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213D">
      <w:pPr>
        <w:shd w:val="clear" w:color="auto" w:fill="FFFFFF"/>
        <w:spacing w:after="150" w:line="330" w:lineRule="atLeast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Отчет о снижении документационной нагрузки в МБОУ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«Средняя школа с.Соловцово»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</w:p>
    <w:p w14:paraId="56AD07A2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 1 сентября 2022 года изменились нормы, регулирующие объем документарной нагрузки на учителей.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Кроме того  в ноябре 2024 года был издан новый  Приказ Министерства просвещения Российской Федерации от 06.11.2024 № 779 который  устанавливают, что учителя не обязаны более готовить отчеты за пределами перечня, утвержденного Минпросвещения, а электронный документооборот не должен дублироваться в бумажном виде.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bookmarkStart w:id="0" w:name="_GoBack"/>
      <w:bookmarkEnd w:id="0"/>
    </w:p>
    <w:p w14:paraId="0C0C9176">
      <w:pP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В целях реализации мер по снижению документационной нагрузки в МБОУ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«Средняя школа с.Соловцово»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были проведены следующие мероприятия: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1) Издан приказ по школе Дата, номер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«О снижении бюрократической нагрузки на педагогических работников»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 назначен ответственным зам директор по УВР по выполнению требований о снижении документационной нагрузки.</w:t>
      </w:r>
    </w:p>
    <w:p w14:paraId="4CF0987C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2) </w:t>
      </w:r>
      <w:r>
        <w:rPr>
          <w:rFonts w:ascii="Times New Roman" w:hAnsi="Times New Roman" w:cs="Times New Roman"/>
          <w:color w:val="auto"/>
          <w:sz w:val="24"/>
          <w:szCs w:val="24"/>
        </w:rPr>
        <w:t>Был проведен педсовет протокол, дата, номер «О снижении документационной нагрузки»</w:t>
      </w:r>
    </w:p>
    <w:p w14:paraId="6589C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3) Внесены изменения в должностные инструкции педагогических работников ш</w:t>
      </w:r>
      <w:r>
        <w:rPr>
          <w:rFonts w:ascii="Times New Roman" w:hAnsi="Times New Roman" w:cs="Times New Roman"/>
          <w:sz w:val="24"/>
          <w:szCs w:val="24"/>
        </w:rPr>
        <w:t>колы.</w:t>
      </w:r>
    </w:p>
    <w:p w14:paraId="7189A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Разработана Памятка для педагогов «О снижении документационной нагрузки»</w:t>
      </w:r>
    </w:p>
    <w:p w14:paraId="4EE37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 сайте школы создан специальный раздел «О снижении документационной нагрузки»</w:t>
      </w:r>
    </w:p>
    <w:p w14:paraId="6047AA0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раздел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размещена вся необходимая информация, в том числе телефоны Горячей линии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 Рособнадзора: stop_nagruzka@dagminobr.ru  Кроме того на школьном сайте размещена информация о школьной горячей линии.</w:t>
      </w:r>
    </w:p>
    <w:p w14:paraId="6A5298F4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Благодаря этому закону учителя нашей школы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обучающихся. За ведение остальной документации отвечают административные работники. Данный перечень утвержден приказом Министерства просвещения Российской Федерации от 06.11.2024 № 779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педагоги школы могут не предоставлять бумажные версии документов, а в случае запросов им не нужно будет дублировать информацию, которая уже отражена на сайте школы. </w:t>
      </w:r>
    </w:p>
    <w:p w14:paraId="2526F89A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Введение дополнительного перечня документации для заполнения учителем возможно на уровне региона только по согласованию с Министерством просвещения России. 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7B"/>
    <w:rsid w:val="00143F02"/>
    <w:rsid w:val="001B3FA6"/>
    <w:rsid w:val="00244B1B"/>
    <w:rsid w:val="00461DC5"/>
    <w:rsid w:val="00574416"/>
    <w:rsid w:val="006F627B"/>
    <w:rsid w:val="007B41C7"/>
    <w:rsid w:val="009F43B4"/>
    <w:rsid w:val="00BE49AD"/>
    <w:rsid w:val="00CB5EA6"/>
    <w:rsid w:val="00E66D50"/>
    <w:rsid w:val="00EB31E2"/>
    <w:rsid w:val="00EB36D8"/>
    <w:rsid w:val="0AE3229C"/>
    <w:rsid w:val="4FD45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wb-stl-custom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2492</Characters>
  <Lines>20</Lines>
  <Paragraphs>5</Paragraphs>
  <TotalTime>38</TotalTime>
  <ScaleCrop>false</ScaleCrop>
  <LinksUpToDate>false</LinksUpToDate>
  <CharactersWithSpaces>2924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2024-01-25T07:52:00Z</dcterms:created>
  <dc:creator>https://vk.com/deputy_director</dc:creator>
  <cp:lastModifiedBy>Виктор</cp:lastModifiedBy>
  <dcterms:modified xsi:type="dcterms:W3CDTF">2026-02-15T14:24:40Z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ABA20DD7D85B4DB48034D8E63AD11715_13</vt:lpwstr>
  </property>
</Properties>
</file>