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69F2E" w14:textId="2AD40BFC" w:rsidR="00012E02" w:rsidRDefault="00CF26A9" w:rsidP="00CF26A9">
      <w:pPr>
        <w:spacing w:line="240" w:lineRule="auto"/>
        <w:ind w:firstLine="0"/>
        <w:rPr>
          <w:sz w:val="24"/>
          <w:szCs w:val="24"/>
        </w:rPr>
      </w:pPr>
      <w:r>
        <w:rPr>
          <w:noProof/>
        </w:rPr>
        <w:drawing>
          <wp:inline distT="0" distB="0" distL="0" distR="0" wp14:anchorId="1D2A7F96" wp14:editId="489EC948">
            <wp:extent cx="5978960" cy="8514715"/>
            <wp:effectExtent l="0" t="0" r="3175" b="635"/>
            <wp:docPr id="4646718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1553" cy="8561132"/>
                    </a:xfrm>
                    <a:prstGeom prst="rect">
                      <a:avLst/>
                    </a:prstGeom>
                    <a:noFill/>
                    <a:ln>
                      <a:noFill/>
                    </a:ln>
                  </pic:spPr>
                </pic:pic>
              </a:graphicData>
            </a:graphic>
          </wp:inline>
        </w:drawing>
      </w:r>
    </w:p>
    <w:p w14:paraId="55C95E65" w14:textId="77777777" w:rsidR="00012E02" w:rsidRDefault="00012E02" w:rsidP="00634A7B">
      <w:pPr>
        <w:spacing w:line="240" w:lineRule="auto"/>
        <w:ind w:firstLine="0"/>
        <w:rPr>
          <w:sz w:val="24"/>
          <w:szCs w:val="24"/>
        </w:rPr>
      </w:pPr>
    </w:p>
    <w:p w14:paraId="3426D447" w14:textId="77777777" w:rsidR="00CF26A9" w:rsidRDefault="00CF26A9" w:rsidP="00634A7B">
      <w:pPr>
        <w:spacing w:line="240" w:lineRule="auto"/>
        <w:ind w:firstLine="0"/>
        <w:rPr>
          <w:sz w:val="24"/>
          <w:szCs w:val="24"/>
        </w:rPr>
      </w:pPr>
    </w:p>
    <w:p w14:paraId="794BF476" w14:textId="77777777" w:rsidR="00CF26A9" w:rsidRDefault="00CF26A9" w:rsidP="00634A7B">
      <w:pPr>
        <w:spacing w:line="240" w:lineRule="auto"/>
        <w:ind w:firstLine="0"/>
        <w:rPr>
          <w:sz w:val="24"/>
          <w:szCs w:val="24"/>
        </w:rPr>
      </w:pPr>
    </w:p>
    <w:p w14:paraId="59B5EB94" w14:textId="77777777" w:rsidR="00CF26A9" w:rsidRDefault="00CF26A9" w:rsidP="00634A7B">
      <w:pPr>
        <w:spacing w:line="240" w:lineRule="auto"/>
        <w:ind w:firstLine="0"/>
        <w:rPr>
          <w:sz w:val="24"/>
          <w:szCs w:val="24"/>
        </w:rPr>
      </w:pPr>
    </w:p>
    <w:p w14:paraId="3DC05408" w14:textId="77777777" w:rsidR="00CF26A9" w:rsidRDefault="00CF26A9" w:rsidP="00634A7B">
      <w:pPr>
        <w:spacing w:line="240" w:lineRule="auto"/>
        <w:ind w:firstLine="0"/>
        <w:rPr>
          <w:sz w:val="24"/>
          <w:szCs w:val="24"/>
        </w:rPr>
      </w:pPr>
    </w:p>
    <w:p w14:paraId="2B56BDF5" w14:textId="77777777" w:rsidR="00CF26A9" w:rsidRDefault="00CF26A9" w:rsidP="00634A7B">
      <w:pPr>
        <w:spacing w:line="240" w:lineRule="auto"/>
        <w:ind w:firstLine="0"/>
        <w:rPr>
          <w:sz w:val="24"/>
          <w:szCs w:val="24"/>
        </w:rPr>
      </w:pPr>
    </w:p>
    <w:sdt>
      <w:sdtPr>
        <w:rPr>
          <w:rFonts w:ascii="Times New Roman" w:eastAsiaTheme="minorEastAsia" w:hAnsi="Times New Roman" w:cstheme="minorBidi"/>
          <w:color w:val="auto"/>
          <w:sz w:val="24"/>
          <w:szCs w:val="24"/>
        </w:rPr>
        <w:id w:val="-100649566"/>
        <w:docPartObj>
          <w:docPartGallery w:val="Table of Contents"/>
          <w:docPartUnique/>
        </w:docPartObj>
      </w:sdtPr>
      <w:sdtEndPr/>
      <w:sdtContent>
        <w:p w14:paraId="29373770" w14:textId="77777777" w:rsidR="00012E02" w:rsidRPr="00634A7B" w:rsidRDefault="00000000" w:rsidP="00634A7B">
          <w:pPr>
            <w:pStyle w:val="15"/>
            <w:spacing w:before="0" w:line="240" w:lineRule="auto"/>
            <w:ind w:firstLine="709"/>
            <w:jc w:val="both"/>
            <w:rPr>
              <w:rFonts w:ascii="Times New Roman" w:hAnsi="Times New Roman" w:cs="Times New Roman"/>
              <w:color w:val="auto"/>
              <w:sz w:val="24"/>
              <w:szCs w:val="24"/>
            </w:rPr>
          </w:pPr>
          <w:r w:rsidRPr="00634A7B">
            <w:rPr>
              <w:rFonts w:ascii="Times New Roman" w:hAnsi="Times New Roman" w:cs="Times New Roman"/>
              <w:color w:val="auto"/>
              <w:sz w:val="24"/>
              <w:szCs w:val="24"/>
            </w:rPr>
            <w:t>Оглавление</w:t>
          </w:r>
        </w:p>
        <w:p w14:paraId="465688FF" w14:textId="30BA24E4" w:rsidR="00012E02" w:rsidRPr="00634A7B" w:rsidRDefault="00000000" w:rsidP="00634A7B">
          <w:pPr>
            <w:pStyle w:val="13"/>
            <w:tabs>
              <w:tab w:val="left" w:pos="660"/>
              <w:tab w:val="right" w:leader="dot" w:pos="9345"/>
            </w:tabs>
            <w:spacing w:after="0" w:line="240" w:lineRule="auto"/>
            <w:ind w:firstLine="709"/>
            <w:rPr>
              <w:rFonts w:asciiTheme="minorHAnsi" w:hAnsiTheme="minorHAnsi"/>
              <w:noProof/>
              <w:sz w:val="22"/>
            </w:rPr>
          </w:pPr>
          <w:r w:rsidRPr="00634A7B">
            <w:rPr>
              <w:sz w:val="24"/>
              <w:szCs w:val="24"/>
            </w:rPr>
            <w:fldChar w:fldCharType="begin"/>
          </w:r>
          <w:r w:rsidRPr="00634A7B">
            <w:rPr>
              <w:sz w:val="24"/>
              <w:szCs w:val="24"/>
            </w:rPr>
            <w:instrText xml:space="preserve"> TOC \o "1-3" \h \z \u </w:instrText>
          </w:r>
          <w:r w:rsidRPr="00634A7B">
            <w:rPr>
              <w:sz w:val="24"/>
              <w:szCs w:val="24"/>
            </w:rPr>
            <w:fldChar w:fldCharType="separate"/>
          </w:r>
          <w:hyperlink w:anchor="_Toc216696529" w:tooltip="#_Toc216696529" w:history="1">
            <w:r w:rsidR="00012E02" w:rsidRPr="00634A7B">
              <w:rPr>
                <w:rStyle w:val="a8"/>
                <w:noProof/>
              </w:rPr>
              <w:t>1</w:t>
            </w:r>
            <w:r w:rsidR="00CF26A9">
              <w:rPr>
                <w:rStyle w:val="a8"/>
                <w:noProof/>
              </w:rPr>
              <w:t>.</w:t>
            </w:r>
            <w:r w:rsidR="00012E02" w:rsidRPr="00634A7B">
              <w:rPr>
                <w:rStyle w:val="a8"/>
                <w:noProof/>
              </w:rPr>
              <w:t>ЦЕЛЕВОЙ РАЗДЕЛ</w:t>
            </w:r>
            <w:r w:rsidR="00634A7B" w:rsidRPr="00634A7B">
              <w:rPr>
                <w:rStyle w:val="a8"/>
                <w:noProof/>
              </w:rPr>
              <w:t>……………………………………………………………………………………….</w:t>
            </w:r>
            <w:r w:rsidR="00012E02" w:rsidRPr="00634A7B">
              <w:rPr>
                <w:noProof/>
              </w:rPr>
              <w:fldChar w:fldCharType="begin"/>
            </w:r>
            <w:r w:rsidR="00012E02" w:rsidRPr="00634A7B">
              <w:rPr>
                <w:noProof/>
              </w:rPr>
              <w:instrText xml:space="preserve"> PAGEREF _Toc216696529 \h </w:instrText>
            </w:r>
            <w:r w:rsidR="00012E02" w:rsidRPr="00634A7B">
              <w:rPr>
                <w:noProof/>
              </w:rPr>
            </w:r>
            <w:r w:rsidR="00012E02" w:rsidRPr="00634A7B">
              <w:rPr>
                <w:noProof/>
              </w:rPr>
              <w:fldChar w:fldCharType="separate"/>
            </w:r>
            <w:r w:rsidR="00365151">
              <w:rPr>
                <w:noProof/>
              </w:rPr>
              <w:t>3</w:t>
            </w:r>
            <w:r w:rsidR="00012E02" w:rsidRPr="00634A7B">
              <w:rPr>
                <w:noProof/>
              </w:rPr>
              <w:fldChar w:fldCharType="end"/>
            </w:r>
          </w:hyperlink>
        </w:p>
        <w:p w14:paraId="00D27927" w14:textId="5BEE5340"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30" w:tooltip="#_Toc216696530" w:history="1">
            <w:r w:rsidRPr="00634A7B">
              <w:rPr>
                <w:rStyle w:val="a8"/>
                <w:noProof/>
              </w:rPr>
              <w:t>1.1.</w:t>
            </w:r>
            <w:r w:rsidRPr="00634A7B">
              <w:rPr>
                <w:rFonts w:asciiTheme="minorHAnsi" w:hAnsiTheme="minorHAnsi"/>
                <w:noProof/>
                <w:sz w:val="22"/>
              </w:rPr>
              <w:tab/>
            </w:r>
            <w:r w:rsidRPr="00634A7B">
              <w:rPr>
                <w:rStyle w:val="a8"/>
                <w:noProof/>
              </w:rPr>
              <w:t>ПОЯСНИТЕЛЬНАЯ ЗАПИСКА</w:t>
            </w:r>
            <w:r w:rsidRPr="00634A7B">
              <w:rPr>
                <w:noProof/>
              </w:rPr>
              <w:tab/>
            </w:r>
            <w:r w:rsidRPr="00634A7B">
              <w:rPr>
                <w:noProof/>
              </w:rPr>
              <w:fldChar w:fldCharType="begin"/>
            </w:r>
            <w:r w:rsidRPr="00634A7B">
              <w:rPr>
                <w:noProof/>
              </w:rPr>
              <w:instrText xml:space="preserve"> PAGEREF _Toc216696530 \h </w:instrText>
            </w:r>
            <w:r w:rsidRPr="00634A7B">
              <w:rPr>
                <w:noProof/>
              </w:rPr>
            </w:r>
            <w:r w:rsidRPr="00634A7B">
              <w:rPr>
                <w:noProof/>
              </w:rPr>
              <w:fldChar w:fldCharType="separate"/>
            </w:r>
            <w:r w:rsidR="00365151">
              <w:rPr>
                <w:noProof/>
              </w:rPr>
              <w:t>3</w:t>
            </w:r>
            <w:r w:rsidRPr="00634A7B">
              <w:rPr>
                <w:noProof/>
              </w:rPr>
              <w:fldChar w:fldCharType="end"/>
            </w:r>
          </w:hyperlink>
        </w:p>
        <w:p w14:paraId="257E90D5" w14:textId="0891039C" w:rsidR="00012E02" w:rsidRPr="00634A7B" w:rsidRDefault="00012E02" w:rsidP="00634A7B">
          <w:pPr>
            <w:pStyle w:val="33"/>
            <w:tabs>
              <w:tab w:val="right" w:leader="dot" w:pos="9345"/>
            </w:tabs>
            <w:spacing w:after="0" w:line="240" w:lineRule="auto"/>
            <w:ind w:left="0" w:firstLine="709"/>
            <w:rPr>
              <w:rFonts w:asciiTheme="minorHAnsi" w:hAnsiTheme="minorHAnsi"/>
              <w:noProof/>
              <w:sz w:val="22"/>
            </w:rPr>
          </w:pPr>
          <w:hyperlink w:anchor="_Toc216696531" w:tooltip="#_Toc216696531" w:history="1">
            <w:r w:rsidRPr="00634A7B">
              <w:rPr>
                <w:rStyle w:val="a8"/>
                <w:noProof/>
              </w:rPr>
              <w:t>1.1.1. Цели реализации программы начального общего образования</w:t>
            </w:r>
            <w:r w:rsidRPr="00634A7B">
              <w:rPr>
                <w:noProof/>
              </w:rPr>
              <w:tab/>
            </w:r>
            <w:r w:rsidRPr="00634A7B">
              <w:rPr>
                <w:noProof/>
              </w:rPr>
              <w:fldChar w:fldCharType="begin"/>
            </w:r>
            <w:r w:rsidRPr="00634A7B">
              <w:rPr>
                <w:noProof/>
              </w:rPr>
              <w:instrText xml:space="preserve"> PAGEREF _Toc216696531 \h </w:instrText>
            </w:r>
            <w:r w:rsidRPr="00634A7B">
              <w:rPr>
                <w:noProof/>
              </w:rPr>
            </w:r>
            <w:r w:rsidRPr="00634A7B">
              <w:rPr>
                <w:noProof/>
              </w:rPr>
              <w:fldChar w:fldCharType="separate"/>
            </w:r>
            <w:r w:rsidR="00365151">
              <w:rPr>
                <w:noProof/>
              </w:rPr>
              <w:t>4</w:t>
            </w:r>
            <w:r w:rsidRPr="00634A7B">
              <w:rPr>
                <w:noProof/>
              </w:rPr>
              <w:fldChar w:fldCharType="end"/>
            </w:r>
          </w:hyperlink>
        </w:p>
        <w:p w14:paraId="0386EFAF" w14:textId="597775A1" w:rsidR="00012E02" w:rsidRPr="00634A7B" w:rsidRDefault="00012E02" w:rsidP="00634A7B">
          <w:pPr>
            <w:pStyle w:val="33"/>
            <w:tabs>
              <w:tab w:val="right" w:leader="dot" w:pos="9345"/>
            </w:tabs>
            <w:spacing w:after="0" w:line="240" w:lineRule="auto"/>
            <w:ind w:left="0" w:firstLine="709"/>
            <w:rPr>
              <w:rFonts w:asciiTheme="minorHAnsi" w:hAnsiTheme="minorHAnsi"/>
              <w:noProof/>
              <w:sz w:val="22"/>
            </w:rPr>
          </w:pPr>
          <w:hyperlink w:anchor="_Toc216696532" w:tooltip="#_Toc216696532" w:history="1">
            <w:r w:rsidRPr="00634A7B">
              <w:rPr>
                <w:rStyle w:val="a8"/>
                <w:noProof/>
              </w:rPr>
              <w:t>1.1.2. Принципы формирования и механизмы реализации программы начального общего образования</w:t>
            </w:r>
            <w:r w:rsidRPr="00634A7B">
              <w:rPr>
                <w:noProof/>
              </w:rPr>
              <w:tab/>
            </w:r>
            <w:r w:rsidRPr="00634A7B">
              <w:rPr>
                <w:noProof/>
              </w:rPr>
              <w:fldChar w:fldCharType="begin"/>
            </w:r>
            <w:r w:rsidRPr="00634A7B">
              <w:rPr>
                <w:noProof/>
              </w:rPr>
              <w:instrText xml:space="preserve"> PAGEREF _Toc216696532 \h </w:instrText>
            </w:r>
            <w:r w:rsidRPr="00634A7B">
              <w:rPr>
                <w:noProof/>
              </w:rPr>
            </w:r>
            <w:r w:rsidRPr="00634A7B">
              <w:rPr>
                <w:noProof/>
              </w:rPr>
              <w:fldChar w:fldCharType="separate"/>
            </w:r>
            <w:r w:rsidR="00365151">
              <w:rPr>
                <w:noProof/>
              </w:rPr>
              <w:t>4</w:t>
            </w:r>
            <w:r w:rsidRPr="00634A7B">
              <w:rPr>
                <w:noProof/>
              </w:rPr>
              <w:fldChar w:fldCharType="end"/>
            </w:r>
          </w:hyperlink>
        </w:p>
        <w:p w14:paraId="6AA5C34F" w14:textId="5F07F673" w:rsidR="00012E02" w:rsidRPr="00634A7B" w:rsidRDefault="00012E02" w:rsidP="00634A7B">
          <w:pPr>
            <w:pStyle w:val="23"/>
            <w:tabs>
              <w:tab w:val="right" w:leader="dot" w:pos="9345"/>
            </w:tabs>
            <w:spacing w:after="0" w:line="240" w:lineRule="auto"/>
            <w:ind w:left="0" w:firstLine="709"/>
            <w:rPr>
              <w:rFonts w:asciiTheme="minorHAnsi" w:hAnsiTheme="minorHAnsi"/>
              <w:noProof/>
              <w:sz w:val="22"/>
            </w:rPr>
          </w:pPr>
          <w:hyperlink w:anchor="_Toc216696533" w:tooltip="#_Toc216696533" w:history="1">
            <w:r w:rsidRPr="00634A7B">
              <w:rPr>
                <w:rStyle w:val="a8"/>
                <w:noProof/>
              </w:rPr>
              <w:t>1.1.3. Общая характеристика основной образовательной программы начального общего образования</w:t>
            </w:r>
            <w:r w:rsidRPr="00634A7B">
              <w:rPr>
                <w:noProof/>
              </w:rPr>
              <w:tab/>
            </w:r>
            <w:r w:rsidRPr="00634A7B">
              <w:rPr>
                <w:noProof/>
              </w:rPr>
              <w:fldChar w:fldCharType="begin"/>
            </w:r>
            <w:r w:rsidRPr="00634A7B">
              <w:rPr>
                <w:noProof/>
              </w:rPr>
              <w:instrText xml:space="preserve"> PAGEREF _Toc216696533 \h </w:instrText>
            </w:r>
            <w:r w:rsidRPr="00634A7B">
              <w:rPr>
                <w:noProof/>
              </w:rPr>
            </w:r>
            <w:r w:rsidRPr="00634A7B">
              <w:rPr>
                <w:noProof/>
              </w:rPr>
              <w:fldChar w:fldCharType="separate"/>
            </w:r>
            <w:r w:rsidR="00365151">
              <w:rPr>
                <w:noProof/>
              </w:rPr>
              <w:t>6</w:t>
            </w:r>
            <w:r w:rsidRPr="00634A7B">
              <w:rPr>
                <w:noProof/>
              </w:rPr>
              <w:fldChar w:fldCharType="end"/>
            </w:r>
          </w:hyperlink>
        </w:p>
        <w:p w14:paraId="74428EC4" w14:textId="66E74899"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34" w:tooltip="#_Toc216696534" w:history="1">
            <w:r w:rsidRPr="00634A7B">
              <w:rPr>
                <w:rStyle w:val="a8"/>
                <w:noProof/>
              </w:rPr>
              <w:t>1.2.</w:t>
            </w:r>
            <w:r w:rsidRPr="00634A7B">
              <w:rPr>
                <w:rFonts w:asciiTheme="minorHAnsi" w:hAnsiTheme="minorHAnsi"/>
                <w:noProof/>
                <w:sz w:val="22"/>
              </w:rPr>
              <w:tab/>
            </w:r>
            <w:r w:rsidRPr="00634A7B">
              <w:rPr>
                <w:rStyle w:val="a8"/>
                <w:noProof/>
              </w:rPr>
              <w:t>ПЛАНИРУЕМЫЕ РЕЗУЛЬТАТЫ ОСВОЕНИЯ ОБУЧАЮЩИМИСЯ ПРОГРАММЫ НАЧАЛЬНОГО ОБЩЕГО ОБРАЗОВАНИЯ</w:t>
            </w:r>
            <w:r w:rsidRPr="00634A7B">
              <w:rPr>
                <w:noProof/>
              </w:rPr>
              <w:tab/>
            </w:r>
            <w:r w:rsidRPr="00634A7B">
              <w:rPr>
                <w:noProof/>
              </w:rPr>
              <w:fldChar w:fldCharType="begin"/>
            </w:r>
            <w:r w:rsidRPr="00634A7B">
              <w:rPr>
                <w:noProof/>
              </w:rPr>
              <w:instrText xml:space="preserve"> PAGEREF _Toc216696534 \h </w:instrText>
            </w:r>
            <w:r w:rsidRPr="00634A7B">
              <w:rPr>
                <w:noProof/>
              </w:rPr>
            </w:r>
            <w:r w:rsidRPr="00634A7B">
              <w:rPr>
                <w:noProof/>
              </w:rPr>
              <w:fldChar w:fldCharType="separate"/>
            </w:r>
            <w:r w:rsidR="00365151">
              <w:rPr>
                <w:noProof/>
              </w:rPr>
              <w:t>7</w:t>
            </w:r>
            <w:r w:rsidRPr="00634A7B">
              <w:rPr>
                <w:noProof/>
              </w:rPr>
              <w:fldChar w:fldCharType="end"/>
            </w:r>
          </w:hyperlink>
        </w:p>
        <w:p w14:paraId="386BEE4A" w14:textId="5CB4E049"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35" w:tooltip="#_Toc216696535" w:history="1">
            <w:r w:rsidRPr="00634A7B">
              <w:rPr>
                <w:rStyle w:val="a8"/>
                <w:noProof/>
              </w:rPr>
              <w:t>1.3.</w:t>
            </w:r>
            <w:r w:rsidRPr="00634A7B">
              <w:rPr>
                <w:rFonts w:asciiTheme="minorHAnsi" w:hAnsiTheme="minorHAnsi"/>
                <w:noProof/>
                <w:sz w:val="22"/>
              </w:rPr>
              <w:tab/>
            </w:r>
            <w:r w:rsidRPr="00634A7B">
              <w:rPr>
                <w:rStyle w:val="a8"/>
                <w:noProof/>
              </w:rPr>
              <w:t>СИСТЕМА ОЦЕНКИ ДОСТИЖЕНИЯ ПЛАНИРУЕМЫХ РЕЗУЛЬТАТОВ ОСВОЕНИЯ ПРОГРАММЫ НАЧАЛЬНОГО ОБЩЕГО ОБРАЗОВАНИЯ</w:t>
            </w:r>
            <w:r w:rsidRPr="00634A7B">
              <w:rPr>
                <w:noProof/>
              </w:rPr>
              <w:tab/>
            </w:r>
            <w:r w:rsidRPr="00634A7B">
              <w:rPr>
                <w:noProof/>
              </w:rPr>
              <w:fldChar w:fldCharType="begin"/>
            </w:r>
            <w:r w:rsidRPr="00634A7B">
              <w:rPr>
                <w:noProof/>
              </w:rPr>
              <w:instrText xml:space="preserve"> PAGEREF _Toc216696535 \h </w:instrText>
            </w:r>
            <w:r w:rsidRPr="00634A7B">
              <w:rPr>
                <w:noProof/>
              </w:rPr>
            </w:r>
            <w:r w:rsidRPr="00634A7B">
              <w:rPr>
                <w:noProof/>
              </w:rPr>
              <w:fldChar w:fldCharType="separate"/>
            </w:r>
            <w:r w:rsidR="00365151">
              <w:rPr>
                <w:noProof/>
              </w:rPr>
              <w:t>14</w:t>
            </w:r>
            <w:r w:rsidRPr="00634A7B">
              <w:rPr>
                <w:noProof/>
              </w:rPr>
              <w:fldChar w:fldCharType="end"/>
            </w:r>
          </w:hyperlink>
        </w:p>
        <w:p w14:paraId="1FA154BE" w14:textId="053B9746" w:rsidR="00012E02" w:rsidRPr="00634A7B" w:rsidRDefault="00012E02" w:rsidP="00634A7B">
          <w:pPr>
            <w:pStyle w:val="13"/>
            <w:tabs>
              <w:tab w:val="left" w:pos="660"/>
              <w:tab w:val="right" w:leader="dot" w:pos="9345"/>
            </w:tabs>
            <w:spacing w:after="0" w:line="240" w:lineRule="auto"/>
            <w:ind w:firstLine="709"/>
            <w:rPr>
              <w:rFonts w:asciiTheme="minorHAnsi" w:hAnsiTheme="minorHAnsi"/>
              <w:noProof/>
              <w:sz w:val="22"/>
            </w:rPr>
          </w:pPr>
          <w:hyperlink w:anchor="_Toc216696536" w:tooltip="#_Toc216696536" w:history="1">
            <w:r w:rsidRPr="00634A7B">
              <w:rPr>
                <w:rStyle w:val="a8"/>
                <w:noProof/>
              </w:rPr>
              <w:t>2.</w:t>
            </w:r>
            <w:r w:rsidRPr="00634A7B">
              <w:rPr>
                <w:rFonts w:asciiTheme="minorHAnsi" w:hAnsiTheme="minorHAnsi"/>
                <w:noProof/>
                <w:sz w:val="22"/>
              </w:rPr>
              <w:tab/>
            </w:r>
            <w:r w:rsidRPr="00634A7B">
              <w:rPr>
                <w:rStyle w:val="a8"/>
                <w:noProof/>
              </w:rPr>
              <w:t>СОДЕРЖАТЕЛЬНЫЙ РАЗДЕЛ</w:t>
            </w:r>
            <w:r w:rsidRPr="00634A7B">
              <w:rPr>
                <w:noProof/>
              </w:rPr>
              <w:tab/>
            </w:r>
            <w:r w:rsidRPr="00634A7B">
              <w:rPr>
                <w:noProof/>
              </w:rPr>
              <w:fldChar w:fldCharType="begin"/>
            </w:r>
            <w:r w:rsidRPr="00634A7B">
              <w:rPr>
                <w:noProof/>
              </w:rPr>
              <w:instrText xml:space="preserve"> PAGEREF _Toc216696536 \h </w:instrText>
            </w:r>
            <w:r w:rsidRPr="00634A7B">
              <w:rPr>
                <w:noProof/>
              </w:rPr>
            </w:r>
            <w:r w:rsidRPr="00634A7B">
              <w:rPr>
                <w:noProof/>
              </w:rPr>
              <w:fldChar w:fldCharType="separate"/>
            </w:r>
            <w:r w:rsidR="00365151">
              <w:rPr>
                <w:noProof/>
              </w:rPr>
              <w:t>27</w:t>
            </w:r>
            <w:r w:rsidRPr="00634A7B">
              <w:rPr>
                <w:noProof/>
              </w:rPr>
              <w:fldChar w:fldCharType="end"/>
            </w:r>
          </w:hyperlink>
        </w:p>
        <w:p w14:paraId="0B3CB7EC" w14:textId="7A82C1B1"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37" w:tooltip="#_Toc216696537" w:history="1">
            <w:r w:rsidRPr="00634A7B">
              <w:rPr>
                <w:rStyle w:val="a8"/>
                <w:noProof/>
              </w:rPr>
              <w:t>2.1.</w:t>
            </w:r>
            <w:r w:rsidRPr="00634A7B">
              <w:rPr>
                <w:rFonts w:asciiTheme="minorHAnsi" w:hAnsiTheme="minorHAnsi"/>
                <w:noProof/>
                <w:sz w:val="22"/>
              </w:rPr>
              <w:tab/>
            </w:r>
            <w:r w:rsidRPr="00634A7B">
              <w:rPr>
                <w:rStyle w:val="a8"/>
                <w:noProof/>
              </w:rPr>
              <w:t>РАБОЧИЕ ПРОГРАММЫ УЧЕБНЫХ ПРЕДМЕТОВ, УЧЕБНЫХ КУРСОВ (В ТОМ ЧИСЛЕ ВНЕУРОЧНОЙ ДЕЯТЕЛЬНОСТИ), УЧЕБНЫХ МОДУЛЕЙ</w:t>
            </w:r>
            <w:r w:rsidRPr="00634A7B">
              <w:rPr>
                <w:noProof/>
              </w:rPr>
              <w:tab/>
            </w:r>
            <w:r w:rsidRPr="00634A7B">
              <w:rPr>
                <w:noProof/>
              </w:rPr>
              <w:fldChar w:fldCharType="begin"/>
            </w:r>
            <w:r w:rsidRPr="00634A7B">
              <w:rPr>
                <w:noProof/>
              </w:rPr>
              <w:instrText xml:space="preserve"> PAGEREF _Toc216696537 \h </w:instrText>
            </w:r>
            <w:r w:rsidRPr="00634A7B">
              <w:rPr>
                <w:noProof/>
              </w:rPr>
            </w:r>
            <w:r w:rsidRPr="00634A7B">
              <w:rPr>
                <w:noProof/>
              </w:rPr>
              <w:fldChar w:fldCharType="separate"/>
            </w:r>
            <w:r w:rsidR="00365151">
              <w:rPr>
                <w:noProof/>
              </w:rPr>
              <w:t>27</w:t>
            </w:r>
            <w:r w:rsidRPr="00634A7B">
              <w:rPr>
                <w:noProof/>
              </w:rPr>
              <w:fldChar w:fldCharType="end"/>
            </w:r>
          </w:hyperlink>
        </w:p>
        <w:p w14:paraId="3368835F" w14:textId="2D631025" w:rsidR="00012E02" w:rsidRPr="00634A7B" w:rsidRDefault="00012E02" w:rsidP="00634A7B">
          <w:pPr>
            <w:pStyle w:val="23"/>
            <w:tabs>
              <w:tab w:val="right" w:leader="dot" w:pos="9345"/>
            </w:tabs>
            <w:spacing w:after="0" w:line="240" w:lineRule="auto"/>
            <w:ind w:left="0" w:firstLine="709"/>
            <w:rPr>
              <w:rFonts w:asciiTheme="minorHAnsi" w:hAnsiTheme="minorHAnsi"/>
              <w:noProof/>
              <w:sz w:val="22"/>
            </w:rPr>
          </w:pPr>
          <w:hyperlink w:anchor="_Toc216696538" w:tooltip="#_Toc216696538" w:history="1">
            <w:r w:rsidRPr="00634A7B">
              <w:rPr>
                <w:rStyle w:val="a8"/>
                <w:rFonts w:eastAsia="SchoolBookSanPin"/>
                <w:noProof/>
              </w:rPr>
              <w:t>2.1.1. Федеральная рабочая программа по учебному предмету «Русский язык».</w:t>
            </w:r>
            <w:r w:rsidRPr="00634A7B">
              <w:rPr>
                <w:noProof/>
              </w:rPr>
              <w:tab/>
            </w:r>
            <w:r w:rsidRPr="00634A7B">
              <w:rPr>
                <w:noProof/>
              </w:rPr>
              <w:fldChar w:fldCharType="begin"/>
            </w:r>
            <w:r w:rsidRPr="00634A7B">
              <w:rPr>
                <w:noProof/>
              </w:rPr>
              <w:instrText xml:space="preserve"> PAGEREF _Toc216696538 \h </w:instrText>
            </w:r>
            <w:r w:rsidRPr="00634A7B">
              <w:rPr>
                <w:noProof/>
              </w:rPr>
            </w:r>
            <w:r w:rsidRPr="00634A7B">
              <w:rPr>
                <w:noProof/>
              </w:rPr>
              <w:fldChar w:fldCharType="separate"/>
            </w:r>
            <w:r w:rsidR="00365151">
              <w:rPr>
                <w:noProof/>
              </w:rPr>
              <w:t>28</w:t>
            </w:r>
            <w:r w:rsidRPr="00634A7B">
              <w:rPr>
                <w:noProof/>
              </w:rPr>
              <w:fldChar w:fldCharType="end"/>
            </w:r>
          </w:hyperlink>
        </w:p>
        <w:p w14:paraId="4B84948D" w14:textId="2F1E20C1" w:rsidR="00012E02" w:rsidRPr="00634A7B" w:rsidRDefault="00012E02" w:rsidP="00634A7B">
          <w:pPr>
            <w:pStyle w:val="23"/>
            <w:tabs>
              <w:tab w:val="right" w:leader="dot" w:pos="9345"/>
            </w:tabs>
            <w:spacing w:after="0" w:line="240" w:lineRule="auto"/>
            <w:ind w:left="0" w:firstLine="709"/>
            <w:rPr>
              <w:rFonts w:asciiTheme="minorHAnsi" w:hAnsiTheme="minorHAnsi"/>
              <w:noProof/>
              <w:sz w:val="22"/>
            </w:rPr>
          </w:pPr>
          <w:hyperlink w:anchor="_Toc216696539" w:tooltip="#_Toc216696539" w:history="1">
            <w:r w:rsidRPr="00634A7B">
              <w:rPr>
                <w:rStyle w:val="a8"/>
                <w:rFonts w:eastAsia="SchoolBookSanPin"/>
                <w:noProof/>
              </w:rPr>
              <w:t>2.1.2.</w:t>
            </w:r>
            <w:r w:rsidRPr="00634A7B">
              <w:rPr>
                <w:rStyle w:val="a8"/>
                <w:noProof/>
              </w:rPr>
              <w:t xml:space="preserve"> </w:t>
            </w:r>
            <w:r w:rsidRPr="00634A7B">
              <w:rPr>
                <w:rStyle w:val="a8"/>
                <w:rFonts w:eastAsia="SchoolBookSanPin"/>
                <w:noProof/>
              </w:rPr>
              <w:t>Федеральная рабочая программа по учебному предмету «Литературное чтение».</w:t>
            </w:r>
            <w:r w:rsidRPr="00634A7B">
              <w:rPr>
                <w:noProof/>
              </w:rPr>
              <w:tab/>
            </w:r>
            <w:r w:rsidRPr="00634A7B">
              <w:rPr>
                <w:noProof/>
              </w:rPr>
              <w:fldChar w:fldCharType="begin"/>
            </w:r>
            <w:r w:rsidRPr="00634A7B">
              <w:rPr>
                <w:noProof/>
              </w:rPr>
              <w:instrText xml:space="preserve"> PAGEREF _Toc216696539 \h </w:instrText>
            </w:r>
            <w:r w:rsidRPr="00634A7B">
              <w:rPr>
                <w:noProof/>
              </w:rPr>
            </w:r>
            <w:r w:rsidRPr="00634A7B">
              <w:rPr>
                <w:noProof/>
              </w:rPr>
              <w:fldChar w:fldCharType="separate"/>
            </w:r>
            <w:r w:rsidR="00365151">
              <w:rPr>
                <w:noProof/>
              </w:rPr>
              <w:t>208</w:t>
            </w:r>
            <w:r w:rsidRPr="00634A7B">
              <w:rPr>
                <w:noProof/>
              </w:rPr>
              <w:fldChar w:fldCharType="end"/>
            </w:r>
          </w:hyperlink>
        </w:p>
        <w:p w14:paraId="3843B22D" w14:textId="2A0BE171" w:rsidR="00012E02" w:rsidRPr="00634A7B" w:rsidRDefault="00012E02" w:rsidP="00634A7B">
          <w:pPr>
            <w:pStyle w:val="23"/>
            <w:tabs>
              <w:tab w:val="right" w:leader="dot" w:pos="9345"/>
            </w:tabs>
            <w:spacing w:after="0" w:line="240" w:lineRule="auto"/>
            <w:ind w:left="0" w:firstLine="709"/>
            <w:rPr>
              <w:rFonts w:asciiTheme="minorHAnsi" w:hAnsiTheme="minorHAnsi"/>
              <w:noProof/>
              <w:sz w:val="22"/>
            </w:rPr>
          </w:pPr>
          <w:hyperlink w:anchor="_Toc216696540" w:tooltip="#_Toc216696540" w:history="1">
            <w:r w:rsidRPr="00634A7B">
              <w:rPr>
                <w:rStyle w:val="a8"/>
                <w:bCs/>
                <w:noProof/>
              </w:rPr>
              <w:t>2.1.3.</w:t>
            </w:r>
            <w:r w:rsidRPr="00634A7B">
              <w:rPr>
                <w:rStyle w:val="a8"/>
                <w:rFonts w:eastAsia="SchoolBookSanPin"/>
                <w:noProof/>
              </w:rPr>
              <w:t> Федеральная рабочая программа по учебному предмету «</w:t>
            </w:r>
            <w:r w:rsidRPr="00634A7B">
              <w:rPr>
                <w:rStyle w:val="a8"/>
                <w:noProof/>
              </w:rPr>
              <w:t>Окружающий мир</w:t>
            </w:r>
            <w:r w:rsidRPr="00634A7B">
              <w:rPr>
                <w:rStyle w:val="a8"/>
                <w:rFonts w:eastAsia="SchoolBookSanPin"/>
                <w:noProof/>
              </w:rPr>
              <w:t>».</w:t>
            </w:r>
            <w:r w:rsidRPr="00634A7B">
              <w:rPr>
                <w:noProof/>
              </w:rPr>
              <w:tab/>
            </w:r>
            <w:r w:rsidRPr="00634A7B">
              <w:rPr>
                <w:noProof/>
              </w:rPr>
              <w:fldChar w:fldCharType="begin"/>
            </w:r>
            <w:r w:rsidRPr="00634A7B">
              <w:rPr>
                <w:noProof/>
              </w:rPr>
              <w:instrText xml:space="preserve"> PAGEREF _Toc216696540 \h </w:instrText>
            </w:r>
            <w:r w:rsidRPr="00634A7B">
              <w:rPr>
                <w:noProof/>
              </w:rPr>
            </w:r>
            <w:r w:rsidRPr="00634A7B">
              <w:rPr>
                <w:noProof/>
              </w:rPr>
              <w:fldChar w:fldCharType="separate"/>
            </w:r>
            <w:r w:rsidR="00365151">
              <w:rPr>
                <w:noProof/>
              </w:rPr>
              <w:t>353</w:t>
            </w:r>
            <w:r w:rsidRPr="00634A7B">
              <w:rPr>
                <w:noProof/>
              </w:rPr>
              <w:fldChar w:fldCharType="end"/>
            </w:r>
          </w:hyperlink>
        </w:p>
        <w:p w14:paraId="181730BB" w14:textId="20C4C1E7" w:rsidR="00012E02" w:rsidRPr="00634A7B" w:rsidRDefault="00012E02" w:rsidP="00634A7B">
          <w:pPr>
            <w:pStyle w:val="23"/>
            <w:tabs>
              <w:tab w:val="right" w:leader="dot" w:pos="9345"/>
            </w:tabs>
            <w:spacing w:after="0" w:line="240" w:lineRule="auto"/>
            <w:ind w:left="0" w:firstLine="709"/>
            <w:rPr>
              <w:noProof/>
            </w:rPr>
          </w:pPr>
          <w:hyperlink w:anchor="_Toc216696541" w:tooltip="#_Toc216696541" w:history="1">
            <w:r w:rsidRPr="00634A7B">
              <w:rPr>
                <w:rStyle w:val="a8"/>
                <w:rFonts w:eastAsia="Times New Roman"/>
                <w:noProof/>
              </w:rPr>
              <w:t>2.1.4. Федеральная рабочая программа по учебному предмету "Труд (технология)".</w:t>
            </w:r>
            <w:r w:rsidRPr="00634A7B">
              <w:rPr>
                <w:noProof/>
              </w:rPr>
              <w:tab/>
            </w:r>
            <w:r w:rsidRPr="00634A7B">
              <w:rPr>
                <w:noProof/>
              </w:rPr>
              <w:fldChar w:fldCharType="begin"/>
            </w:r>
            <w:r w:rsidRPr="00634A7B">
              <w:rPr>
                <w:noProof/>
              </w:rPr>
              <w:instrText xml:space="preserve"> PAGEREF _Toc216696541 \h </w:instrText>
            </w:r>
            <w:r w:rsidRPr="00634A7B">
              <w:rPr>
                <w:noProof/>
              </w:rPr>
            </w:r>
            <w:r w:rsidRPr="00634A7B">
              <w:rPr>
                <w:noProof/>
              </w:rPr>
              <w:fldChar w:fldCharType="separate"/>
            </w:r>
            <w:r w:rsidR="00365151">
              <w:rPr>
                <w:noProof/>
              </w:rPr>
              <w:t>416</w:t>
            </w:r>
            <w:r w:rsidRPr="00634A7B">
              <w:rPr>
                <w:noProof/>
              </w:rPr>
              <w:fldChar w:fldCharType="end"/>
            </w:r>
          </w:hyperlink>
        </w:p>
        <w:p w14:paraId="6CFC947A" w14:textId="3FE688D3" w:rsidR="00242CAC" w:rsidRPr="00634A7B" w:rsidRDefault="00242CAC" w:rsidP="00634A7B">
          <w:pPr>
            <w:spacing w:line="240" w:lineRule="auto"/>
            <w:ind w:firstLine="709"/>
            <w:rPr>
              <w:noProof/>
            </w:rPr>
          </w:pPr>
          <w:r w:rsidRPr="00634A7B">
            <w:rPr>
              <w:noProof/>
            </w:rPr>
            <w:t xml:space="preserve">   2.1.5. Рабочая программа по учебному предмету "Математика"…………………………………</w:t>
          </w:r>
          <w:r w:rsidR="00634A7B" w:rsidRPr="00634A7B">
            <w:rPr>
              <w:noProof/>
            </w:rPr>
            <w:t>…</w:t>
          </w:r>
          <w:r w:rsidRPr="00634A7B">
            <w:rPr>
              <w:noProof/>
            </w:rPr>
            <w:t>355</w:t>
          </w:r>
        </w:p>
        <w:p w14:paraId="712854B1" w14:textId="1D8E43A2" w:rsidR="00242CAC" w:rsidRPr="00634A7B" w:rsidRDefault="00242CAC" w:rsidP="00634A7B">
          <w:pPr>
            <w:spacing w:line="240" w:lineRule="auto"/>
            <w:ind w:firstLine="709"/>
            <w:rPr>
              <w:noProof/>
            </w:rPr>
          </w:pPr>
          <w:r w:rsidRPr="00634A7B">
            <w:rPr>
              <w:noProof/>
            </w:rPr>
            <w:t xml:space="preserve">   2.1.6. Рабочая программа по учебному предмету "Музыка"…………………………………………355</w:t>
          </w:r>
        </w:p>
        <w:p w14:paraId="44B90630" w14:textId="40929F2B" w:rsidR="00242CAC" w:rsidRPr="00634A7B" w:rsidRDefault="00242CAC" w:rsidP="00634A7B">
          <w:pPr>
            <w:spacing w:line="240" w:lineRule="auto"/>
            <w:ind w:firstLine="709"/>
            <w:rPr>
              <w:noProof/>
            </w:rPr>
          </w:pPr>
          <w:r w:rsidRPr="00634A7B">
            <w:rPr>
              <w:noProof/>
            </w:rPr>
            <w:t xml:space="preserve">   2.1.7. Рабочая программа по учебному предмету "Физическая культура"…………………………355</w:t>
          </w:r>
        </w:p>
        <w:p w14:paraId="3BA15B53" w14:textId="1416C9AB" w:rsidR="00FB17ED" w:rsidRDefault="00FB17ED" w:rsidP="00634A7B">
          <w:pPr>
            <w:spacing w:line="240" w:lineRule="auto"/>
            <w:ind w:firstLine="709"/>
            <w:rPr>
              <w:noProof/>
            </w:rPr>
          </w:pPr>
          <w:r w:rsidRPr="00634A7B">
            <w:rPr>
              <w:noProof/>
            </w:rPr>
            <w:t xml:space="preserve">    2.1.8. Рабочая программа по учебному предмету "Иностранный язык(немецкий)………………</w:t>
          </w:r>
          <w:r w:rsidR="00634A7B" w:rsidRPr="00634A7B">
            <w:rPr>
              <w:noProof/>
            </w:rPr>
            <w:t>.</w:t>
          </w:r>
          <w:r w:rsidRPr="00634A7B">
            <w:rPr>
              <w:noProof/>
            </w:rPr>
            <w:t>355</w:t>
          </w:r>
        </w:p>
        <w:p w14:paraId="7F2205BE" w14:textId="03D70E30" w:rsidR="00DD3DBE" w:rsidRDefault="00DD3DBE" w:rsidP="00634A7B">
          <w:pPr>
            <w:spacing w:line="240" w:lineRule="auto"/>
            <w:ind w:firstLine="709"/>
            <w:rPr>
              <w:noProof/>
            </w:rPr>
          </w:pPr>
          <w:r>
            <w:rPr>
              <w:noProof/>
            </w:rPr>
            <w:t xml:space="preserve">    2.1.9. Рабочая программа курса внеурочной деятельности "Разговоры о важном………………..355</w:t>
          </w:r>
        </w:p>
        <w:p w14:paraId="1E01F0BF" w14:textId="5A0BDF3F" w:rsidR="00DD3DBE" w:rsidRPr="00634A7B" w:rsidRDefault="00DD3DBE" w:rsidP="00634A7B">
          <w:pPr>
            <w:spacing w:line="240" w:lineRule="auto"/>
            <w:ind w:firstLine="709"/>
            <w:rPr>
              <w:noProof/>
            </w:rPr>
          </w:pPr>
          <w:r>
            <w:rPr>
              <w:noProof/>
            </w:rPr>
            <w:t xml:space="preserve">    2.1.9. Рабочая программа курса внеурочной деятельности  Школьный театр "волшебный мир"…355</w:t>
          </w:r>
        </w:p>
        <w:p w14:paraId="4CB53B3E" w14:textId="2A08CA07"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42" w:tooltip="#_Toc216696542" w:history="1">
            <w:r w:rsidRPr="00634A7B">
              <w:rPr>
                <w:rStyle w:val="a8"/>
                <w:noProof/>
              </w:rPr>
              <w:t>2.2.</w:t>
            </w:r>
            <w:r w:rsidRPr="00634A7B">
              <w:rPr>
                <w:rFonts w:asciiTheme="minorHAnsi" w:hAnsiTheme="minorHAnsi"/>
                <w:noProof/>
                <w:sz w:val="22"/>
              </w:rPr>
              <w:tab/>
            </w:r>
            <w:r w:rsidRPr="00634A7B">
              <w:rPr>
                <w:rStyle w:val="a8"/>
                <w:noProof/>
              </w:rPr>
              <w:t>ПРОГРАММА ФОРМИРОВАНИЯ УНИВЕРСАЛЬНЫХ УЧЕБНЫХ ДЕЙСТВИЙ У ОБУЧАЮЩИХСЯ</w:t>
            </w:r>
            <w:r w:rsidRPr="00634A7B">
              <w:rPr>
                <w:noProof/>
              </w:rPr>
              <w:tab/>
            </w:r>
            <w:r w:rsidRPr="00634A7B">
              <w:rPr>
                <w:noProof/>
              </w:rPr>
              <w:fldChar w:fldCharType="begin"/>
            </w:r>
            <w:r w:rsidRPr="00634A7B">
              <w:rPr>
                <w:noProof/>
              </w:rPr>
              <w:instrText xml:space="preserve"> PAGEREF _Toc216696542 \h </w:instrText>
            </w:r>
            <w:r w:rsidRPr="00634A7B">
              <w:rPr>
                <w:noProof/>
              </w:rPr>
            </w:r>
            <w:r w:rsidRPr="00634A7B">
              <w:rPr>
                <w:noProof/>
              </w:rPr>
              <w:fldChar w:fldCharType="separate"/>
            </w:r>
            <w:r w:rsidR="00365151">
              <w:rPr>
                <w:noProof/>
              </w:rPr>
              <w:t>441</w:t>
            </w:r>
            <w:r w:rsidRPr="00634A7B">
              <w:rPr>
                <w:noProof/>
              </w:rPr>
              <w:fldChar w:fldCharType="end"/>
            </w:r>
          </w:hyperlink>
        </w:p>
        <w:p w14:paraId="5FAE9409" w14:textId="10C9B23C" w:rsidR="00012E02" w:rsidRPr="00634A7B" w:rsidRDefault="00012E02" w:rsidP="00634A7B">
          <w:pPr>
            <w:pStyle w:val="23"/>
            <w:tabs>
              <w:tab w:val="right" w:leader="dot" w:pos="9345"/>
            </w:tabs>
            <w:spacing w:after="0" w:line="240" w:lineRule="auto"/>
            <w:ind w:left="0" w:firstLine="709"/>
            <w:rPr>
              <w:rFonts w:asciiTheme="minorHAnsi" w:hAnsiTheme="minorHAnsi"/>
              <w:noProof/>
              <w:sz w:val="22"/>
            </w:rPr>
          </w:pPr>
          <w:hyperlink w:anchor="_Toc216696543" w:tooltip="#_Toc216696543" w:history="1">
            <w:r w:rsidRPr="00634A7B">
              <w:rPr>
                <w:rStyle w:val="a8"/>
                <w:rFonts w:cs="Times New Roman"/>
                <w:noProof/>
              </w:rPr>
              <w:t>Пояснительная записка</w:t>
            </w:r>
            <w:r w:rsidRPr="00634A7B">
              <w:rPr>
                <w:noProof/>
              </w:rPr>
              <w:tab/>
            </w:r>
            <w:r w:rsidRPr="00634A7B">
              <w:rPr>
                <w:noProof/>
              </w:rPr>
              <w:fldChar w:fldCharType="begin"/>
            </w:r>
            <w:r w:rsidRPr="00634A7B">
              <w:rPr>
                <w:noProof/>
              </w:rPr>
              <w:instrText xml:space="preserve"> PAGEREF _Toc216696543 \h </w:instrText>
            </w:r>
            <w:r w:rsidRPr="00634A7B">
              <w:rPr>
                <w:noProof/>
              </w:rPr>
            </w:r>
            <w:r w:rsidRPr="00634A7B">
              <w:rPr>
                <w:noProof/>
              </w:rPr>
              <w:fldChar w:fldCharType="separate"/>
            </w:r>
            <w:r w:rsidR="00365151">
              <w:rPr>
                <w:noProof/>
              </w:rPr>
              <w:t>441</w:t>
            </w:r>
            <w:r w:rsidRPr="00634A7B">
              <w:rPr>
                <w:noProof/>
              </w:rPr>
              <w:fldChar w:fldCharType="end"/>
            </w:r>
          </w:hyperlink>
        </w:p>
        <w:p w14:paraId="4772074B" w14:textId="4E7BD2D3" w:rsidR="00012E02" w:rsidRPr="00634A7B" w:rsidRDefault="00012E02" w:rsidP="00634A7B">
          <w:pPr>
            <w:pStyle w:val="23"/>
            <w:tabs>
              <w:tab w:val="right" w:leader="dot" w:pos="9345"/>
            </w:tabs>
            <w:spacing w:after="0" w:line="240" w:lineRule="auto"/>
            <w:ind w:left="0" w:firstLine="709"/>
            <w:rPr>
              <w:rFonts w:asciiTheme="minorHAnsi" w:hAnsiTheme="minorHAnsi"/>
              <w:noProof/>
              <w:sz w:val="22"/>
            </w:rPr>
          </w:pPr>
          <w:hyperlink w:anchor="_Toc216696544" w:tooltip="#_Toc216696544" w:history="1">
            <w:r w:rsidRPr="00634A7B">
              <w:rPr>
                <w:rStyle w:val="a8"/>
                <w:rFonts w:cs="Times New Roman"/>
                <w:noProof/>
              </w:rPr>
              <w:t>Описание взаимосвязи универсальных учебных действий с содержанием учебных предметов</w:t>
            </w:r>
            <w:r w:rsidRPr="00634A7B">
              <w:rPr>
                <w:noProof/>
              </w:rPr>
              <w:tab/>
            </w:r>
            <w:r w:rsidRPr="00634A7B">
              <w:rPr>
                <w:noProof/>
              </w:rPr>
              <w:fldChar w:fldCharType="begin"/>
            </w:r>
            <w:r w:rsidRPr="00634A7B">
              <w:rPr>
                <w:noProof/>
              </w:rPr>
              <w:instrText xml:space="preserve"> PAGEREF _Toc216696544 \h </w:instrText>
            </w:r>
            <w:r w:rsidRPr="00634A7B">
              <w:rPr>
                <w:noProof/>
              </w:rPr>
            </w:r>
            <w:r w:rsidRPr="00634A7B">
              <w:rPr>
                <w:noProof/>
              </w:rPr>
              <w:fldChar w:fldCharType="separate"/>
            </w:r>
            <w:r w:rsidR="00365151">
              <w:rPr>
                <w:noProof/>
              </w:rPr>
              <w:t>443</w:t>
            </w:r>
            <w:r w:rsidRPr="00634A7B">
              <w:rPr>
                <w:noProof/>
              </w:rPr>
              <w:fldChar w:fldCharType="end"/>
            </w:r>
          </w:hyperlink>
        </w:p>
        <w:p w14:paraId="7C8EA2E8" w14:textId="2170AA50" w:rsidR="00012E02" w:rsidRPr="00634A7B" w:rsidRDefault="00012E02" w:rsidP="00634A7B">
          <w:pPr>
            <w:pStyle w:val="23"/>
            <w:tabs>
              <w:tab w:val="right" w:leader="dot" w:pos="9345"/>
            </w:tabs>
            <w:spacing w:after="0" w:line="240" w:lineRule="auto"/>
            <w:ind w:left="0" w:firstLine="709"/>
            <w:rPr>
              <w:rFonts w:asciiTheme="minorHAnsi" w:hAnsiTheme="minorHAnsi"/>
              <w:noProof/>
              <w:sz w:val="22"/>
            </w:rPr>
          </w:pPr>
          <w:hyperlink w:anchor="_Toc216696545" w:tooltip="#_Toc216696545" w:history="1">
            <w:r w:rsidRPr="00634A7B">
              <w:rPr>
                <w:rStyle w:val="a8"/>
                <w:rFonts w:cs="Times New Roman"/>
                <w:noProof/>
              </w:rPr>
              <w:t>Характеристика универсальных учебных действий</w:t>
            </w:r>
            <w:r w:rsidRPr="00634A7B">
              <w:rPr>
                <w:noProof/>
              </w:rPr>
              <w:tab/>
            </w:r>
            <w:r w:rsidRPr="00634A7B">
              <w:rPr>
                <w:noProof/>
              </w:rPr>
              <w:fldChar w:fldCharType="begin"/>
            </w:r>
            <w:r w:rsidRPr="00634A7B">
              <w:rPr>
                <w:noProof/>
              </w:rPr>
              <w:instrText xml:space="preserve"> PAGEREF _Toc216696545 \h </w:instrText>
            </w:r>
            <w:r w:rsidRPr="00634A7B">
              <w:rPr>
                <w:noProof/>
              </w:rPr>
            </w:r>
            <w:r w:rsidRPr="00634A7B">
              <w:rPr>
                <w:noProof/>
              </w:rPr>
              <w:fldChar w:fldCharType="separate"/>
            </w:r>
            <w:r w:rsidR="00365151">
              <w:rPr>
                <w:noProof/>
              </w:rPr>
              <w:t>462</w:t>
            </w:r>
            <w:r w:rsidRPr="00634A7B">
              <w:rPr>
                <w:noProof/>
              </w:rPr>
              <w:fldChar w:fldCharType="end"/>
            </w:r>
          </w:hyperlink>
        </w:p>
        <w:p w14:paraId="070C963F" w14:textId="7BF52EF7"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46" w:tooltip="#_Toc216696546" w:history="1">
            <w:r w:rsidRPr="00634A7B">
              <w:rPr>
                <w:rStyle w:val="a8"/>
                <w:noProof/>
              </w:rPr>
              <w:t>2.3.</w:t>
            </w:r>
            <w:r w:rsidRPr="00634A7B">
              <w:rPr>
                <w:rFonts w:asciiTheme="minorHAnsi" w:hAnsiTheme="minorHAnsi"/>
                <w:noProof/>
                <w:sz w:val="22"/>
              </w:rPr>
              <w:tab/>
            </w:r>
            <w:r w:rsidRPr="00634A7B">
              <w:rPr>
                <w:rStyle w:val="a8"/>
                <w:noProof/>
              </w:rPr>
              <w:t>РАБОЧАЯ ПРОГРАММА ВОСПИТАНИЯ</w:t>
            </w:r>
            <w:r w:rsidRPr="00634A7B">
              <w:rPr>
                <w:noProof/>
              </w:rPr>
              <w:tab/>
            </w:r>
            <w:r w:rsidRPr="00634A7B">
              <w:rPr>
                <w:noProof/>
              </w:rPr>
              <w:fldChar w:fldCharType="begin"/>
            </w:r>
            <w:r w:rsidRPr="00634A7B">
              <w:rPr>
                <w:noProof/>
              </w:rPr>
              <w:instrText xml:space="preserve"> PAGEREF _Toc216696546 \h </w:instrText>
            </w:r>
            <w:r w:rsidRPr="00634A7B">
              <w:rPr>
                <w:noProof/>
              </w:rPr>
            </w:r>
            <w:r w:rsidRPr="00634A7B">
              <w:rPr>
                <w:noProof/>
              </w:rPr>
              <w:fldChar w:fldCharType="separate"/>
            </w:r>
            <w:r w:rsidR="00365151">
              <w:rPr>
                <w:noProof/>
              </w:rPr>
              <w:t>469</w:t>
            </w:r>
            <w:r w:rsidRPr="00634A7B">
              <w:rPr>
                <w:noProof/>
              </w:rPr>
              <w:fldChar w:fldCharType="end"/>
            </w:r>
          </w:hyperlink>
        </w:p>
        <w:p w14:paraId="08EC9B06" w14:textId="0C90C9AB" w:rsidR="00012E02" w:rsidRPr="00634A7B" w:rsidRDefault="00012E02" w:rsidP="00634A7B">
          <w:pPr>
            <w:pStyle w:val="13"/>
            <w:tabs>
              <w:tab w:val="left" w:pos="660"/>
              <w:tab w:val="right" w:leader="dot" w:pos="9345"/>
            </w:tabs>
            <w:spacing w:after="0" w:line="240" w:lineRule="auto"/>
            <w:ind w:firstLine="709"/>
            <w:rPr>
              <w:rFonts w:asciiTheme="minorHAnsi" w:hAnsiTheme="minorHAnsi"/>
              <w:noProof/>
              <w:sz w:val="22"/>
            </w:rPr>
          </w:pPr>
          <w:hyperlink w:anchor="_Toc216696547" w:tooltip="#_Toc216696547" w:history="1">
            <w:r w:rsidRPr="00634A7B">
              <w:rPr>
                <w:rStyle w:val="a8"/>
                <w:noProof/>
              </w:rPr>
              <w:t>3</w:t>
            </w:r>
            <w:r w:rsidR="00634A7B" w:rsidRPr="00634A7B">
              <w:rPr>
                <w:rStyle w:val="a8"/>
                <w:noProof/>
              </w:rPr>
              <w:t xml:space="preserve">. </w:t>
            </w:r>
            <w:r w:rsidRPr="00634A7B">
              <w:rPr>
                <w:rStyle w:val="a8"/>
                <w:noProof/>
              </w:rPr>
              <w:t>ОРГАНИЗАЦИОННЫЙ РАЗДЕЛ</w:t>
            </w:r>
            <w:r w:rsidR="00634A7B" w:rsidRPr="00634A7B">
              <w:rPr>
                <w:rStyle w:val="a8"/>
                <w:noProof/>
              </w:rPr>
              <w:t>…………………………………………………………………….</w:t>
            </w:r>
            <w:r w:rsidRPr="00634A7B">
              <w:rPr>
                <w:noProof/>
              </w:rPr>
              <w:fldChar w:fldCharType="begin"/>
            </w:r>
            <w:r w:rsidRPr="00634A7B">
              <w:rPr>
                <w:noProof/>
              </w:rPr>
              <w:instrText xml:space="preserve"> PAGEREF _Toc216696547 \h </w:instrText>
            </w:r>
            <w:r w:rsidRPr="00634A7B">
              <w:rPr>
                <w:noProof/>
              </w:rPr>
            </w:r>
            <w:r w:rsidRPr="00634A7B">
              <w:rPr>
                <w:noProof/>
              </w:rPr>
              <w:fldChar w:fldCharType="separate"/>
            </w:r>
            <w:r w:rsidR="00365151">
              <w:rPr>
                <w:noProof/>
              </w:rPr>
              <w:t>498</w:t>
            </w:r>
            <w:r w:rsidRPr="00634A7B">
              <w:rPr>
                <w:noProof/>
              </w:rPr>
              <w:fldChar w:fldCharType="end"/>
            </w:r>
          </w:hyperlink>
        </w:p>
        <w:p w14:paraId="7803E821" w14:textId="7EA6A584"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48" w:tooltip="#_Toc216696548" w:history="1">
            <w:r w:rsidRPr="00634A7B">
              <w:rPr>
                <w:rStyle w:val="a8"/>
                <w:noProof/>
              </w:rPr>
              <w:t>3.1.</w:t>
            </w:r>
            <w:r w:rsidRPr="00634A7B">
              <w:rPr>
                <w:rFonts w:asciiTheme="minorHAnsi" w:hAnsiTheme="minorHAnsi"/>
                <w:noProof/>
                <w:sz w:val="22"/>
              </w:rPr>
              <w:tab/>
            </w:r>
            <w:r w:rsidRPr="00634A7B">
              <w:rPr>
                <w:rStyle w:val="a8"/>
                <w:noProof/>
              </w:rPr>
              <w:t>УЧЕБНЫЙ ПЛАН</w:t>
            </w:r>
            <w:r w:rsidRPr="00634A7B">
              <w:rPr>
                <w:noProof/>
              </w:rPr>
              <w:tab/>
            </w:r>
            <w:r w:rsidRPr="00634A7B">
              <w:rPr>
                <w:noProof/>
              </w:rPr>
              <w:fldChar w:fldCharType="begin"/>
            </w:r>
            <w:r w:rsidRPr="00634A7B">
              <w:rPr>
                <w:noProof/>
              </w:rPr>
              <w:instrText xml:space="preserve"> PAGEREF _Toc216696548 \h </w:instrText>
            </w:r>
            <w:r w:rsidRPr="00634A7B">
              <w:rPr>
                <w:noProof/>
              </w:rPr>
            </w:r>
            <w:r w:rsidRPr="00634A7B">
              <w:rPr>
                <w:noProof/>
              </w:rPr>
              <w:fldChar w:fldCharType="separate"/>
            </w:r>
            <w:r w:rsidR="00365151">
              <w:rPr>
                <w:noProof/>
              </w:rPr>
              <w:t>498</w:t>
            </w:r>
            <w:r w:rsidRPr="00634A7B">
              <w:rPr>
                <w:noProof/>
              </w:rPr>
              <w:fldChar w:fldCharType="end"/>
            </w:r>
          </w:hyperlink>
        </w:p>
        <w:p w14:paraId="48ED279C" w14:textId="610FC415"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49" w:tooltip="#_Toc216696549" w:history="1">
            <w:r w:rsidRPr="00634A7B">
              <w:rPr>
                <w:rStyle w:val="a8"/>
                <w:noProof/>
              </w:rPr>
              <w:t>3.2.</w:t>
            </w:r>
            <w:r w:rsidRPr="00634A7B">
              <w:rPr>
                <w:rFonts w:asciiTheme="minorHAnsi" w:hAnsiTheme="minorHAnsi"/>
                <w:noProof/>
                <w:sz w:val="22"/>
              </w:rPr>
              <w:tab/>
            </w:r>
            <w:r w:rsidRPr="00634A7B">
              <w:rPr>
                <w:rStyle w:val="a8"/>
                <w:noProof/>
              </w:rPr>
              <w:t>ПЛАН ВНЕУРОЧНОЙ ДЕЯТЕЛЬНОСТИ</w:t>
            </w:r>
            <w:r w:rsidRPr="00634A7B">
              <w:rPr>
                <w:noProof/>
              </w:rPr>
              <w:tab/>
            </w:r>
            <w:r w:rsidRPr="00634A7B">
              <w:rPr>
                <w:noProof/>
              </w:rPr>
              <w:fldChar w:fldCharType="begin"/>
            </w:r>
            <w:r w:rsidRPr="00634A7B">
              <w:rPr>
                <w:noProof/>
              </w:rPr>
              <w:instrText xml:space="preserve"> PAGEREF _Toc216696549 \h </w:instrText>
            </w:r>
            <w:r w:rsidRPr="00634A7B">
              <w:rPr>
                <w:noProof/>
              </w:rPr>
            </w:r>
            <w:r w:rsidRPr="00634A7B">
              <w:rPr>
                <w:noProof/>
              </w:rPr>
              <w:fldChar w:fldCharType="separate"/>
            </w:r>
            <w:r w:rsidR="00365151">
              <w:rPr>
                <w:noProof/>
              </w:rPr>
              <w:t>501</w:t>
            </w:r>
            <w:r w:rsidRPr="00634A7B">
              <w:rPr>
                <w:noProof/>
              </w:rPr>
              <w:fldChar w:fldCharType="end"/>
            </w:r>
          </w:hyperlink>
        </w:p>
        <w:p w14:paraId="4D155B9F" w14:textId="73BE2988"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50" w:tooltip="#_Toc216696550" w:history="1">
            <w:r w:rsidRPr="00634A7B">
              <w:rPr>
                <w:rStyle w:val="a8"/>
                <w:noProof/>
              </w:rPr>
              <w:t>3.3.</w:t>
            </w:r>
            <w:r w:rsidRPr="00634A7B">
              <w:rPr>
                <w:rFonts w:asciiTheme="minorHAnsi" w:hAnsiTheme="minorHAnsi"/>
                <w:noProof/>
                <w:sz w:val="22"/>
              </w:rPr>
              <w:tab/>
            </w:r>
            <w:r w:rsidRPr="00634A7B">
              <w:rPr>
                <w:rStyle w:val="a8"/>
                <w:noProof/>
              </w:rPr>
              <w:t>КАЛЕНДАРНЫЙ УЧЕБНЫЙ ГРАФИК</w:t>
            </w:r>
            <w:r w:rsidRPr="00634A7B">
              <w:rPr>
                <w:noProof/>
              </w:rPr>
              <w:tab/>
            </w:r>
            <w:r w:rsidRPr="00634A7B">
              <w:rPr>
                <w:noProof/>
              </w:rPr>
              <w:fldChar w:fldCharType="begin"/>
            </w:r>
            <w:r w:rsidRPr="00634A7B">
              <w:rPr>
                <w:noProof/>
              </w:rPr>
              <w:instrText xml:space="preserve"> PAGEREF _Toc216696550 \h </w:instrText>
            </w:r>
            <w:r w:rsidRPr="00634A7B">
              <w:rPr>
                <w:noProof/>
              </w:rPr>
            </w:r>
            <w:r w:rsidRPr="00634A7B">
              <w:rPr>
                <w:noProof/>
              </w:rPr>
              <w:fldChar w:fldCharType="separate"/>
            </w:r>
            <w:r w:rsidR="00365151">
              <w:rPr>
                <w:noProof/>
              </w:rPr>
              <w:t>501</w:t>
            </w:r>
            <w:r w:rsidRPr="00634A7B">
              <w:rPr>
                <w:noProof/>
              </w:rPr>
              <w:fldChar w:fldCharType="end"/>
            </w:r>
          </w:hyperlink>
        </w:p>
        <w:p w14:paraId="4768B555" w14:textId="4A02AC68"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51" w:tooltip="#_Toc216696551" w:history="1">
            <w:r w:rsidRPr="00634A7B">
              <w:rPr>
                <w:rStyle w:val="a8"/>
                <w:noProof/>
              </w:rPr>
              <w:t>3.4.</w:t>
            </w:r>
            <w:r w:rsidRPr="00634A7B">
              <w:rPr>
                <w:rFonts w:asciiTheme="minorHAnsi" w:hAnsiTheme="minorHAnsi"/>
                <w:noProof/>
                <w:sz w:val="22"/>
              </w:rPr>
              <w:tab/>
            </w:r>
            <w:r w:rsidRPr="00634A7B">
              <w:rPr>
                <w:rStyle w:val="a8"/>
                <w:noProof/>
              </w:rPr>
              <w:t>КАЛЕНДАРНЫЙ ПЛАН ВОСПИТАТЕЛЬНОЙ РАБОТЫ</w:t>
            </w:r>
            <w:r w:rsidRPr="00634A7B">
              <w:rPr>
                <w:noProof/>
              </w:rPr>
              <w:tab/>
            </w:r>
            <w:r w:rsidRPr="00634A7B">
              <w:rPr>
                <w:noProof/>
              </w:rPr>
              <w:fldChar w:fldCharType="begin"/>
            </w:r>
            <w:r w:rsidRPr="00634A7B">
              <w:rPr>
                <w:noProof/>
              </w:rPr>
              <w:instrText xml:space="preserve"> PAGEREF _Toc216696551 \h </w:instrText>
            </w:r>
            <w:r w:rsidRPr="00634A7B">
              <w:rPr>
                <w:noProof/>
              </w:rPr>
            </w:r>
            <w:r w:rsidRPr="00634A7B">
              <w:rPr>
                <w:noProof/>
              </w:rPr>
              <w:fldChar w:fldCharType="separate"/>
            </w:r>
            <w:r w:rsidR="00365151">
              <w:rPr>
                <w:noProof/>
              </w:rPr>
              <w:t>517</w:t>
            </w:r>
            <w:r w:rsidRPr="00634A7B">
              <w:rPr>
                <w:noProof/>
              </w:rPr>
              <w:fldChar w:fldCharType="end"/>
            </w:r>
          </w:hyperlink>
        </w:p>
        <w:p w14:paraId="17015E2A" w14:textId="0A3FB56F" w:rsidR="00012E02" w:rsidRPr="00634A7B" w:rsidRDefault="00012E02" w:rsidP="00634A7B">
          <w:pPr>
            <w:pStyle w:val="23"/>
            <w:tabs>
              <w:tab w:val="left" w:pos="1100"/>
              <w:tab w:val="right" w:leader="dot" w:pos="9345"/>
            </w:tabs>
            <w:spacing w:after="0" w:line="240" w:lineRule="auto"/>
            <w:ind w:left="0" w:firstLine="709"/>
            <w:rPr>
              <w:rFonts w:asciiTheme="minorHAnsi" w:hAnsiTheme="minorHAnsi"/>
              <w:noProof/>
              <w:sz w:val="22"/>
            </w:rPr>
          </w:pPr>
          <w:hyperlink w:anchor="_Toc216696552" w:tooltip="#_Toc216696552" w:history="1">
            <w:r w:rsidRPr="00634A7B">
              <w:rPr>
                <w:rStyle w:val="a8"/>
                <w:noProof/>
              </w:rPr>
              <w:t>3.5.</w:t>
            </w:r>
            <w:r w:rsidRPr="00634A7B">
              <w:rPr>
                <w:rFonts w:asciiTheme="minorHAnsi" w:hAnsiTheme="minorHAnsi"/>
                <w:noProof/>
                <w:sz w:val="22"/>
              </w:rPr>
              <w:tab/>
            </w:r>
            <w:r w:rsidRPr="00634A7B">
              <w:rPr>
                <w:rStyle w:val="a8"/>
                <w:noProof/>
              </w:rPr>
              <w:t>ХАРАКТЕРИСТИКА УСЛОВИЙ РЕАЛИЗАЦИИ ПРОГРАММЫ НАЧАЛЬНОГО ОБЩЕГО ОБРАЗОВАНИЯ В СООТВЕТСТВИИ С ТРЕБОВАНИЯМИ ФГОС</w:t>
            </w:r>
            <w:r w:rsidRPr="00634A7B">
              <w:rPr>
                <w:noProof/>
              </w:rPr>
              <w:tab/>
            </w:r>
            <w:r w:rsidRPr="00634A7B">
              <w:rPr>
                <w:noProof/>
              </w:rPr>
              <w:fldChar w:fldCharType="begin"/>
            </w:r>
            <w:r w:rsidRPr="00634A7B">
              <w:rPr>
                <w:noProof/>
              </w:rPr>
              <w:instrText xml:space="preserve"> PAGEREF _Toc216696552 \h </w:instrText>
            </w:r>
            <w:r w:rsidRPr="00634A7B">
              <w:rPr>
                <w:noProof/>
              </w:rPr>
            </w:r>
            <w:r w:rsidRPr="00634A7B">
              <w:rPr>
                <w:noProof/>
              </w:rPr>
              <w:fldChar w:fldCharType="separate"/>
            </w:r>
            <w:r w:rsidR="00365151">
              <w:rPr>
                <w:noProof/>
              </w:rPr>
              <w:t>518</w:t>
            </w:r>
            <w:r w:rsidRPr="00634A7B">
              <w:rPr>
                <w:noProof/>
              </w:rPr>
              <w:fldChar w:fldCharType="end"/>
            </w:r>
          </w:hyperlink>
        </w:p>
        <w:p w14:paraId="2A863465" w14:textId="072F9A9B" w:rsidR="00012E02" w:rsidRPr="00634A7B" w:rsidRDefault="00012E02" w:rsidP="00634A7B">
          <w:pPr>
            <w:pStyle w:val="23"/>
            <w:tabs>
              <w:tab w:val="right" w:leader="dot" w:pos="9345"/>
            </w:tabs>
            <w:spacing w:after="0" w:line="240" w:lineRule="auto"/>
            <w:ind w:left="0" w:firstLine="709"/>
            <w:rPr>
              <w:rFonts w:asciiTheme="minorHAnsi" w:hAnsiTheme="minorHAnsi"/>
              <w:noProof/>
              <w:sz w:val="22"/>
            </w:rPr>
          </w:pPr>
          <w:hyperlink w:anchor="_Toc216696553" w:tooltip="#_Toc216696553" w:history="1">
            <w:r w:rsidRPr="00634A7B">
              <w:rPr>
                <w:rStyle w:val="a8"/>
                <w:noProof/>
              </w:rPr>
              <w:t>Характеристика условий реализации общесистемных требований</w:t>
            </w:r>
            <w:r w:rsidRPr="00634A7B">
              <w:rPr>
                <w:noProof/>
              </w:rPr>
              <w:tab/>
            </w:r>
            <w:r w:rsidRPr="00634A7B">
              <w:rPr>
                <w:noProof/>
              </w:rPr>
              <w:fldChar w:fldCharType="begin"/>
            </w:r>
            <w:r w:rsidRPr="00634A7B">
              <w:rPr>
                <w:noProof/>
              </w:rPr>
              <w:instrText xml:space="preserve"> PAGEREF _Toc216696553 \h </w:instrText>
            </w:r>
            <w:r w:rsidRPr="00634A7B">
              <w:rPr>
                <w:noProof/>
              </w:rPr>
            </w:r>
            <w:r w:rsidRPr="00634A7B">
              <w:rPr>
                <w:noProof/>
              </w:rPr>
              <w:fldChar w:fldCharType="separate"/>
            </w:r>
            <w:r w:rsidR="00365151">
              <w:rPr>
                <w:noProof/>
              </w:rPr>
              <w:t>518</w:t>
            </w:r>
            <w:r w:rsidRPr="00634A7B">
              <w:rPr>
                <w:noProof/>
              </w:rPr>
              <w:fldChar w:fldCharType="end"/>
            </w:r>
          </w:hyperlink>
        </w:p>
        <w:p w14:paraId="7994D6F0" w14:textId="68FED730" w:rsidR="00012E02" w:rsidRPr="00634A7B" w:rsidRDefault="00012E02" w:rsidP="00634A7B">
          <w:pPr>
            <w:pStyle w:val="33"/>
            <w:tabs>
              <w:tab w:val="right" w:leader="dot" w:pos="9345"/>
            </w:tabs>
            <w:spacing w:after="0" w:line="240" w:lineRule="auto"/>
            <w:ind w:left="0" w:firstLine="709"/>
            <w:rPr>
              <w:rFonts w:asciiTheme="minorHAnsi" w:hAnsiTheme="minorHAnsi"/>
              <w:noProof/>
              <w:sz w:val="22"/>
            </w:rPr>
          </w:pPr>
          <w:hyperlink w:anchor="_Toc216696554" w:tooltip="#_Toc216696554" w:history="1">
            <w:r w:rsidRPr="00634A7B">
              <w:rPr>
                <w:rStyle w:val="a8"/>
                <w:rFonts w:eastAsia="Times New Roman"/>
                <w:noProof/>
              </w:rPr>
              <w:t>Характеристика условий реализации требований к материально-техническому, учебно-методическому обеспечению</w:t>
            </w:r>
            <w:r w:rsidRPr="00634A7B">
              <w:rPr>
                <w:noProof/>
              </w:rPr>
              <w:tab/>
            </w:r>
            <w:r w:rsidRPr="00634A7B">
              <w:rPr>
                <w:noProof/>
              </w:rPr>
              <w:fldChar w:fldCharType="begin"/>
            </w:r>
            <w:r w:rsidRPr="00634A7B">
              <w:rPr>
                <w:noProof/>
              </w:rPr>
              <w:instrText xml:space="preserve"> PAGEREF _Toc216696554 \h </w:instrText>
            </w:r>
            <w:r w:rsidRPr="00634A7B">
              <w:rPr>
                <w:noProof/>
              </w:rPr>
            </w:r>
            <w:r w:rsidRPr="00634A7B">
              <w:rPr>
                <w:noProof/>
              </w:rPr>
              <w:fldChar w:fldCharType="separate"/>
            </w:r>
            <w:r w:rsidR="00365151">
              <w:rPr>
                <w:noProof/>
              </w:rPr>
              <w:t>520</w:t>
            </w:r>
            <w:r w:rsidRPr="00634A7B">
              <w:rPr>
                <w:noProof/>
              </w:rPr>
              <w:fldChar w:fldCharType="end"/>
            </w:r>
          </w:hyperlink>
        </w:p>
        <w:p w14:paraId="5E06A3A1" w14:textId="370C1920" w:rsidR="00012E02" w:rsidRPr="00634A7B" w:rsidRDefault="00012E02" w:rsidP="00634A7B">
          <w:pPr>
            <w:pStyle w:val="33"/>
            <w:tabs>
              <w:tab w:val="right" w:leader="dot" w:pos="9345"/>
            </w:tabs>
            <w:spacing w:after="0" w:line="240" w:lineRule="auto"/>
            <w:ind w:left="0" w:firstLine="709"/>
            <w:rPr>
              <w:rFonts w:asciiTheme="minorHAnsi" w:hAnsiTheme="minorHAnsi"/>
              <w:noProof/>
              <w:sz w:val="22"/>
            </w:rPr>
          </w:pPr>
          <w:hyperlink w:anchor="_Toc216696555" w:tooltip="#_Toc216696555" w:history="1">
            <w:r w:rsidRPr="00634A7B">
              <w:rPr>
                <w:rStyle w:val="a8"/>
                <w:rFonts w:eastAsia="Times New Roman"/>
                <w:noProof/>
              </w:rPr>
              <w:t>Характеристика условий реализации требований к психолого-педагогическим, кадровым и финансовым условиям</w:t>
            </w:r>
            <w:r w:rsidRPr="00634A7B">
              <w:rPr>
                <w:noProof/>
              </w:rPr>
              <w:tab/>
            </w:r>
            <w:r w:rsidRPr="00634A7B">
              <w:rPr>
                <w:noProof/>
              </w:rPr>
              <w:fldChar w:fldCharType="begin"/>
            </w:r>
            <w:r w:rsidRPr="00634A7B">
              <w:rPr>
                <w:noProof/>
              </w:rPr>
              <w:instrText xml:space="preserve"> PAGEREF _Toc216696555 \h </w:instrText>
            </w:r>
            <w:r w:rsidRPr="00634A7B">
              <w:rPr>
                <w:noProof/>
              </w:rPr>
            </w:r>
            <w:r w:rsidRPr="00634A7B">
              <w:rPr>
                <w:noProof/>
              </w:rPr>
              <w:fldChar w:fldCharType="separate"/>
            </w:r>
            <w:r w:rsidR="00365151">
              <w:rPr>
                <w:noProof/>
              </w:rPr>
              <w:t>521</w:t>
            </w:r>
            <w:r w:rsidRPr="00634A7B">
              <w:rPr>
                <w:noProof/>
              </w:rPr>
              <w:fldChar w:fldCharType="end"/>
            </w:r>
          </w:hyperlink>
        </w:p>
        <w:p w14:paraId="3FC04DCD" w14:textId="77777777" w:rsidR="00012E02" w:rsidRDefault="00000000" w:rsidP="00634A7B">
          <w:pPr>
            <w:spacing w:line="240" w:lineRule="auto"/>
            <w:ind w:firstLine="709"/>
            <w:rPr>
              <w:sz w:val="24"/>
              <w:szCs w:val="24"/>
            </w:rPr>
          </w:pPr>
          <w:r w:rsidRPr="00634A7B">
            <w:rPr>
              <w:b/>
              <w:bCs/>
              <w:sz w:val="24"/>
              <w:szCs w:val="24"/>
            </w:rPr>
            <w:fldChar w:fldCharType="end"/>
          </w:r>
        </w:p>
      </w:sdtContent>
    </w:sdt>
    <w:p w14:paraId="4F75840B" w14:textId="77777777" w:rsidR="00012E02" w:rsidRDefault="00012E02" w:rsidP="00634A7B">
      <w:pPr>
        <w:spacing w:line="240" w:lineRule="auto"/>
        <w:ind w:firstLine="709"/>
        <w:rPr>
          <w:sz w:val="24"/>
          <w:szCs w:val="24"/>
        </w:rPr>
      </w:pPr>
    </w:p>
    <w:p w14:paraId="6A577A47" w14:textId="77777777" w:rsidR="00012E02" w:rsidRDefault="00012E02" w:rsidP="00634A7B">
      <w:pPr>
        <w:spacing w:line="240" w:lineRule="auto"/>
        <w:ind w:firstLine="709"/>
        <w:rPr>
          <w:sz w:val="24"/>
          <w:szCs w:val="24"/>
        </w:rPr>
      </w:pPr>
    </w:p>
    <w:p w14:paraId="38FADF4B" w14:textId="77777777" w:rsidR="00012E02" w:rsidRDefault="00012E02" w:rsidP="00634A7B">
      <w:pPr>
        <w:spacing w:line="240" w:lineRule="auto"/>
        <w:ind w:firstLine="709"/>
        <w:rPr>
          <w:sz w:val="24"/>
          <w:szCs w:val="24"/>
        </w:rPr>
      </w:pPr>
    </w:p>
    <w:p w14:paraId="0B55107F" w14:textId="77777777" w:rsidR="00012E02" w:rsidRDefault="00012E02" w:rsidP="00634A7B">
      <w:pPr>
        <w:spacing w:line="240" w:lineRule="auto"/>
        <w:ind w:firstLine="709"/>
        <w:rPr>
          <w:sz w:val="24"/>
          <w:szCs w:val="24"/>
        </w:rPr>
      </w:pPr>
    </w:p>
    <w:p w14:paraId="5966A037" w14:textId="77777777" w:rsidR="00012E02" w:rsidRDefault="00012E02" w:rsidP="00634A7B">
      <w:pPr>
        <w:spacing w:line="240" w:lineRule="auto"/>
        <w:ind w:firstLine="709"/>
        <w:rPr>
          <w:sz w:val="24"/>
          <w:szCs w:val="24"/>
        </w:rPr>
      </w:pPr>
    </w:p>
    <w:p w14:paraId="511D5424" w14:textId="77777777" w:rsidR="00012E02" w:rsidRDefault="00012E02" w:rsidP="00634A7B">
      <w:pPr>
        <w:spacing w:line="240" w:lineRule="auto"/>
        <w:ind w:firstLine="709"/>
        <w:rPr>
          <w:sz w:val="24"/>
          <w:szCs w:val="24"/>
        </w:rPr>
      </w:pPr>
    </w:p>
    <w:p w14:paraId="6CA9C13D" w14:textId="77777777" w:rsidR="00365151" w:rsidRDefault="00365151" w:rsidP="00634A7B">
      <w:pPr>
        <w:spacing w:line="240" w:lineRule="auto"/>
        <w:ind w:firstLine="709"/>
        <w:rPr>
          <w:sz w:val="24"/>
          <w:szCs w:val="24"/>
        </w:rPr>
      </w:pPr>
    </w:p>
    <w:p w14:paraId="5B2D0D9B" w14:textId="77777777" w:rsidR="00365151" w:rsidRDefault="00365151" w:rsidP="00634A7B">
      <w:pPr>
        <w:spacing w:line="240" w:lineRule="auto"/>
        <w:ind w:firstLine="709"/>
        <w:rPr>
          <w:sz w:val="24"/>
          <w:szCs w:val="24"/>
        </w:rPr>
      </w:pPr>
    </w:p>
    <w:p w14:paraId="5FAD8A80" w14:textId="77777777" w:rsidR="00365151" w:rsidRDefault="00365151" w:rsidP="00634A7B">
      <w:pPr>
        <w:spacing w:line="240" w:lineRule="auto"/>
        <w:ind w:firstLine="709"/>
        <w:rPr>
          <w:sz w:val="24"/>
          <w:szCs w:val="24"/>
        </w:rPr>
      </w:pPr>
    </w:p>
    <w:p w14:paraId="6B637986" w14:textId="77777777" w:rsidR="00365151" w:rsidRDefault="00365151" w:rsidP="00634A7B">
      <w:pPr>
        <w:spacing w:line="240" w:lineRule="auto"/>
        <w:ind w:firstLine="709"/>
        <w:rPr>
          <w:sz w:val="24"/>
          <w:szCs w:val="24"/>
        </w:rPr>
      </w:pPr>
    </w:p>
    <w:p w14:paraId="6D31D413" w14:textId="77777777" w:rsidR="00012E02" w:rsidRDefault="00012E02" w:rsidP="00634A7B">
      <w:pPr>
        <w:spacing w:line="240" w:lineRule="auto"/>
        <w:ind w:firstLine="709"/>
        <w:rPr>
          <w:sz w:val="24"/>
          <w:szCs w:val="24"/>
        </w:rPr>
      </w:pPr>
    </w:p>
    <w:p w14:paraId="7A451417" w14:textId="77777777" w:rsidR="00012E02" w:rsidRDefault="00012E02" w:rsidP="00634A7B">
      <w:pPr>
        <w:spacing w:line="240" w:lineRule="auto"/>
        <w:ind w:firstLine="0"/>
        <w:rPr>
          <w:sz w:val="24"/>
          <w:szCs w:val="24"/>
        </w:rPr>
      </w:pPr>
    </w:p>
    <w:p w14:paraId="4EC309C7" w14:textId="77777777" w:rsidR="00012E02" w:rsidRDefault="00000000" w:rsidP="00634A7B">
      <w:pPr>
        <w:pStyle w:val="1"/>
        <w:numPr>
          <w:ilvl w:val="0"/>
          <w:numId w:val="2"/>
        </w:numPr>
        <w:spacing w:before="0" w:line="240" w:lineRule="auto"/>
        <w:ind w:left="0" w:firstLine="709"/>
        <w:rPr>
          <w:rFonts w:ascii="Times New Roman" w:hAnsi="Times New Roman" w:cs="Times New Roman"/>
          <w:b/>
          <w:bCs/>
          <w:color w:val="auto"/>
          <w:sz w:val="24"/>
          <w:szCs w:val="24"/>
        </w:rPr>
      </w:pPr>
      <w:bookmarkStart w:id="0" w:name="_Toc112679846"/>
      <w:bookmarkStart w:id="1" w:name="_Toc216696529"/>
      <w:r>
        <w:rPr>
          <w:rFonts w:ascii="Times New Roman" w:hAnsi="Times New Roman" w:cs="Times New Roman"/>
          <w:b/>
          <w:bCs/>
          <w:color w:val="auto"/>
          <w:sz w:val="24"/>
          <w:szCs w:val="24"/>
        </w:rPr>
        <w:lastRenderedPageBreak/>
        <w:t>ЦЕЛЕВОЙ РАЗДЕЛ</w:t>
      </w:r>
      <w:bookmarkEnd w:id="0"/>
      <w:bookmarkEnd w:id="1"/>
      <w:r>
        <w:rPr>
          <w:rFonts w:ascii="Times New Roman" w:hAnsi="Times New Roman" w:cs="Times New Roman"/>
          <w:b/>
          <w:bCs/>
          <w:color w:val="auto"/>
          <w:sz w:val="24"/>
          <w:szCs w:val="24"/>
        </w:rPr>
        <w:t xml:space="preserve"> </w:t>
      </w:r>
    </w:p>
    <w:p w14:paraId="2B5B0930" w14:textId="77777777" w:rsidR="00012E02" w:rsidRDefault="00000000" w:rsidP="00634A7B">
      <w:pPr>
        <w:pStyle w:val="2"/>
        <w:numPr>
          <w:ilvl w:val="1"/>
          <w:numId w:val="2"/>
        </w:numPr>
        <w:spacing w:before="0" w:line="240" w:lineRule="auto"/>
        <w:ind w:left="0" w:firstLine="709"/>
        <w:rPr>
          <w:rFonts w:ascii="Times New Roman" w:hAnsi="Times New Roman" w:cs="Times New Roman"/>
          <w:b/>
          <w:bCs/>
          <w:color w:val="auto"/>
          <w:sz w:val="24"/>
          <w:szCs w:val="24"/>
        </w:rPr>
      </w:pPr>
      <w:bookmarkStart w:id="2" w:name="bookmark66"/>
      <w:bookmarkStart w:id="3" w:name="_Toc112679847"/>
      <w:bookmarkStart w:id="4" w:name="_Toc216696530"/>
      <w:bookmarkEnd w:id="2"/>
      <w:r>
        <w:rPr>
          <w:rFonts w:ascii="Times New Roman" w:hAnsi="Times New Roman" w:cs="Times New Roman"/>
          <w:b/>
          <w:bCs/>
          <w:color w:val="auto"/>
          <w:sz w:val="24"/>
          <w:szCs w:val="24"/>
        </w:rPr>
        <w:t>ПОЯСНИТЕЛЬНАЯ ЗАПИСКА</w:t>
      </w:r>
      <w:bookmarkEnd w:id="3"/>
      <w:bookmarkEnd w:id="4"/>
    </w:p>
    <w:p w14:paraId="66828386" w14:textId="77777777" w:rsidR="00634A7B" w:rsidRPr="00634A7B" w:rsidRDefault="00634A7B" w:rsidP="00634A7B"/>
    <w:p w14:paraId="5E7C2D82" w14:textId="77777777" w:rsidR="00012E02" w:rsidRDefault="00000000" w:rsidP="00634A7B">
      <w:pPr>
        <w:tabs>
          <w:tab w:val="left" w:pos="10"/>
        </w:tabs>
        <w:spacing w:line="240" w:lineRule="auto"/>
        <w:ind w:firstLine="709"/>
        <w:rPr>
          <w:rFonts w:cs="Times New Roman"/>
          <w:sz w:val="24"/>
          <w:szCs w:val="24"/>
        </w:rPr>
      </w:pPr>
      <w:r>
        <w:rPr>
          <w:rFonts w:cs="Times New Roman"/>
          <w:sz w:val="24"/>
          <w:szCs w:val="24"/>
        </w:rPr>
        <w:t xml:space="preserve">Образовательная программа начального общего образования МБОУ «Средняя школа </w:t>
      </w:r>
      <w:proofErr w:type="spellStart"/>
      <w:r>
        <w:rPr>
          <w:rFonts w:cs="Times New Roman"/>
          <w:sz w:val="24"/>
          <w:szCs w:val="24"/>
        </w:rPr>
        <w:t>с.Соловцово</w:t>
      </w:r>
      <w:proofErr w:type="spellEnd"/>
      <w:r>
        <w:rPr>
          <w:rFonts w:cs="Times New Roman"/>
          <w:sz w:val="24"/>
          <w:szCs w:val="24"/>
        </w:rPr>
        <w:t>» (далее образовательная организация) разработана в соответствии с</w:t>
      </w:r>
    </w:p>
    <w:p w14:paraId="5CEAC178" w14:textId="77777777" w:rsidR="00012E02" w:rsidRDefault="00000000" w:rsidP="00634A7B">
      <w:pPr>
        <w:numPr>
          <w:ilvl w:val="0"/>
          <w:numId w:val="3"/>
        </w:numPr>
        <w:tabs>
          <w:tab w:val="left" w:pos="10"/>
        </w:tabs>
        <w:spacing w:line="240" w:lineRule="auto"/>
        <w:ind w:left="0" w:firstLine="709"/>
        <w:rPr>
          <w:rFonts w:cs="Times New Roman"/>
          <w:sz w:val="24"/>
          <w:szCs w:val="24"/>
        </w:rPr>
      </w:pPr>
      <w:r>
        <w:rPr>
          <w:rFonts w:cs="Times New Roman"/>
          <w:sz w:val="24"/>
          <w:szCs w:val="24"/>
        </w:rPr>
        <w:t xml:space="preserve">Федеральным законом №273-ФЗ от 29 декабря 2012 года «Об образовании в Российской Федерации» с изменениями и дополнениями; </w:t>
      </w:r>
    </w:p>
    <w:p w14:paraId="350D125A" w14:textId="77777777" w:rsidR="00012E02" w:rsidRDefault="00000000" w:rsidP="00634A7B">
      <w:pPr>
        <w:numPr>
          <w:ilvl w:val="0"/>
          <w:numId w:val="3"/>
        </w:numPr>
        <w:tabs>
          <w:tab w:val="left" w:pos="10"/>
        </w:tabs>
        <w:spacing w:line="240" w:lineRule="auto"/>
        <w:ind w:left="0" w:firstLine="709"/>
        <w:rPr>
          <w:rFonts w:cs="Times New Roman"/>
          <w:sz w:val="24"/>
          <w:szCs w:val="24"/>
        </w:rPr>
      </w:pPr>
      <w:r>
        <w:rPr>
          <w:rFonts w:cs="Times New Roman"/>
          <w:sz w:val="24"/>
          <w:szCs w:val="24"/>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 (с изменениями и дополнениями на 01.09.2025г. (Приказ </w:t>
      </w:r>
      <w:r>
        <w:rPr>
          <w:rFonts w:cs="Times New Roman"/>
          <w:color w:val="000000"/>
          <w:sz w:val="24"/>
          <w:szCs w:val="24"/>
        </w:rPr>
        <w:t>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Pr>
          <w:rFonts w:cs="Times New Roman"/>
          <w:sz w:val="24"/>
          <w:szCs w:val="24"/>
        </w:rPr>
        <w:t>;</w:t>
      </w:r>
    </w:p>
    <w:p w14:paraId="5185E6E7" w14:textId="77777777" w:rsidR="00012E02" w:rsidRDefault="00000000" w:rsidP="00634A7B">
      <w:pPr>
        <w:numPr>
          <w:ilvl w:val="0"/>
          <w:numId w:val="3"/>
        </w:numPr>
        <w:tabs>
          <w:tab w:val="left" w:pos="10"/>
        </w:tabs>
        <w:spacing w:line="240" w:lineRule="auto"/>
        <w:ind w:left="0" w:firstLine="709"/>
        <w:rPr>
          <w:rFonts w:cs="Times New Roman"/>
          <w:sz w:val="24"/>
          <w:szCs w:val="24"/>
        </w:rPr>
      </w:pPr>
      <w:r>
        <w:rPr>
          <w:rFonts w:cs="Times New Roman"/>
          <w:sz w:val="24"/>
          <w:szCs w:val="24"/>
        </w:rPr>
        <w:t>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 15.12.2025 (</w:t>
      </w:r>
      <w:bookmarkStart w:id="5" w:name="_Hlk216697128"/>
      <w:r>
        <w:rPr>
          <w:rFonts w:cs="Times New Roman"/>
          <w:sz w:val="24"/>
          <w:szCs w:val="24"/>
        </w:rPr>
        <w:t xml:space="preserve">Приказ </w:t>
      </w:r>
      <w:r>
        <w:rPr>
          <w:rFonts w:cs="Times New Roman"/>
          <w:color w:val="000000"/>
          <w:sz w:val="24"/>
          <w:szCs w:val="24"/>
        </w:rPr>
        <w:t>Министерства просвещения Российской Федерации</w:t>
      </w:r>
      <w:r>
        <w:rPr>
          <w:rFonts w:cs="Times New Roman"/>
          <w:sz w:val="24"/>
          <w:szCs w:val="24"/>
        </w:rPr>
        <w:t xml:space="preserve"> №729 от 08.10.2025г. </w:t>
      </w:r>
      <w:r>
        <w:rPr>
          <w:rFonts w:cs="Times New Roman"/>
          <w:color w:val="000000"/>
          <w:sz w:val="24"/>
          <w:szCs w:val="24"/>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bookmarkEnd w:id="5"/>
      <w:r>
        <w:rPr>
          <w:rFonts w:cs="Times New Roman"/>
          <w:color w:val="000000"/>
          <w:sz w:val="24"/>
          <w:szCs w:val="24"/>
        </w:rPr>
        <w:t>)</w:t>
      </w:r>
      <w:r>
        <w:rPr>
          <w:rFonts w:cs="Times New Roman"/>
          <w:sz w:val="24"/>
          <w:szCs w:val="24"/>
        </w:rPr>
        <w:t xml:space="preserve">. </w:t>
      </w:r>
    </w:p>
    <w:p w14:paraId="18F80E74" w14:textId="77777777" w:rsidR="00012E02" w:rsidRDefault="00000000" w:rsidP="00634A7B">
      <w:pPr>
        <w:tabs>
          <w:tab w:val="left" w:pos="10"/>
        </w:tabs>
        <w:spacing w:line="240" w:lineRule="auto"/>
        <w:ind w:firstLine="709"/>
        <w:rPr>
          <w:rFonts w:cs="Times New Roman"/>
          <w:sz w:val="24"/>
          <w:szCs w:val="24"/>
        </w:rPr>
      </w:pPr>
      <w:r>
        <w:rPr>
          <w:rFonts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7F4F2625" w14:textId="77777777" w:rsidR="00012E02" w:rsidRDefault="00000000" w:rsidP="00634A7B">
      <w:pPr>
        <w:tabs>
          <w:tab w:val="left" w:pos="10"/>
        </w:tabs>
        <w:spacing w:line="240" w:lineRule="auto"/>
        <w:ind w:firstLine="709"/>
        <w:rPr>
          <w:rFonts w:cs="Times New Roman"/>
          <w:sz w:val="24"/>
          <w:szCs w:val="24"/>
        </w:rPr>
      </w:pPr>
      <w:r>
        <w:rPr>
          <w:rFonts w:cs="Times New Roman"/>
          <w:sz w:val="24"/>
          <w:szCs w:val="24"/>
        </w:rPr>
        <w:t xml:space="preserve">Также при реализации ООП НОО учтены требования </w:t>
      </w:r>
    </w:p>
    <w:p w14:paraId="1A774784" w14:textId="77777777" w:rsidR="00012E02" w:rsidRDefault="00000000" w:rsidP="00634A7B">
      <w:pPr>
        <w:numPr>
          <w:ilvl w:val="0"/>
          <w:numId w:val="3"/>
        </w:numPr>
        <w:tabs>
          <w:tab w:val="left" w:pos="10"/>
        </w:tabs>
        <w:spacing w:line="240" w:lineRule="auto"/>
        <w:ind w:left="0" w:firstLine="709"/>
        <w:rPr>
          <w:rFonts w:cs="Times New Roman"/>
          <w:sz w:val="24"/>
          <w:szCs w:val="24"/>
        </w:rPr>
      </w:pPr>
      <w:r>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CFF3FFC" w14:textId="77777777" w:rsidR="00012E02" w:rsidRDefault="00000000" w:rsidP="00634A7B">
      <w:pPr>
        <w:numPr>
          <w:ilvl w:val="0"/>
          <w:numId w:val="3"/>
        </w:numPr>
        <w:tabs>
          <w:tab w:val="left" w:pos="10"/>
        </w:tabs>
        <w:spacing w:line="240" w:lineRule="auto"/>
        <w:ind w:left="0" w:firstLine="709"/>
        <w:rPr>
          <w:rFonts w:cs="Times New Roman"/>
          <w:sz w:val="24"/>
          <w:szCs w:val="24"/>
        </w:rPr>
      </w:pPr>
      <w:r>
        <w:rPr>
          <w:rFonts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74686C2" w14:textId="77777777" w:rsidR="00012E02" w:rsidRDefault="00000000" w:rsidP="00634A7B">
      <w:pPr>
        <w:numPr>
          <w:ilvl w:val="0"/>
          <w:numId w:val="3"/>
        </w:numPr>
        <w:tabs>
          <w:tab w:val="left" w:pos="10"/>
        </w:tabs>
        <w:spacing w:line="240" w:lineRule="auto"/>
        <w:ind w:left="0" w:firstLine="709"/>
        <w:rPr>
          <w:rFonts w:cs="Times New Roman"/>
          <w:sz w:val="24"/>
          <w:szCs w:val="24"/>
        </w:rPr>
      </w:pPr>
      <w:r>
        <w:rPr>
          <w:rFonts w:cs="Times New Roman"/>
          <w:sz w:val="24"/>
          <w:szCs w:val="24"/>
        </w:rPr>
        <w:t xml:space="preserve">Постановления </w:t>
      </w:r>
      <w:r>
        <w:rPr>
          <w:rFonts w:cs="Times New Roman"/>
          <w:color w:val="000000"/>
          <w:sz w:val="24"/>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14:paraId="07AC7CA6" w14:textId="77777777" w:rsidR="00012E02" w:rsidRDefault="00000000" w:rsidP="00634A7B">
      <w:pPr>
        <w:tabs>
          <w:tab w:val="left" w:pos="10"/>
        </w:tabs>
        <w:spacing w:line="240" w:lineRule="auto"/>
        <w:ind w:firstLine="709"/>
        <w:rPr>
          <w:rFonts w:cs="Times New Roman"/>
          <w:sz w:val="24"/>
          <w:szCs w:val="24"/>
        </w:rPr>
      </w:pPr>
      <w:r>
        <w:rPr>
          <w:rFonts w:cs="Times New Roman"/>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7F369A4F" w14:textId="77777777" w:rsidR="00012E02" w:rsidRDefault="00000000" w:rsidP="00634A7B">
      <w:pPr>
        <w:tabs>
          <w:tab w:val="left" w:pos="10"/>
        </w:tabs>
        <w:spacing w:line="240" w:lineRule="auto"/>
        <w:ind w:firstLine="709"/>
        <w:rPr>
          <w:rFonts w:cs="Times New Roman"/>
          <w:sz w:val="24"/>
          <w:szCs w:val="24"/>
        </w:rPr>
      </w:pPr>
      <w:r>
        <w:rPr>
          <w:rFonts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6CCAB6C4" w14:textId="77777777" w:rsidR="00012E02" w:rsidRDefault="00000000" w:rsidP="00634A7B">
      <w:pPr>
        <w:spacing w:line="240" w:lineRule="auto"/>
        <w:ind w:firstLine="709"/>
        <w:rPr>
          <w:rFonts w:cs="Times New Roman"/>
          <w:sz w:val="24"/>
          <w:szCs w:val="24"/>
        </w:rPr>
      </w:pPr>
      <w:r>
        <w:rPr>
          <w:rFonts w:cs="Times New Roman"/>
          <w:sz w:val="24"/>
          <w:szCs w:val="24"/>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37D276F6" w14:textId="77777777" w:rsidR="00012E02" w:rsidRDefault="00000000" w:rsidP="00634A7B">
      <w:pPr>
        <w:spacing w:line="240" w:lineRule="auto"/>
        <w:ind w:firstLine="709"/>
        <w:rPr>
          <w:rFonts w:cs="Times New Roman"/>
          <w:i/>
          <w:iCs/>
          <w:sz w:val="24"/>
          <w:szCs w:val="24"/>
          <w:u w:val="single"/>
        </w:rPr>
      </w:pPr>
      <w:r>
        <w:rPr>
          <w:rFonts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уровнях образования.</w:t>
      </w:r>
    </w:p>
    <w:p w14:paraId="202A9BA7" w14:textId="77777777" w:rsidR="00012E02" w:rsidRDefault="00012E02" w:rsidP="00634A7B">
      <w:pPr>
        <w:spacing w:line="240" w:lineRule="auto"/>
        <w:ind w:firstLine="709"/>
        <w:rPr>
          <w:rFonts w:cs="Times New Roman"/>
          <w:sz w:val="24"/>
          <w:szCs w:val="24"/>
        </w:rPr>
      </w:pPr>
    </w:p>
    <w:p w14:paraId="1DA218CE" w14:textId="77777777" w:rsidR="00012E02" w:rsidRDefault="00012E02" w:rsidP="00634A7B">
      <w:pPr>
        <w:spacing w:line="240" w:lineRule="auto"/>
        <w:ind w:firstLine="709"/>
        <w:rPr>
          <w:rFonts w:cs="Times New Roman"/>
          <w:sz w:val="24"/>
          <w:szCs w:val="24"/>
        </w:rPr>
      </w:pPr>
    </w:p>
    <w:p w14:paraId="6E9E6715" w14:textId="77777777" w:rsidR="00012E02" w:rsidRDefault="00000000" w:rsidP="00634A7B">
      <w:pPr>
        <w:pStyle w:val="3"/>
        <w:spacing w:before="0" w:line="240" w:lineRule="auto"/>
        <w:ind w:firstLine="709"/>
        <w:rPr>
          <w:rFonts w:ascii="Times New Roman" w:hAnsi="Times New Roman" w:cs="Times New Roman"/>
          <w:b/>
          <w:bCs/>
          <w:color w:val="auto"/>
        </w:rPr>
      </w:pPr>
      <w:bookmarkStart w:id="6" w:name="bookmark70"/>
      <w:bookmarkStart w:id="7" w:name="bookmark68"/>
      <w:bookmarkStart w:id="8" w:name="_Toc216696531"/>
      <w:bookmarkStart w:id="9" w:name="bookmark67"/>
      <w:bookmarkStart w:id="10" w:name="_Toc112679848"/>
      <w:r>
        <w:rPr>
          <w:rFonts w:ascii="Times New Roman" w:hAnsi="Times New Roman" w:cs="Times New Roman"/>
          <w:b/>
          <w:bCs/>
          <w:color w:val="auto"/>
        </w:rPr>
        <w:lastRenderedPageBreak/>
        <w:t>1.1.1. Цели реализации программы начального общего образования</w:t>
      </w:r>
      <w:bookmarkEnd w:id="6"/>
      <w:bookmarkEnd w:id="7"/>
      <w:bookmarkEnd w:id="8"/>
      <w:bookmarkEnd w:id="9"/>
      <w:bookmarkEnd w:id="10"/>
    </w:p>
    <w:p w14:paraId="4DE57F13" w14:textId="77777777" w:rsidR="00012E02" w:rsidRDefault="00000000" w:rsidP="00634A7B">
      <w:pPr>
        <w:spacing w:line="240" w:lineRule="auto"/>
        <w:ind w:firstLine="709"/>
        <w:rPr>
          <w:rFonts w:cs="Times New Roman"/>
          <w:sz w:val="24"/>
          <w:szCs w:val="24"/>
        </w:rPr>
      </w:pPr>
      <w:r>
        <w:rPr>
          <w:rFonts w:cs="Times New Roman"/>
          <w:sz w:val="24"/>
          <w:szCs w:val="24"/>
        </w:rPr>
        <w:t xml:space="preserve">Начальное общее образование является необходимым обязательным уровнем образования. </w:t>
      </w:r>
    </w:p>
    <w:p w14:paraId="7848CBD9" w14:textId="77777777" w:rsidR="00012E02" w:rsidRDefault="00000000" w:rsidP="00634A7B">
      <w:pPr>
        <w:spacing w:line="240" w:lineRule="auto"/>
        <w:ind w:firstLine="709"/>
        <w:rPr>
          <w:rFonts w:cs="Times New Roman"/>
          <w:sz w:val="24"/>
          <w:szCs w:val="24"/>
        </w:rPr>
      </w:pPr>
      <w:r>
        <w:rPr>
          <w:rFonts w:cs="Times New Roman"/>
          <w:sz w:val="24"/>
          <w:szCs w:val="24"/>
        </w:rPr>
        <w:t>Целями реализации программы начального общего образования являются:</w:t>
      </w:r>
    </w:p>
    <w:p w14:paraId="1BC13CC5" w14:textId="77777777" w:rsidR="00012E02" w:rsidRDefault="00000000" w:rsidP="00634A7B">
      <w:pPr>
        <w:pStyle w:val="afff0"/>
        <w:numPr>
          <w:ilvl w:val="0"/>
          <w:numId w:val="4"/>
        </w:numPr>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5F450BA2" w14:textId="77777777" w:rsidR="00012E02" w:rsidRDefault="00000000" w:rsidP="00634A7B">
      <w:pPr>
        <w:pStyle w:val="afff0"/>
        <w:numPr>
          <w:ilvl w:val="0"/>
          <w:numId w:val="4"/>
        </w:numPr>
        <w:ind w:left="0" w:firstLine="709"/>
        <w:jc w:val="both"/>
        <w:rPr>
          <w:rFonts w:ascii="Times New Roman" w:hAnsi="Times New Roman" w:cs="Times New Roman"/>
          <w:sz w:val="24"/>
          <w:szCs w:val="24"/>
        </w:rPr>
      </w:pPr>
      <w:r>
        <w:rPr>
          <w:rFonts w:ascii="Times New Roma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6DC3D49" w14:textId="77777777" w:rsidR="00012E02" w:rsidRDefault="00000000" w:rsidP="00634A7B">
      <w:pPr>
        <w:pStyle w:val="afff0"/>
        <w:numPr>
          <w:ilvl w:val="0"/>
          <w:numId w:val="4"/>
        </w:numPr>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14:paraId="7A2807E3" w14:textId="77777777" w:rsidR="00012E02" w:rsidRDefault="00000000" w:rsidP="00634A7B">
      <w:pPr>
        <w:pStyle w:val="afff0"/>
        <w:numPr>
          <w:ilvl w:val="0"/>
          <w:numId w:val="4"/>
        </w:numPr>
        <w:ind w:left="0" w:firstLine="709"/>
        <w:jc w:val="both"/>
        <w:rPr>
          <w:rFonts w:ascii="Times New Roman" w:hAnsi="Times New Roman" w:cs="Times New Roman"/>
          <w:sz w:val="24"/>
          <w:szCs w:val="24"/>
        </w:rPr>
      </w:pPr>
      <w:r>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14:paraId="6CC37EBB" w14:textId="77777777" w:rsidR="00012E02" w:rsidRDefault="00000000" w:rsidP="00634A7B">
      <w:pPr>
        <w:pStyle w:val="afff0"/>
        <w:numPr>
          <w:ilvl w:val="0"/>
          <w:numId w:val="4"/>
        </w:numPr>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22E1C219" w14:textId="77777777" w:rsidR="00012E02" w:rsidRDefault="00000000" w:rsidP="00634A7B">
      <w:pPr>
        <w:spacing w:line="240" w:lineRule="auto"/>
        <w:ind w:firstLine="709"/>
        <w:rPr>
          <w:rFonts w:cs="Times New Roman"/>
          <w:sz w:val="24"/>
          <w:szCs w:val="24"/>
        </w:rPr>
      </w:pPr>
      <w:r>
        <w:rPr>
          <w:rFonts w:cs="Times New Roman"/>
          <w:sz w:val="24"/>
          <w:szCs w:val="24"/>
        </w:rPr>
        <w:t xml:space="preserve">Достижение поставленных целей предусматривает решение следующих основных </w:t>
      </w:r>
      <w:r>
        <w:rPr>
          <w:rFonts w:cs="Times New Roman"/>
          <w:b/>
          <w:bCs/>
          <w:sz w:val="24"/>
          <w:szCs w:val="24"/>
        </w:rPr>
        <w:t>задач:</w:t>
      </w:r>
    </w:p>
    <w:p w14:paraId="49DFFDCA" w14:textId="77777777" w:rsidR="00012E02" w:rsidRDefault="00000000" w:rsidP="00634A7B">
      <w:pPr>
        <w:pStyle w:val="afff0"/>
        <w:numPr>
          <w:ilvl w:val="0"/>
          <w:numId w:val="5"/>
        </w:numPr>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31181DE1" w14:textId="77777777" w:rsidR="00012E02" w:rsidRDefault="00000000" w:rsidP="00634A7B">
      <w:pPr>
        <w:pStyle w:val="afff0"/>
        <w:numPr>
          <w:ilvl w:val="0"/>
          <w:numId w:val="5"/>
        </w:numPr>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53EFF02" w14:textId="77777777" w:rsidR="00012E02" w:rsidRDefault="00000000" w:rsidP="00634A7B">
      <w:pPr>
        <w:pStyle w:val="afff0"/>
        <w:numPr>
          <w:ilvl w:val="0"/>
          <w:numId w:val="5"/>
        </w:numPr>
        <w:ind w:left="0" w:firstLine="709"/>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5CC9A107" w14:textId="77777777" w:rsidR="00012E02" w:rsidRDefault="00000000" w:rsidP="00634A7B">
      <w:pPr>
        <w:pStyle w:val="afff0"/>
        <w:numPr>
          <w:ilvl w:val="0"/>
          <w:numId w:val="5"/>
        </w:numPr>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14:paraId="3E337750" w14:textId="77777777" w:rsidR="00012E02" w:rsidRDefault="00000000" w:rsidP="00634A7B">
      <w:pPr>
        <w:pStyle w:val="afff0"/>
        <w:numPr>
          <w:ilvl w:val="0"/>
          <w:numId w:val="5"/>
        </w:numPr>
        <w:ind w:left="0" w:firstLine="709"/>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ООП НОО всеми обучающимися;</w:t>
      </w:r>
    </w:p>
    <w:p w14:paraId="577515DF" w14:textId="77777777" w:rsidR="00012E02" w:rsidRDefault="00000000" w:rsidP="00634A7B">
      <w:pPr>
        <w:pStyle w:val="afff0"/>
        <w:numPr>
          <w:ilvl w:val="0"/>
          <w:numId w:val="5"/>
        </w:numPr>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качественного начального общего образования;</w:t>
      </w:r>
    </w:p>
    <w:p w14:paraId="41D4F5BC" w14:textId="77777777" w:rsidR="00012E02" w:rsidRDefault="00000000" w:rsidP="00634A7B">
      <w:pPr>
        <w:pStyle w:val="afff0"/>
        <w:numPr>
          <w:ilvl w:val="0"/>
          <w:numId w:val="5"/>
        </w:numPr>
        <w:ind w:left="0" w:firstLine="709"/>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21E41274" w14:textId="77777777" w:rsidR="00012E02" w:rsidRDefault="00000000" w:rsidP="00634A7B">
      <w:pPr>
        <w:pStyle w:val="afff0"/>
        <w:numPr>
          <w:ilvl w:val="0"/>
          <w:numId w:val="5"/>
        </w:numPr>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45A4A7DC" w14:textId="77777777" w:rsidR="00012E02" w:rsidRDefault="00000000" w:rsidP="00634A7B">
      <w:pPr>
        <w:pStyle w:val="afff0"/>
        <w:numPr>
          <w:ilvl w:val="0"/>
          <w:numId w:val="5"/>
        </w:numPr>
        <w:ind w:left="0" w:firstLine="709"/>
        <w:jc w:val="both"/>
        <w:rPr>
          <w:rFonts w:ascii="Times New Roman" w:hAnsi="Times New Roman" w:cs="Times New Roman"/>
          <w:sz w:val="24"/>
          <w:szCs w:val="24"/>
        </w:rPr>
      </w:pPr>
      <w:r>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8C873D8" w14:textId="77777777" w:rsidR="00012E02" w:rsidRDefault="00012E02" w:rsidP="00634A7B">
      <w:pPr>
        <w:spacing w:line="240" w:lineRule="auto"/>
        <w:ind w:firstLine="709"/>
        <w:rPr>
          <w:rFonts w:cs="Times New Roman"/>
          <w:sz w:val="24"/>
          <w:szCs w:val="24"/>
        </w:rPr>
      </w:pPr>
    </w:p>
    <w:p w14:paraId="1D1105E7" w14:textId="77777777" w:rsidR="00012E02" w:rsidRDefault="00000000" w:rsidP="00634A7B">
      <w:pPr>
        <w:pStyle w:val="3"/>
        <w:spacing w:before="0" w:line="240" w:lineRule="auto"/>
        <w:ind w:firstLine="709"/>
        <w:rPr>
          <w:rFonts w:ascii="Times New Roman" w:hAnsi="Times New Roman" w:cs="Times New Roman"/>
          <w:color w:val="auto"/>
        </w:rPr>
      </w:pPr>
      <w:bookmarkStart w:id="11" w:name="_Toc216696532"/>
      <w:bookmarkStart w:id="12" w:name="_Toc112679849"/>
      <w:r>
        <w:rPr>
          <w:rFonts w:ascii="Times New Roman" w:hAnsi="Times New Roman" w:cs="Times New Roman"/>
          <w:b/>
          <w:bCs/>
          <w:color w:val="auto"/>
        </w:rPr>
        <w:t>1.1.2. Принципы формирования и механизмы реализации программы начального общего образовани</w:t>
      </w:r>
      <w:r>
        <w:rPr>
          <w:rFonts w:ascii="Times New Roman" w:hAnsi="Times New Roman" w:cs="Times New Roman"/>
          <w:color w:val="auto"/>
        </w:rPr>
        <w:t>я</w:t>
      </w:r>
      <w:bookmarkEnd w:id="11"/>
      <w:bookmarkEnd w:id="12"/>
    </w:p>
    <w:p w14:paraId="311C3FFE" w14:textId="77777777" w:rsidR="00012E02" w:rsidRDefault="00012E02" w:rsidP="00634A7B">
      <w:pPr>
        <w:spacing w:line="240" w:lineRule="auto"/>
        <w:ind w:firstLine="709"/>
        <w:rPr>
          <w:rFonts w:cs="Times New Roman"/>
          <w:sz w:val="24"/>
          <w:szCs w:val="24"/>
        </w:rPr>
      </w:pPr>
    </w:p>
    <w:p w14:paraId="23CFBB48" w14:textId="77777777" w:rsidR="00012E02" w:rsidRDefault="00000000" w:rsidP="00634A7B">
      <w:pPr>
        <w:spacing w:line="240" w:lineRule="auto"/>
        <w:ind w:firstLine="709"/>
        <w:rPr>
          <w:rFonts w:cs="Times New Roman"/>
          <w:sz w:val="24"/>
          <w:szCs w:val="24"/>
        </w:rPr>
      </w:pPr>
      <w:r>
        <w:rPr>
          <w:rFonts w:cs="Times New Roman"/>
          <w:sz w:val="24"/>
          <w:szCs w:val="24"/>
        </w:rPr>
        <w:t xml:space="preserve">В основе разработки основной образовательной программы начального общего образования лежат следующие </w:t>
      </w:r>
      <w:r>
        <w:rPr>
          <w:rFonts w:cs="Times New Roman"/>
          <w:b/>
          <w:bCs/>
          <w:sz w:val="24"/>
          <w:szCs w:val="24"/>
        </w:rPr>
        <w:t>принципы</w:t>
      </w:r>
      <w:r>
        <w:rPr>
          <w:rFonts w:cs="Times New Roman"/>
          <w:sz w:val="24"/>
          <w:szCs w:val="24"/>
        </w:rPr>
        <w:t>:</w:t>
      </w:r>
    </w:p>
    <w:p w14:paraId="735081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72978F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2) принцип учета языка обучения: с учетом условий функционирования </w:t>
      </w:r>
      <w:r>
        <w:rPr>
          <w:rFonts w:ascii="Times New Roman" w:hAnsi="Times New Roman" w:cs="Times New Roman"/>
          <w:sz w:val="24"/>
          <w:szCs w:val="24"/>
        </w:rPr>
        <w:lastRenderedPageBreak/>
        <w:t>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B6F54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91C14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54B3A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321EB5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6) принцип </w:t>
      </w:r>
      <w:proofErr w:type="spellStart"/>
      <w:r>
        <w:rPr>
          <w:rFonts w:ascii="Times New Roman" w:hAnsi="Times New Roman" w:cs="Times New Roman"/>
          <w:sz w:val="24"/>
          <w:szCs w:val="24"/>
        </w:rPr>
        <w:t>здоровьесбережения</w:t>
      </w:r>
      <w:proofErr w:type="spellEnd"/>
      <w:r>
        <w:rPr>
          <w:rFonts w:ascii="Times New Roman" w:hAnsi="Times New Roman" w:cs="Times New Roman"/>
          <w:sz w:val="24"/>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5F2257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0" w:tooltip="Постановление Главного государственного санитарного врача РФ от 28.01.2021 N 2 (ред. от 30.12.2022) " w:history="1">
        <w:r w:rsidR="00012E02">
          <w:rPr>
            <w:rFonts w:ascii="Times New Roman" w:hAnsi="Times New Roman" w:cs="Times New Roman"/>
            <w:color w:val="0000FF"/>
            <w:sz w:val="24"/>
            <w:szCs w:val="24"/>
          </w:rPr>
          <w:t>СанПиН 1.2.3685-21</w:t>
        </w:r>
      </w:hyperlink>
      <w:r>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 w:history="1">
        <w:r w:rsidR="00012E02">
          <w:rPr>
            <w:rFonts w:ascii="Times New Roman" w:hAnsi="Times New Roman" w:cs="Times New Roman"/>
            <w:color w:val="0000FF"/>
            <w:sz w:val="24"/>
            <w:szCs w:val="24"/>
          </w:rPr>
          <w:t>СП 2.4.3648-20</w:t>
        </w:r>
      </w:hyperlink>
      <w:r>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4389B20E" w14:textId="77777777" w:rsidR="00012E02" w:rsidRDefault="00012E02" w:rsidP="00634A7B">
      <w:pPr>
        <w:spacing w:line="240" w:lineRule="auto"/>
        <w:ind w:firstLine="709"/>
        <w:rPr>
          <w:rFonts w:cs="Times New Roman"/>
          <w:sz w:val="24"/>
          <w:szCs w:val="24"/>
        </w:rPr>
      </w:pPr>
    </w:p>
    <w:p w14:paraId="14809DC1" w14:textId="77777777" w:rsidR="00012E02" w:rsidRDefault="00000000" w:rsidP="00634A7B">
      <w:pPr>
        <w:spacing w:line="240" w:lineRule="auto"/>
        <w:ind w:firstLine="709"/>
        <w:rPr>
          <w:rFonts w:cs="Times New Roman"/>
          <w:sz w:val="24"/>
          <w:szCs w:val="24"/>
        </w:rPr>
      </w:pPr>
      <w:r>
        <w:rPr>
          <w:rFonts w:cs="Times New Roman"/>
          <w:b/>
          <w:bCs/>
          <w:sz w:val="24"/>
          <w:szCs w:val="24"/>
        </w:rPr>
        <w:t>Механизмы реализации</w:t>
      </w:r>
      <w:r>
        <w:rPr>
          <w:rFonts w:cs="Times New Roman"/>
          <w:sz w:val="24"/>
          <w:szCs w:val="24"/>
        </w:rPr>
        <w:t xml:space="preserve"> ООП НОО: </w:t>
      </w:r>
    </w:p>
    <w:p w14:paraId="508891D9" w14:textId="77777777" w:rsidR="00634A7B" w:rsidRDefault="00634A7B" w:rsidP="00634A7B">
      <w:pPr>
        <w:spacing w:line="240" w:lineRule="auto"/>
        <w:ind w:firstLine="709"/>
        <w:rPr>
          <w:rFonts w:cs="Times New Roman"/>
          <w:sz w:val="24"/>
          <w:szCs w:val="24"/>
        </w:rPr>
      </w:pPr>
    </w:p>
    <w:p w14:paraId="2530A059" w14:textId="77777777" w:rsidR="00012E02" w:rsidRDefault="00000000" w:rsidP="00634A7B">
      <w:pPr>
        <w:spacing w:line="240" w:lineRule="auto"/>
        <w:ind w:firstLine="709"/>
        <w:rPr>
          <w:rFonts w:cs="Times New Roman"/>
          <w:sz w:val="24"/>
          <w:szCs w:val="24"/>
        </w:rPr>
      </w:pPr>
      <w:r>
        <w:rPr>
          <w:rFonts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558448C1" w14:textId="77777777" w:rsidR="00012E02" w:rsidRDefault="00000000" w:rsidP="00634A7B">
      <w:pPr>
        <w:spacing w:line="240" w:lineRule="auto"/>
        <w:ind w:firstLine="709"/>
        <w:rPr>
          <w:rFonts w:cs="Times New Roman"/>
          <w:sz w:val="24"/>
          <w:szCs w:val="24"/>
        </w:rPr>
      </w:pPr>
      <w:r>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2" w:anchor="block_1000" w:tooltip="https://base.garant.ru/71770012/53f89421bbdaf741eb2d1ecc4ddb4c33/#block_1000" w:history="1">
        <w:r w:rsidR="00012E02">
          <w:rPr>
            <w:rStyle w:val="a8"/>
            <w:rFonts w:cs="Times New Roman"/>
            <w:color w:val="auto"/>
            <w:sz w:val="24"/>
            <w:szCs w:val="24"/>
            <w:shd w:val="clear" w:color="auto" w:fill="FFFFFF"/>
          </w:rPr>
          <w:t>электронное обучение</w:t>
        </w:r>
      </w:hyperlink>
      <w:r>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4EE7E675" w14:textId="77777777" w:rsidR="00012E02" w:rsidRDefault="00000000" w:rsidP="00634A7B">
      <w:pPr>
        <w:spacing w:line="240" w:lineRule="auto"/>
        <w:ind w:firstLine="709"/>
        <w:rPr>
          <w:rFonts w:cs="Times New Roman"/>
          <w:sz w:val="24"/>
          <w:szCs w:val="24"/>
          <w:shd w:val="clear" w:color="auto" w:fill="FFFFFF"/>
        </w:rPr>
      </w:pPr>
      <w:r>
        <w:rPr>
          <w:rFonts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3" w:anchor="block_1000" w:tooltip="https://base.garant.ru/400274954/24975ac4e087d8084e1778ea7178fd42/#block_1000" w:history="1">
        <w:r w:rsidR="00012E02">
          <w:rPr>
            <w:rStyle w:val="a8"/>
            <w:rFonts w:cs="Times New Roman"/>
            <w:color w:val="auto"/>
            <w:sz w:val="24"/>
            <w:szCs w:val="24"/>
            <w:shd w:val="clear" w:color="auto" w:fill="FFFFFF"/>
          </w:rPr>
          <w:t>Гигиеническими нормативами</w:t>
        </w:r>
      </w:hyperlink>
      <w:r>
        <w:rPr>
          <w:rFonts w:cs="Times New Roman"/>
          <w:sz w:val="24"/>
          <w:szCs w:val="24"/>
          <w:shd w:val="clear" w:color="auto" w:fill="FFFFFF"/>
        </w:rPr>
        <w:t> и </w:t>
      </w:r>
      <w:hyperlink r:id="rId14" w:anchor="block_1000" w:tooltip="https://base.garant.ru/75093644/86674d20d06c3956a601ddc16326e3a9/#block_1000" w:history="1">
        <w:r w:rsidR="00012E02">
          <w:rPr>
            <w:rStyle w:val="a8"/>
            <w:rFonts w:cs="Times New Roman"/>
            <w:color w:val="auto"/>
            <w:sz w:val="24"/>
            <w:szCs w:val="24"/>
            <w:shd w:val="clear" w:color="auto" w:fill="FFFFFF"/>
          </w:rPr>
          <w:t>Санитарно-эпидемиологическими требованиями</w:t>
        </w:r>
      </w:hyperlink>
      <w:r>
        <w:rPr>
          <w:rFonts w:cs="Times New Roman"/>
          <w:sz w:val="24"/>
          <w:szCs w:val="24"/>
          <w:shd w:val="clear" w:color="auto" w:fill="FFFFFF"/>
        </w:rPr>
        <w:t>.</w:t>
      </w:r>
    </w:p>
    <w:p w14:paraId="3181083F"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3" w:name="_Hlk112680495"/>
      <w:r>
        <w:rPr>
          <w:rFonts w:cs="Times New Roman"/>
          <w:sz w:val="24"/>
          <w:szCs w:val="24"/>
        </w:rPr>
        <w:t xml:space="preserve">«Порядок обучения по индивидуальному учебному плану». </w:t>
      </w:r>
      <w:bookmarkEnd w:id="13"/>
      <w:r>
        <w:rPr>
          <w:rFonts w:cs="Times New Roman"/>
          <w:sz w:val="24"/>
          <w:szCs w:val="24"/>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3E262863" w14:textId="77777777" w:rsidR="00012E02" w:rsidRDefault="00000000" w:rsidP="00634A7B">
      <w:pPr>
        <w:spacing w:line="240" w:lineRule="auto"/>
        <w:ind w:firstLine="709"/>
        <w:rPr>
          <w:rFonts w:cs="Times New Roman"/>
          <w:sz w:val="24"/>
          <w:szCs w:val="24"/>
          <w:shd w:val="clear" w:color="auto" w:fill="FFFFFF"/>
        </w:rPr>
      </w:pPr>
      <w:r>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Pr>
          <w:rFonts w:cs="Times New Roman"/>
          <w:sz w:val="24"/>
          <w:szCs w:val="24"/>
          <w:shd w:val="clear" w:color="auto" w:fill="FFFFFF"/>
        </w:rPr>
        <w:t xml:space="preserve">исторического, социального опыта поколений россиян, светской этики. </w:t>
      </w:r>
    </w:p>
    <w:p w14:paraId="58E82D17" w14:textId="77777777" w:rsidR="00012E02" w:rsidRDefault="00000000" w:rsidP="00634A7B">
      <w:pPr>
        <w:spacing w:line="240" w:lineRule="auto"/>
        <w:ind w:firstLine="709"/>
        <w:rPr>
          <w:rFonts w:cs="Times New Roman"/>
          <w:sz w:val="24"/>
          <w:szCs w:val="24"/>
        </w:rPr>
      </w:pPr>
      <w:r>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5E169E00" w14:textId="77777777" w:rsidR="00012E02" w:rsidRDefault="00012E02" w:rsidP="00634A7B">
      <w:pPr>
        <w:spacing w:line="240" w:lineRule="auto"/>
        <w:ind w:firstLine="709"/>
        <w:rPr>
          <w:rFonts w:cs="Times New Roman"/>
          <w:sz w:val="24"/>
          <w:szCs w:val="24"/>
        </w:rPr>
      </w:pPr>
    </w:p>
    <w:p w14:paraId="24B84D41" w14:textId="77777777" w:rsidR="00012E02" w:rsidRDefault="00000000" w:rsidP="00634A7B">
      <w:pPr>
        <w:pStyle w:val="2"/>
        <w:spacing w:before="0" w:line="240" w:lineRule="auto"/>
        <w:ind w:firstLine="709"/>
        <w:rPr>
          <w:rFonts w:ascii="Times New Roman" w:hAnsi="Times New Roman" w:cs="Times New Roman"/>
          <w:b/>
          <w:bCs/>
          <w:color w:val="auto"/>
          <w:sz w:val="24"/>
          <w:szCs w:val="24"/>
        </w:rPr>
      </w:pPr>
      <w:bookmarkStart w:id="14" w:name="bookmark89"/>
      <w:bookmarkStart w:id="15" w:name="_Toc112679850"/>
      <w:bookmarkStart w:id="16" w:name="bookmark88"/>
      <w:bookmarkStart w:id="17" w:name="bookmark91"/>
      <w:bookmarkStart w:id="18" w:name="_Toc216696533"/>
      <w:r>
        <w:rPr>
          <w:rFonts w:ascii="Times New Roman" w:hAnsi="Times New Roman" w:cs="Times New Roman"/>
          <w:b/>
          <w:bCs/>
          <w:color w:val="auto"/>
          <w:sz w:val="24"/>
          <w:szCs w:val="24"/>
        </w:rPr>
        <w:t>1.1.3. Общая характеристика основной образовательной программы начального общего образования</w:t>
      </w:r>
      <w:bookmarkEnd w:id="14"/>
      <w:bookmarkEnd w:id="15"/>
      <w:bookmarkEnd w:id="16"/>
      <w:bookmarkEnd w:id="17"/>
      <w:bookmarkEnd w:id="18"/>
    </w:p>
    <w:p w14:paraId="7C012E32" w14:textId="77777777" w:rsidR="00634A7B" w:rsidRPr="00634A7B" w:rsidRDefault="00634A7B" w:rsidP="00634A7B"/>
    <w:p w14:paraId="4D7875A1" w14:textId="77777777" w:rsidR="00012E02" w:rsidRDefault="00000000" w:rsidP="00634A7B">
      <w:pPr>
        <w:spacing w:line="240" w:lineRule="auto"/>
        <w:ind w:firstLine="709"/>
        <w:rPr>
          <w:rFonts w:cs="Times New Roman"/>
          <w:sz w:val="24"/>
          <w:szCs w:val="24"/>
        </w:rPr>
      </w:pPr>
      <w:r>
        <w:rPr>
          <w:rFonts w:cs="Times New Roman"/>
          <w:sz w:val="24"/>
          <w:szCs w:val="24"/>
        </w:rPr>
        <w:t xml:space="preserve">В соответствии с Федеральным законом 273-ФЗ «Об образовании в Российской Федерации </w:t>
      </w:r>
      <w:r>
        <w:rPr>
          <w:rStyle w:val="s10"/>
          <w:rFonts w:cs="Times New Roman"/>
          <w:b/>
          <w:bCs/>
          <w:sz w:val="24"/>
          <w:szCs w:val="24"/>
          <w:shd w:val="clear" w:color="auto" w:fill="FFFFFF"/>
        </w:rPr>
        <w:t>образовательная программа</w:t>
      </w:r>
      <w:r>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2145721D" w14:textId="77777777" w:rsidR="00012E02" w:rsidRDefault="00000000" w:rsidP="00634A7B">
      <w:pPr>
        <w:spacing w:line="240" w:lineRule="auto"/>
        <w:ind w:firstLine="709"/>
        <w:rPr>
          <w:rFonts w:cs="Times New Roman"/>
          <w:sz w:val="24"/>
          <w:szCs w:val="24"/>
        </w:rPr>
      </w:pPr>
      <w:r>
        <w:rPr>
          <w:rFonts w:cs="Times New Roman"/>
          <w:sz w:val="24"/>
          <w:szCs w:val="24"/>
        </w:rP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года №286 (с изменениями и дополнениями) и Федеральной образовательной программе начального общего образования, утвержденной приказом Министерства просвещения от 18.05.2023 №372 (с изменениями и дополнениями),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14:paraId="00378719" w14:textId="77777777" w:rsidR="00012E02" w:rsidRDefault="00000000" w:rsidP="00634A7B">
      <w:pPr>
        <w:pStyle w:val="afff0"/>
        <w:ind w:firstLine="709"/>
        <w:jc w:val="both"/>
        <w:rPr>
          <w:rFonts w:ascii="Times New Roman" w:hAnsi="Times New Roman" w:cs="Times New Roman"/>
          <w:b/>
          <w:bCs/>
          <w:sz w:val="24"/>
          <w:szCs w:val="24"/>
        </w:rPr>
      </w:pPr>
      <w:r>
        <w:rPr>
          <w:rFonts w:ascii="Times New Roman" w:hAnsi="Times New Roman" w:cs="Times New Roman"/>
          <w:b/>
          <w:bCs/>
          <w:sz w:val="24"/>
          <w:szCs w:val="24"/>
        </w:rPr>
        <w:t>1. Целевой раздел</w:t>
      </w:r>
    </w:p>
    <w:p w14:paraId="6D468546"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1.1. Пояснительная записка</w:t>
      </w:r>
    </w:p>
    <w:p w14:paraId="4573BB4D"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1.2. Планируемые результаты освоения обучающимися программы начального общего образования,</w:t>
      </w:r>
    </w:p>
    <w:p w14:paraId="03E55E5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11617352" w14:textId="77777777" w:rsidR="00012E02" w:rsidRDefault="00000000" w:rsidP="00634A7B">
      <w:pPr>
        <w:pStyle w:val="afff0"/>
        <w:ind w:firstLine="709"/>
        <w:jc w:val="both"/>
        <w:rPr>
          <w:rFonts w:ascii="Times New Roman" w:hAnsi="Times New Roman" w:cs="Times New Roman"/>
          <w:b/>
          <w:bCs/>
          <w:sz w:val="24"/>
          <w:szCs w:val="24"/>
        </w:rPr>
      </w:pPr>
      <w:r>
        <w:rPr>
          <w:rFonts w:ascii="Times New Roman" w:hAnsi="Times New Roman" w:cs="Times New Roman"/>
          <w:b/>
          <w:bCs/>
          <w:sz w:val="24"/>
          <w:szCs w:val="24"/>
        </w:rPr>
        <w:t>2. Содержательный раздел</w:t>
      </w:r>
    </w:p>
    <w:p w14:paraId="6291D55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0FB298E4"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1A02956"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2.3. Рабочая программа воспитания, </w:t>
      </w:r>
    </w:p>
    <w:p w14:paraId="085E9F2A" w14:textId="77777777" w:rsidR="00012E02" w:rsidRDefault="00000000" w:rsidP="00634A7B">
      <w:pPr>
        <w:pStyle w:val="afff0"/>
        <w:ind w:firstLine="709"/>
        <w:jc w:val="both"/>
        <w:rPr>
          <w:rFonts w:ascii="Times New Roman" w:hAnsi="Times New Roman" w:cs="Times New Roman"/>
          <w:b/>
          <w:bCs/>
          <w:sz w:val="24"/>
          <w:szCs w:val="24"/>
        </w:rPr>
      </w:pPr>
      <w:r>
        <w:rPr>
          <w:rFonts w:ascii="Times New Roman" w:hAnsi="Times New Roman" w:cs="Times New Roman"/>
          <w:b/>
          <w:bCs/>
          <w:sz w:val="24"/>
          <w:szCs w:val="24"/>
        </w:rPr>
        <w:t>3. Организационный раздел</w:t>
      </w:r>
    </w:p>
    <w:p w14:paraId="310CB658"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3.1. Учебный план,</w:t>
      </w:r>
    </w:p>
    <w:p w14:paraId="4FBC2EA0"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3.2. План внеурочной деятельности,</w:t>
      </w:r>
    </w:p>
    <w:p w14:paraId="0155961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3.3. Календарный учебный график,</w:t>
      </w:r>
    </w:p>
    <w:p w14:paraId="4B6C4573"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3.4. Календарный план воспитательной работы,</w:t>
      </w:r>
    </w:p>
    <w:p w14:paraId="13B13D19" w14:textId="77777777" w:rsidR="00012E02" w:rsidRDefault="00000000" w:rsidP="00634A7B">
      <w:pPr>
        <w:pStyle w:val="afff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1181B1BD" w14:textId="77777777" w:rsidR="00012E02" w:rsidRDefault="00000000" w:rsidP="00634A7B">
      <w:pPr>
        <w:pStyle w:val="afff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378C6857" w14:textId="77777777" w:rsidR="00012E02" w:rsidRDefault="00000000" w:rsidP="00634A7B">
      <w:pPr>
        <w:pStyle w:val="afff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14:paraId="208BB2CA" w14:textId="77777777" w:rsidR="00012E02" w:rsidRDefault="00000000" w:rsidP="00634A7B">
      <w:pPr>
        <w:pStyle w:val="afff0"/>
        <w:ind w:firstLine="709"/>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shd w:val="clear" w:color="auto" w:fill="FFFFFF"/>
        </w:rP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r>
        <w:rPr>
          <w:rFonts w:ascii="Times New Roman" w:hAnsi="Times New Roman" w:cs="Times New Roman"/>
          <w:color w:val="FF0000"/>
          <w:sz w:val="24"/>
          <w:szCs w:val="24"/>
          <w:shd w:val="clear" w:color="auto" w:fill="FFFFFF"/>
        </w:rPr>
        <w:t xml:space="preserve"> </w:t>
      </w:r>
    </w:p>
    <w:p w14:paraId="2A56B96A" w14:textId="77777777" w:rsidR="00012E02" w:rsidRDefault="00000000" w:rsidP="00634A7B">
      <w:pPr>
        <w:pStyle w:val="afff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14:paraId="5C13DCAA" w14:textId="77777777" w:rsidR="00012E02" w:rsidRDefault="00000000" w:rsidP="00634A7B">
      <w:pPr>
        <w:pStyle w:val="afff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010558B4" w14:textId="77777777" w:rsidR="00012E02" w:rsidRDefault="00012E02" w:rsidP="00634A7B">
      <w:pPr>
        <w:spacing w:line="240" w:lineRule="auto"/>
        <w:ind w:firstLine="709"/>
        <w:rPr>
          <w:rFonts w:cs="Times New Roman"/>
          <w:sz w:val="24"/>
          <w:szCs w:val="24"/>
        </w:rPr>
      </w:pPr>
    </w:p>
    <w:p w14:paraId="452896EE" w14:textId="77777777" w:rsidR="00012E02" w:rsidRDefault="00000000" w:rsidP="00634A7B">
      <w:pPr>
        <w:pStyle w:val="2"/>
        <w:numPr>
          <w:ilvl w:val="1"/>
          <w:numId w:val="2"/>
        </w:numPr>
        <w:spacing w:before="0" w:line="240" w:lineRule="auto"/>
        <w:ind w:left="0" w:firstLine="709"/>
        <w:rPr>
          <w:rFonts w:ascii="Times New Roman" w:hAnsi="Times New Roman" w:cs="Times New Roman"/>
          <w:b/>
          <w:bCs/>
          <w:color w:val="auto"/>
          <w:sz w:val="24"/>
          <w:szCs w:val="24"/>
        </w:rPr>
      </w:pPr>
      <w:bookmarkStart w:id="19" w:name="bookmark95"/>
      <w:bookmarkStart w:id="20" w:name="_Toc216696534"/>
      <w:bookmarkStart w:id="21" w:name="_Toc112679851"/>
      <w:bookmarkEnd w:id="19"/>
      <w:r>
        <w:rPr>
          <w:rFonts w:ascii="Times New Roman" w:hAnsi="Times New Roman" w:cs="Times New Roman"/>
          <w:b/>
          <w:bCs/>
          <w:color w:val="auto"/>
          <w:sz w:val="24"/>
          <w:szCs w:val="24"/>
        </w:rPr>
        <w:t>ПЛАНИРУЕМЫЕ РЕЗУЛЬТАТЫ ОСВОЕНИЯ ОБУЧАЮЩИМИСЯ ПРОГРАММЫ НАЧАЛЬНОГО ОБЩЕГО ОБРАЗОВАНИЯ</w:t>
      </w:r>
      <w:bookmarkEnd w:id="20"/>
      <w:bookmarkEnd w:id="21"/>
    </w:p>
    <w:p w14:paraId="7EB09C11" w14:textId="77777777" w:rsidR="00634A7B" w:rsidRPr="00634A7B" w:rsidRDefault="00634A7B" w:rsidP="00634A7B"/>
    <w:p w14:paraId="41330260"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CEF00FA"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056A6F"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w:t>
      </w:r>
      <w:proofErr w:type="spellStart"/>
      <w:r>
        <w:rPr>
          <w:rFonts w:ascii="Times New Roman" w:hAnsi="Times New Roman" w:cs="Times New Roman"/>
          <w:sz w:val="24"/>
          <w:szCs w:val="24"/>
        </w:rPr>
        <w:t>знаковосимволическими</w:t>
      </w:r>
      <w:proofErr w:type="spellEnd"/>
      <w:r>
        <w:rPr>
          <w:rFonts w:ascii="Times New Roman" w:hAnsi="Times New Roman" w:cs="Times New Roman"/>
          <w:sz w:val="24"/>
          <w:szCs w:val="24"/>
        </w:rPr>
        <w:t xml:space="preserve"> средствами, которые помогают обучающимся применять знания, как в типовых, так и в новых, нестандартных учебных ситуациях.</w:t>
      </w:r>
    </w:p>
    <w:p w14:paraId="62D10894" w14:textId="77777777" w:rsidR="00012E02" w:rsidRDefault="00012E02" w:rsidP="00634A7B">
      <w:pPr>
        <w:spacing w:line="240" w:lineRule="auto"/>
        <w:ind w:firstLine="709"/>
        <w:rPr>
          <w:rFonts w:cs="Times New Roman"/>
          <w:sz w:val="24"/>
          <w:szCs w:val="24"/>
        </w:rPr>
      </w:pPr>
    </w:p>
    <w:p w14:paraId="0842F0F5" w14:textId="77777777" w:rsidR="00012E02" w:rsidRDefault="00000000" w:rsidP="00634A7B">
      <w:pPr>
        <w:spacing w:line="240" w:lineRule="auto"/>
        <w:ind w:firstLine="709"/>
        <w:rPr>
          <w:rFonts w:cs="Times New Roman"/>
          <w:sz w:val="24"/>
          <w:szCs w:val="24"/>
        </w:rPr>
      </w:pPr>
      <w:r>
        <w:rPr>
          <w:rFonts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0B229CA8" w14:textId="77777777" w:rsidR="00012E02" w:rsidRDefault="00000000" w:rsidP="00634A7B">
      <w:pPr>
        <w:pStyle w:val="affe"/>
        <w:numPr>
          <w:ilvl w:val="0"/>
          <w:numId w:val="6"/>
        </w:numPr>
        <w:spacing w:line="240" w:lineRule="auto"/>
        <w:ind w:left="0" w:firstLine="709"/>
        <w:rPr>
          <w:rFonts w:cs="Times New Roman"/>
          <w:sz w:val="24"/>
          <w:szCs w:val="24"/>
        </w:rPr>
      </w:pPr>
      <w:r>
        <w:rPr>
          <w:rFonts w:cs="Times New Roman"/>
          <w:b/>
          <w:bCs/>
          <w:sz w:val="24"/>
          <w:szCs w:val="24"/>
        </w:rPr>
        <w:t xml:space="preserve">Личностные результаты </w:t>
      </w:r>
      <w:r>
        <w:rPr>
          <w:rFonts w:cs="Times New Roman"/>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49E08E9B" w14:textId="77777777" w:rsidR="00012E02" w:rsidRDefault="00000000" w:rsidP="00634A7B">
      <w:pPr>
        <w:pStyle w:val="affe"/>
        <w:numPr>
          <w:ilvl w:val="0"/>
          <w:numId w:val="6"/>
        </w:numPr>
        <w:spacing w:line="240" w:lineRule="auto"/>
        <w:ind w:left="0" w:firstLine="709"/>
        <w:rPr>
          <w:rFonts w:cs="Times New Roman"/>
          <w:sz w:val="24"/>
          <w:szCs w:val="24"/>
        </w:rPr>
      </w:pPr>
      <w:r>
        <w:rPr>
          <w:rFonts w:cs="Times New Roman"/>
          <w:b/>
          <w:bCs/>
          <w:sz w:val="24"/>
          <w:szCs w:val="24"/>
        </w:rPr>
        <w:lastRenderedPageBreak/>
        <w:t xml:space="preserve">Метапредметные результаты </w:t>
      </w:r>
      <w:r>
        <w:rPr>
          <w:rFonts w:cs="Times New Roman"/>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46CBA547" w14:textId="77777777" w:rsidR="00012E02" w:rsidRDefault="00000000" w:rsidP="00634A7B">
      <w:pPr>
        <w:pStyle w:val="affe"/>
        <w:numPr>
          <w:ilvl w:val="0"/>
          <w:numId w:val="6"/>
        </w:numPr>
        <w:spacing w:line="240" w:lineRule="auto"/>
        <w:ind w:left="0" w:firstLine="709"/>
        <w:rPr>
          <w:rFonts w:cs="Times New Roman"/>
          <w:sz w:val="24"/>
          <w:szCs w:val="24"/>
        </w:rPr>
      </w:pPr>
      <w:r>
        <w:rPr>
          <w:rFonts w:cs="Times New Roman"/>
          <w:b/>
          <w:bCs/>
          <w:sz w:val="24"/>
          <w:szCs w:val="24"/>
        </w:rPr>
        <w:t xml:space="preserve">Предметные результаты </w:t>
      </w:r>
      <w:r>
        <w:rPr>
          <w:rFonts w:cs="Times New Roman"/>
          <w:sz w:val="24"/>
          <w:szCs w:val="24"/>
        </w:rPr>
        <w:t xml:space="preserve">(включающие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14:paraId="0D906DE3" w14:textId="77777777" w:rsidR="00012E02" w:rsidRDefault="00000000" w:rsidP="00634A7B">
      <w:pPr>
        <w:spacing w:line="240" w:lineRule="auto"/>
        <w:ind w:firstLine="709"/>
        <w:rPr>
          <w:rFonts w:cs="Times New Roman"/>
          <w:sz w:val="24"/>
          <w:szCs w:val="24"/>
        </w:rPr>
      </w:pPr>
      <w:r>
        <w:rPr>
          <w:rFonts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78D44FD0"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0406E12B" w14:textId="77777777" w:rsidR="00012E02" w:rsidRDefault="00000000" w:rsidP="00634A7B">
      <w:pPr>
        <w:pStyle w:val="afff0"/>
        <w:numPr>
          <w:ilvl w:val="0"/>
          <w:numId w:val="7"/>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16F8D2D0" w14:textId="77777777" w:rsidR="00012E02" w:rsidRDefault="00000000" w:rsidP="00634A7B">
      <w:pPr>
        <w:pStyle w:val="afff0"/>
        <w:numPr>
          <w:ilvl w:val="0"/>
          <w:numId w:val="7"/>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62BC4522" w14:textId="77777777" w:rsidR="00012E02" w:rsidRDefault="00000000" w:rsidP="00634A7B">
      <w:pPr>
        <w:pStyle w:val="afff0"/>
        <w:numPr>
          <w:ilvl w:val="0"/>
          <w:numId w:val="7"/>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6BB525CE" w14:textId="77777777" w:rsidR="00012E02" w:rsidRDefault="00000000" w:rsidP="00634A7B">
      <w:pPr>
        <w:pStyle w:val="afff0"/>
        <w:numPr>
          <w:ilvl w:val="0"/>
          <w:numId w:val="7"/>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14:paraId="1F7844BA" w14:textId="77777777" w:rsidR="00012E02" w:rsidRDefault="00000000" w:rsidP="00634A7B">
      <w:pPr>
        <w:pStyle w:val="afff0"/>
        <w:numPr>
          <w:ilvl w:val="0"/>
          <w:numId w:val="7"/>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14:paraId="63F154D5"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3C50513C" w14:textId="77777777" w:rsidR="00012E02" w:rsidRDefault="00000000" w:rsidP="00634A7B">
      <w:pPr>
        <w:spacing w:line="240" w:lineRule="auto"/>
        <w:ind w:firstLine="709"/>
        <w:rPr>
          <w:rFonts w:cs="Times New Roman"/>
          <w:sz w:val="24"/>
          <w:szCs w:val="24"/>
        </w:rPr>
      </w:pPr>
      <w:r>
        <w:rPr>
          <w:rFonts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70494D2D" w14:textId="77777777" w:rsidR="00012E02" w:rsidRDefault="00000000" w:rsidP="00634A7B">
      <w:pPr>
        <w:spacing w:line="240" w:lineRule="auto"/>
        <w:ind w:firstLine="709"/>
        <w:rPr>
          <w:rFonts w:cs="Times New Roman"/>
          <w:sz w:val="24"/>
          <w:szCs w:val="24"/>
        </w:rPr>
      </w:pPr>
      <w:r>
        <w:rPr>
          <w:rFonts w:cs="Times New Roman"/>
          <w:b/>
          <w:bCs/>
          <w:sz w:val="24"/>
          <w:szCs w:val="24"/>
        </w:rPr>
        <w:t>1. Личностные результаты</w:t>
      </w:r>
      <w:r>
        <w:rPr>
          <w:rFonts w:cs="Times New Roman"/>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722A425" w14:textId="77777777" w:rsidR="00012E02" w:rsidRDefault="00000000" w:rsidP="00634A7B">
      <w:pPr>
        <w:spacing w:line="240" w:lineRule="auto"/>
        <w:ind w:firstLine="709"/>
        <w:rPr>
          <w:rFonts w:cs="Times New Roman"/>
          <w:sz w:val="24"/>
          <w:szCs w:val="24"/>
        </w:rPr>
      </w:pPr>
      <w:r>
        <w:rPr>
          <w:rFonts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16FFEF65" w14:textId="77777777" w:rsidR="00012E02" w:rsidRDefault="00000000" w:rsidP="00634A7B">
      <w:pPr>
        <w:pStyle w:val="affe"/>
        <w:numPr>
          <w:ilvl w:val="0"/>
          <w:numId w:val="8"/>
        </w:numPr>
        <w:spacing w:line="240" w:lineRule="auto"/>
        <w:ind w:left="0" w:firstLine="709"/>
        <w:rPr>
          <w:rFonts w:cs="Times New Roman"/>
          <w:sz w:val="24"/>
          <w:szCs w:val="24"/>
        </w:rPr>
      </w:pPr>
      <w:r>
        <w:rPr>
          <w:rFonts w:cs="Times New Roman"/>
          <w:sz w:val="24"/>
          <w:szCs w:val="24"/>
        </w:rPr>
        <w:t>Гражданско-патриотического воспитания,</w:t>
      </w:r>
    </w:p>
    <w:p w14:paraId="738FA1E5" w14:textId="77777777" w:rsidR="00012E02" w:rsidRDefault="00000000" w:rsidP="00634A7B">
      <w:pPr>
        <w:pStyle w:val="affe"/>
        <w:numPr>
          <w:ilvl w:val="0"/>
          <w:numId w:val="8"/>
        </w:numPr>
        <w:spacing w:line="240" w:lineRule="auto"/>
        <w:ind w:left="0" w:firstLine="709"/>
        <w:rPr>
          <w:rFonts w:cs="Times New Roman"/>
          <w:sz w:val="24"/>
          <w:szCs w:val="24"/>
        </w:rPr>
      </w:pPr>
      <w:r>
        <w:rPr>
          <w:rFonts w:cs="Times New Roman"/>
          <w:sz w:val="24"/>
          <w:szCs w:val="24"/>
        </w:rPr>
        <w:t>Духовно-нравственного воспитания,</w:t>
      </w:r>
    </w:p>
    <w:p w14:paraId="6842D4D6" w14:textId="77777777" w:rsidR="00012E02" w:rsidRDefault="00000000" w:rsidP="00634A7B">
      <w:pPr>
        <w:pStyle w:val="affe"/>
        <w:numPr>
          <w:ilvl w:val="0"/>
          <w:numId w:val="8"/>
        </w:numPr>
        <w:spacing w:line="240" w:lineRule="auto"/>
        <w:ind w:left="0" w:firstLine="709"/>
        <w:rPr>
          <w:rFonts w:cs="Times New Roman"/>
          <w:sz w:val="24"/>
          <w:szCs w:val="24"/>
        </w:rPr>
      </w:pPr>
      <w:r>
        <w:rPr>
          <w:rFonts w:cs="Times New Roman"/>
          <w:sz w:val="24"/>
          <w:szCs w:val="24"/>
        </w:rPr>
        <w:t>Эстетического воспитания,</w:t>
      </w:r>
    </w:p>
    <w:p w14:paraId="66EBFF50" w14:textId="77777777" w:rsidR="00012E02" w:rsidRDefault="00000000" w:rsidP="00634A7B">
      <w:pPr>
        <w:pStyle w:val="affe"/>
        <w:numPr>
          <w:ilvl w:val="0"/>
          <w:numId w:val="8"/>
        </w:numPr>
        <w:spacing w:line="240" w:lineRule="auto"/>
        <w:ind w:left="0" w:firstLine="709"/>
        <w:rPr>
          <w:rFonts w:cs="Times New Roman"/>
          <w:sz w:val="24"/>
          <w:szCs w:val="24"/>
        </w:rPr>
      </w:pPr>
      <w:r>
        <w:rPr>
          <w:rFonts w:cs="Times New Roman"/>
          <w:sz w:val="24"/>
          <w:szCs w:val="24"/>
        </w:rPr>
        <w:t>Физического воспитания, формирования культуры здоровья и эмоционального благополучия,</w:t>
      </w:r>
    </w:p>
    <w:p w14:paraId="06AE9DA5" w14:textId="77777777" w:rsidR="00012E02" w:rsidRDefault="00000000" w:rsidP="00634A7B">
      <w:pPr>
        <w:pStyle w:val="affe"/>
        <w:numPr>
          <w:ilvl w:val="0"/>
          <w:numId w:val="8"/>
        </w:numPr>
        <w:spacing w:line="240" w:lineRule="auto"/>
        <w:ind w:left="0" w:firstLine="709"/>
        <w:rPr>
          <w:rFonts w:cs="Times New Roman"/>
          <w:sz w:val="24"/>
          <w:szCs w:val="24"/>
        </w:rPr>
      </w:pPr>
      <w:r>
        <w:rPr>
          <w:rFonts w:cs="Times New Roman"/>
          <w:sz w:val="24"/>
          <w:szCs w:val="24"/>
        </w:rPr>
        <w:t>Трудового воспитания,</w:t>
      </w:r>
    </w:p>
    <w:p w14:paraId="73E286E6" w14:textId="77777777" w:rsidR="00012E02" w:rsidRDefault="00000000" w:rsidP="00634A7B">
      <w:pPr>
        <w:pStyle w:val="affe"/>
        <w:numPr>
          <w:ilvl w:val="0"/>
          <w:numId w:val="8"/>
        </w:numPr>
        <w:spacing w:line="240" w:lineRule="auto"/>
        <w:ind w:left="0" w:firstLine="709"/>
        <w:rPr>
          <w:rFonts w:cs="Times New Roman"/>
          <w:sz w:val="24"/>
          <w:szCs w:val="24"/>
        </w:rPr>
      </w:pPr>
      <w:r>
        <w:rPr>
          <w:rFonts w:cs="Times New Roman"/>
          <w:sz w:val="24"/>
          <w:szCs w:val="24"/>
        </w:rPr>
        <w:t>Экологического воспитания,</w:t>
      </w:r>
    </w:p>
    <w:p w14:paraId="545E1C17" w14:textId="77777777" w:rsidR="00012E02" w:rsidRDefault="00000000" w:rsidP="00634A7B">
      <w:pPr>
        <w:pStyle w:val="affe"/>
        <w:numPr>
          <w:ilvl w:val="0"/>
          <w:numId w:val="8"/>
        </w:numPr>
        <w:spacing w:line="240" w:lineRule="auto"/>
        <w:ind w:left="0" w:firstLine="709"/>
        <w:rPr>
          <w:rFonts w:cs="Times New Roman"/>
          <w:sz w:val="24"/>
          <w:szCs w:val="24"/>
        </w:rPr>
      </w:pPr>
      <w:r>
        <w:rPr>
          <w:rFonts w:cs="Times New Roman"/>
          <w:sz w:val="24"/>
          <w:szCs w:val="24"/>
        </w:rPr>
        <w:lastRenderedPageBreak/>
        <w:t>Ценности научного познания.</w:t>
      </w:r>
    </w:p>
    <w:p w14:paraId="396885FB" w14:textId="77777777" w:rsidR="00012E02" w:rsidRDefault="00000000" w:rsidP="00634A7B">
      <w:pPr>
        <w:spacing w:line="240" w:lineRule="auto"/>
        <w:ind w:firstLine="709"/>
        <w:rPr>
          <w:rFonts w:cs="Times New Roman"/>
          <w:sz w:val="24"/>
          <w:szCs w:val="24"/>
        </w:rPr>
      </w:pPr>
      <w:r>
        <w:rPr>
          <w:rFonts w:cs="Times New Roman"/>
          <w:b/>
          <w:bCs/>
          <w:sz w:val="24"/>
          <w:szCs w:val="24"/>
        </w:rPr>
        <w:t>2. Метапредметные результаты</w:t>
      </w:r>
      <w:r>
        <w:rPr>
          <w:rFonts w:cs="Times New Roman"/>
          <w:sz w:val="24"/>
          <w:szCs w:val="24"/>
        </w:rPr>
        <w:t xml:space="preserve"> освоения программы начального общего образования отражают:</w:t>
      </w:r>
    </w:p>
    <w:p w14:paraId="79E8D009" w14:textId="77777777" w:rsidR="00012E02" w:rsidRDefault="00000000" w:rsidP="00634A7B">
      <w:pPr>
        <w:spacing w:line="240" w:lineRule="auto"/>
        <w:ind w:firstLine="709"/>
        <w:rPr>
          <w:rFonts w:cs="Times New Roman"/>
          <w:sz w:val="24"/>
          <w:szCs w:val="24"/>
        </w:rPr>
      </w:pPr>
      <w:r>
        <w:rPr>
          <w:rFonts w:cs="Times New Roman"/>
          <w:sz w:val="24"/>
          <w:szCs w:val="24"/>
        </w:rPr>
        <w:t xml:space="preserve">Овладение универсальными учебными </w:t>
      </w:r>
      <w:r>
        <w:rPr>
          <w:rFonts w:cs="Times New Roman"/>
          <w:b/>
          <w:bCs/>
          <w:sz w:val="24"/>
          <w:szCs w:val="24"/>
        </w:rPr>
        <w:t>познавательными</w:t>
      </w:r>
      <w:r>
        <w:rPr>
          <w:rFonts w:cs="Times New Roman"/>
          <w:sz w:val="24"/>
          <w:szCs w:val="24"/>
        </w:rPr>
        <w:t xml:space="preserve"> действиями:</w:t>
      </w:r>
    </w:p>
    <w:p w14:paraId="7381F203" w14:textId="77777777" w:rsidR="00012E02" w:rsidRDefault="00000000" w:rsidP="00634A7B">
      <w:pPr>
        <w:spacing w:line="240" w:lineRule="auto"/>
        <w:ind w:firstLine="709"/>
        <w:rPr>
          <w:rFonts w:cs="Times New Roman"/>
          <w:sz w:val="24"/>
          <w:szCs w:val="24"/>
        </w:rPr>
      </w:pPr>
      <w:r>
        <w:rPr>
          <w:rFonts w:cs="Times New Roman"/>
          <w:sz w:val="24"/>
          <w:szCs w:val="24"/>
        </w:rPr>
        <w:t>1) базовые логические действия,</w:t>
      </w:r>
    </w:p>
    <w:p w14:paraId="5B2E49F6" w14:textId="77777777" w:rsidR="00012E02" w:rsidRDefault="00000000" w:rsidP="00634A7B">
      <w:pPr>
        <w:spacing w:line="240" w:lineRule="auto"/>
        <w:ind w:firstLine="709"/>
        <w:rPr>
          <w:rFonts w:cs="Times New Roman"/>
          <w:sz w:val="24"/>
          <w:szCs w:val="24"/>
        </w:rPr>
      </w:pPr>
      <w:r>
        <w:rPr>
          <w:rFonts w:cs="Times New Roman"/>
          <w:sz w:val="24"/>
          <w:szCs w:val="24"/>
        </w:rPr>
        <w:t>2) базовые исследовательские действия,</w:t>
      </w:r>
    </w:p>
    <w:p w14:paraId="19D8395D" w14:textId="77777777" w:rsidR="00012E02" w:rsidRDefault="00000000" w:rsidP="00634A7B">
      <w:pPr>
        <w:spacing w:line="240" w:lineRule="auto"/>
        <w:ind w:firstLine="709"/>
        <w:rPr>
          <w:rFonts w:cs="Times New Roman"/>
          <w:sz w:val="24"/>
          <w:szCs w:val="24"/>
        </w:rPr>
      </w:pPr>
      <w:r>
        <w:rPr>
          <w:rFonts w:cs="Times New Roman"/>
          <w:sz w:val="24"/>
          <w:szCs w:val="24"/>
        </w:rPr>
        <w:t>3) работа с информацией.</w:t>
      </w:r>
    </w:p>
    <w:p w14:paraId="171D53D8" w14:textId="77777777" w:rsidR="00012E02" w:rsidRDefault="00000000" w:rsidP="00634A7B">
      <w:pPr>
        <w:spacing w:line="240" w:lineRule="auto"/>
        <w:ind w:firstLine="709"/>
        <w:rPr>
          <w:rFonts w:cs="Times New Roman"/>
          <w:sz w:val="24"/>
          <w:szCs w:val="24"/>
        </w:rPr>
      </w:pPr>
      <w:r>
        <w:rPr>
          <w:rFonts w:cs="Times New Roman"/>
          <w:sz w:val="24"/>
          <w:szCs w:val="24"/>
        </w:rPr>
        <w:t xml:space="preserve">Овладение универсальными учебными </w:t>
      </w:r>
      <w:r>
        <w:rPr>
          <w:rFonts w:cs="Times New Roman"/>
          <w:b/>
          <w:bCs/>
          <w:sz w:val="24"/>
          <w:szCs w:val="24"/>
        </w:rPr>
        <w:t xml:space="preserve">коммуникативными </w:t>
      </w:r>
      <w:r>
        <w:rPr>
          <w:rFonts w:cs="Times New Roman"/>
          <w:sz w:val="24"/>
          <w:szCs w:val="24"/>
        </w:rPr>
        <w:t>действиями:</w:t>
      </w:r>
    </w:p>
    <w:p w14:paraId="5B263BA4" w14:textId="77777777" w:rsidR="00012E02" w:rsidRDefault="00000000" w:rsidP="00634A7B">
      <w:pPr>
        <w:spacing w:line="240" w:lineRule="auto"/>
        <w:ind w:firstLine="709"/>
        <w:rPr>
          <w:rFonts w:cs="Times New Roman"/>
          <w:sz w:val="24"/>
          <w:szCs w:val="24"/>
        </w:rPr>
      </w:pPr>
      <w:r>
        <w:rPr>
          <w:rFonts w:cs="Times New Roman"/>
          <w:sz w:val="24"/>
          <w:szCs w:val="24"/>
        </w:rPr>
        <w:t>1) общение,</w:t>
      </w:r>
    </w:p>
    <w:p w14:paraId="64CAE8EE" w14:textId="77777777" w:rsidR="00012E02" w:rsidRDefault="00000000" w:rsidP="00634A7B">
      <w:pPr>
        <w:spacing w:line="240" w:lineRule="auto"/>
        <w:ind w:firstLine="709"/>
        <w:rPr>
          <w:rFonts w:cs="Times New Roman"/>
          <w:sz w:val="24"/>
          <w:szCs w:val="24"/>
        </w:rPr>
      </w:pPr>
      <w:r>
        <w:rPr>
          <w:rFonts w:cs="Times New Roman"/>
          <w:sz w:val="24"/>
          <w:szCs w:val="24"/>
        </w:rPr>
        <w:t>2) совместная деятельность.</w:t>
      </w:r>
    </w:p>
    <w:p w14:paraId="5756D0F2" w14:textId="77777777" w:rsidR="00012E02" w:rsidRDefault="00000000" w:rsidP="00634A7B">
      <w:pPr>
        <w:spacing w:line="240" w:lineRule="auto"/>
        <w:ind w:firstLine="709"/>
        <w:rPr>
          <w:rFonts w:cs="Times New Roman"/>
          <w:sz w:val="24"/>
          <w:szCs w:val="24"/>
        </w:rPr>
      </w:pPr>
      <w:r>
        <w:rPr>
          <w:rFonts w:cs="Times New Roman"/>
          <w:sz w:val="24"/>
          <w:szCs w:val="24"/>
        </w:rPr>
        <w:t xml:space="preserve">Овладение универсальными учебными </w:t>
      </w:r>
      <w:r>
        <w:rPr>
          <w:rFonts w:cs="Times New Roman"/>
          <w:b/>
          <w:bCs/>
          <w:sz w:val="24"/>
          <w:szCs w:val="24"/>
        </w:rPr>
        <w:t>регулятивными</w:t>
      </w:r>
      <w:r>
        <w:rPr>
          <w:rFonts w:cs="Times New Roman"/>
          <w:sz w:val="24"/>
          <w:szCs w:val="24"/>
        </w:rPr>
        <w:t xml:space="preserve"> действиями:</w:t>
      </w:r>
    </w:p>
    <w:p w14:paraId="389AAFA1" w14:textId="77777777" w:rsidR="00012E02" w:rsidRDefault="00000000" w:rsidP="00634A7B">
      <w:pPr>
        <w:spacing w:line="240" w:lineRule="auto"/>
        <w:ind w:firstLine="709"/>
        <w:rPr>
          <w:rFonts w:cs="Times New Roman"/>
          <w:sz w:val="24"/>
          <w:szCs w:val="24"/>
        </w:rPr>
      </w:pPr>
      <w:r>
        <w:rPr>
          <w:rFonts w:cs="Times New Roman"/>
          <w:sz w:val="24"/>
          <w:szCs w:val="24"/>
        </w:rPr>
        <w:t>1) самоорганизация,</w:t>
      </w:r>
    </w:p>
    <w:p w14:paraId="2150738E" w14:textId="77777777" w:rsidR="00012E02" w:rsidRDefault="00000000" w:rsidP="00634A7B">
      <w:pPr>
        <w:spacing w:line="240" w:lineRule="auto"/>
        <w:ind w:firstLine="709"/>
        <w:rPr>
          <w:rFonts w:cs="Times New Roman"/>
          <w:sz w:val="24"/>
          <w:szCs w:val="24"/>
        </w:rPr>
      </w:pPr>
      <w:r>
        <w:rPr>
          <w:rFonts w:cs="Times New Roman"/>
          <w:sz w:val="24"/>
          <w:szCs w:val="24"/>
        </w:rPr>
        <w:t>2) самоконтроль.</w:t>
      </w:r>
    </w:p>
    <w:p w14:paraId="266DCDAD" w14:textId="77777777" w:rsidR="00012E02" w:rsidRDefault="00000000" w:rsidP="00634A7B">
      <w:pPr>
        <w:spacing w:line="240" w:lineRule="auto"/>
        <w:ind w:firstLine="709"/>
        <w:rPr>
          <w:rFonts w:cs="Times New Roman"/>
          <w:sz w:val="24"/>
          <w:szCs w:val="24"/>
        </w:rPr>
      </w:pPr>
      <w:r>
        <w:rPr>
          <w:rFonts w:cs="Times New Roman"/>
          <w:b/>
          <w:bCs/>
          <w:sz w:val="24"/>
          <w:szCs w:val="24"/>
        </w:rPr>
        <w:t>3. Предметные результаты</w:t>
      </w:r>
      <w:r>
        <w:rPr>
          <w:rFonts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14:paraId="5D783D70" w14:textId="77777777" w:rsidR="00012E02" w:rsidRDefault="00000000" w:rsidP="00634A7B">
      <w:pPr>
        <w:spacing w:line="240" w:lineRule="auto"/>
        <w:ind w:firstLine="709"/>
        <w:rPr>
          <w:rFonts w:cs="Times New Roman"/>
          <w:sz w:val="24"/>
          <w:szCs w:val="24"/>
        </w:rPr>
      </w:pPr>
      <w:r>
        <w:rPr>
          <w:rFonts w:cs="Times New Roman"/>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14:paraId="68D9D87D" w14:textId="77777777" w:rsidR="00012E02" w:rsidRDefault="00000000" w:rsidP="00634A7B">
      <w:pPr>
        <w:spacing w:line="240" w:lineRule="auto"/>
        <w:ind w:firstLine="709"/>
        <w:rPr>
          <w:rFonts w:cs="Times New Roman"/>
          <w:sz w:val="24"/>
          <w:szCs w:val="24"/>
        </w:rPr>
      </w:pPr>
      <w:r>
        <w:rPr>
          <w:rFonts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08531558" w14:textId="77777777" w:rsidR="00012E02" w:rsidRDefault="00000000" w:rsidP="00634A7B">
      <w:pPr>
        <w:spacing w:line="240" w:lineRule="auto"/>
        <w:ind w:firstLine="709"/>
        <w:rPr>
          <w:rFonts w:cs="Times New Roman"/>
          <w:i/>
          <w:iCs/>
          <w:sz w:val="24"/>
          <w:szCs w:val="24"/>
        </w:rPr>
      </w:pPr>
      <w:r>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766693F4" w14:textId="77777777" w:rsidR="00012E02" w:rsidRDefault="00012E02" w:rsidP="00634A7B">
      <w:pPr>
        <w:spacing w:line="240" w:lineRule="auto"/>
        <w:ind w:firstLine="709"/>
        <w:rPr>
          <w:rFonts w:cs="Times New Roman"/>
          <w:sz w:val="24"/>
          <w:szCs w:val="24"/>
        </w:rPr>
      </w:pPr>
    </w:p>
    <w:p w14:paraId="5846E050" w14:textId="77777777" w:rsidR="00012E02" w:rsidRDefault="00000000" w:rsidP="00634A7B">
      <w:pPr>
        <w:spacing w:line="240" w:lineRule="auto"/>
        <w:ind w:firstLine="709"/>
        <w:rPr>
          <w:rFonts w:cs="Times New Roman"/>
          <w:b/>
          <w:bCs/>
          <w:sz w:val="24"/>
          <w:szCs w:val="24"/>
        </w:rPr>
      </w:pPr>
      <w:r>
        <w:rPr>
          <w:rFonts w:cs="Times New Roman"/>
          <w:b/>
          <w:bCs/>
          <w:sz w:val="24"/>
          <w:szCs w:val="24"/>
        </w:rPr>
        <w:t>Предметные результаты по учебному предмету "Русский язык":</w:t>
      </w:r>
    </w:p>
    <w:p w14:paraId="082702DD" w14:textId="77777777" w:rsidR="00634A7B" w:rsidRDefault="00634A7B" w:rsidP="00634A7B">
      <w:pPr>
        <w:spacing w:line="240" w:lineRule="auto"/>
        <w:ind w:firstLine="709"/>
        <w:rPr>
          <w:rFonts w:cs="Times New Roman"/>
          <w:b/>
          <w:bCs/>
          <w:sz w:val="24"/>
          <w:szCs w:val="24"/>
        </w:rPr>
      </w:pPr>
    </w:p>
    <w:p w14:paraId="321853D3" w14:textId="77777777" w:rsidR="00012E02" w:rsidRDefault="00000000" w:rsidP="00634A7B">
      <w:pPr>
        <w:spacing w:line="240" w:lineRule="auto"/>
        <w:ind w:firstLine="709"/>
        <w:rPr>
          <w:rFonts w:cs="Times New Roman"/>
          <w:sz w:val="24"/>
          <w:szCs w:val="24"/>
        </w:rPr>
      </w:pPr>
      <w:r>
        <w:rPr>
          <w:rFonts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A549BAB" w14:textId="77777777" w:rsidR="00012E02" w:rsidRDefault="00000000" w:rsidP="00634A7B">
      <w:pPr>
        <w:spacing w:line="240" w:lineRule="auto"/>
        <w:ind w:firstLine="709"/>
        <w:rPr>
          <w:rFonts w:cs="Times New Roman"/>
          <w:sz w:val="24"/>
          <w:szCs w:val="24"/>
        </w:rPr>
      </w:pPr>
      <w:r>
        <w:rPr>
          <w:rFonts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4AE4DD0A" w14:textId="77777777" w:rsidR="00012E02" w:rsidRDefault="00000000" w:rsidP="00634A7B">
      <w:pPr>
        <w:spacing w:line="240" w:lineRule="auto"/>
        <w:ind w:firstLine="709"/>
        <w:rPr>
          <w:rFonts w:cs="Times New Roman"/>
          <w:sz w:val="24"/>
          <w:szCs w:val="24"/>
        </w:rPr>
      </w:pPr>
      <w:r>
        <w:rPr>
          <w:rFonts w:cs="Times New Roman"/>
          <w:sz w:val="24"/>
          <w:szCs w:val="24"/>
        </w:rPr>
        <w:t>3) осознание правильной устной и письменной речи как показателя общей культуры человека;</w:t>
      </w:r>
    </w:p>
    <w:p w14:paraId="4900B461" w14:textId="77777777" w:rsidR="00012E02" w:rsidRDefault="00000000" w:rsidP="00634A7B">
      <w:pPr>
        <w:spacing w:line="240" w:lineRule="auto"/>
        <w:ind w:firstLine="709"/>
        <w:rPr>
          <w:rFonts w:cs="Times New Roman"/>
          <w:sz w:val="24"/>
          <w:szCs w:val="24"/>
        </w:rPr>
      </w:pPr>
      <w:r>
        <w:rPr>
          <w:rFonts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3B14CEB8" w14:textId="77777777" w:rsidR="00012E02" w:rsidRDefault="00000000" w:rsidP="00634A7B">
      <w:pPr>
        <w:spacing w:line="240" w:lineRule="auto"/>
        <w:ind w:firstLine="709"/>
        <w:rPr>
          <w:rFonts w:cs="Times New Roman"/>
          <w:sz w:val="24"/>
          <w:szCs w:val="24"/>
        </w:rPr>
      </w:pPr>
      <w:r>
        <w:rPr>
          <w:rFonts w:cs="Times New Roman"/>
          <w:sz w:val="24"/>
          <w:szCs w:val="24"/>
        </w:rPr>
        <w:t xml:space="preserve">5) сформированность первоначальных научных представлений о системе русского языка: фонетике, графике, лексике, </w:t>
      </w:r>
      <w:proofErr w:type="spellStart"/>
      <w:r>
        <w:rPr>
          <w:rFonts w:cs="Times New Roman"/>
          <w:sz w:val="24"/>
          <w:szCs w:val="24"/>
        </w:rPr>
        <w:t>морфемике</w:t>
      </w:r>
      <w:proofErr w:type="spellEnd"/>
      <w:r>
        <w:rPr>
          <w:rFonts w:cs="Times New Roman"/>
          <w:sz w:val="24"/>
          <w:szCs w:val="24"/>
        </w:rPr>
        <w:t>, морфологии и синтаксисе; об основных единицах языка, их признаках и особенностях употребления в речи;</w:t>
      </w:r>
    </w:p>
    <w:p w14:paraId="284B4EBF" w14:textId="77777777" w:rsidR="00012E02" w:rsidRDefault="00000000" w:rsidP="00634A7B">
      <w:pPr>
        <w:spacing w:line="240" w:lineRule="auto"/>
        <w:ind w:firstLine="709"/>
        <w:rPr>
          <w:rFonts w:cs="Times New Roman"/>
          <w:sz w:val="24"/>
          <w:szCs w:val="24"/>
        </w:rPr>
      </w:pPr>
      <w:r>
        <w:rPr>
          <w:rFonts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C18D06C" w14:textId="77777777" w:rsidR="00012E02" w:rsidRDefault="00000000" w:rsidP="00634A7B">
      <w:pPr>
        <w:spacing w:line="240" w:lineRule="auto"/>
        <w:ind w:firstLine="709"/>
        <w:rPr>
          <w:rFonts w:cs="Times New Roman"/>
          <w:b/>
          <w:bCs/>
          <w:sz w:val="24"/>
          <w:szCs w:val="24"/>
        </w:rPr>
      </w:pPr>
      <w:r>
        <w:rPr>
          <w:rFonts w:cs="Times New Roman"/>
          <w:b/>
          <w:bCs/>
          <w:sz w:val="24"/>
          <w:szCs w:val="24"/>
        </w:rPr>
        <w:t>По учебному предмету "Литературное чтение":</w:t>
      </w:r>
    </w:p>
    <w:p w14:paraId="0F00B3AD" w14:textId="77777777" w:rsidR="00012E02" w:rsidRDefault="00000000" w:rsidP="00634A7B">
      <w:pPr>
        <w:spacing w:line="240" w:lineRule="auto"/>
        <w:ind w:firstLine="709"/>
        <w:rPr>
          <w:rFonts w:cs="Times New Roman"/>
          <w:sz w:val="24"/>
          <w:szCs w:val="24"/>
        </w:rPr>
      </w:pPr>
      <w:r>
        <w:rPr>
          <w:rFonts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28F9B1D1"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2) достижение необходимого для продолжения образования уровня общего речевого развития;</w:t>
      </w:r>
    </w:p>
    <w:p w14:paraId="0E275AB9" w14:textId="77777777" w:rsidR="00012E02" w:rsidRDefault="00000000" w:rsidP="00634A7B">
      <w:pPr>
        <w:spacing w:line="240" w:lineRule="auto"/>
        <w:ind w:firstLine="709"/>
        <w:rPr>
          <w:rFonts w:cs="Times New Roman"/>
          <w:sz w:val="24"/>
          <w:szCs w:val="24"/>
        </w:rPr>
      </w:pPr>
      <w:r>
        <w:rPr>
          <w:rFonts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16D01CBD" w14:textId="77777777" w:rsidR="00012E02" w:rsidRDefault="00000000" w:rsidP="00634A7B">
      <w:pPr>
        <w:spacing w:line="240" w:lineRule="auto"/>
        <w:ind w:firstLine="709"/>
        <w:rPr>
          <w:rFonts w:cs="Times New Roman"/>
          <w:sz w:val="24"/>
          <w:szCs w:val="24"/>
        </w:rPr>
      </w:pPr>
      <w:r>
        <w:rPr>
          <w:rFonts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48EB349C" w14:textId="77777777" w:rsidR="00012E02" w:rsidRDefault="00000000" w:rsidP="00634A7B">
      <w:pPr>
        <w:spacing w:line="240" w:lineRule="auto"/>
        <w:ind w:firstLine="709"/>
        <w:rPr>
          <w:rFonts w:cs="Times New Roman"/>
          <w:sz w:val="24"/>
          <w:szCs w:val="24"/>
        </w:rPr>
      </w:pPr>
      <w:r>
        <w:rPr>
          <w:rFonts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024E161F" w14:textId="77777777" w:rsidR="00012E02" w:rsidRDefault="00000000" w:rsidP="00634A7B">
      <w:pPr>
        <w:spacing w:line="240" w:lineRule="auto"/>
        <w:ind w:firstLine="709"/>
        <w:rPr>
          <w:rFonts w:cs="Times New Roman"/>
          <w:sz w:val="24"/>
          <w:szCs w:val="24"/>
        </w:rPr>
      </w:pPr>
      <w:r>
        <w:rPr>
          <w:rFonts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08B367C0" w14:textId="77777777" w:rsidR="00012E02" w:rsidRDefault="00000000" w:rsidP="00634A7B">
      <w:pPr>
        <w:spacing w:line="240" w:lineRule="auto"/>
        <w:ind w:firstLine="709"/>
        <w:rPr>
          <w:rFonts w:cs="Times New Roman"/>
          <w:b/>
          <w:bCs/>
          <w:sz w:val="24"/>
          <w:szCs w:val="24"/>
        </w:rPr>
      </w:pPr>
      <w:r>
        <w:rPr>
          <w:rFonts w:cs="Times New Roman"/>
          <w:b/>
          <w:bCs/>
          <w:sz w:val="24"/>
          <w:szCs w:val="24"/>
        </w:rPr>
        <w:t>По учебному предмету "Литературное чтение на родном языке (на русском родном)":</w:t>
      </w:r>
    </w:p>
    <w:p w14:paraId="659FE4FA" w14:textId="77777777" w:rsidR="00012E02" w:rsidRDefault="00000000" w:rsidP="00634A7B">
      <w:pPr>
        <w:spacing w:line="240" w:lineRule="auto"/>
        <w:ind w:firstLine="709"/>
        <w:rPr>
          <w:rFonts w:cs="Times New Roman"/>
          <w:sz w:val="24"/>
          <w:szCs w:val="24"/>
        </w:rPr>
      </w:pPr>
      <w:r>
        <w:rPr>
          <w:rFonts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42202C71" w14:textId="77777777" w:rsidR="00012E02" w:rsidRDefault="00000000" w:rsidP="00634A7B">
      <w:pPr>
        <w:spacing w:line="240" w:lineRule="auto"/>
        <w:ind w:firstLine="709"/>
        <w:rPr>
          <w:rFonts w:cs="Times New Roman"/>
          <w:sz w:val="24"/>
          <w:szCs w:val="24"/>
        </w:rPr>
      </w:pPr>
      <w:r>
        <w:rPr>
          <w:rFonts w:cs="Times New Roman"/>
          <w:sz w:val="24"/>
          <w:szCs w:val="24"/>
        </w:rPr>
        <w:t>2) освоение смыслового чтения, понимание смысла и значения элементарных понятий теории литературы.</w:t>
      </w:r>
    </w:p>
    <w:p w14:paraId="6755CF9A" w14:textId="77777777" w:rsidR="00012E02" w:rsidRDefault="00000000" w:rsidP="00634A7B">
      <w:pPr>
        <w:spacing w:line="240" w:lineRule="auto"/>
        <w:ind w:firstLine="709"/>
        <w:rPr>
          <w:rFonts w:cs="Times New Roman"/>
          <w:color w:val="FF0000"/>
          <w:sz w:val="24"/>
          <w:szCs w:val="24"/>
        </w:rPr>
      </w:pPr>
      <w:r>
        <w:rPr>
          <w:rFonts w:cs="Times New Roman"/>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Pr>
          <w:rFonts w:cs="Times New Roman"/>
          <w:color w:val="FF0000"/>
          <w:sz w:val="24"/>
          <w:szCs w:val="24"/>
        </w:rPr>
        <w:t>.</w:t>
      </w:r>
    </w:p>
    <w:p w14:paraId="620A3E01" w14:textId="77777777" w:rsidR="00012E02" w:rsidRDefault="00000000" w:rsidP="00634A7B">
      <w:pPr>
        <w:spacing w:line="240" w:lineRule="auto"/>
        <w:ind w:firstLine="709"/>
        <w:rPr>
          <w:rFonts w:cs="Times New Roman"/>
          <w:sz w:val="24"/>
          <w:szCs w:val="24"/>
        </w:rPr>
      </w:pPr>
      <w:r>
        <w:rPr>
          <w:rFonts w:cs="Times New Roman"/>
          <w:b/>
          <w:bCs/>
          <w:sz w:val="24"/>
          <w:szCs w:val="24"/>
        </w:rPr>
        <w:t>По учебному предмету "Иностранный язык"</w:t>
      </w:r>
      <w:r>
        <w:rPr>
          <w:rFonts w:cs="Times New Roman"/>
          <w:sz w:val="24"/>
          <w:szCs w:val="24"/>
        </w:rPr>
        <w:t xml:space="preserve"> (немецкий)</w:t>
      </w:r>
      <w:r>
        <w:rPr>
          <w:rFonts w:cs="Times New Roman"/>
          <w:color w:val="FF0000"/>
          <w:sz w:val="24"/>
          <w:szCs w:val="24"/>
        </w:rPr>
        <w:t xml:space="preserve"> </w:t>
      </w:r>
    </w:p>
    <w:p w14:paraId="3DF99E41" w14:textId="77777777" w:rsidR="00012E02" w:rsidRDefault="00000000" w:rsidP="00634A7B">
      <w:pPr>
        <w:spacing w:line="240" w:lineRule="auto"/>
        <w:ind w:firstLine="709"/>
        <w:rPr>
          <w:rFonts w:cs="Times New Roman"/>
          <w:sz w:val="24"/>
          <w:szCs w:val="24"/>
        </w:rPr>
      </w:pPr>
      <w:r>
        <w:rPr>
          <w:rFonts w:cs="Times New Roman"/>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2C39010D" w14:textId="77777777" w:rsidR="00012E02" w:rsidRDefault="00000000" w:rsidP="00634A7B">
      <w:pPr>
        <w:spacing w:line="240" w:lineRule="auto"/>
        <w:ind w:firstLine="709"/>
        <w:rPr>
          <w:rFonts w:cs="Times New Roman"/>
          <w:sz w:val="24"/>
          <w:szCs w:val="24"/>
        </w:rPr>
      </w:pPr>
      <w:r>
        <w:rPr>
          <w:rFonts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21EA169B" w14:textId="77777777" w:rsidR="00012E02" w:rsidRDefault="00000000" w:rsidP="00634A7B">
      <w:pPr>
        <w:spacing w:line="240" w:lineRule="auto"/>
        <w:ind w:firstLine="709"/>
        <w:rPr>
          <w:rFonts w:cs="Times New Roman"/>
          <w:sz w:val="24"/>
          <w:szCs w:val="24"/>
        </w:rPr>
      </w:pPr>
      <w:r>
        <w:rPr>
          <w:rFonts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14:paraId="2C720BB5" w14:textId="77777777" w:rsidR="00012E02" w:rsidRDefault="00000000" w:rsidP="00634A7B">
      <w:pPr>
        <w:spacing w:line="240" w:lineRule="auto"/>
        <w:ind w:firstLine="709"/>
        <w:rPr>
          <w:rFonts w:cs="Times New Roman"/>
          <w:sz w:val="24"/>
          <w:szCs w:val="24"/>
        </w:rPr>
      </w:pPr>
      <w:r>
        <w:rPr>
          <w:rFonts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2E37D89A" w14:textId="77777777" w:rsidR="00012E02" w:rsidRDefault="00000000" w:rsidP="00634A7B">
      <w:pPr>
        <w:spacing w:line="240" w:lineRule="auto"/>
        <w:ind w:firstLine="709"/>
        <w:rPr>
          <w:rFonts w:cs="Times New Roman"/>
          <w:sz w:val="24"/>
          <w:szCs w:val="24"/>
        </w:rPr>
      </w:pPr>
      <w:r>
        <w:rPr>
          <w:rFonts w:cs="Times New Roman"/>
          <w:sz w:val="24"/>
          <w:szCs w:val="24"/>
        </w:rPr>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w:t>
      </w:r>
      <w:r>
        <w:rPr>
          <w:rFonts w:cs="Times New Roman"/>
          <w:sz w:val="24"/>
          <w:szCs w:val="24"/>
        </w:rPr>
        <w:lastRenderedPageBreak/>
        <w:t>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2F7D481D" w14:textId="77777777" w:rsidR="00012E02" w:rsidRDefault="00000000" w:rsidP="00634A7B">
      <w:pPr>
        <w:spacing w:line="240" w:lineRule="auto"/>
        <w:ind w:firstLine="709"/>
        <w:rPr>
          <w:rFonts w:cs="Times New Roman"/>
          <w:sz w:val="24"/>
          <w:szCs w:val="24"/>
        </w:rPr>
      </w:pPr>
      <w:r>
        <w:rPr>
          <w:rFonts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744454E7" w14:textId="77777777" w:rsidR="00012E02" w:rsidRDefault="00000000" w:rsidP="00634A7B">
      <w:pPr>
        <w:spacing w:line="240" w:lineRule="auto"/>
        <w:ind w:firstLine="709"/>
        <w:rPr>
          <w:rFonts w:cs="Times New Roman"/>
          <w:sz w:val="24"/>
          <w:szCs w:val="24"/>
        </w:rPr>
      </w:pPr>
      <w:r>
        <w:rPr>
          <w:rFonts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14:paraId="7C7A0FFC" w14:textId="77777777" w:rsidR="00012E02" w:rsidRDefault="00000000" w:rsidP="00634A7B">
      <w:pPr>
        <w:spacing w:line="240" w:lineRule="auto"/>
        <w:ind w:firstLine="709"/>
        <w:rPr>
          <w:rFonts w:cs="Times New Roman"/>
          <w:sz w:val="24"/>
          <w:szCs w:val="24"/>
        </w:rPr>
      </w:pPr>
      <w:r>
        <w:rPr>
          <w:rFonts w:cs="Times New Roman"/>
          <w:sz w:val="24"/>
          <w:szCs w:val="24"/>
        </w:rPr>
        <w:t>7) овладение умениями описывать, сравнивать и группировать объекты и явления в рамках изучаемой тематики;</w:t>
      </w:r>
    </w:p>
    <w:p w14:paraId="71C4304D" w14:textId="77777777" w:rsidR="00012E02" w:rsidRDefault="00000000" w:rsidP="00634A7B">
      <w:pPr>
        <w:spacing w:line="240" w:lineRule="auto"/>
        <w:ind w:firstLine="709"/>
        <w:rPr>
          <w:rFonts w:cs="Times New Roman"/>
          <w:sz w:val="24"/>
          <w:szCs w:val="24"/>
        </w:rPr>
      </w:pPr>
      <w:r>
        <w:rPr>
          <w:rFonts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0E7E009F" w14:textId="77777777" w:rsidR="00012E02" w:rsidRDefault="00000000" w:rsidP="00634A7B">
      <w:pPr>
        <w:spacing w:line="240" w:lineRule="auto"/>
        <w:ind w:firstLine="709"/>
        <w:rPr>
          <w:rFonts w:cs="Times New Roman"/>
          <w:sz w:val="24"/>
          <w:szCs w:val="24"/>
        </w:rPr>
      </w:pPr>
      <w:r>
        <w:rPr>
          <w:rFonts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12EA96FA" w14:textId="77777777" w:rsidR="00012E02" w:rsidRDefault="00000000" w:rsidP="00634A7B">
      <w:pPr>
        <w:spacing w:line="240" w:lineRule="auto"/>
        <w:ind w:firstLine="709"/>
        <w:rPr>
          <w:rFonts w:cs="Times New Roman"/>
          <w:sz w:val="24"/>
          <w:szCs w:val="24"/>
        </w:rPr>
      </w:pPr>
      <w:r>
        <w:rPr>
          <w:rFonts w:cs="Times New Roman"/>
          <w:sz w:val="24"/>
          <w:szCs w:val="24"/>
        </w:rPr>
        <w:t>10) приобретение опыта практической деятельности в повседневной жизни:</w:t>
      </w:r>
    </w:p>
    <w:p w14:paraId="4CAEA5AC" w14:textId="77777777" w:rsidR="00012E02" w:rsidRDefault="00000000" w:rsidP="00634A7B">
      <w:pPr>
        <w:spacing w:line="240" w:lineRule="auto"/>
        <w:ind w:firstLine="709"/>
        <w:rPr>
          <w:rFonts w:cs="Times New Roman"/>
          <w:sz w:val="24"/>
          <w:szCs w:val="24"/>
        </w:rPr>
      </w:pPr>
      <w:r>
        <w:rPr>
          <w:rFonts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6316A1CE" w14:textId="77777777" w:rsidR="00012E02" w:rsidRDefault="00000000" w:rsidP="00634A7B">
      <w:pPr>
        <w:spacing w:line="240" w:lineRule="auto"/>
        <w:ind w:firstLine="709"/>
        <w:rPr>
          <w:rFonts w:cs="Times New Roman"/>
          <w:sz w:val="24"/>
          <w:szCs w:val="24"/>
        </w:rPr>
      </w:pPr>
      <w:r>
        <w:rPr>
          <w:rFonts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764A525F" w14:textId="77777777" w:rsidR="00012E02" w:rsidRDefault="00000000" w:rsidP="00634A7B">
      <w:pPr>
        <w:spacing w:line="240" w:lineRule="auto"/>
        <w:ind w:firstLine="709"/>
        <w:rPr>
          <w:rFonts w:cs="Times New Roman"/>
          <w:sz w:val="24"/>
          <w:szCs w:val="24"/>
        </w:rPr>
      </w:pPr>
      <w:r>
        <w:rPr>
          <w:rFonts w:cs="Times New Roman"/>
          <w:b/>
          <w:bCs/>
          <w:sz w:val="24"/>
          <w:szCs w:val="24"/>
        </w:rPr>
        <w:t>По учебному предмету "Математика"</w:t>
      </w:r>
      <w:r>
        <w:rPr>
          <w:rFonts w:cs="Times New Roman"/>
          <w:sz w:val="24"/>
          <w:szCs w:val="24"/>
        </w:rPr>
        <w:t>:</w:t>
      </w:r>
    </w:p>
    <w:p w14:paraId="1C46EDFD" w14:textId="77777777" w:rsidR="00012E02" w:rsidRDefault="00000000" w:rsidP="00634A7B">
      <w:pPr>
        <w:spacing w:line="240" w:lineRule="auto"/>
        <w:ind w:firstLine="709"/>
        <w:rPr>
          <w:rFonts w:cs="Times New Roman"/>
          <w:sz w:val="24"/>
          <w:szCs w:val="24"/>
        </w:rPr>
      </w:pPr>
      <w:r>
        <w:rPr>
          <w:rFonts w:cs="Times New Roman"/>
          <w:sz w:val="24"/>
          <w:szCs w:val="24"/>
        </w:rPr>
        <w:t>1) сформированность системы знаний о числе как результате счета и измерения, о десятичном принципе записи чисел;</w:t>
      </w:r>
    </w:p>
    <w:p w14:paraId="6824D6E7" w14:textId="77777777" w:rsidR="00012E02" w:rsidRDefault="00000000" w:rsidP="00634A7B">
      <w:pPr>
        <w:spacing w:line="240" w:lineRule="auto"/>
        <w:ind w:firstLine="709"/>
        <w:rPr>
          <w:rFonts w:cs="Times New Roman"/>
          <w:sz w:val="24"/>
          <w:szCs w:val="24"/>
        </w:rPr>
      </w:pPr>
      <w:r>
        <w:rPr>
          <w:rFonts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68554D82" w14:textId="77777777" w:rsidR="00012E02" w:rsidRDefault="00000000" w:rsidP="00634A7B">
      <w:pPr>
        <w:spacing w:line="240" w:lineRule="auto"/>
        <w:ind w:firstLine="709"/>
        <w:rPr>
          <w:rFonts w:cs="Times New Roman"/>
          <w:sz w:val="24"/>
          <w:szCs w:val="24"/>
        </w:rPr>
      </w:pPr>
      <w:r>
        <w:rPr>
          <w:rFonts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2B8B5C27" w14:textId="77777777" w:rsidR="00012E02" w:rsidRDefault="00000000" w:rsidP="00634A7B">
      <w:pPr>
        <w:spacing w:line="240" w:lineRule="auto"/>
        <w:ind w:firstLine="709"/>
        <w:rPr>
          <w:rFonts w:cs="Times New Roman"/>
          <w:sz w:val="24"/>
          <w:szCs w:val="24"/>
        </w:rPr>
      </w:pPr>
      <w:r>
        <w:rPr>
          <w:rFonts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1C5B1B89" w14:textId="77777777" w:rsidR="00012E02" w:rsidRDefault="00000000" w:rsidP="00634A7B">
      <w:pPr>
        <w:spacing w:line="240" w:lineRule="auto"/>
        <w:ind w:firstLine="709"/>
        <w:rPr>
          <w:rFonts w:cs="Times New Roman"/>
          <w:sz w:val="24"/>
          <w:szCs w:val="24"/>
        </w:rPr>
      </w:pPr>
      <w:r>
        <w:rPr>
          <w:rFonts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6E3C28AA" w14:textId="77777777" w:rsidR="00012E02" w:rsidRDefault="00000000" w:rsidP="00634A7B">
      <w:pPr>
        <w:spacing w:line="240" w:lineRule="auto"/>
        <w:ind w:firstLine="709"/>
        <w:rPr>
          <w:rFonts w:cs="Times New Roman"/>
          <w:sz w:val="24"/>
          <w:szCs w:val="24"/>
        </w:rPr>
      </w:pPr>
      <w:r>
        <w:rPr>
          <w:rFonts w:cs="Times New Roman"/>
          <w:sz w:val="24"/>
          <w:szCs w:val="24"/>
        </w:rPr>
        <w:t xml:space="preserve">6) приобретение опыта работы с информацией, представленной в графической форме (простейшие таблицы, схемы, столбчатые диаграммы) и текстовой форме: умения </w:t>
      </w:r>
      <w:r>
        <w:rPr>
          <w:rFonts w:cs="Times New Roman"/>
          <w:sz w:val="24"/>
          <w:szCs w:val="24"/>
        </w:rPr>
        <w:lastRenderedPageBreak/>
        <w:t>извлекать, анализировать, использовать информацию и делать выводы, заполнять готовые формы данными;</w:t>
      </w:r>
    </w:p>
    <w:p w14:paraId="14F0F00E" w14:textId="77777777" w:rsidR="00012E02" w:rsidRDefault="00000000" w:rsidP="00634A7B">
      <w:pPr>
        <w:spacing w:line="240" w:lineRule="auto"/>
        <w:ind w:firstLine="709"/>
        <w:rPr>
          <w:rFonts w:cs="Times New Roman"/>
          <w:sz w:val="24"/>
          <w:szCs w:val="24"/>
        </w:rPr>
      </w:pPr>
      <w:r>
        <w:rPr>
          <w:rFonts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7A360AF2" w14:textId="77777777" w:rsidR="00012E02" w:rsidRDefault="00000000" w:rsidP="00634A7B">
      <w:pPr>
        <w:spacing w:line="240" w:lineRule="auto"/>
        <w:ind w:firstLine="709"/>
        <w:rPr>
          <w:rFonts w:cs="Times New Roman"/>
          <w:sz w:val="24"/>
          <w:szCs w:val="24"/>
        </w:rPr>
      </w:pPr>
      <w:r>
        <w:rPr>
          <w:rFonts w:cs="Times New Roman"/>
          <w:b/>
          <w:bCs/>
          <w:sz w:val="24"/>
          <w:szCs w:val="24"/>
        </w:rPr>
        <w:t>"Окружающий мир"</w:t>
      </w:r>
      <w:r>
        <w:rPr>
          <w:rFonts w:cs="Times New Roman"/>
          <w:sz w:val="24"/>
          <w:szCs w:val="24"/>
        </w:rPr>
        <w:t xml:space="preserve">: </w:t>
      </w:r>
    </w:p>
    <w:p w14:paraId="064ED928" w14:textId="77777777" w:rsidR="00012E02" w:rsidRDefault="00000000" w:rsidP="00634A7B">
      <w:pPr>
        <w:spacing w:line="240" w:lineRule="auto"/>
        <w:ind w:firstLine="709"/>
        <w:rPr>
          <w:rFonts w:cs="Times New Roman"/>
          <w:sz w:val="24"/>
          <w:szCs w:val="24"/>
        </w:rPr>
      </w:pPr>
      <w:r>
        <w:rPr>
          <w:rFonts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19ED9519" w14:textId="77777777" w:rsidR="00012E02" w:rsidRDefault="00000000" w:rsidP="00634A7B">
      <w:pPr>
        <w:spacing w:line="240" w:lineRule="auto"/>
        <w:ind w:firstLine="709"/>
        <w:rPr>
          <w:rFonts w:cs="Times New Roman"/>
          <w:sz w:val="24"/>
          <w:szCs w:val="24"/>
        </w:rPr>
      </w:pPr>
      <w:r>
        <w:rPr>
          <w:rFonts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4A7D9116" w14:textId="77777777" w:rsidR="00012E02" w:rsidRDefault="00000000" w:rsidP="00634A7B">
      <w:pPr>
        <w:spacing w:line="240" w:lineRule="auto"/>
        <w:ind w:firstLine="709"/>
        <w:rPr>
          <w:rFonts w:cs="Times New Roman"/>
          <w:sz w:val="24"/>
          <w:szCs w:val="24"/>
        </w:rPr>
      </w:pPr>
      <w:r>
        <w:rPr>
          <w:rFonts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4E33CAE3" w14:textId="77777777" w:rsidR="00012E02" w:rsidRDefault="00000000" w:rsidP="00634A7B">
      <w:pPr>
        <w:spacing w:line="240" w:lineRule="auto"/>
        <w:ind w:firstLine="709"/>
        <w:rPr>
          <w:rFonts w:cs="Times New Roman"/>
          <w:sz w:val="24"/>
          <w:szCs w:val="24"/>
        </w:rPr>
      </w:pPr>
      <w:r>
        <w:rPr>
          <w:rFonts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33FB54C3" w14:textId="77777777" w:rsidR="00012E02" w:rsidRDefault="00000000" w:rsidP="00634A7B">
      <w:pPr>
        <w:spacing w:line="240" w:lineRule="auto"/>
        <w:ind w:firstLine="709"/>
        <w:rPr>
          <w:rFonts w:cs="Times New Roman"/>
          <w:sz w:val="24"/>
          <w:szCs w:val="24"/>
        </w:rPr>
      </w:pPr>
      <w:r>
        <w:rPr>
          <w:rFonts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14:paraId="4BEF7EB4" w14:textId="77777777" w:rsidR="00012E02" w:rsidRDefault="00000000" w:rsidP="00634A7B">
      <w:pPr>
        <w:spacing w:line="240" w:lineRule="auto"/>
        <w:ind w:firstLine="709"/>
        <w:rPr>
          <w:rFonts w:cs="Times New Roman"/>
          <w:sz w:val="24"/>
          <w:szCs w:val="24"/>
        </w:rPr>
      </w:pPr>
      <w:r>
        <w:rPr>
          <w:rFonts w:cs="Times New Roman"/>
          <w:sz w:val="24"/>
          <w:szCs w:val="24"/>
        </w:rPr>
        <w:t>6) умение решать в рамках изученного материала познавательные, в том числе практические задачи;</w:t>
      </w:r>
    </w:p>
    <w:p w14:paraId="3DDC8C44" w14:textId="77777777" w:rsidR="00012E02" w:rsidRDefault="00000000" w:rsidP="00634A7B">
      <w:pPr>
        <w:spacing w:line="240" w:lineRule="auto"/>
        <w:ind w:firstLine="709"/>
        <w:rPr>
          <w:rFonts w:cs="Times New Roman"/>
          <w:sz w:val="24"/>
          <w:szCs w:val="24"/>
        </w:rPr>
      </w:pPr>
      <w:r>
        <w:rPr>
          <w:rFonts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50FDF47A" w14:textId="77777777" w:rsidR="00012E02" w:rsidRDefault="00000000" w:rsidP="00634A7B">
      <w:pPr>
        <w:spacing w:line="240" w:lineRule="auto"/>
        <w:ind w:firstLine="709"/>
        <w:rPr>
          <w:rFonts w:cs="Times New Roman"/>
          <w:sz w:val="24"/>
          <w:szCs w:val="24"/>
        </w:rPr>
      </w:pPr>
      <w:r>
        <w:rPr>
          <w:rFonts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3998DC1D" w14:textId="77777777" w:rsidR="00012E02" w:rsidRDefault="00000000" w:rsidP="00634A7B">
      <w:pPr>
        <w:spacing w:line="240" w:lineRule="auto"/>
        <w:ind w:firstLine="709"/>
        <w:rPr>
          <w:rFonts w:cs="Times New Roman"/>
          <w:sz w:val="24"/>
          <w:szCs w:val="24"/>
        </w:rPr>
      </w:pPr>
      <w:r>
        <w:rPr>
          <w:rFonts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38411EAD" w14:textId="77777777" w:rsidR="00012E02" w:rsidRDefault="00000000" w:rsidP="00634A7B">
      <w:pPr>
        <w:spacing w:line="240" w:lineRule="auto"/>
        <w:ind w:firstLine="709"/>
        <w:rPr>
          <w:rFonts w:cs="Times New Roman"/>
          <w:sz w:val="24"/>
          <w:szCs w:val="24"/>
        </w:rPr>
      </w:pPr>
      <w:r>
        <w:rPr>
          <w:rFonts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35429A08" w14:textId="77777777" w:rsidR="00012E02" w:rsidRDefault="00000000" w:rsidP="00634A7B">
      <w:pPr>
        <w:spacing w:line="240" w:lineRule="auto"/>
        <w:ind w:firstLine="709"/>
        <w:rPr>
          <w:rFonts w:cs="Times New Roman"/>
          <w:sz w:val="24"/>
          <w:szCs w:val="24"/>
        </w:rPr>
      </w:pPr>
      <w:r>
        <w:rPr>
          <w:rFonts w:cs="Times New Roman"/>
          <w:b/>
          <w:bCs/>
          <w:sz w:val="24"/>
          <w:szCs w:val="24"/>
        </w:rPr>
        <w:t>"Основы религиозных культур и светской этики"</w:t>
      </w:r>
      <w:r>
        <w:rPr>
          <w:rFonts w:cs="Times New Roman"/>
          <w:sz w:val="24"/>
          <w:szCs w:val="24"/>
        </w:rPr>
        <w:t xml:space="preserve"> </w:t>
      </w:r>
    </w:p>
    <w:p w14:paraId="571BEDCF" w14:textId="77777777" w:rsidR="00012E02" w:rsidRDefault="00000000" w:rsidP="00634A7B">
      <w:pPr>
        <w:spacing w:line="240" w:lineRule="auto"/>
        <w:ind w:firstLine="709"/>
        <w:rPr>
          <w:rFonts w:cs="Times New Roman"/>
          <w:sz w:val="24"/>
          <w:szCs w:val="24"/>
        </w:rPr>
      </w:pPr>
      <w:r>
        <w:rPr>
          <w:rFonts w:cs="Times New Roman"/>
          <w:sz w:val="24"/>
          <w:szCs w:val="24"/>
        </w:rPr>
        <w:t xml:space="preserve">Изучаемый модуль выбирается по заявлениям (анкетированию) родителей (законных представителей) с учетом мнения обучающихся. </w:t>
      </w:r>
    </w:p>
    <w:p w14:paraId="657F1449" w14:textId="77777777" w:rsidR="00012E02" w:rsidRDefault="00000000" w:rsidP="00634A7B">
      <w:pPr>
        <w:pStyle w:val="afff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По учебному модулю "Основы православной культуры":</w:t>
      </w:r>
    </w:p>
    <w:p w14:paraId="573A188C"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6ACC9F81"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710003D"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lastRenderedPageBreak/>
        <w:t>3) осуществление обоснованного нравственного выбора с опорой на этические нормы православной культуры;</w:t>
      </w:r>
    </w:p>
    <w:p w14:paraId="4BE5FF0C"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517655DC"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5) знание названий священных книг в православии, умение кратко описывать их содержание;</w:t>
      </w:r>
    </w:p>
    <w:p w14:paraId="43C8C558"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08479471"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D1673DD"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2167C3B2"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4CB586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280B7855"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5B141398"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2C408955"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42E156EC" w14:textId="77777777" w:rsidR="00012E02" w:rsidRDefault="00000000" w:rsidP="00634A7B">
      <w:pPr>
        <w:spacing w:line="240" w:lineRule="auto"/>
        <w:ind w:firstLine="709"/>
        <w:rPr>
          <w:rFonts w:cs="Times New Roman"/>
          <w:b/>
          <w:bCs/>
          <w:sz w:val="24"/>
          <w:szCs w:val="24"/>
        </w:rPr>
      </w:pPr>
      <w:r>
        <w:rPr>
          <w:rFonts w:cs="Times New Roman"/>
          <w:b/>
          <w:bCs/>
          <w:sz w:val="24"/>
          <w:szCs w:val="24"/>
        </w:rPr>
        <w:t>По учебному предмету "Изобразительное искусство":</w:t>
      </w:r>
    </w:p>
    <w:p w14:paraId="59D07BCB" w14:textId="77777777" w:rsidR="00012E02" w:rsidRDefault="00000000" w:rsidP="00634A7B">
      <w:pPr>
        <w:spacing w:line="240" w:lineRule="auto"/>
        <w:ind w:firstLine="709"/>
        <w:rPr>
          <w:rFonts w:cs="Times New Roman"/>
          <w:sz w:val="24"/>
          <w:szCs w:val="24"/>
        </w:rPr>
      </w:pPr>
      <w:r>
        <w:rPr>
          <w:rFonts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2E29EF57" w14:textId="77777777" w:rsidR="00012E02" w:rsidRDefault="00000000" w:rsidP="00634A7B">
      <w:pPr>
        <w:spacing w:line="240" w:lineRule="auto"/>
        <w:ind w:firstLine="709"/>
        <w:rPr>
          <w:rFonts w:cs="Times New Roman"/>
          <w:sz w:val="24"/>
          <w:szCs w:val="24"/>
        </w:rPr>
      </w:pPr>
      <w:r>
        <w:rPr>
          <w:rFonts w:cs="Times New Roman"/>
          <w:sz w:val="24"/>
          <w:szCs w:val="24"/>
        </w:rPr>
        <w:t>2) умение характеризовать виды и жанры изобразительного искусства;</w:t>
      </w:r>
    </w:p>
    <w:p w14:paraId="19CFB938" w14:textId="77777777" w:rsidR="00012E02" w:rsidRDefault="00000000" w:rsidP="00634A7B">
      <w:pPr>
        <w:spacing w:line="240" w:lineRule="auto"/>
        <w:ind w:firstLine="709"/>
        <w:rPr>
          <w:rFonts w:cs="Times New Roman"/>
          <w:sz w:val="24"/>
          <w:szCs w:val="24"/>
        </w:rPr>
      </w:pPr>
      <w:r>
        <w:rPr>
          <w:rFonts w:cs="Times New Roman"/>
          <w:sz w:val="24"/>
          <w:szCs w:val="24"/>
        </w:rPr>
        <w:t>3) овладение умением рисовать с натуры, по памяти, по представлению;</w:t>
      </w:r>
    </w:p>
    <w:p w14:paraId="5101604D" w14:textId="77777777" w:rsidR="00012E02" w:rsidRDefault="00000000" w:rsidP="00634A7B">
      <w:pPr>
        <w:spacing w:line="240" w:lineRule="auto"/>
        <w:ind w:firstLine="709"/>
        <w:rPr>
          <w:rFonts w:cs="Times New Roman"/>
          <w:sz w:val="24"/>
          <w:szCs w:val="24"/>
        </w:rPr>
      </w:pPr>
      <w:r>
        <w:rPr>
          <w:rFonts w:cs="Times New Roman"/>
          <w:sz w:val="24"/>
          <w:szCs w:val="24"/>
        </w:rPr>
        <w:t>4) умение применять принципы перспективных и композиционных построений;</w:t>
      </w:r>
    </w:p>
    <w:p w14:paraId="3CD84456" w14:textId="77777777" w:rsidR="00012E02" w:rsidRDefault="00000000" w:rsidP="00634A7B">
      <w:pPr>
        <w:spacing w:line="240" w:lineRule="auto"/>
        <w:ind w:firstLine="709"/>
        <w:rPr>
          <w:rFonts w:cs="Times New Roman"/>
          <w:sz w:val="24"/>
          <w:szCs w:val="24"/>
        </w:rPr>
      </w:pPr>
      <w:r>
        <w:rPr>
          <w:rFonts w:cs="Times New Roman"/>
          <w:sz w:val="24"/>
          <w:szCs w:val="24"/>
        </w:rPr>
        <w:t>5) умение характеризовать отличительные особенности художественных промыслов России;</w:t>
      </w:r>
    </w:p>
    <w:p w14:paraId="4FC27354" w14:textId="77777777" w:rsidR="00012E02" w:rsidRDefault="00000000" w:rsidP="00634A7B">
      <w:pPr>
        <w:spacing w:line="240" w:lineRule="auto"/>
        <w:ind w:firstLine="709"/>
        <w:rPr>
          <w:rFonts w:cs="Times New Roman"/>
          <w:sz w:val="24"/>
          <w:szCs w:val="24"/>
        </w:rPr>
      </w:pPr>
      <w:r>
        <w:rPr>
          <w:rFonts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71CF406B" w14:textId="77777777" w:rsidR="00012E02" w:rsidRDefault="00000000" w:rsidP="00634A7B">
      <w:pPr>
        <w:spacing w:line="240" w:lineRule="auto"/>
        <w:ind w:firstLine="709"/>
        <w:rPr>
          <w:rFonts w:cs="Times New Roman"/>
          <w:b/>
          <w:bCs/>
          <w:sz w:val="24"/>
          <w:szCs w:val="24"/>
        </w:rPr>
      </w:pPr>
      <w:r>
        <w:rPr>
          <w:rFonts w:cs="Times New Roman"/>
          <w:b/>
          <w:bCs/>
          <w:sz w:val="24"/>
          <w:szCs w:val="24"/>
        </w:rPr>
        <w:t>По учебному предмету "Музыка":</w:t>
      </w:r>
    </w:p>
    <w:p w14:paraId="36E74015" w14:textId="77777777" w:rsidR="00012E02" w:rsidRDefault="00000000" w:rsidP="00634A7B">
      <w:pPr>
        <w:spacing w:line="240" w:lineRule="auto"/>
        <w:ind w:firstLine="709"/>
        <w:rPr>
          <w:rFonts w:cs="Times New Roman"/>
          <w:sz w:val="24"/>
          <w:szCs w:val="24"/>
        </w:rPr>
      </w:pPr>
      <w:r>
        <w:rPr>
          <w:rFonts w:cs="Times New Roman"/>
          <w:sz w:val="24"/>
          <w:szCs w:val="24"/>
        </w:rPr>
        <w:t>1) знание основных жанров народной и профессиональной музыки;</w:t>
      </w:r>
    </w:p>
    <w:p w14:paraId="60923F2B" w14:textId="77777777" w:rsidR="00012E02" w:rsidRDefault="00000000" w:rsidP="00634A7B">
      <w:pPr>
        <w:spacing w:line="240" w:lineRule="auto"/>
        <w:ind w:firstLine="709"/>
        <w:rPr>
          <w:rFonts w:cs="Times New Roman"/>
          <w:sz w:val="24"/>
          <w:szCs w:val="24"/>
        </w:rPr>
      </w:pPr>
      <w:r>
        <w:rPr>
          <w:rFonts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658E30C8" w14:textId="77777777" w:rsidR="00012E02" w:rsidRDefault="00000000" w:rsidP="00634A7B">
      <w:pPr>
        <w:spacing w:line="240" w:lineRule="auto"/>
        <w:ind w:firstLine="709"/>
        <w:rPr>
          <w:rFonts w:cs="Times New Roman"/>
          <w:sz w:val="24"/>
          <w:szCs w:val="24"/>
        </w:rPr>
      </w:pPr>
      <w:r>
        <w:rPr>
          <w:rFonts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1AF25288" w14:textId="77777777" w:rsidR="00012E02" w:rsidRDefault="00000000" w:rsidP="00634A7B">
      <w:pPr>
        <w:spacing w:line="240" w:lineRule="auto"/>
        <w:ind w:firstLine="709"/>
        <w:rPr>
          <w:rFonts w:cs="Times New Roman"/>
          <w:sz w:val="24"/>
          <w:szCs w:val="24"/>
        </w:rPr>
      </w:pPr>
      <w:r>
        <w:rPr>
          <w:rFonts w:cs="Times New Roman"/>
          <w:sz w:val="24"/>
          <w:szCs w:val="24"/>
        </w:rPr>
        <w:t>4) умение исполнять свою партию в хоре с сопровождением и без сопровождения.</w:t>
      </w:r>
    </w:p>
    <w:p w14:paraId="5D54F822" w14:textId="77777777" w:rsidR="00012E02" w:rsidRDefault="00000000" w:rsidP="00634A7B">
      <w:pPr>
        <w:spacing w:line="240" w:lineRule="auto"/>
        <w:ind w:firstLine="709"/>
        <w:rPr>
          <w:rFonts w:cs="Times New Roman"/>
          <w:sz w:val="24"/>
          <w:szCs w:val="24"/>
        </w:rPr>
      </w:pPr>
      <w:r>
        <w:rPr>
          <w:rFonts w:cs="Times New Roman"/>
          <w:b/>
          <w:bCs/>
          <w:sz w:val="24"/>
          <w:szCs w:val="24"/>
        </w:rPr>
        <w:t>По учебному предмету "Труд (технология)"</w:t>
      </w:r>
      <w:r>
        <w:rPr>
          <w:rFonts w:cs="Times New Roman"/>
          <w:sz w:val="24"/>
          <w:szCs w:val="24"/>
        </w:rPr>
        <w:t xml:space="preserve"> должны обеспечивать:</w:t>
      </w:r>
    </w:p>
    <w:p w14:paraId="1FC00A31" w14:textId="77777777" w:rsidR="00012E02" w:rsidRDefault="00000000" w:rsidP="00634A7B">
      <w:pPr>
        <w:spacing w:line="240" w:lineRule="auto"/>
        <w:ind w:firstLine="709"/>
        <w:rPr>
          <w:rFonts w:cs="Times New Roman"/>
          <w:sz w:val="24"/>
          <w:szCs w:val="24"/>
        </w:rPr>
      </w:pPr>
      <w:r>
        <w:rPr>
          <w:rFonts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2553CB79" w14:textId="77777777" w:rsidR="00012E02" w:rsidRDefault="00000000" w:rsidP="00634A7B">
      <w:pPr>
        <w:spacing w:line="240" w:lineRule="auto"/>
        <w:ind w:firstLine="709"/>
        <w:rPr>
          <w:rFonts w:cs="Times New Roman"/>
          <w:sz w:val="24"/>
          <w:szCs w:val="24"/>
        </w:rPr>
      </w:pPr>
      <w:r>
        <w:rPr>
          <w:rFonts w:cs="Times New Roman"/>
          <w:sz w:val="24"/>
          <w:szCs w:val="24"/>
        </w:rPr>
        <w:t>2) сформированность первоначальных представлений о материалах и их свойствах, о конструировании, моделировании;</w:t>
      </w:r>
    </w:p>
    <w:p w14:paraId="1AB1BA59" w14:textId="77777777" w:rsidR="00012E02" w:rsidRDefault="00000000" w:rsidP="00634A7B">
      <w:pPr>
        <w:spacing w:line="240" w:lineRule="auto"/>
        <w:ind w:firstLine="709"/>
        <w:rPr>
          <w:rFonts w:cs="Times New Roman"/>
          <w:sz w:val="24"/>
          <w:szCs w:val="24"/>
        </w:rPr>
      </w:pPr>
      <w:r>
        <w:rPr>
          <w:rFonts w:cs="Times New Roman"/>
          <w:sz w:val="24"/>
          <w:szCs w:val="24"/>
        </w:rPr>
        <w:t>3) овладение технологическими приемами ручной обработки материалов;</w:t>
      </w:r>
    </w:p>
    <w:p w14:paraId="2F46B68F" w14:textId="77777777" w:rsidR="00012E02" w:rsidRDefault="00000000" w:rsidP="00634A7B">
      <w:pPr>
        <w:spacing w:line="240" w:lineRule="auto"/>
        <w:ind w:firstLine="709"/>
        <w:rPr>
          <w:rFonts w:cs="Times New Roman"/>
          <w:sz w:val="24"/>
          <w:szCs w:val="24"/>
        </w:rPr>
      </w:pPr>
      <w:r>
        <w:rPr>
          <w:rFonts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46D657B4"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5) сформированность умения безопасного пользования необходимыми инструментами в предметно-преобразующей деятельности.</w:t>
      </w:r>
    </w:p>
    <w:p w14:paraId="27EF605F" w14:textId="77777777" w:rsidR="00012E02" w:rsidRDefault="00000000" w:rsidP="00634A7B">
      <w:pPr>
        <w:spacing w:line="240" w:lineRule="auto"/>
        <w:ind w:firstLine="709"/>
        <w:rPr>
          <w:rFonts w:cs="Times New Roman"/>
          <w:sz w:val="24"/>
          <w:szCs w:val="24"/>
        </w:rPr>
      </w:pPr>
      <w:r>
        <w:rPr>
          <w:rFonts w:cs="Times New Roman"/>
          <w:b/>
          <w:bCs/>
          <w:sz w:val="24"/>
          <w:szCs w:val="24"/>
        </w:rPr>
        <w:t>По учебному предмету "Физическая культура"</w:t>
      </w:r>
      <w:r>
        <w:rPr>
          <w:rFonts w:cs="Times New Roman"/>
          <w:sz w:val="24"/>
          <w:szCs w:val="24"/>
        </w:rPr>
        <w:t xml:space="preserve"> должны обеспечивать:</w:t>
      </w:r>
    </w:p>
    <w:p w14:paraId="2550D708" w14:textId="77777777" w:rsidR="00012E02" w:rsidRDefault="00000000" w:rsidP="00634A7B">
      <w:pPr>
        <w:spacing w:line="240" w:lineRule="auto"/>
        <w:ind w:firstLine="709"/>
        <w:rPr>
          <w:rFonts w:cs="Times New Roman"/>
          <w:sz w:val="24"/>
          <w:szCs w:val="24"/>
        </w:rPr>
      </w:pPr>
      <w:r>
        <w:rPr>
          <w:rFonts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2956226D" w14:textId="77777777" w:rsidR="00012E02" w:rsidRDefault="00000000" w:rsidP="00634A7B">
      <w:pPr>
        <w:spacing w:line="240" w:lineRule="auto"/>
        <w:ind w:firstLine="709"/>
        <w:rPr>
          <w:rFonts w:cs="Times New Roman"/>
          <w:sz w:val="24"/>
          <w:szCs w:val="24"/>
        </w:rPr>
      </w:pPr>
      <w:r>
        <w:rPr>
          <w:rFonts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6873853D" w14:textId="77777777" w:rsidR="00012E02" w:rsidRDefault="00000000" w:rsidP="00634A7B">
      <w:pPr>
        <w:spacing w:line="240" w:lineRule="auto"/>
        <w:ind w:firstLine="709"/>
        <w:rPr>
          <w:rFonts w:cs="Times New Roman"/>
          <w:sz w:val="24"/>
          <w:szCs w:val="24"/>
        </w:rPr>
      </w:pPr>
      <w:r>
        <w:rPr>
          <w:rFonts w:cs="Times New Roman"/>
          <w:sz w:val="24"/>
          <w:szCs w:val="24"/>
        </w:rPr>
        <w:t>3) умение взаимодействовать со сверстниками в игровых заданиях и игровой деятельности, соблюдая правила честной игры;</w:t>
      </w:r>
    </w:p>
    <w:p w14:paraId="32CB669A" w14:textId="77777777" w:rsidR="00012E02" w:rsidRDefault="00000000" w:rsidP="00634A7B">
      <w:pPr>
        <w:spacing w:line="240" w:lineRule="auto"/>
        <w:ind w:firstLine="709"/>
        <w:rPr>
          <w:rFonts w:cs="Times New Roman"/>
          <w:sz w:val="24"/>
          <w:szCs w:val="24"/>
        </w:rPr>
      </w:pPr>
      <w:r>
        <w:rPr>
          <w:rFonts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14:paraId="402BFBEF" w14:textId="77777777" w:rsidR="00012E02" w:rsidRDefault="00000000" w:rsidP="00634A7B">
      <w:pPr>
        <w:spacing w:line="240" w:lineRule="auto"/>
        <w:ind w:firstLine="709"/>
        <w:rPr>
          <w:rFonts w:cs="Times New Roman"/>
          <w:sz w:val="24"/>
          <w:szCs w:val="24"/>
        </w:rPr>
      </w:pPr>
      <w:r>
        <w:rPr>
          <w:rFonts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726CDF6E" w14:textId="77777777" w:rsidR="00012E02" w:rsidRDefault="00000000" w:rsidP="00634A7B">
      <w:pPr>
        <w:spacing w:line="240" w:lineRule="auto"/>
        <w:ind w:firstLine="709"/>
        <w:rPr>
          <w:rFonts w:cs="Times New Roman"/>
          <w:sz w:val="24"/>
          <w:szCs w:val="24"/>
        </w:rPr>
      </w:pPr>
      <w:r>
        <w:rPr>
          <w:rFonts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14:paraId="55C47678" w14:textId="77777777" w:rsidR="00012E02" w:rsidRDefault="00012E02" w:rsidP="00634A7B">
      <w:pPr>
        <w:spacing w:line="240" w:lineRule="auto"/>
        <w:ind w:firstLine="709"/>
        <w:rPr>
          <w:sz w:val="24"/>
          <w:szCs w:val="24"/>
        </w:rPr>
      </w:pPr>
    </w:p>
    <w:p w14:paraId="6D01CF01" w14:textId="77777777" w:rsidR="00012E02" w:rsidRDefault="00012E02" w:rsidP="00634A7B">
      <w:pPr>
        <w:spacing w:line="240" w:lineRule="auto"/>
        <w:ind w:firstLine="709"/>
        <w:rPr>
          <w:rFonts w:cs="Times New Roman"/>
          <w:i/>
          <w:iCs/>
          <w:color w:val="FF0000"/>
          <w:sz w:val="24"/>
          <w:szCs w:val="24"/>
        </w:rPr>
      </w:pPr>
    </w:p>
    <w:p w14:paraId="796F4B67" w14:textId="77777777" w:rsidR="00012E02" w:rsidRPr="00634A7B" w:rsidRDefault="00012E02" w:rsidP="00634A7B">
      <w:pPr>
        <w:spacing w:line="240" w:lineRule="auto"/>
        <w:ind w:firstLine="709"/>
        <w:rPr>
          <w:rFonts w:cs="Times New Roman"/>
          <w:b/>
          <w:bCs/>
          <w:sz w:val="24"/>
          <w:szCs w:val="24"/>
        </w:rPr>
      </w:pPr>
    </w:p>
    <w:p w14:paraId="3DAC99F1" w14:textId="77777777" w:rsidR="00012E02" w:rsidRPr="00634A7B" w:rsidRDefault="00000000" w:rsidP="00634A7B">
      <w:pPr>
        <w:pStyle w:val="2"/>
        <w:numPr>
          <w:ilvl w:val="1"/>
          <w:numId w:val="2"/>
        </w:numPr>
        <w:spacing w:before="0" w:line="240" w:lineRule="auto"/>
        <w:ind w:left="0" w:firstLine="709"/>
        <w:rPr>
          <w:rFonts w:ascii="Times New Roman" w:hAnsi="Times New Roman" w:cs="Times New Roman"/>
          <w:b/>
          <w:bCs/>
          <w:color w:val="auto"/>
          <w:sz w:val="24"/>
          <w:szCs w:val="24"/>
        </w:rPr>
      </w:pPr>
      <w:bookmarkStart w:id="22" w:name="bookmark105"/>
      <w:bookmarkStart w:id="23" w:name="_Toc216696535"/>
      <w:bookmarkStart w:id="24" w:name="_Toc112679852"/>
      <w:bookmarkEnd w:id="22"/>
      <w:r w:rsidRPr="00634A7B">
        <w:rPr>
          <w:rFonts w:ascii="Times New Roman" w:hAnsi="Times New Roman" w:cs="Times New Roman"/>
          <w:b/>
          <w:bCs/>
          <w:color w:val="auto"/>
          <w:sz w:val="24"/>
          <w:szCs w:val="24"/>
        </w:rPr>
        <w:t>СИСТЕМА ОЦЕНКИ ДОСТИЖЕНИЯ ПЛАНИРУЕМЫХ РЕЗУЛЬТАТОВ ОСВОЕНИЯ ПРОГРАММЫ НАЧАЛЬНОГО ОБЩЕГО ОБРАЗОВАНИЯ</w:t>
      </w:r>
      <w:bookmarkEnd w:id="23"/>
      <w:bookmarkEnd w:id="24"/>
    </w:p>
    <w:p w14:paraId="219A7F34" w14:textId="77777777" w:rsidR="00012E02" w:rsidRDefault="00012E02" w:rsidP="00634A7B">
      <w:pPr>
        <w:spacing w:line="240" w:lineRule="auto"/>
        <w:ind w:firstLine="709"/>
        <w:rPr>
          <w:rFonts w:cs="Times New Roman"/>
          <w:b/>
          <w:bCs/>
          <w:sz w:val="24"/>
          <w:szCs w:val="24"/>
        </w:rPr>
      </w:pPr>
    </w:p>
    <w:p w14:paraId="3F0EC0C3"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3405CEA2" w14:textId="77777777" w:rsidR="00012E02" w:rsidRDefault="00000000" w:rsidP="00634A7B">
      <w:pPr>
        <w:spacing w:line="240" w:lineRule="auto"/>
        <w:ind w:firstLine="709"/>
        <w:rPr>
          <w:rFonts w:cs="Times New Roman"/>
          <w:sz w:val="24"/>
          <w:szCs w:val="24"/>
        </w:rPr>
      </w:pPr>
      <w:r>
        <w:rPr>
          <w:rFonts w:cs="Times New Roman"/>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рамках внутренней системы оценки качества образования, на основе системы оценки разработано </w:t>
      </w:r>
      <w:bookmarkStart w:id="25" w:name="_Hlk112681076"/>
      <w:r>
        <w:rPr>
          <w:rFonts w:cs="Times New Roman"/>
          <w:sz w:val="24"/>
          <w:szCs w:val="24"/>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5"/>
    </w:p>
    <w:p w14:paraId="5DD4F5DD" w14:textId="77777777" w:rsidR="00012E02" w:rsidRDefault="00000000" w:rsidP="00634A7B">
      <w:pPr>
        <w:spacing w:line="240" w:lineRule="auto"/>
        <w:ind w:firstLine="709"/>
        <w:rPr>
          <w:sz w:val="24"/>
          <w:szCs w:val="24"/>
        </w:rPr>
      </w:pPr>
      <w:r>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bCs/>
          <w:sz w:val="24"/>
          <w:szCs w:val="24"/>
        </w:rPr>
        <w:t xml:space="preserve">функциями </w:t>
      </w:r>
      <w:r>
        <w:rPr>
          <w:sz w:val="24"/>
          <w:szCs w:val="24"/>
        </w:rPr>
        <w:t xml:space="preserve">являются: </w:t>
      </w:r>
    </w:p>
    <w:p w14:paraId="4DE91765" w14:textId="77777777" w:rsidR="00012E02" w:rsidRDefault="00000000" w:rsidP="00634A7B">
      <w:pPr>
        <w:pStyle w:val="affe"/>
        <w:numPr>
          <w:ilvl w:val="0"/>
          <w:numId w:val="9"/>
        </w:numPr>
        <w:spacing w:line="240" w:lineRule="auto"/>
        <w:ind w:left="0" w:firstLine="709"/>
        <w:rPr>
          <w:sz w:val="24"/>
          <w:szCs w:val="24"/>
        </w:rPr>
      </w:pPr>
      <w:r>
        <w:rPr>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02335E0E" w14:textId="77777777" w:rsidR="00012E02" w:rsidRDefault="00000000" w:rsidP="00634A7B">
      <w:pPr>
        <w:pStyle w:val="affe"/>
        <w:numPr>
          <w:ilvl w:val="0"/>
          <w:numId w:val="9"/>
        </w:numPr>
        <w:spacing w:line="240" w:lineRule="auto"/>
        <w:ind w:left="0" w:firstLine="709"/>
        <w:rPr>
          <w:sz w:val="24"/>
          <w:szCs w:val="24"/>
        </w:rPr>
      </w:pPr>
      <w:r>
        <w:rPr>
          <w:sz w:val="24"/>
          <w:szCs w:val="24"/>
        </w:rPr>
        <w:t>обеспечение эффективной обратной связи, позволяющей осуществлять управление образовательным процессом.</w:t>
      </w:r>
    </w:p>
    <w:p w14:paraId="07ABE2D5" w14:textId="77777777" w:rsidR="00012E02" w:rsidRDefault="00000000" w:rsidP="00634A7B">
      <w:pPr>
        <w:spacing w:line="240" w:lineRule="auto"/>
        <w:ind w:firstLine="709"/>
        <w:rPr>
          <w:sz w:val="24"/>
          <w:szCs w:val="24"/>
        </w:rPr>
      </w:pPr>
      <w:r>
        <w:rPr>
          <w:sz w:val="24"/>
          <w:szCs w:val="24"/>
        </w:rPr>
        <w:t xml:space="preserve">Основными </w:t>
      </w:r>
      <w:r>
        <w:rPr>
          <w:b/>
          <w:bCs/>
          <w:sz w:val="24"/>
          <w:szCs w:val="24"/>
        </w:rPr>
        <w:t>направлениями и целями</w:t>
      </w:r>
      <w:r>
        <w:rPr>
          <w:sz w:val="24"/>
          <w:szCs w:val="24"/>
        </w:rPr>
        <w:t xml:space="preserve"> оценочной деятельности в образовательной организации являются:</w:t>
      </w:r>
    </w:p>
    <w:p w14:paraId="6829AB25" w14:textId="77777777" w:rsidR="00012E02" w:rsidRDefault="00000000" w:rsidP="00634A7B">
      <w:pPr>
        <w:pStyle w:val="affe"/>
        <w:numPr>
          <w:ilvl w:val="0"/>
          <w:numId w:val="10"/>
        </w:numPr>
        <w:spacing w:line="240" w:lineRule="auto"/>
        <w:ind w:left="0" w:firstLine="709"/>
        <w:rPr>
          <w:sz w:val="24"/>
          <w:szCs w:val="24"/>
        </w:rPr>
      </w:pPr>
      <w:r>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19789E5" w14:textId="77777777" w:rsidR="00012E02" w:rsidRDefault="00000000" w:rsidP="00634A7B">
      <w:pPr>
        <w:pStyle w:val="affe"/>
        <w:numPr>
          <w:ilvl w:val="0"/>
          <w:numId w:val="10"/>
        </w:numPr>
        <w:spacing w:line="240" w:lineRule="auto"/>
        <w:ind w:left="0" w:firstLine="709"/>
        <w:rPr>
          <w:sz w:val="24"/>
          <w:szCs w:val="24"/>
        </w:rPr>
      </w:pPr>
      <w:r>
        <w:rPr>
          <w:sz w:val="24"/>
          <w:szCs w:val="24"/>
        </w:rPr>
        <w:lastRenderedPageBreak/>
        <w:t>оценка результатов деятельности педагогических кадров как основа аттестационных процедур;</w:t>
      </w:r>
    </w:p>
    <w:p w14:paraId="4D91CA1E" w14:textId="77777777" w:rsidR="00012E02" w:rsidRDefault="00000000" w:rsidP="00634A7B">
      <w:pPr>
        <w:pStyle w:val="affe"/>
        <w:numPr>
          <w:ilvl w:val="0"/>
          <w:numId w:val="10"/>
        </w:numPr>
        <w:spacing w:line="240" w:lineRule="auto"/>
        <w:ind w:left="0" w:firstLine="709"/>
        <w:rPr>
          <w:sz w:val="24"/>
          <w:szCs w:val="24"/>
        </w:rPr>
      </w:pPr>
      <w:r>
        <w:rPr>
          <w:sz w:val="24"/>
          <w:szCs w:val="24"/>
        </w:rPr>
        <w:t>оценка результатов деятельности образовательной организации как основа аккредитационных процедур.</w:t>
      </w:r>
    </w:p>
    <w:p w14:paraId="6D03B604" w14:textId="77777777" w:rsidR="00012E02" w:rsidRDefault="00000000" w:rsidP="00634A7B">
      <w:pPr>
        <w:spacing w:line="240" w:lineRule="auto"/>
        <w:ind w:firstLine="709"/>
        <w:rPr>
          <w:rFonts w:cs="Times New Roman"/>
          <w:sz w:val="24"/>
          <w:szCs w:val="24"/>
        </w:rPr>
      </w:pPr>
      <w:r>
        <w:rPr>
          <w:rFonts w:cs="Times New Roman"/>
          <w:sz w:val="24"/>
          <w:szCs w:val="24"/>
        </w:rP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14:paraId="426A9E7B" w14:textId="77777777" w:rsidR="00012E02" w:rsidRDefault="00000000" w:rsidP="00634A7B">
      <w:pPr>
        <w:spacing w:line="240" w:lineRule="auto"/>
        <w:ind w:firstLine="709"/>
        <w:rPr>
          <w:rFonts w:cs="Times New Roman"/>
          <w:sz w:val="24"/>
          <w:szCs w:val="24"/>
        </w:rPr>
      </w:pPr>
      <w:r>
        <w:rPr>
          <w:rFonts w:cs="Times New Roman"/>
          <w:sz w:val="24"/>
          <w:szCs w:val="24"/>
        </w:rPr>
        <w:t>Система оценки включает процедуры внутренней и внешней оценки.</w:t>
      </w:r>
    </w:p>
    <w:p w14:paraId="0F4EA53C"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Внутренняя оценка</w:t>
      </w:r>
      <w:r>
        <w:rPr>
          <w:rFonts w:ascii="Times New Roman" w:hAnsi="Times New Roman" w:cs="Times New Roman"/>
          <w:sz w:val="24"/>
          <w:szCs w:val="24"/>
        </w:rPr>
        <w:t xml:space="preserve"> включает:</w:t>
      </w:r>
    </w:p>
    <w:p w14:paraId="5725AC63" w14:textId="77777777" w:rsidR="00012E02" w:rsidRDefault="00000000" w:rsidP="00634A7B">
      <w:pPr>
        <w:pStyle w:val="afff0"/>
        <w:numPr>
          <w:ilvl w:val="0"/>
          <w:numId w:val="11"/>
        </w:numPr>
        <w:ind w:left="0" w:firstLine="709"/>
        <w:jc w:val="both"/>
        <w:rPr>
          <w:rFonts w:ascii="Times New Roman" w:hAnsi="Times New Roman" w:cs="Times New Roman"/>
          <w:sz w:val="24"/>
          <w:szCs w:val="24"/>
        </w:rPr>
      </w:pPr>
      <w:r>
        <w:rPr>
          <w:rFonts w:ascii="Times New Roman" w:hAnsi="Times New Roman" w:cs="Times New Roman"/>
          <w:sz w:val="24"/>
          <w:szCs w:val="24"/>
        </w:rPr>
        <w:t>стартовую диагностику (стартовые (диагностические) работы);</w:t>
      </w:r>
    </w:p>
    <w:p w14:paraId="5B5337A4" w14:textId="77777777" w:rsidR="00012E02" w:rsidRDefault="00000000" w:rsidP="00634A7B">
      <w:pPr>
        <w:pStyle w:val="afff0"/>
        <w:numPr>
          <w:ilvl w:val="0"/>
          <w:numId w:val="11"/>
        </w:numPr>
        <w:ind w:left="0" w:firstLine="709"/>
        <w:jc w:val="both"/>
        <w:rPr>
          <w:rFonts w:ascii="Times New Roman" w:hAnsi="Times New Roman" w:cs="Times New Roman"/>
          <w:sz w:val="24"/>
          <w:szCs w:val="24"/>
        </w:rPr>
      </w:pPr>
      <w:r>
        <w:rPr>
          <w:rFonts w:ascii="Times New Roman" w:hAnsi="Times New Roman" w:cs="Times New Roman"/>
          <w:sz w:val="24"/>
          <w:szCs w:val="24"/>
        </w:rPr>
        <w:t>текущую и тематическую оценку;</w:t>
      </w:r>
    </w:p>
    <w:p w14:paraId="228A7B14" w14:textId="77777777" w:rsidR="00012E02" w:rsidRDefault="00000000" w:rsidP="00634A7B">
      <w:pPr>
        <w:pStyle w:val="afff0"/>
        <w:numPr>
          <w:ilvl w:val="0"/>
          <w:numId w:val="11"/>
        </w:numPr>
        <w:ind w:left="0" w:firstLine="709"/>
        <w:jc w:val="both"/>
        <w:rPr>
          <w:rFonts w:ascii="Times New Roman" w:hAnsi="Times New Roman" w:cs="Times New Roman"/>
          <w:sz w:val="24"/>
          <w:szCs w:val="24"/>
        </w:rPr>
      </w:pPr>
      <w:r>
        <w:rPr>
          <w:rFonts w:ascii="Times New Roman" w:hAnsi="Times New Roman" w:cs="Times New Roman"/>
          <w:sz w:val="24"/>
          <w:szCs w:val="24"/>
        </w:rPr>
        <w:t>итоговую оценку;</w:t>
      </w:r>
    </w:p>
    <w:p w14:paraId="35A06257" w14:textId="77777777" w:rsidR="00012E02" w:rsidRDefault="00000000" w:rsidP="00634A7B">
      <w:pPr>
        <w:pStyle w:val="afff0"/>
        <w:numPr>
          <w:ilvl w:val="0"/>
          <w:numId w:val="11"/>
        </w:numPr>
        <w:ind w:left="0" w:firstLine="709"/>
        <w:jc w:val="both"/>
        <w:rPr>
          <w:rFonts w:ascii="Times New Roman" w:hAnsi="Times New Roman" w:cs="Times New Roman"/>
          <w:sz w:val="24"/>
          <w:szCs w:val="24"/>
        </w:rPr>
      </w:pPr>
      <w:r>
        <w:rPr>
          <w:rFonts w:ascii="Times New Roman" w:hAnsi="Times New Roman" w:cs="Times New Roman"/>
          <w:sz w:val="24"/>
          <w:szCs w:val="24"/>
        </w:rPr>
        <w:t>промежуточную аттестацию;</w:t>
      </w:r>
    </w:p>
    <w:p w14:paraId="64E986A9" w14:textId="77777777" w:rsidR="00012E02" w:rsidRDefault="00000000" w:rsidP="00634A7B">
      <w:pPr>
        <w:pStyle w:val="afff0"/>
        <w:numPr>
          <w:ilvl w:val="0"/>
          <w:numId w:val="11"/>
        </w:numPr>
        <w:ind w:left="0" w:firstLine="709"/>
        <w:jc w:val="both"/>
        <w:rPr>
          <w:rFonts w:ascii="Times New Roman" w:hAnsi="Times New Roman" w:cs="Times New Roman"/>
          <w:sz w:val="24"/>
          <w:szCs w:val="24"/>
        </w:rPr>
      </w:pPr>
      <w:r>
        <w:rPr>
          <w:rFonts w:ascii="Times New Roman" w:hAnsi="Times New Roman" w:cs="Times New Roman"/>
          <w:sz w:val="24"/>
          <w:szCs w:val="24"/>
        </w:rPr>
        <w:t>портфолио;</w:t>
      </w:r>
    </w:p>
    <w:p w14:paraId="6DDFE02D" w14:textId="77777777" w:rsidR="00012E02" w:rsidRDefault="00000000" w:rsidP="00634A7B">
      <w:pPr>
        <w:pStyle w:val="afff0"/>
        <w:numPr>
          <w:ilvl w:val="0"/>
          <w:numId w:val="11"/>
        </w:numPr>
        <w:ind w:left="0"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наблюдение;</w:t>
      </w:r>
    </w:p>
    <w:p w14:paraId="40A815EF" w14:textId="77777777" w:rsidR="00012E02" w:rsidRDefault="00000000" w:rsidP="00634A7B">
      <w:pPr>
        <w:pStyle w:val="afff0"/>
        <w:numPr>
          <w:ilvl w:val="0"/>
          <w:numId w:val="11"/>
        </w:numPr>
        <w:ind w:left="0" w:firstLine="709"/>
        <w:jc w:val="both"/>
        <w:rPr>
          <w:rFonts w:ascii="Times New Roman" w:hAnsi="Times New Roman" w:cs="Times New Roman"/>
          <w:sz w:val="24"/>
          <w:szCs w:val="24"/>
        </w:rPr>
      </w:pPr>
      <w:r>
        <w:rPr>
          <w:rFonts w:ascii="Times New Roman" w:hAnsi="Times New Roman" w:cs="Times New Roman"/>
          <w:sz w:val="24"/>
          <w:szCs w:val="24"/>
        </w:rPr>
        <w:t>внутренний мониторинг образовательных достижений обучающихся (комплексные (диагностические работы).</w:t>
      </w:r>
    </w:p>
    <w:p w14:paraId="0B5E47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3AF41128"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4042F50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w:t>
      </w:r>
      <w:r>
        <w:rPr>
          <w:rFonts w:ascii="Times New Roman" w:hAnsi="Times New Roman" w:cs="Times New Roman"/>
          <w:spacing w:val="-2"/>
          <w:sz w:val="24"/>
          <w:szCs w:val="24"/>
        </w:rPr>
        <w:t>формой</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контроля, составляет один</w:t>
      </w:r>
      <w:r>
        <w:rPr>
          <w:rFonts w:ascii="Times New Roman" w:hAnsi="Times New Roman" w:cs="Times New Roman"/>
          <w:spacing w:val="-16"/>
          <w:sz w:val="24"/>
          <w:szCs w:val="24"/>
        </w:rPr>
        <w:t xml:space="preserve"> </w:t>
      </w:r>
      <w:r>
        <w:rPr>
          <w:rFonts w:ascii="Times New Roman" w:hAnsi="Times New Roman" w:cs="Times New Roman"/>
          <w:spacing w:val="-2"/>
          <w:sz w:val="24"/>
          <w:szCs w:val="24"/>
        </w:rPr>
        <w:t>урок</w:t>
      </w:r>
      <w:r>
        <w:rPr>
          <w:rFonts w:ascii="Times New Roman" w:hAnsi="Times New Roman" w:cs="Times New Roman"/>
          <w:spacing w:val="-14"/>
          <w:sz w:val="24"/>
          <w:szCs w:val="24"/>
        </w:rPr>
        <w:t xml:space="preserve"> </w:t>
      </w:r>
      <w:r>
        <w:rPr>
          <w:rFonts w:ascii="Times New Roman" w:hAnsi="Times New Roman" w:cs="Times New Roman"/>
          <w:spacing w:val="-2"/>
          <w:sz w:val="24"/>
          <w:szCs w:val="24"/>
        </w:rPr>
        <w:t>(не</w:t>
      </w:r>
      <w:r>
        <w:rPr>
          <w:rFonts w:ascii="Times New Roman" w:hAnsi="Times New Roman" w:cs="Times New Roman"/>
          <w:spacing w:val="-17"/>
          <w:sz w:val="24"/>
          <w:szCs w:val="24"/>
        </w:rPr>
        <w:t xml:space="preserve"> </w:t>
      </w:r>
      <w:r>
        <w:rPr>
          <w:rFonts w:ascii="Times New Roman" w:hAnsi="Times New Roman" w:cs="Times New Roman"/>
          <w:spacing w:val="-2"/>
          <w:sz w:val="24"/>
          <w:szCs w:val="24"/>
        </w:rPr>
        <w:t>более</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чем</w:t>
      </w:r>
      <w:r>
        <w:rPr>
          <w:rFonts w:ascii="Times New Roman" w:hAnsi="Times New Roman" w:cs="Times New Roman"/>
          <w:spacing w:val="-17"/>
          <w:sz w:val="24"/>
          <w:szCs w:val="24"/>
        </w:rPr>
        <w:t xml:space="preserve"> </w:t>
      </w:r>
      <w:r>
        <w:rPr>
          <w:rFonts w:ascii="Times New Roman" w:hAnsi="Times New Roman" w:cs="Times New Roman"/>
          <w:spacing w:val="-2"/>
          <w:sz w:val="24"/>
          <w:szCs w:val="24"/>
        </w:rPr>
        <w:t>45</w:t>
      </w:r>
      <w:r>
        <w:rPr>
          <w:rFonts w:ascii="Times New Roman" w:hAnsi="Times New Roman" w:cs="Times New Roman"/>
          <w:spacing w:val="-16"/>
          <w:sz w:val="24"/>
          <w:szCs w:val="24"/>
        </w:rPr>
        <w:t xml:space="preserve"> </w:t>
      </w:r>
      <w:r>
        <w:rPr>
          <w:rFonts w:ascii="Times New Roman" w:hAnsi="Times New Roman" w:cs="Times New Roman"/>
          <w:spacing w:val="-2"/>
          <w:sz w:val="24"/>
          <w:szCs w:val="24"/>
        </w:rPr>
        <w:t>минут).</w:t>
      </w:r>
    </w:p>
    <w:p w14:paraId="63BF3B60"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Внешняя оценка</w:t>
      </w:r>
      <w:r>
        <w:rPr>
          <w:rFonts w:ascii="Times New Roman" w:hAnsi="Times New Roman" w:cs="Times New Roman"/>
          <w:sz w:val="24"/>
          <w:szCs w:val="24"/>
        </w:rPr>
        <w:t xml:space="preserve"> включает:</w:t>
      </w:r>
    </w:p>
    <w:p w14:paraId="3A55BB4D" w14:textId="77777777" w:rsidR="00012E02" w:rsidRDefault="00000000" w:rsidP="00634A7B">
      <w:pPr>
        <w:pStyle w:val="afff0"/>
        <w:numPr>
          <w:ilvl w:val="0"/>
          <w:numId w:val="12"/>
        </w:numPr>
        <w:ind w:left="0" w:firstLine="709"/>
        <w:jc w:val="both"/>
        <w:rPr>
          <w:rFonts w:ascii="Times New Roman" w:hAnsi="Times New Roman" w:cs="Times New Roman"/>
          <w:sz w:val="24"/>
          <w:szCs w:val="24"/>
        </w:rPr>
      </w:pPr>
      <w:r>
        <w:rPr>
          <w:rFonts w:ascii="Times New Roman" w:hAnsi="Times New Roman" w:cs="Times New Roman"/>
          <w:sz w:val="24"/>
          <w:szCs w:val="24"/>
        </w:rPr>
        <w:t>независимую оценку качества образования:</w:t>
      </w:r>
    </w:p>
    <w:p w14:paraId="05FF4242" w14:textId="77777777" w:rsidR="00012E02" w:rsidRDefault="00000000" w:rsidP="00634A7B">
      <w:pPr>
        <w:pStyle w:val="afff0"/>
        <w:numPr>
          <w:ilvl w:val="0"/>
          <w:numId w:val="13"/>
        </w:numPr>
        <w:ind w:left="0" w:firstLine="709"/>
        <w:jc w:val="both"/>
        <w:rPr>
          <w:rFonts w:ascii="Times New Roman" w:hAnsi="Times New Roman" w:cs="Times New Roman"/>
          <w:sz w:val="24"/>
          <w:szCs w:val="24"/>
        </w:rPr>
      </w:pPr>
      <w:r>
        <w:rPr>
          <w:rFonts w:ascii="Times New Roman" w:hAnsi="Times New Roman" w:cs="Times New Roman"/>
          <w:sz w:val="24"/>
          <w:szCs w:val="24"/>
        </w:rPr>
        <w:t>Национальные сопоставительные исследования качества общего образования,</w:t>
      </w:r>
    </w:p>
    <w:p w14:paraId="2C9D83D1" w14:textId="77777777" w:rsidR="00012E02" w:rsidRDefault="00000000" w:rsidP="00634A7B">
      <w:pPr>
        <w:pStyle w:val="afff0"/>
        <w:numPr>
          <w:ilvl w:val="0"/>
          <w:numId w:val="13"/>
        </w:numPr>
        <w:ind w:left="0" w:firstLine="709"/>
        <w:jc w:val="both"/>
        <w:rPr>
          <w:rFonts w:ascii="Times New Roman" w:hAnsi="Times New Roman" w:cs="Times New Roman"/>
          <w:sz w:val="24"/>
          <w:szCs w:val="24"/>
        </w:rPr>
      </w:pPr>
      <w:r>
        <w:rPr>
          <w:rFonts w:ascii="Times New Roman" w:hAnsi="Times New Roman" w:cs="Times New Roman"/>
          <w:sz w:val="24"/>
          <w:szCs w:val="24"/>
        </w:rPr>
        <w:t>Всероссийские проверочные работы,</w:t>
      </w:r>
    </w:p>
    <w:p w14:paraId="31D6B85A" w14:textId="77777777" w:rsidR="00012E02" w:rsidRDefault="00000000" w:rsidP="00634A7B">
      <w:pPr>
        <w:pStyle w:val="afff0"/>
        <w:numPr>
          <w:ilvl w:val="0"/>
          <w:numId w:val="13"/>
        </w:numPr>
        <w:ind w:left="0" w:firstLine="709"/>
        <w:jc w:val="both"/>
        <w:rPr>
          <w:rFonts w:ascii="Times New Roman" w:hAnsi="Times New Roman" w:cs="Times New Roman"/>
          <w:sz w:val="24"/>
          <w:szCs w:val="24"/>
        </w:rPr>
      </w:pPr>
      <w:r>
        <w:rPr>
          <w:rFonts w:ascii="Times New Roman" w:hAnsi="Times New Roman" w:cs="Times New Roman"/>
          <w:sz w:val="24"/>
          <w:szCs w:val="24"/>
        </w:rPr>
        <w:t>Международные сопоставительные исследования качества общего образования</w:t>
      </w:r>
    </w:p>
    <w:p w14:paraId="156B1CD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w:t>
      </w:r>
      <w:r>
        <w:rPr>
          <w:rFonts w:ascii="Times New Roman" w:hAnsi="Times New Roman" w:cs="Times New Roman"/>
          <w:b/>
          <w:bCs/>
          <w:sz w:val="24"/>
          <w:szCs w:val="24"/>
        </w:rPr>
        <w:t>подходы</w:t>
      </w:r>
      <w:r>
        <w:rPr>
          <w:rFonts w:ascii="Times New Roman" w:hAnsi="Times New Roman" w:cs="Times New Roman"/>
          <w:sz w:val="24"/>
          <w:szCs w:val="24"/>
        </w:rPr>
        <w:t xml:space="preserve"> к оценке образовательных достижений.</w:t>
      </w:r>
    </w:p>
    <w:p w14:paraId="493EADF6"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Системно-деятельностный подход</w:t>
      </w:r>
      <w:r>
        <w:rPr>
          <w:rFonts w:ascii="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w:t>
      </w:r>
      <w:r>
        <w:rPr>
          <w:rFonts w:ascii="Times New Roman" w:hAnsi="Times New Roman" w:cs="Times New Roman"/>
          <w:i/>
          <w:iCs/>
          <w:sz w:val="24"/>
          <w:szCs w:val="24"/>
        </w:rPr>
        <w:t>решению учебно-познавательных и учебно-практических задач</w:t>
      </w:r>
      <w:r>
        <w:rPr>
          <w:rFonts w:ascii="Times New Roman" w:hAnsi="Times New Roman" w:cs="Times New Roman"/>
          <w:sz w:val="24"/>
          <w:szCs w:val="24"/>
        </w:rPr>
        <w:t xml:space="preserve">, а также в </w:t>
      </w:r>
      <w:r>
        <w:rPr>
          <w:rFonts w:ascii="Times New Roman" w:hAnsi="Times New Roman" w:cs="Times New Roman"/>
          <w:i/>
          <w:iCs/>
          <w:sz w:val="24"/>
          <w:szCs w:val="24"/>
        </w:rPr>
        <w:t>оценке уровня функциональной грамотности</w:t>
      </w:r>
      <w:r>
        <w:rPr>
          <w:rFonts w:ascii="Times New Roman" w:hAnsi="Times New Roman" w:cs="Times New Roman"/>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4A49D3F"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Уровневый подход</w:t>
      </w:r>
      <w:r>
        <w:rPr>
          <w:rFonts w:ascii="Times New Roman" w:hAnsi="Times New Roman" w:cs="Times New Roman"/>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A313C6C"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w:t>
      </w:r>
      <w:r>
        <w:rPr>
          <w:rFonts w:ascii="Times New Roman" w:hAnsi="Times New Roman" w:cs="Times New Roman"/>
          <w:sz w:val="24"/>
          <w:szCs w:val="24"/>
        </w:rPr>
        <w:lastRenderedPageBreak/>
        <w:t>обучающимися в ходе учебного процесса, выступает достаточным для продолжения обучения и усвоения последующего учебного материала.</w:t>
      </w:r>
    </w:p>
    <w:p w14:paraId="0DE7E077"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Комплексный подход</w:t>
      </w:r>
      <w:r>
        <w:rPr>
          <w:rFonts w:ascii="Times New Roman" w:hAnsi="Times New Roman" w:cs="Times New Roman"/>
          <w:sz w:val="24"/>
          <w:szCs w:val="24"/>
        </w:rPr>
        <w:t xml:space="preserve"> к оценке образовательных достижений реализуется через:</w:t>
      </w:r>
    </w:p>
    <w:p w14:paraId="139AF7EB" w14:textId="77777777" w:rsidR="00012E02" w:rsidRDefault="00000000" w:rsidP="00634A7B">
      <w:pPr>
        <w:pStyle w:val="afff0"/>
        <w:numPr>
          <w:ilvl w:val="0"/>
          <w:numId w:val="14"/>
        </w:numPr>
        <w:ind w:left="0" w:firstLine="709"/>
        <w:jc w:val="both"/>
        <w:rPr>
          <w:rFonts w:ascii="Times New Roman" w:hAnsi="Times New Roman" w:cs="Times New Roman"/>
          <w:sz w:val="24"/>
          <w:szCs w:val="24"/>
        </w:rPr>
      </w:pPr>
      <w:r>
        <w:rPr>
          <w:rFonts w:ascii="Times New Roman" w:hAnsi="Times New Roman" w:cs="Times New Roman"/>
          <w:i/>
          <w:iCs/>
          <w:sz w:val="24"/>
          <w:szCs w:val="24"/>
        </w:rPr>
        <w:t>оценку предметных и метапредметных результатов</w:t>
      </w:r>
      <w:r>
        <w:rPr>
          <w:rFonts w:ascii="Times New Roman" w:hAnsi="Times New Roman" w:cs="Times New Roman"/>
          <w:sz w:val="24"/>
          <w:szCs w:val="24"/>
        </w:rPr>
        <w:t>;</w:t>
      </w:r>
    </w:p>
    <w:p w14:paraId="3B25BF2C" w14:textId="77777777" w:rsidR="00012E02" w:rsidRDefault="00000000" w:rsidP="00634A7B">
      <w:pPr>
        <w:pStyle w:val="afff0"/>
        <w:numPr>
          <w:ilvl w:val="0"/>
          <w:numId w:val="14"/>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r>
        <w:rPr>
          <w:rFonts w:ascii="Times New Roman" w:hAnsi="Times New Roman" w:cs="Times New Roman"/>
          <w:i/>
          <w:iCs/>
          <w:sz w:val="24"/>
          <w:szCs w:val="24"/>
        </w:rPr>
        <w:t>комплекса оценочных процедур</w:t>
      </w:r>
      <w:r>
        <w:rPr>
          <w:rFonts w:ascii="Times New Roman" w:hAnsi="Times New Roman" w:cs="Times New Roman"/>
          <w:sz w:val="24"/>
          <w:szCs w:val="24"/>
        </w:rPr>
        <w:t xml:space="preserve"> как основы для оценки динамики индивидуальных образовательных достижений обучающихся и для итоговой оценки; </w:t>
      </w:r>
    </w:p>
    <w:p w14:paraId="3223DBCB" w14:textId="77777777" w:rsidR="00012E02" w:rsidRDefault="00000000" w:rsidP="00634A7B">
      <w:pPr>
        <w:pStyle w:val="afff0"/>
        <w:numPr>
          <w:ilvl w:val="0"/>
          <w:numId w:val="14"/>
        </w:numPr>
        <w:ind w:left="0" w:firstLine="709"/>
        <w:jc w:val="both"/>
        <w:rPr>
          <w:rFonts w:ascii="Times New Roman" w:hAnsi="Times New Roman" w:cs="Times New Roman"/>
          <w:sz w:val="24"/>
          <w:szCs w:val="24"/>
        </w:rPr>
      </w:pPr>
      <w:r>
        <w:rPr>
          <w:rFonts w:ascii="Times New Roman" w:hAnsi="Times New Roman" w:cs="Times New Roman"/>
          <w:i/>
          <w:iCs/>
          <w:sz w:val="24"/>
          <w:szCs w:val="24"/>
        </w:rPr>
        <w:t>использование контекстной информации</w:t>
      </w:r>
      <w:r>
        <w:rPr>
          <w:rFonts w:ascii="Times New Roman" w:hAnsi="Times New Roman" w:cs="Times New Roman"/>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4B3C84D" w14:textId="77777777" w:rsidR="00012E02" w:rsidRDefault="00000000" w:rsidP="00634A7B">
      <w:pPr>
        <w:pStyle w:val="afff0"/>
        <w:numPr>
          <w:ilvl w:val="0"/>
          <w:numId w:val="14"/>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r>
        <w:rPr>
          <w:rFonts w:ascii="Times New Roman" w:hAnsi="Times New Roman" w:cs="Times New Roman"/>
          <w:i/>
          <w:iCs/>
          <w:sz w:val="24"/>
          <w:szCs w:val="24"/>
        </w:rPr>
        <w:t>разнообразных методов и форм оценки</w:t>
      </w:r>
      <w:r>
        <w:rPr>
          <w:rFonts w:ascii="Times New Roman" w:hAnsi="Times New Roman" w:cs="Times New Roman"/>
          <w:sz w:val="24"/>
          <w:szCs w:val="24"/>
        </w:rPr>
        <w:t>, взаимно дополняющих друг друга, в том числе оценок творческих работ, наблюдения;</w:t>
      </w:r>
    </w:p>
    <w:p w14:paraId="2017E560" w14:textId="77777777" w:rsidR="00012E02" w:rsidRDefault="00000000" w:rsidP="00634A7B">
      <w:pPr>
        <w:pStyle w:val="afff0"/>
        <w:numPr>
          <w:ilvl w:val="0"/>
          <w:numId w:val="14"/>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форм работы, обеспечивающих возможность включения обучающихся в </w:t>
      </w:r>
      <w:r>
        <w:rPr>
          <w:rFonts w:ascii="Times New Roman" w:hAnsi="Times New Roman" w:cs="Times New Roman"/>
          <w:i/>
          <w:iCs/>
          <w:sz w:val="24"/>
          <w:szCs w:val="24"/>
        </w:rPr>
        <w:t>самостоятельную оценочную деятельность</w:t>
      </w:r>
      <w:r>
        <w:rPr>
          <w:rFonts w:ascii="Times New Roman" w:hAnsi="Times New Roman" w:cs="Times New Roman"/>
          <w:sz w:val="24"/>
          <w:szCs w:val="24"/>
        </w:rPr>
        <w:t xml:space="preserve"> (самоанализ, самооценка, </w:t>
      </w:r>
      <w:proofErr w:type="spellStart"/>
      <w:r>
        <w:rPr>
          <w:rFonts w:ascii="Times New Roman" w:hAnsi="Times New Roman" w:cs="Times New Roman"/>
          <w:sz w:val="24"/>
          <w:szCs w:val="24"/>
        </w:rPr>
        <w:t>взаимооценка</w:t>
      </w:r>
      <w:proofErr w:type="spellEnd"/>
      <w:r>
        <w:rPr>
          <w:rFonts w:ascii="Times New Roman" w:hAnsi="Times New Roman" w:cs="Times New Roman"/>
          <w:sz w:val="24"/>
          <w:szCs w:val="24"/>
        </w:rPr>
        <w:t>);</w:t>
      </w:r>
    </w:p>
    <w:p w14:paraId="4FC75E94" w14:textId="77777777" w:rsidR="00012E02" w:rsidRDefault="00000000" w:rsidP="00634A7B">
      <w:pPr>
        <w:pStyle w:val="afff0"/>
        <w:numPr>
          <w:ilvl w:val="0"/>
          <w:numId w:val="14"/>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мониторинга </w:t>
      </w:r>
      <w:r>
        <w:rPr>
          <w:rFonts w:ascii="Times New Roman" w:hAnsi="Times New Roman" w:cs="Times New Roman"/>
          <w:i/>
          <w:iCs/>
          <w:sz w:val="24"/>
          <w:szCs w:val="24"/>
        </w:rPr>
        <w:t>динамических показателей</w:t>
      </w:r>
      <w:r>
        <w:rPr>
          <w:rFonts w:ascii="Times New Roman" w:hAnsi="Times New Roman" w:cs="Times New Roman"/>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14:paraId="2E843147"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Критериальное оценивание</w:t>
      </w:r>
      <w:r>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20633E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1A670F38" w14:textId="77777777" w:rsidR="00012E02" w:rsidRDefault="00012E02" w:rsidP="00634A7B">
      <w:pPr>
        <w:pStyle w:val="ConsPlusNormal"/>
        <w:ind w:firstLine="709"/>
        <w:jc w:val="both"/>
        <w:rPr>
          <w:rFonts w:ascii="Times New Roman" w:hAnsi="Times New Roman" w:cs="Times New Roman"/>
          <w:sz w:val="24"/>
          <w:szCs w:val="24"/>
        </w:rPr>
      </w:pPr>
    </w:p>
    <w:p w14:paraId="7EBF91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Перечень (кодификатор) проверяемых</w:t>
      </w:r>
    </w:p>
    <w:p w14:paraId="164020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требований к метапредметным результатам освоения основной</w:t>
      </w:r>
    </w:p>
    <w:p w14:paraId="3524CF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начального общего образования</w:t>
      </w:r>
    </w:p>
    <w:p w14:paraId="604933F3"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69B7C4A7" w14:textId="77777777">
        <w:tc>
          <w:tcPr>
            <w:tcW w:w="1701" w:type="dxa"/>
          </w:tcPr>
          <w:p w14:paraId="735AD9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требования</w:t>
            </w:r>
          </w:p>
        </w:tc>
        <w:tc>
          <w:tcPr>
            <w:tcW w:w="7370" w:type="dxa"/>
          </w:tcPr>
          <w:p w14:paraId="7F5136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начального общего образования</w:t>
            </w:r>
          </w:p>
        </w:tc>
      </w:tr>
      <w:tr w:rsidR="00012E02" w14:paraId="2C2419E5" w14:textId="77777777">
        <w:tc>
          <w:tcPr>
            <w:tcW w:w="1701" w:type="dxa"/>
            <w:vAlign w:val="center"/>
          </w:tcPr>
          <w:p w14:paraId="4A0029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034FEC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Познавательные УУД</w:t>
            </w:r>
          </w:p>
        </w:tc>
      </w:tr>
      <w:tr w:rsidR="00012E02" w14:paraId="35BF1B16" w14:textId="77777777">
        <w:tc>
          <w:tcPr>
            <w:tcW w:w="1701" w:type="dxa"/>
            <w:vAlign w:val="center"/>
          </w:tcPr>
          <w:p w14:paraId="00022B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6E545E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tc>
      </w:tr>
      <w:tr w:rsidR="00012E02" w14:paraId="136B14D3" w14:textId="77777777">
        <w:tc>
          <w:tcPr>
            <w:tcW w:w="1701" w:type="dxa"/>
          </w:tcPr>
          <w:p w14:paraId="7F7EDF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4141C6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Сравнивать объекты, устанавливать основания для сравнения, устанавливать аналогии</w:t>
            </w:r>
          </w:p>
        </w:tc>
      </w:tr>
      <w:tr w:rsidR="00012E02" w14:paraId="1B9F3F55" w14:textId="77777777">
        <w:tc>
          <w:tcPr>
            <w:tcW w:w="1701" w:type="dxa"/>
          </w:tcPr>
          <w:p w14:paraId="0E0A90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1.1.2</w:t>
            </w:r>
          </w:p>
        </w:tc>
        <w:tc>
          <w:tcPr>
            <w:tcW w:w="7370" w:type="dxa"/>
          </w:tcPr>
          <w:p w14:paraId="4667EA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012E02" w14:paraId="4363B6E3" w14:textId="77777777">
        <w:tc>
          <w:tcPr>
            <w:tcW w:w="1701" w:type="dxa"/>
          </w:tcPr>
          <w:p w14:paraId="474D54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7CA61A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B4725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tc>
      </w:tr>
      <w:tr w:rsidR="00012E02" w14:paraId="10A66E31" w14:textId="77777777">
        <w:tc>
          <w:tcPr>
            <w:tcW w:w="1701" w:type="dxa"/>
          </w:tcPr>
          <w:p w14:paraId="636BF1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1.1.4</w:t>
            </w:r>
          </w:p>
        </w:tc>
        <w:tc>
          <w:tcPr>
            <w:tcW w:w="7370" w:type="dxa"/>
          </w:tcPr>
          <w:p w14:paraId="3F1481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012E02" w14:paraId="6DE965F7" w14:textId="77777777">
        <w:tc>
          <w:tcPr>
            <w:tcW w:w="1701" w:type="dxa"/>
          </w:tcPr>
          <w:p w14:paraId="5BDE0B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706501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tc>
      </w:tr>
      <w:tr w:rsidR="00012E02" w14:paraId="21DD26F9" w14:textId="77777777">
        <w:tc>
          <w:tcPr>
            <w:tcW w:w="1701" w:type="dxa"/>
          </w:tcPr>
          <w:p w14:paraId="2DF9B5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1.2.1</w:t>
            </w:r>
          </w:p>
        </w:tc>
        <w:tc>
          <w:tcPr>
            <w:tcW w:w="7370" w:type="dxa"/>
          </w:tcPr>
          <w:p w14:paraId="5FAA86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BE596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tc>
      </w:tr>
      <w:tr w:rsidR="00012E02" w14:paraId="351C271C" w14:textId="77777777">
        <w:tc>
          <w:tcPr>
            <w:tcW w:w="1701" w:type="dxa"/>
          </w:tcPr>
          <w:p w14:paraId="3C2CDC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1.2.2</w:t>
            </w:r>
          </w:p>
        </w:tc>
        <w:tc>
          <w:tcPr>
            <w:tcW w:w="7370" w:type="dxa"/>
          </w:tcPr>
          <w:p w14:paraId="2013DD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tc>
      </w:tr>
      <w:tr w:rsidR="00012E02" w14:paraId="3CCAAD13" w14:textId="77777777">
        <w:tc>
          <w:tcPr>
            <w:tcW w:w="1701" w:type="dxa"/>
          </w:tcPr>
          <w:p w14:paraId="141539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1.2.3</w:t>
            </w:r>
          </w:p>
        </w:tc>
        <w:tc>
          <w:tcPr>
            <w:tcW w:w="7370" w:type="dxa"/>
          </w:tcPr>
          <w:p w14:paraId="0D597A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012E02" w14:paraId="6F9E0539" w14:textId="77777777">
        <w:tc>
          <w:tcPr>
            <w:tcW w:w="1701" w:type="dxa"/>
          </w:tcPr>
          <w:p w14:paraId="465E8E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1.2.4</w:t>
            </w:r>
          </w:p>
        </w:tc>
        <w:tc>
          <w:tcPr>
            <w:tcW w:w="7370" w:type="dxa"/>
          </w:tcPr>
          <w:p w14:paraId="348865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012E02" w14:paraId="10A4E181" w14:textId="77777777">
        <w:tc>
          <w:tcPr>
            <w:tcW w:w="1701" w:type="dxa"/>
          </w:tcPr>
          <w:p w14:paraId="1C3B5D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1.2.5</w:t>
            </w:r>
          </w:p>
        </w:tc>
        <w:tc>
          <w:tcPr>
            <w:tcW w:w="7370" w:type="dxa"/>
          </w:tcPr>
          <w:p w14:paraId="2C7B48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tc>
      </w:tr>
      <w:tr w:rsidR="00012E02" w14:paraId="67CB3935" w14:textId="77777777">
        <w:tc>
          <w:tcPr>
            <w:tcW w:w="1701" w:type="dxa"/>
          </w:tcPr>
          <w:p w14:paraId="206BBD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60423A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tc>
      </w:tr>
      <w:tr w:rsidR="00012E02" w14:paraId="5DFB4C9F" w14:textId="77777777">
        <w:tc>
          <w:tcPr>
            <w:tcW w:w="1701" w:type="dxa"/>
          </w:tcPr>
          <w:p w14:paraId="7A5E97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1.3.1</w:t>
            </w:r>
          </w:p>
        </w:tc>
        <w:tc>
          <w:tcPr>
            <w:tcW w:w="7370" w:type="dxa"/>
          </w:tcPr>
          <w:p w14:paraId="19F9E1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w:t>
            </w:r>
          </w:p>
          <w:p w14:paraId="223ECA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012E02" w14:paraId="7915533A" w14:textId="77777777">
        <w:tc>
          <w:tcPr>
            <w:tcW w:w="1701" w:type="dxa"/>
          </w:tcPr>
          <w:p w14:paraId="0CB752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1.3.2</w:t>
            </w:r>
          </w:p>
        </w:tc>
        <w:tc>
          <w:tcPr>
            <w:tcW w:w="7370" w:type="dxa"/>
          </w:tcPr>
          <w:p w14:paraId="6FF3DA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tc>
      </w:tr>
      <w:tr w:rsidR="00012E02" w14:paraId="5D95E2BC" w14:textId="77777777">
        <w:tc>
          <w:tcPr>
            <w:tcW w:w="1701" w:type="dxa"/>
          </w:tcPr>
          <w:p w14:paraId="4226D4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1.3.3</w:t>
            </w:r>
          </w:p>
        </w:tc>
        <w:tc>
          <w:tcPr>
            <w:tcW w:w="7370" w:type="dxa"/>
          </w:tcPr>
          <w:p w14:paraId="66BF8D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012E02" w14:paraId="6BFA677B" w14:textId="77777777">
        <w:tc>
          <w:tcPr>
            <w:tcW w:w="1701" w:type="dxa"/>
          </w:tcPr>
          <w:p w14:paraId="5A2825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1.3.4</w:t>
            </w:r>
          </w:p>
        </w:tc>
        <w:tc>
          <w:tcPr>
            <w:tcW w:w="7370" w:type="dxa"/>
          </w:tcPr>
          <w:p w14:paraId="5134A7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tc>
      </w:tr>
      <w:tr w:rsidR="00012E02" w14:paraId="63A83AAC" w14:textId="77777777">
        <w:tc>
          <w:tcPr>
            <w:tcW w:w="1701" w:type="dxa"/>
          </w:tcPr>
          <w:p w14:paraId="0060C2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1.3.5</w:t>
            </w:r>
          </w:p>
        </w:tc>
        <w:tc>
          <w:tcPr>
            <w:tcW w:w="7370" w:type="dxa"/>
          </w:tcPr>
          <w:p w14:paraId="1B2132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w:t>
            </w:r>
          </w:p>
        </w:tc>
      </w:tr>
      <w:tr w:rsidR="00012E02" w14:paraId="747F8EE2" w14:textId="77777777">
        <w:tc>
          <w:tcPr>
            <w:tcW w:w="1701" w:type="dxa"/>
          </w:tcPr>
          <w:p w14:paraId="47DFB5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6C3626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Коммуникативные УУД</w:t>
            </w:r>
          </w:p>
        </w:tc>
      </w:tr>
      <w:tr w:rsidR="00012E02" w14:paraId="234A380D" w14:textId="77777777">
        <w:tc>
          <w:tcPr>
            <w:tcW w:w="1701" w:type="dxa"/>
          </w:tcPr>
          <w:p w14:paraId="5C9977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067721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Общение</w:t>
            </w:r>
          </w:p>
        </w:tc>
      </w:tr>
      <w:tr w:rsidR="00012E02" w14:paraId="3DECB720" w14:textId="77777777">
        <w:tc>
          <w:tcPr>
            <w:tcW w:w="1701" w:type="dxa"/>
          </w:tcPr>
          <w:p w14:paraId="715522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2.1.1</w:t>
            </w:r>
          </w:p>
        </w:tc>
        <w:tc>
          <w:tcPr>
            <w:tcW w:w="7370" w:type="dxa"/>
          </w:tcPr>
          <w:p w14:paraId="6A123D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58DC29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11260C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признавать возможность существования разных точек зрения;</w:t>
            </w:r>
          </w:p>
          <w:p w14:paraId="7BB3DB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аргументированно высказывать свое мнение</w:t>
            </w:r>
          </w:p>
        </w:tc>
      </w:tr>
      <w:tr w:rsidR="00012E02" w14:paraId="37C26B96" w14:textId="77777777">
        <w:tc>
          <w:tcPr>
            <w:tcW w:w="1701" w:type="dxa"/>
          </w:tcPr>
          <w:p w14:paraId="3D3A15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2.1.2</w:t>
            </w:r>
          </w:p>
        </w:tc>
        <w:tc>
          <w:tcPr>
            <w:tcW w:w="7370" w:type="dxa"/>
          </w:tcPr>
          <w:p w14:paraId="785E59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w:t>
            </w:r>
          </w:p>
          <w:p w14:paraId="569D55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тексты (описание, рассуждение, повествование);</w:t>
            </w:r>
          </w:p>
          <w:p w14:paraId="6CD4B8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подготавливать небольшие публичные выступления</w:t>
            </w:r>
          </w:p>
        </w:tc>
      </w:tr>
      <w:tr w:rsidR="00012E02" w14:paraId="6809229C" w14:textId="77777777">
        <w:tc>
          <w:tcPr>
            <w:tcW w:w="1701" w:type="dxa"/>
          </w:tcPr>
          <w:p w14:paraId="38A62E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2.1.3</w:t>
            </w:r>
          </w:p>
        </w:tc>
        <w:tc>
          <w:tcPr>
            <w:tcW w:w="7370" w:type="dxa"/>
          </w:tcPr>
          <w:p w14:paraId="5A541D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w:t>
            </w:r>
          </w:p>
        </w:tc>
      </w:tr>
      <w:tr w:rsidR="00012E02" w14:paraId="3C212CAF" w14:textId="77777777">
        <w:tc>
          <w:tcPr>
            <w:tcW w:w="1701" w:type="dxa"/>
          </w:tcPr>
          <w:p w14:paraId="418197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239592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tc>
      </w:tr>
      <w:tr w:rsidR="00012E02" w14:paraId="37F56ADF" w14:textId="77777777">
        <w:tc>
          <w:tcPr>
            <w:tcW w:w="1701" w:type="dxa"/>
          </w:tcPr>
          <w:p w14:paraId="5FBC11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2.2.1</w:t>
            </w:r>
          </w:p>
        </w:tc>
        <w:tc>
          <w:tcPr>
            <w:tcW w:w="7370" w:type="dxa"/>
          </w:tcPr>
          <w:p w14:paraId="4CFE63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63451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033BE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проявлять готовность руководить, выполнять поручения, подчиняться;</w:t>
            </w:r>
          </w:p>
          <w:p w14:paraId="4C29C7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79CFE9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14:paraId="38372E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выполнять совместные проектные задания с использованием предложенных образцов</w:t>
            </w:r>
          </w:p>
        </w:tc>
      </w:tr>
      <w:tr w:rsidR="00012E02" w14:paraId="2BA7F9B4" w14:textId="77777777">
        <w:tc>
          <w:tcPr>
            <w:tcW w:w="1701" w:type="dxa"/>
          </w:tcPr>
          <w:p w14:paraId="5D11B3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0B2F2B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Регулятивные УУД</w:t>
            </w:r>
          </w:p>
        </w:tc>
      </w:tr>
      <w:tr w:rsidR="00012E02" w14:paraId="09F50580" w14:textId="77777777">
        <w:tc>
          <w:tcPr>
            <w:tcW w:w="1701" w:type="dxa"/>
          </w:tcPr>
          <w:p w14:paraId="66232A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6E2484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Самоорганизация</w:t>
            </w:r>
          </w:p>
        </w:tc>
      </w:tr>
      <w:tr w:rsidR="00012E02" w14:paraId="58421291" w14:textId="77777777">
        <w:tc>
          <w:tcPr>
            <w:tcW w:w="1701" w:type="dxa"/>
          </w:tcPr>
          <w:p w14:paraId="17E0AC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3.1.1</w:t>
            </w:r>
          </w:p>
        </w:tc>
        <w:tc>
          <w:tcPr>
            <w:tcW w:w="7370" w:type="dxa"/>
          </w:tcPr>
          <w:p w14:paraId="2147BD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tc>
      </w:tr>
      <w:tr w:rsidR="00012E02" w14:paraId="4962C492" w14:textId="77777777">
        <w:tc>
          <w:tcPr>
            <w:tcW w:w="1701" w:type="dxa"/>
          </w:tcPr>
          <w:p w14:paraId="79CF19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370" w:type="dxa"/>
          </w:tcPr>
          <w:p w14:paraId="1900A9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Самоконтроль</w:t>
            </w:r>
          </w:p>
        </w:tc>
      </w:tr>
      <w:tr w:rsidR="00012E02" w14:paraId="52252F1A" w14:textId="77777777">
        <w:tc>
          <w:tcPr>
            <w:tcW w:w="1701" w:type="dxa"/>
          </w:tcPr>
          <w:p w14:paraId="6D1BF5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3.2.1</w:t>
            </w:r>
          </w:p>
        </w:tc>
        <w:tc>
          <w:tcPr>
            <w:tcW w:w="7370" w:type="dxa"/>
          </w:tcPr>
          <w:p w14:paraId="649C54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причины успеха (неудач) учебной деятельности;</w:t>
            </w:r>
          </w:p>
          <w:p w14:paraId="5C5F61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корректировать свои учебные действия для преодоления ошибок</w:t>
            </w:r>
          </w:p>
        </w:tc>
      </w:tr>
    </w:tbl>
    <w:p w14:paraId="778CC7A4" w14:textId="77777777" w:rsidR="00012E02" w:rsidRDefault="00012E02" w:rsidP="00634A7B">
      <w:pPr>
        <w:pStyle w:val="afff0"/>
        <w:ind w:firstLine="709"/>
        <w:jc w:val="both"/>
        <w:rPr>
          <w:rFonts w:ascii="Times New Roman" w:hAnsi="Times New Roman" w:cs="Times New Roman"/>
          <w:b/>
          <w:bCs/>
          <w:color w:val="FF0000"/>
          <w:sz w:val="24"/>
          <w:szCs w:val="24"/>
        </w:rPr>
      </w:pPr>
    </w:p>
    <w:p w14:paraId="6ED3DE8E" w14:textId="77777777" w:rsidR="00012E02" w:rsidRDefault="00012E02" w:rsidP="00634A7B">
      <w:pPr>
        <w:spacing w:line="240" w:lineRule="auto"/>
        <w:ind w:firstLine="709"/>
        <w:rPr>
          <w:rFonts w:cs="Times New Roman"/>
          <w:b/>
          <w:bCs/>
          <w:sz w:val="24"/>
          <w:szCs w:val="24"/>
        </w:rPr>
      </w:pPr>
    </w:p>
    <w:p w14:paraId="510DD0B7" w14:textId="77777777" w:rsidR="00012E02" w:rsidRDefault="00000000" w:rsidP="00634A7B">
      <w:pPr>
        <w:spacing w:line="240" w:lineRule="auto"/>
        <w:ind w:firstLine="709"/>
        <w:rPr>
          <w:rFonts w:cs="Times New Roman"/>
          <w:b/>
          <w:bCs/>
          <w:sz w:val="24"/>
          <w:szCs w:val="24"/>
        </w:rPr>
      </w:pPr>
      <w:r>
        <w:rPr>
          <w:rFonts w:cs="Times New Roman"/>
          <w:b/>
          <w:bCs/>
          <w:sz w:val="24"/>
          <w:szCs w:val="24"/>
        </w:rPr>
        <w:t>Стартовая диагностика в 1 классах (стартовые (диагностические) работы)</w:t>
      </w:r>
    </w:p>
    <w:p w14:paraId="1A0CE250" w14:textId="77777777" w:rsidR="00012E02" w:rsidRDefault="00000000" w:rsidP="00634A7B">
      <w:pPr>
        <w:spacing w:line="240" w:lineRule="auto"/>
        <w:ind w:firstLine="709"/>
        <w:rPr>
          <w:sz w:val="24"/>
          <w:szCs w:val="24"/>
        </w:rPr>
      </w:pPr>
      <w:r>
        <w:rPr>
          <w:sz w:val="24"/>
          <w:szCs w:val="24"/>
        </w:rP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7B52C4C4" w14:textId="77777777" w:rsidR="00012E02" w:rsidRDefault="00000000" w:rsidP="00634A7B">
      <w:pPr>
        <w:spacing w:line="240" w:lineRule="auto"/>
        <w:ind w:firstLine="709"/>
        <w:rPr>
          <w:rFonts w:cs="Times New Roman"/>
          <w:sz w:val="24"/>
          <w:szCs w:val="24"/>
        </w:rPr>
      </w:pPr>
      <w:r>
        <w:rPr>
          <w:rFonts w:cs="Times New Roman"/>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w:t>
      </w:r>
      <w:r>
        <w:rPr>
          <w:rFonts w:cs="Times New Roman"/>
          <w:sz w:val="24"/>
          <w:szCs w:val="24"/>
        </w:rPr>
        <w:lastRenderedPageBreak/>
        <w:t xml:space="preserve">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31538BC4" w14:textId="77777777" w:rsidR="00012E02" w:rsidRDefault="00000000" w:rsidP="00634A7B">
      <w:pPr>
        <w:spacing w:line="240" w:lineRule="auto"/>
        <w:ind w:firstLine="709"/>
        <w:rPr>
          <w:rFonts w:cs="Times New Roman"/>
          <w:b/>
          <w:bCs/>
          <w:sz w:val="24"/>
          <w:szCs w:val="24"/>
        </w:rPr>
      </w:pPr>
      <w:r>
        <w:rPr>
          <w:rFonts w:cs="Times New Roman"/>
          <w:b/>
          <w:bCs/>
          <w:sz w:val="24"/>
          <w:szCs w:val="24"/>
        </w:rPr>
        <w:t>Стартовая диагностика (стартовые (диагностические) работы) по отдельным предметам</w:t>
      </w:r>
    </w:p>
    <w:p w14:paraId="6D259BB8" w14:textId="77777777" w:rsidR="00012E02" w:rsidRDefault="00000000" w:rsidP="00634A7B">
      <w:pPr>
        <w:spacing w:line="240" w:lineRule="auto"/>
        <w:ind w:firstLine="709"/>
        <w:rPr>
          <w:sz w:val="24"/>
          <w:szCs w:val="24"/>
        </w:rPr>
      </w:pPr>
      <w:r>
        <w:rPr>
          <w:sz w:val="24"/>
          <w:szCs w:val="24"/>
        </w:rP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D3C08D" w14:textId="77777777" w:rsidR="00012E02" w:rsidRDefault="00000000" w:rsidP="00634A7B">
      <w:pPr>
        <w:spacing w:line="240" w:lineRule="auto"/>
        <w:ind w:firstLine="709"/>
        <w:rPr>
          <w:rFonts w:cs="Times New Roman"/>
          <w:sz w:val="24"/>
          <w:szCs w:val="24"/>
        </w:rPr>
      </w:pPr>
      <w:r>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Pr>
          <w:rFonts w:cs="Times New Roman"/>
          <w:sz w:val="24"/>
          <w:szCs w:val="24"/>
        </w:rPr>
        <w:t xml:space="preserve"> </w:t>
      </w:r>
    </w:p>
    <w:p w14:paraId="148ED1D8" w14:textId="77777777" w:rsidR="00012E02" w:rsidRDefault="00000000" w:rsidP="00634A7B">
      <w:pPr>
        <w:spacing w:line="240" w:lineRule="auto"/>
        <w:ind w:firstLine="709"/>
        <w:rPr>
          <w:rFonts w:cs="Times New Roman"/>
          <w:b/>
          <w:bCs/>
          <w:sz w:val="24"/>
          <w:szCs w:val="24"/>
        </w:rPr>
      </w:pPr>
      <w:r>
        <w:rPr>
          <w:rFonts w:cs="Times New Roman"/>
          <w:b/>
          <w:bCs/>
          <w:sz w:val="24"/>
          <w:szCs w:val="24"/>
        </w:rPr>
        <w:t>Текущая оценка</w:t>
      </w:r>
    </w:p>
    <w:p w14:paraId="4614FF2B" w14:textId="77777777" w:rsidR="00012E02" w:rsidRDefault="00000000" w:rsidP="00634A7B">
      <w:pPr>
        <w:spacing w:line="240" w:lineRule="auto"/>
        <w:ind w:firstLine="709"/>
        <w:rPr>
          <w:sz w:val="24"/>
          <w:szCs w:val="24"/>
        </w:rPr>
      </w:pPr>
      <w:r>
        <w:rPr>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E8DFB33" w14:textId="77777777" w:rsidR="00012E02" w:rsidRDefault="00000000" w:rsidP="00634A7B">
      <w:pPr>
        <w:spacing w:line="240" w:lineRule="auto"/>
        <w:ind w:firstLine="709"/>
        <w:rPr>
          <w:sz w:val="24"/>
          <w:szCs w:val="24"/>
        </w:rPr>
      </w:pPr>
      <w:r>
        <w:rPr>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Pr>
          <w:sz w:val="24"/>
          <w:szCs w:val="24"/>
        </w:rPr>
        <w:t>взаимооценка</w:t>
      </w:r>
      <w:proofErr w:type="spellEnd"/>
      <w:r>
        <w:rPr>
          <w:sz w:val="24"/>
          <w:szCs w:val="24"/>
        </w:rPr>
        <w:t>,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17EAA08E" w14:textId="77777777" w:rsidR="00012E02" w:rsidRDefault="00000000" w:rsidP="00634A7B">
      <w:pPr>
        <w:spacing w:line="240" w:lineRule="auto"/>
        <w:ind w:firstLine="709"/>
        <w:rPr>
          <w:rFonts w:cs="Times New Roman"/>
          <w:sz w:val="24"/>
          <w:szCs w:val="24"/>
        </w:rPr>
      </w:pPr>
      <w:r>
        <w:rPr>
          <w:rFonts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1F1E36F0" w14:textId="77777777" w:rsidR="00012E02" w:rsidRDefault="00000000" w:rsidP="00634A7B">
      <w:pPr>
        <w:spacing w:line="240" w:lineRule="auto"/>
        <w:ind w:firstLine="709"/>
        <w:rPr>
          <w:rFonts w:cs="Times New Roman"/>
          <w:b/>
          <w:bCs/>
          <w:sz w:val="24"/>
          <w:szCs w:val="24"/>
        </w:rPr>
      </w:pPr>
      <w:r>
        <w:rPr>
          <w:rFonts w:cs="Times New Roman"/>
          <w:b/>
          <w:bCs/>
          <w:sz w:val="24"/>
          <w:szCs w:val="24"/>
        </w:rPr>
        <w:t>Тематическая оценка</w:t>
      </w:r>
    </w:p>
    <w:p w14:paraId="652E5660" w14:textId="77777777" w:rsidR="00012E02" w:rsidRDefault="00000000" w:rsidP="00634A7B">
      <w:pPr>
        <w:spacing w:line="240" w:lineRule="auto"/>
        <w:ind w:firstLine="709"/>
        <w:rPr>
          <w:sz w:val="24"/>
          <w:szCs w:val="24"/>
        </w:rPr>
      </w:pPr>
      <w:r>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3DB47BC3" w14:textId="77777777" w:rsidR="00012E02" w:rsidRDefault="00000000" w:rsidP="00634A7B">
      <w:pPr>
        <w:spacing w:line="240" w:lineRule="auto"/>
        <w:ind w:firstLine="709"/>
        <w:rPr>
          <w:sz w:val="24"/>
          <w:szCs w:val="24"/>
        </w:rPr>
      </w:pPr>
      <w:r>
        <w:rPr>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4FFCCE57" w14:textId="77777777" w:rsidR="00012E02" w:rsidRDefault="00000000" w:rsidP="00634A7B">
      <w:pPr>
        <w:spacing w:line="240" w:lineRule="auto"/>
        <w:ind w:firstLine="709"/>
        <w:rPr>
          <w:rFonts w:cs="Times New Roman"/>
          <w:sz w:val="24"/>
          <w:szCs w:val="24"/>
        </w:rPr>
      </w:pPr>
      <w:r>
        <w:rPr>
          <w:rFonts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3084CC07" w14:textId="77777777" w:rsidR="00012E02" w:rsidRDefault="00000000" w:rsidP="00634A7B">
      <w:pPr>
        <w:spacing w:line="240" w:lineRule="auto"/>
        <w:ind w:firstLine="709"/>
        <w:rPr>
          <w:rFonts w:cs="Times New Roman"/>
          <w:sz w:val="24"/>
          <w:szCs w:val="24"/>
          <w:shd w:val="clear" w:color="auto" w:fill="FFFFFF"/>
        </w:rPr>
      </w:pPr>
      <w:r>
        <w:rPr>
          <w:rFonts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Pr>
          <w:rFonts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14:paraId="7193FC03"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5537E644" w14:textId="77777777" w:rsidR="00012E02" w:rsidRDefault="00000000" w:rsidP="00634A7B">
      <w:pPr>
        <w:spacing w:line="240" w:lineRule="auto"/>
        <w:ind w:firstLine="709"/>
        <w:rPr>
          <w:rFonts w:cs="Times New Roman"/>
          <w:sz w:val="24"/>
          <w:szCs w:val="24"/>
        </w:rPr>
      </w:pPr>
      <w:r>
        <w:rPr>
          <w:rFonts w:cs="Times New Roman"/>
          <w:sz w:val="24"/>
          <w:szCs w:val="24"/>
        </w:rPr>
        <w:t>Результаты тематической оценки являются основанием для коррекции учебного процесса и его индивидуализации.</w:t>
      </w:r>
    </w:p>
    <w:p w14:paraId="5C899D30" w14:textId="77777777" w:rsidR="00012E02" w:rsidRDefault="00000000" w:rsidP="00634A7B">
      <w:pPr>
        <w:spacing w:line="240" w:lineRule="auto"/>
        <w:ind w:firstLine="709"/>
        <w:rPr>
          <w:rFonts w:cs="Times New Roman"/>
          <w:b/>
          <w:bCs/>
          <w:sz w:val="24"/>
          <w:szCs w:val="24"/>
        </w:rPr>
      </w:pPr>
      <w:r>
        <w:rPr>
          <w:rFonts w:cs="Times New Roman"/>
          <w:b/>
          <w:bCs/>
          <w:sz w:val="24"/>
          <w:szCs w:val="24"/>
        </w:rPr>
        <w:t>Процедуры оценки предметных результатов</w:t>
      </w:r>
    </w:p>
    <w:p w14:paraId="26601627" w14:textId="77777777" w:rsidR="00012E02" w:rsidRDefault="00000000" w:rsidP="00634A7B">
      <w:pPr>
        <w:spacing w:line="240" w:lineRule="auto"/>
        <w:ind w:firstLine="709"/>
        <w:rPr>
          <w:rFonts w:cs="Times New Roman"/>
          <w:sz w:val="24"/>
          <w:szCs w:val="24"/>
        </w:rPr>
      </w:pPr>
      <w:r>
        <w:rPr>
          <w:rFonts w:cs="Times New Roman"/>
          <w:sz w:val="24"/>
          <w:szCs w:val="24"/>
        </w:rP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14:paraId="4F3E963B" w14:textId="77777777" w:rsidR="00012E02" w:rsidRDefault="00000000" w:rsidP="00634A7B">
      <w:pPr>
        <w:spacing w:line="240" w:lineRule="auto"/>
        <w:ind w:firstLine="709"/>
        <w:rPr>
          <w:rFonts w:cs="Times New Roman"/>
          <w:sz w:val="24"/>
          <w:szCs w:val="24"/>
        </w:rPr>
      </w:pPr>
      <w:r>
        <w:rPr>
          <w:rFonts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2F163AE3" w14:textId="77777777" w:rsidR="00012E02" w:rsidRDefault="00000000" w:rsidP="00634A7B">
      <w:pPr>
        <w:spacing w:line="240" w:lineRule="auto"/>
        <w:ind w:firstLine="709"/>
        <w:rPr>
          <w:rFonts w:cs="Times New Roman"/>
          <w:sz w:val="24"/>
          <w:szCs w:val="24"/>
        </w:rPr>
      </w:pPr>
      <w:r>
        <w:rPr>
          <w:rFonts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2DDEE0F" w14:textId="77777777" w:rsidR="00012E02" w:rsidRDefault="00000000" w:rsidP="00634A7B">
      <w:pPr>
        <w:spacing w:line="240" w:lineRule="auto"/>
        <w:ind w:firstLine="709"/>
        <w:rPr>
          <w:rFonts w:cs="Times New Roman"/>
          <w:sz w:val="24"/>
          <w:szCs w:val="24"/>
        </w:rPr>
      </w:pPr>
      <w:r>
        <w:rPr>
          <w:rFonts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170275E4" w14:textId="77777777" w:rsidR="00012E02" w:rsidRDefault="00000000" w:rsidP="00634A7B">
      <w:pPr>
        <w:spacing w:line="240" w:lineRule="auto"/>
        <w:ind w:firstLine="709"/>
        <w:rPr>
          <w:rFonts w:cs="Times New Roman"/>
          <w:color w:val="FF0000"/>
          <w:sz w:val="24"/>
          <w:szCs w:val="24"/>
        </w:rPr>
      </w:pPr>
      <w:r>
        <w:rPr>
          <w:rFonts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r>
        <w:rPr>
          <w:rFonts w:cs="Times New Roman"/>
          <w:color w:val="FF0000"/>
          <w:sz w:val="24"/>
          <w:szCs w:val="24"/>
        </w:rPr>
        <w:t xml:space="preserve"> </w:t>
      </w:r>
    </w:p>
    <w:p w14:paraId="54716766" w14:textId="77777777" w:rsidR="00012E02" w:rsidRDefault="00012E02" w:rsidP="00634A7B">
      <w:pPr>
        <w:spacing w:line="240" w:lineRule="auto"/>
        <w:ind w:firstLine="709"/>
        <w:rPr>
          <w:color w:val="FF0000"/>
          <w:sz w:val="24"/>
          <w:szCs w:val="24"/>
        </w:rPr>
      </w:pPr>
    </w:p>
    <w:p w14:paraId="1D988E0C" w14:textId="77777777" w:rsidR="00012E02" w:rsidRDefault="00000000" w:rsidP="00634A7B">
      <w:pPr>
        <w:spacing w:line="240" w:lineRule="auto"/>
        <w:ind w:firstLineChars="863" w:firstLine="2071"/>
        <w:rPr>
          <w:rFonts w:cs="Times New Roman"/>
          <w:i/>
          <w:iCs/>
          <w:sz w:val="24"/>
          <w:szCs w:val="24"/>
        </w:rPr>
      </w:pPr>
      <w:r>
        <w:rPr>
          <w:rFonts w:cs="Times New Roman"/>
          <w:i/>
          <w:iCs/>
          <w:sz w:val="24"/>
          <w:szCs w:val="24"/>
        </w:rPr>
        <w:t xml:space="preserve"> Перечень оценочных процедур</w:t>
      </w:r>
    </w:p>
    <w:p w14:paraId="008E1B9C" w14:textId="77777777" w:rsidR="00012E02" w:rsidRDefault="00000000" w:rsidP="00634A7B">
      <w:pPr>
        <w:spacing w:line="240" w:lineRule="auto"/>
        <w:ind w:firstLine="709"/>
        <w:rPr>
          <w:rFonts w:cs="Times New Roman"/>
          <w:i/>
          <w:iCs/>
          <w:sz w:val="24"/>
          <w:szCs w:val="24"/>
        </w:rPr>
      </w:pPr>
      <w:r>
        <w:rPr>
          <w:rFonts w:cs="Times New Roman"/>
          <w:i/>
          <w:iCs/>
          <w:sz w:val="24"/>
          <w:szCs w:val="24"/>
        </w:rPr>
        <w:t xml:space="preserve">На основе данного перечня ежегодно осуществляется актуализация. </w:t>
      </w:r>
    </w:p>
    <w:tbl>
      <w:tblPr>
        <w:tblStyle w:val="affd"/>
        <w:tblW w:w="4415" w:type="pct"/>
        <w:tblLook w:val="04A0" w:firstRow="1" w:lastRow="0" w:firstColumn="1" w:lastColumn="0" w:noHBand="0" w:noVBand="1"/>
      </w:tblPr>
      <w:tblGrid>
        <w:gridCol w:w="1705"/>
        <w:gridCol w:w="1528"/>
        <w:gridCol w:w="1270"/>
        <w:gridCol w:w="1214"/>
        <w:gridCol w:w="1214"/>
        <w:gridCol w:w="1214"/>
        <w:gridCol w:w="1214"/>
      </w:tblGrid>
      <w:tr w:rsidR="00012E02" w14:paraId="44482B21" w14:textId="77777777">
        <w:tc>
          <w:tcPr>
            <w:tcW w:w="931" w:type="pct"/>
            <w:vMerge w:val="restart"/>
            <w:vAlign w:val="center"/>
          </w:tcPr>
          <w:p w14:paraId="66C5DA74" w14:textId="77777777" w:rsidR="00012E02" w:rsidRDefault="00000000" w:rsidP="00634A7B">
            <w:pPr>
              <w:spacing w:line="240" w:lineRule="auto"/>
              <w:ind w:firstLine="709"/>
              <w:rPr>
                <w:rFonts w:cs="Times New Roman"/>
                <w:b/>
                <w:bCs/>
                <w:sz w:val="24"/>
                <w:szCs w:val="24"/>
              </w:rPr>
            </w:pPr>
            <w:r>
              <w:rPr>
                <w:rFonts w:cs="Times New Roman"/>
                <w:b/>
                <w:bCs/>
                <w:sz w:val="24"/>
                <w:szCs w:val="24"/>
              </w:rPr>
              <w:t>Направление деятельности</w:t>
            </w:r>
          </w:p>
        </w:tc>
        <w:tc>
          <w:tcPr>
            <w:tcW w:w="803" w:type="pct"/>
            <w:vMerge w:val="restart"/>
            <w:vAlign w:val="center"/>
          </w:tcPr>
          <w:p w14:paraId="4F5A897B" w14:textId="77777777" w:rsidR="00012E02" w:rsidRDefault="00000000" w:rsidP="00634A7B">
            <w:pPr>
              <w:spacing w:line="240" w:lineRule="auto"/>
              <w:ind w:firstLine="709"/>
              <w:rPr>
                <w:rFonts w:cs="Times New Roman"/>
                <w:b/>
                <w:bCs/>
                <w:sz w:val="24"/>
                <w:szCs w:val="24"/>
              </w:rPr>
            </w:pPr>
            <w:r>
              <w:rPr>
                <w:rFonts w:cs="Times New Roman"/>
                <w:b/>
                <w:bCs/>
                <w:sz w:val="24"/>
                <w:szCs w:val="24"/>
              </w:rPr>
              <w:t>Ответственный за проведение</w:t>
            </w:r>
          </w:p>
        </w:tc>
        <w:tc>
          <w:tcPr>
            <w:tcW w:w="616" w:type="pct"/>
            <w:vMerge w:val="restart"/>
            <w:vAlign w:val="center"/>
          </w:tcPr>
          <w:p w14:paraId="5F5903DB" w14:textId="77777777" w:rsidR="00012E02" w:rsidRDefault="00000000" w:rsidP="00634A7B">
            <w:pPr>
              <w:spacing w:line="240" w:lineRule="auto"/>
              <w:ind w:firstLine="709"/>
              <w:rPr>
                <w:rFonts w:cs="Times New Roman"/>
                <w:b/>
                <w:bCs/>
                <w:sz w:val="24"/>
                <w:szCs w:val="24"/>
              </w:rPr>
            </w:pPr>
            <w:r>
              <w:rPr>
                <w:rFonts w:cs="Times New Roman"/>
                <w:b/>
                <w:bCs/>
                <w:sz w:val="24"/>
                <w:szCs w:val="24"/>
              </w:rPr>
              <w:t>Включение в единый график оценочных процедур</w:t>
            </w:r>
          </w:p>
        </w:tc>
        <w:tc>
          <w:tcPr>
            <w:tcW w:w="662" w:type="pct"/>
            <w:vAlign w:val="center"/>
          </w:tcPr>
          <w:p w14:paraId="74F5D008" w14:textId="77777777" w:rsidR="00012E02" w:rsidRDefault="00000000" w:rsidP="00634A7B">
            <w:pPr>
              <w:spacing w:line="240" w:lineRule="auto"/>
              <w:ind w:firstLine="709"/>
              <w:rPr>
                <w:rFonts w:cs="Times New Roman"/>
                <w:b/>
                <w:bCs/>
                <w:sz w:val="24"/>
                <w:szCs w:val="24"/>
              </w:rPr>
            </w:pPr>
            <w:r>
              <w:rPr>
                <w:rFonts w:cs="Times New Roman"/>
                <w:b/>
                <w:bCs/>
                <w:sz w:val="24"/>
                <w:szCs w:val="24"/>
              </w:rPr>
              <w:t>1 класс</w:t>
            </w:r>
          </w:p>
        </w:tc>
        <w:tc>
          <w:tcPr>
            <w:tcW w:w="662" w:type="pct"/>
            <w:vAlign w:val="center"/>
          </w:tcPr>
          <w:p w14:paraId="153ABD31" w14:textId="77777777" w:rsidR="00012E02" w:rsidRDefault="00000000" w:rsidP="00634A7B">
            <w:pPr>
              <w:spacing w:line="240" w:lineRule="auto"/>
              <w:ind w:firstLine="709"/>
              <w:rPr>
                <w:rFonts w:cs="Times New Roman"/>
                <w:b/>
                <w:bCs/>
                <w:sz w:val="24"/>
                <w:szCs w:val="24"/>
              </w:rPr>
            </w:pPr>
            <w:r>
              <w:rPr>
                <w:rFonts w:cs="Times New Roman"/>
                <w:b/>
                <w:bCs/>
                <w:sz w:val="24"/>
                <w:szCs w:val="24"/>
              </w:rPr>
              <w:t>2 класс</w:t>
            </w:r>
          </w:p>
        </w:tc>
        <w:tc>
          <w:tcPr>
            <w:tcW w:w="662" w:type="pct"/>
            <w:vAlign w:val="center"/>
          </w:tcPr>
          <w:p w14:paraId="0978C510" w14:textId="77777777" w:rsidR="00012E02" w:rsidRDefault="00000000" w:rsidP="00634A7B">
            <w:pPr>
              <w:spacing w:line="240" w:lineRule="auto"/>
              <w:ind w:firstLine="709"/>
              <w:rPr>
                <w:rFonts w:cs="Times New Roman"/>
                <w:b/>
                <w:bCs/>
                <w:sz w:val="24"/>
                <w:szCs w:val="24"/>
              </w:rPr>
            </w:pPr>
            <w:r>
              <w:rPr>
                <w:rFonts w:cs="Times New Roman"/>
                <w:b/>
                <w:bCs/>
                <w:sz w:val="24"/>
                <w:szCs w:val="24"/>
              </w:rPr>
              <w:t>3 класс</w:t>
            </w:r>
          </w:p>
        </w:tc>
        <w:tc>
          <w:tcPr>
            <w:tcW w:w="662" w:type="pct"/>
            <w:vAlign w:val="center"/>
          </w:tcPr>
          <w:p w14:paraId="792CBC7E" w14:textId="77777777" w:rsidR="00012E02" w:rsidRDefault="00000000" w:rsidP="00634A7B">
            <w:pPr>
              <w:spacing w:line="240" w:lineRule="auto"/>
              <w:ind w:firstLine="709"/>
              <w:rPr>
                <w:rFonts w:cs="Times New Roman"/>
                <w:b/>
                <w:bCs/>
                <w:sz w:val="24"/>
                <w:szCs w:val="24"/>
              </w:rPr>
            </w:pPr>
            <w:r>
              <w:rPr>
                <w:rFonts w:cs="Times New Roman"/>
                <w:b/>
                <w:bCs/>
                <w:sz w:val="24"/>
                <w:szCs w:val="24"/>
              </w:rPr>
              <w:t>4 класс</w:t>
            </w:r>
          </w:p>
        </w:tc>
      </w:tr>
      <w:tr w:rsidR="00012E02" w14:paraId="17510661" w14:textId="77777777">
        <w:tc>
          <w:tcPr>
            <w:tcW w:w="931" w:type="pct"/>
            <w:vMerge/>
            <w:vAlign w:val="center"/>
          </w:tcPr>
          <w:p w14:paraId="1FAB667C" w14:textId="77777777" w:rsidR="00012E02" w:rsidRDefault="00012E02" w:rsidP="00634A7B">
            <w:pPr>
              <w:spacing w:line="240" w:lineRule="auto"/>
              <w:ind w:firstLine="709"/>
              <w:rPr>
                <w:rFonts w:cs="Times New Roman"/>
                <w:b/>
                <w:bCs/>
                <w:sz w:val="24"/>
                <w:szCs w:val="24"/>
              </w:rPr>
            </w:pPr>
          </w:p>
        </w:tc>
        <w:tc>
          <w:tcPr>
            <w:tcW w:w="803" w:type="pct"/>
            <w:vMerge/>
            <w:vAlign w:val="center"/>
          </w:tcPr>
          <w:p w14:paraId="0D876031" w14:textId="77777777" w:rsidR="00012E02" w:rsidRDefault="00012E02" w:rsidP="00634A7B">
            <w:pPr>
              <w:spacing w:line="240" w:lineRule="auto"/>
              <w:ind w:firstLine="709"/>
              <w:rPr>
                <w:rFonts w:cs="Times New Roman"/>
                <w:b/>
                <w:bCs/>
                <w:sz w:val="24"/>
                <w:szCs w:val="24"/>
              </w:rPr>
            </w:pPr>
          </w:p>
        </w:tc>
        <w:tc>
          <w:tcPr>
            <w:tcW w:w="616" w:type="pct"/>
            <w:vMerge/>
            <w:vAlign w:val="center"/>
          </w:tcPr>
          <w:p w14:paraId="1D81F3AC" w14:textId="77777777" w:rsidR="00012E02" w:rsidRDefault="00012E02" w:rsidP="00634A7B">
            <w:pPr>
              <w:spacing w:line="240" w:lineRule="auto"/>
              <w:ind w:firstLine="709"/>
              <w:rPr>
                <w:rFonts w:cs="Times New Roman"/>
                <w:b/>
                <w:bCs/>
                <w:sz w:val="24"/>
                <w:szCs w:val="24"/>
              </w:rPr>
            </w:pPr>
          </w:p>
        </w:tc>
        <w:tc>
          <w:tcPr>
            <w:tcW w:w="2649" w:type="pct"/>
            <w:gridSpan w:val="4"/>
            <w:vAlign w:val="center"/>
          </w:tcPr>
          <w:p w14:paraId="1D6DC5FC" w14:textId="77777777" w:rsidR="00012E02" w:rsidRDefault="00000000" w:rsidP="00634A7B">
            <w:pPr>
              <w:spacing w:line="240" w:lineRule="auto"/>
              <w:ind w:firstLine="709"/>
              <w:rPr>
                <w:rFonts w:cs="Times New Roman"/>
                <w:b/>
                <w:bCs/>
                <w:sz w:val="24"/>
                <w:szCs w:val="24"/>
              </w:rPr>
            </w:pPr>
            <w:r>
              <w:rPr>
                <w:rFonts w:cs="Times New Roman"/>
                <w:b/>
                <w:bCs/>
                <w:sz w:val="24"/>
                <w:szCs w:val="24"/>
              </w:rPr>
              <w:t>Примерные формы и сроки проведения</w:t>
            </w:r>
          </w:p>
        </w:tc>
      </w:tr>
      <w:tr w:rsidR="00012E02" w14:paraId="4E6A913D" w14:textId="77777777">
        <w:tc>
          <w:tcPr>
            <w:tcW w:w="931" w:type="pct"/>
          </w:tcPr>
          <w:p w14:paraId="1A6E62B3" w14:textId="77777777" w:rsidR="00012E02" w:rsidRDefault="00000000" w:rsidP="00634A7B">
            <w:pPr>
              <w:spacing w:line="240" w:lineRule="auto"/>
              <w:ind w:firstLine="709"/>
              <w:rPr>
                <w:rFonts w:cs="Times New Roman"/>
                <w:sz w:val="24"/>
                <w:szCs w:val="24"/>
              </w:rPr>
            </w:pPr>
            <w:r>
              <w:rPr>
                <w:rFonts w:cs="Times New Roman"/>
                <w:sz w:val="24"/>
                <w:szCs w:val="24"/>
              </w:rPr>
              <w:t>Стартовая диагностика</w:t>
            </w:r>
          </w:p>
          <w:p w14:paraId="17CD2DFE" w14:textId="77777777" w:rsidR="00012E02" w:rsidRDefault="00000000" w:rsidP="00634A7B">
            <w:pPr>
              <w:spacing w:line="240" w:lineRule="auto"/>
              <w:ind w:firstLine="709"/>
              <w:rPr>
                <w:rFonts w:cs="Times New Roman"/>
                <w:i/>
                <w:iCs/>
                <w:sz w:val="24"/>
                <w:szCs w:val="24"/>
              </w:rPr>
            </w:pPr>
            <w:r>
              <w:rPr>
                <w:rFonts w:cs="Times New Roman"/>
                <w:i/>
                <w:iCs/>
                <w:sz w:val="24"/>
                <w:szCs w:val="24"/>
              </w:rPr>
              <w:t>(комплексная работа)</w:t>
            </w:r>
          </w:p>
        </w:tc>
        <w:tc>
          <w:tcPr>
            <w:tcW w:w="803" w:type="pct"/>
          </w:tcPr>
          <w:p w14:paraId="356A2F42" w14:textId="77777777" w:rsidR="00012E02" w:rsidRDefault="00000000" w:rsidP="00634A7B">
            <w:pPr>
              <w:spacing w:line="240" w:lineRule="auto"/>
              <w:ind w:firstLine="709"/>
              <w:rPr>
                <w:rFonts w:cs="Times New Roman"/>
                <w:sz w:val="24"/>
                <w:szCs w:val="24"/>
              </w:rPr>
            </w:pPr>
            <w:r>
              <w:rPr>
                <w:rFonts w:cs="Times New Roman"/>
                <w:sz w:val="24"/>
                <w:szCs w:val="24"/>
              </w:rPr>
              <w:t>Адм.</w:t>
            </w:r>
          </w:p>
        </w:tc>
        <w:tc>
          <w:tcPr>
            <w:tcW w:w="616" w:type="pct"/>
          </w:tcPr>
          <w:p w14:paraId="45A3C37A" w14:textId="77777777" w:rsidR="00012E02" w:rsidRDefault="00000000" w:rsidP="00634A7B">
            <w:pPr>
              <w:spacing w:line="240" w:lineRule="auto"/>
              <w:ind w:firstLine="709"/>
              <w:rPr>
                <w:rFonts w:cs="Times New Roman"/>
                <w:sz w:val="24"/>
                <w:szCs w:val="24"/>
              </w:rPr>
            </w:pPr>
            <w:r>
              <w:rPr>
                <w:rFonts w:cs="Times New Roman"/>
                <w:sz w:val="24"/>
                <w:szCs w:val="24"/>
              </w:rPr>
              <w:t>+</w:t>
            </w:r>
          </w:p>
        </w:tc>
        <w:tc>
          <w:tcPr>
            <w:tcW w:w="662" w:type="pct"/>
          </w:tcPr>
          <w:p w14:paraId="368F0A9E" w14:textId="77777777" w:rsidR="00012E02" w:rsidRDefault="00000000" w:rsidP="00634A7B">
            <w:pPr>
              <w:spacing w:line="240" w:lineRule="auto"/>
              <w:ind w:firstLine="709"/>
              <w:rPr>
                <w:rFonts w:cs="Times New Roman"/>
                <w:b/>
                <w:bCs/>
                <w:sz w:val="24"/>
                <w:szCs w:val="24"/>
              </w:rPr>
            </w:pPr>
            <w:r>
              <w:rPr>
                <w:rFonts w:cs="Times New Roman"/>
                <w:b/>
                <w:bCs/>
                <w:sz w:val="24"/>
                <w:szCs w:val="24"/>
              </w:rPr>
              <w:t>Сентябрь</w:t>
            </w:r>
          </w:p>
          <w:p w14:paraId="28972D6F" w14:textId="77777777" w:rsidR="00012E02" w:rsidRDefault="00012E02" w:rsidP="00634A7B">
            <w:pPr>
              <w:spacing w:line="240" w:lineRule="auto"/>
              <w:ind w:firstLine="709"/>
              <w:rPr>
                <w:rFonts w:cs="Times New Roman"/>
                <w:b/>
                <w:bCs/>
                <w:sz w:val="24"/>
                <w:szCs w:val="24"/>
              </w:rPr>
            </w:pPr>
          </w:p>
          <w:p w14:paraId="4AB6D397" w14:textId="77777777" w:rsidR="00012E02" w:rsidRDefault="00012E02" w:rsidP="00634A7B">
            <w:pPr>
              <w:spacing w:line="240" w:lineRule="auto"/>
              <w:ind w:firstLine="709"/>
              <w:rPr>
                <w:rFonts w:cs="Times New Roman"/>
                <w:sz w:val="24"/>
                <w:szCs w:val="24"/>
              </w:rPr>
            </w:pPr>
          </w:p>
        </w:tc>
        <w:tc>
          <w:tcPr>
            <w:tcW w:w="662" w:type="pct"/>
          </w:tcPr>
          <w:p w14:paraId="62E020A5" w14:textId="77777777" w:rsidR="00012E02" w:rsidRDefault="00012E02" w:rsidP="00634A7B">
            <w:pPr>
              <w:spacing w:line="240" w:lineRule="auto"/>
              <w:ind w:firstLine="709"/>
              <w:rPr>
                <w:rFonts w:cs="Times New Roman"/>
                <w:sz w:val="24"/>
                <w:szCs w:val="24"/>
              </w:rPr>
            </w:pPr>
          </w:p>
        </w:tc>
        <w:tc>
          <w:tcPr>
            <w:tcW w:w="662" w:type="pct"/>
          </w:tcPr>
          <w:p w14:paraId="4B513D25" w14:textId="77777777" w:rsidR="00012E02" w:rsidRDefault="00012E02" w:rsidP="00634A7B">
            <w:pPr>
              <w:spacing w:line="240" w:lineRule="auto"/>
              <w:ind w:firstLine="709"/>
              <w:rPr>
                <w:rFonts w:cs="Times New Roman"/>
                <w:sz w:val="24"/>
                <w:szCs w:val="24"/>
              </w:rPr>
            </w:pPr>
          </w:p>
        </w:tc>
        <w:tc>
          <w:tcPr>
            <w:tcW w:w="662" w:type="pct"/>
          </w:tcPr>
          <w:p w14:paraId="06A3A12B" w14:textId="77777777" w:rsidR="00012E02" w:rsidRDefault="00012E02" w:rsidP="00634A7B">
            <w:pPr>
              <w:spacing w:line="240" w:lineRule="auto"/>
              <w:ind w:firstLine="709"/>
              <w:rPr>
                <w:rFonts w:cs="Times New Roman"/>
                <w:sz w:val="24"/>
                <w:szCs w:val="24"/>
              </w:rPr>
            </w:pPr>
          </w:p>
        </w:tc>
      </w:tr>
      <w:tr w:rsidR="00012E02" w14:paraId="60B58A65" w14:textId="77777777">
        <w:tc>
          <w:tcPr>
            <w:tcW w:w="931" w:type="pct"/>
          </w:tcPr>
          <w:p w14:paraId="6952A7DA" w14:textId="77777777" w:rsidR="00012E02" w:rsidRDefault="00000000" w:rsidP="00634A7B">
            <w:pPr>
              <w:spacing w:line="240" w:lineRule="auto"/>
              <w:ind w:firstLine="709"/>
              <w:rPr>
                <w:rFonts w:cs="Times New Roman"/>
                <w:sz w:val="24"/>
                <w:szCs w:val="24"/>
              </w:rPr>
            </w:pPr>
            <w:r>
              <w:rPr>
                <w:rFonts w:cs="Times New Roman"/>
                <w:sz w:val="24"/>
                <w:szCs w:val="24"/>
              </w:rPr>
              <w:t xml:space="preserve">Стартовая диагностика (входная </w:t>
            </w:r>
            <w:proofErr w:type="spellStart"/>
            <w:r>
              <w:rPr>
                <w:rFonts w:cs="Times New Roman"/>
                <w:sz w:val="24"/>
                <w:szCs w:val="24"/>
              </w:rPr>
              <w:t>к.р</w:t>
            </w:r>
            <w:proofErr w:type="spellEnd"/>
            <w:r>
              <w:rPr>
                <w:rFonts w:cs="Times New Roman"/>
                <w:sz w:val="24"/>
                <w:szCs w:val="24"/>
              </w:rPr>
              <w:t xml:space="preserve">.) по </w:t>
            </w:r>
            <w:r>
              <w:rPr>
                <w:rFonts w:cs="Times New Roman"/>
                <w:sz w:val="24"/>
                <w:szCs w:val="24"/>
              </w:rPr>
              <w:lastRenderedPageBreak/>
              <w:t>инициативе учителя</w:t>
            </w:r>
          </w:p>
        </w:tc>
        <w:tc>
          <w:tcPr>
            <w:tcW w:w="803" w:type="pct"/>
          </w:tcPr>
          <w:p w14:paraId="22FE361B"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Учитель</w:t>
            </w:r>
          </w:p>
        </w:tc>
        <w:tc>
          <w:tcPr>
            <w:tcW w:w="616" w:type="pct"/>
          </w:tcPr>
          <w:p w14:paraId="0D6E7078" w14:textId="77777777" w:rsidR="00012E02" w:rsidRDefault="00000000" w:rsidP="00634A7B">
            <w:pPr>
              <w:spacing w:line="240" w:lineRule="auto"/>
              <w:ind w:firstLine="709"/>
              <w:rPr>
                <w:rFonts w:cs="Times New Roman"/>
                <w:sz w:val="24"/>
                <w:szCs w:val="24"/>
              </w:rPr>
            </w:pPr>
            <w:r>
              <w:rPr>
                <w:rFonts w:cs="Times New Roman"/>
                <w:sz w:val="24"/>
                <w:szCs w:val="24"/>
              </w:rPr>
              <w:t>+*</w:t>
            </w:r>
          </w:p>
          <w:p w14:paraId="60DD6A15" w14:textId="77777777" w:rsidR="00012E02" w:rsidRDefault="00012E02" w:rsidP="00634A7B">
            <w:pPr>
              <w:spacing w:line="240" w:lineRule="auto"/>
              <w:ind w:firstLine="709"/>
              <w:rPr>
                <w:rFonts w:cs="Times New Roman"/>
                <w:sz w:val="24"/>
                <w:szCs w:val="24"/>
              </w:rPr>
            </w:pPr>
          </w:p>
        </w:tc>
        <w:tc>
          <w:tcPr>
            <w:tcW w:w="662" w:type="pct"/>
          </w:tcPr>
          <w:p w14:paraId="293B9434" w14:textId="77777777" w:rsidR="00012E02" w:rsidRDefault="00012E02" w:rsidP="00634A7B">
            <w:pPr>
              <w:spacing w:line="240" w:lineRule="auto"/>
              <w:ind w:firstLine="709"/>
              <w:rPr>
                <w:rFonts w:cs="Times New Roman"/>
                <w:sz w:val="24"/>
                <w:szCs w:val="24"/>
              </w:rPr>
            </w:pPr>
          </w:p>
        </w:tc>
        <w:tc>
          <w:tcPr>
            <w:tcW w:w="662" w:type="pct"/>
          </w:tcPr>
          <w:p w14:paraId="6DB149EF"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Сентябрь </w:t>
            </w:r>
          </w:p>
          <w:p w14:paraId="456E34C2" w14:textId="77777777" w:rsidR="00012E02" w:rsidRDefault="00012E02" w:rsidP="00634A7B">
            <w:pPr>
              <w:spacing w:line="240" w:lineRule="auto"/>
              <w:ind w:firstLine="709"/>
              <w:rPr>
                <w:rFonts w:cs="Times New Roman"/>
                <w:sz w:val="24"/>
                <w:szCs w:val="24"/>
              </w:rPr>
            </w:pPr>
          </w:p>
        </w:tc>
        <w:tc>
          <w:tcPr>
            <w:tcW w:w="662" w:type="pct"/>
          </w:tcPr>
          <w:p w14:paraId="2FEAD5B6"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Сентябрь </w:t>
            </w:r>
          </w:p>
          <w:p w14:paraId="5F157BC9" w14:textId="77777777" w:rsidR="00012E02" w:rsidRDefault="00012E02" w:rsidP="00634A7B">
            <w:pPr>
              <w:spacing w:line="240" w:lineRule="auto"/>
              <w:ind w:firstLine="709"/>
              <w:rPr>
                <w:rFonts w:cs="Times New Roman"/>
                <w:sz w:val="24"/>
                <w:szCs w:val="24"/>
              </w:rPr>
            </w:pPr>
          </w:p>
        </w:tc>
        <w:tc>
          <w:tcPr>
            <w:tcW w:w="662" w:type="pct"/>
          </w:tcPr>
          <w:p w14:paraId="563AB199"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Сентябрь </w:t>
            </w:r>
          </w:p>
          <w:p w14:paraId="24BC23C9" w14:textId="77777777" w:rsidR="00012E02" w:rsidRDefault="00012E02" w:rsidP="00634A7B">
            <w:pPr>
              <w:spacing w:line="240" w:lineRule="auto"/>
              <w:ind w:firstLine="709"/>
              <w:rPr>
                <w:rFonts w:cs="Times New Roman"/>
                <w:sz w:val="24"/>
                <w:szCs w:val="24"/>
              </w:rPr>
            </w:pPr>
          </w:p>
        </w:tc>
      </w:tr>
      <w:tr w:rsidR="00012E02" w14:paraId="42077B13" w14:textId="77777777">
        <w:tc>
          <w:tcPr>
            <w:tcW w:w="931" w:type="pct"/>
          </w:tcPr>
          <w:p w14:paraId="2F8B1D42" w14:textId="77777777" w:rsidR="00012E02" w:rsidRDefault="00000000" w:rsidP="00634A7B">
            <w:pPr>
              <w:spacing w:line="240" w:lineRule="auto"/>
              <w:ind w:firstLine="709"/>
              <w:rPr>
                <w:rFonts w:cs="Times New Roman"/>
                <w:sz w:val="24"/>
                <w:szCs w:val="24"/>
              </w:rPr>
            </w:pPr>
            <w:r>
              <w:rPr>
                <w:rFonts w:cs="Times New Roman"/>
                <w:sz w:val="24"/>
                <w:szCs w:val="24"/>
              </w:rPr>
              <w:t>Текущий контроль</w:t>
            </w:r>
          </w:p>
        </w:tc>
        <w:tc>
          <w:tcPr>
            <w:tcW w:w="803" w:type="pct"/>
          </w:tcPr>
          <w:p w14:paraId="06EE3B48" w14:textId="77777777" w:rsidR="00012E02" w:rsidRDefault="00000000" w:rsidP="00634A7B">
            <w:pPr>
              <w:spacing w:line="240" w:lineRule="auto"/>
              <w:ind w:firstLine="709"/>
              <w:rPr>
                <w:rFonts w:cs="Times New Roman"/>
                <w:sz w:val="24"/>
                <w:szCs w:val="24"/>
              </w:rPr>
            </w:pPr>
            <w:r>
              <w:rPr>
                <w:rFonts w:cs="Times New Roman"/>
                <w:sz w:val="24"/>
                <w:szCs w:val="24"/>
              </w:rPr>
              <w:t>Учитель</w:t>
            </w:r>
          </w:p>
        </w:tc>
        <w:tc>
          <w:tcPr>
            <w:tcW w:w="616" w:type="pct"/>
          </w:tcPr>
          <w:p w14:paraId="7C64E583" w14:textId="77777777" w:rsidR="00012E02" w:rsidRDefault="00000000" w:rsidP="00634A7B">
            <w:pPr>
              <w:spacing w:line="240" w:lineRule="auto"/>
              <w:ind w:firstLine="709"/>
              <w:rPr>
                <w:rFonts w:cs="Times New Roman"/>
                <w:sz w:val="24"/>
                <w:szCs w:val="24"/>
              </w:rPr>
            </w:pPr>
            <w:r>
              <w:rPr>
                <w:rFonts w:cs="Times New Roman"/>
                <w:sz w:val="24"/>
                <w:szCs w:val="24"/>
              </w:rPr>
              <w:t>-</w:t>
            </w:r>
          </w:p>
        </w:tc>
        <w:tc>
          <w:tcPr>
            <w:tcW w:w="662" w:type="pct"/>
          </w:tcPr>
          <w:p w14:paraId="45C5C0CF" w14:textId="77777777" w:rsidR="00012E02" w:rsidRDefault="00000000" w:rsidP="00634A7B">
            <w:pPr>
              <w:spacing w:line="240" w:lineRule="auto"/>
              <w:ind w:firstLine="709"/>
              <w:rPr>
                <w:rFonts w:cs="Times New Roman"/>
                <w:sz w:val="24"/>
                <w:szCs w:val="24"/>
              </w:rPr>
            </w:pPr>
            <w:r>
              <w:rPr>
                <w:rFonts w:cs="Times New Roman"/>
                <w:sz w:val="24"/>
                <w:szCs w:val="24"/>
              </w:rPr>
              <w:t>Ежедневно по всем предметам</w:t>
            </w:r>
          </w:p>
        </w:tc>
        <w:tc>
          <w:tcPr>
            <w:tcW w:w="662" w:type="pct"/>
          </w:tcPr>
          <w:p w14:paraId="4E82A688" w14:textId="77777777" w:rsidR="00012E02" w:rsidRDefault="00000000" w:rsidP="00634A7B">
            <w:pPr>
              <w:spacing w:line="240" w:lineRule="auto"/>
              <w:ind w:firstLine="709"/>
              <w:rPr>
                <w:rFonts w:cs="Times New Roman"/>
                <w:sz w:val="24"/>
                <w:szCs w:val="24"/>
              </w:rPr>
            </w:pPr>
            <w:r>
              <w:rPr>
                <w:rFonts w:cs="Times New Roman"/>
                <w:sz w:val="24"/>
                <w:szCs w:val="24"/>
              </w:rPr>
              <w:t>Ежедневно по всем предметам</w:t>
            </w:r>
          </w:p>
        </w:tc>
        <w:tc>
          <w:tcPr>
            <w:tcW w:w="662" w:type="pct"/>
          </w:tcPr>
          <w:p w14:paraId="053B8760" w14:textId="77777777" w:rsidR="00012E02" w:rsidRDefault="00000000" w:rsidP="00634A7B">
            <w:pPr>
              <w:spacing w:line="240" w:lineRule="auto"/>
              <w:ind w:firstLine="709"/>
              <w:rPr>
                <w:rFonts w:cs="Times New Roman"/>
                <w:sz w:val="24"/>
                <w:szCs w:val="24"/>
              </w:rPr>
            </w:pPr>
            <w:r>
              <w:rPr>
                <w:rFonts w:cs="Times New Roman"/>
                <w:sz w:val="24"/>
                <w:szCs w:val="24"/>
              </w:rPr>
              <w:t>Ежедневно по всем предметам</w:t>
            </w:r>
          </w:p>
        </w:tc>
        <w:tc>
          <w:tcPr>
            <w:tcW w:w="662" w:type="pct"/>
          </w:tcPr>
          <w:p w14:paraId="57C52ACA" w14:textId="77777777" w:rsidR="00012E02" w:rsidRDefault="00000000" w:rsidP="00634A7B">
            <w:pPr>
              <w:spacing w:line="240" w:lineRule="auto"/>
              <w:ind w:firstLine="709"/>
              <w:rPr>
                <w:rFonts w:cs="Times New Roman"/>
                <w:sz w:val="24"/>
                <w:szCs w:val="24"/>
              </w:rPr>
            </w:pPr>
            <w:r>
              <w:rPr>
                <w:rFonts w:cs="Times New Roman"/>
                <w:sz w:val="24"/>
                <w:szCs w:val="24"/>
              </w:rPr>
              <w:t>Ежедневно по всем предметам</w:t>
            </w:r>
          </w:p>
        </w:tc>
      </w:tr>
      <w:tr w:rsidR="00012E02" w14:paraId="2E478319" w14:textId="77777777">
        <w:tc>
          <w:tcPr>
            <w:tcW w:w="931" w:type="pct"/>
          </w:tcPr>
          <w:p w14:paraId="34094CC3" w14:textId="77777777" w:rsidR="00012E02" w:rsidRDefault="00000000" w:rsidP="00634A7B">
            <w:pPr>
              <w:spacing w:line="240" w:lineRule="auto"/>
              <w:ind w:firstLine="709"/>
              <w:rPr>
                <w:rFonts w:cs="Times New Roman"/>
                <w:sz w:val="24"/>
                <w:szCs w:val="24"/>
              </w:rPr>
            </w:pPr>
            <w:r>
              <w:rPr>
                <w:rFonts w:cs="Times New Roman"/>
                <w:sz w:val="24"/>
                <w:szCs w:val="24"/>
              </w:rPr>
              <w:t>Тематический контроль</w:t>
            </w:r>
          </w:p>
        </w:tc>
        <w:tc>
          <w:tcPr>
            <w:tcW w:w="803" w:type="pct"/>
          </w:tcPr>
          <w:p w14:paraId="63D2ABE8" w14:textId="77777777" w:rsidR="00012E02" w:rsidRDefault="00000000" w:rsidP="00634A7B">
            <w:pPr>
              <w:spacing w:line="240" w:lineRule="auto"/>
              <w:ind w:firstLine="709"/>
              <w:rPr>
                <w:rFonts w:cs="Times New Roman"/>
                <w:sz w:val="24"/>
                <w:szCs w:val="24"/>
              </w:rPr>
            </w:pPr>
            <w:r>
              <w:rPr>
                <w:rFonts w:cs="Times New Roman"/>
                <w:sz w:val="24"/>
                <w:szCs w:val="24"/>
              </w:rPr>
              <w:t>Учитель</w:t>
            </w:r>
          </w:p>
        </w:tc>
        <w:tc>
          <w:tcPr>
            <w:tcW w:w="616" w:type="pct"/>
          </w:tcPr>
          <w:p w14:paraId="2419BFAB" w14:textId="77777777" w:rsidR="00012E02" w:rsidRDefault="00000000" w:rsidP="00634A7B">
            <w:pPr>
              <w:spacing w:line="240" w:lineRule="auto"/>
              <w:ind w:firstLine="709"/>
              <w:rPr>
                <w:rFonts w:cs="Times New Roman"/>
                <w:sz w:val="24"/>
                <w:szCs w:val="24"/>
              </w:rPr>
            </w:pPr>
            <w:r>
              <w:rPr>
                <w:rFonts w:cs="Times New Roman"/>
                <w:sz w:val="24"/>
                <w:szCs w:val="24"/>
              </w:rPr>
              <w:t>-</w:t>
            </w:r>
          </w:p>
          <w:p w14:paraId="0ADADB8A" w14:textId="77777777" w:rsidR="00012E02" w:rsidRDefault="00012E02" w:rsidP="00634A7B">
            <w:pPr>
              <w:spacing w:line="240" w:lineRule="auto"/>
              <w:ind w:firstLine="709"/>
              <w:rPr>
                <w:rFonts w:cs="Times New Roman"/>
                <w:sz w:val="24"/>
                <w:szCs w:val="24"/>
              </w:rPr>
            </w:pPr>
          </w:p>
          <w:p w14:paraId="0924FD80" w14:textId="77777777" w:rsidR="00012E02" w:rsidRDefault="00000000" w:rsidP="00634A7B">
            <w:pPr>
              <w:spacing w:line="240" w:lineRule="auto"/>
              <w:ind w:firstLine="709"/>
              <w:rPr>
                <w:rFonts w:cs="Times New Roman"/>
                <w:sz w:val="24"/>
                <w:szCs w:val="24"/>
              </w:rPr>
            </w:pPr>
            <w:r>
              <w:rPr>
                <w:rFonts w:cs="Times New Roman"/>
                <w:sz w:val="24"/>
                <w:szCs w:val="24"/>
              </w:rPr>
              <w:t>+*</w:t>
            </w:r>
          </w:p>
        </w:tc>
        <w:tc>
          <w:tcPr>
            <w:tcW w:w="662" w:type="pct"/>
          </w:tcPr>
          <w:p w14:paraId="6B1DCC19" w14:textId="77777777" w:rsidR="00012E02" w:rsidRDefault="00000000" w:rsidP="00634A7B">
            <w:pPr>
              <w:spacing w:line="240" w:lineRule="auto"/>
              <w:ind w:firstLine="709"/>
              <w:rPr>
                <w:rFonts w:cs="Times New Roman"/>
                <w:sz w:val="24"/>
                <w:szCs w:val="24"/>
              </w:rPr>
            </w:pPr>
            <w:r>
              <w:rPr>
                <w:rFonts w:cs="Times New Roman"/>
                <w:sz w:val="24"/>
                <w:szCs w:val="24"/>
              </w:rPr>
              <w:t>В соответствии с КТП и РП</w:t>
            </w:r>
          </w:p>
        </w:tc>
        <w:tc>
          <w:tcPr>
            <w:tcW w:w="662" w:type="pct"/>
          </w:tcPr>
          <w:p w14:paraId="712BC88D" w14:textId="77777777" w:rsidR="00012E02" w:rsidRDefault="00000000" w:rsidP="00634A7B">
            <w:pPr>
              <w:spacing w:line="240" w:lineRule="auto"/>
              <w:ind w:firstLine="709"/>
              <w:rPr>
                <w:rFonts w:cs="Times New Roman"/>
                <w:sz w:val="24"/>
                <w:szCs w:val="24"/>
              </w:rPr>
            </w:pPr>
            <w:r>
              <w:rPr>
                <w:rFonts w:cs="Times New Roman"/>
                <w:sz w:val="24"/>
                <w:szCs w:val="24"/>
              </w:rPr>
              <w:t>В соответствии с КТП и РП</w:t>
            </w:r>
          </w:p>
        </w:tc>
        <w:tc>
          <w:tcPr>
            <w:tcW w:w="662" w:type="pct"/>
          </w:tcPr>
          <w:p w14:paraId="37B9B199" w14:textId="77777777" w:rsidR="00012E02" w:rsidRDefault="00000000" w:rsidP="00634A7B">
            <w:pPr>
              <w:spacing w:line="240" w:lineRule="auto"/>
              <w:ind w:firstLine="709"/>
              <w:rPr>
                <w:rFonts w:cs="Times New Roman"/>
                <w:sz w:val="24"/>
                <w:szCs w:val="24"/>
              </w:rPr>
            </w:pPr>
            <w:r>
              <w:rPr>
                <w:rFonts w:cs="Times New Roman"/>
                <w:sz w:val="24"/>
                <w:szCs w:val="24"/>
              </w:rPr>
              <w:t>В соответствии с КТП и РП</w:t>
            </w:r>
          </w:p>
        </w:tc>
        <w:tc>
          <w:tcPr>
            <w:tcW w:w="662" w:type="pct"/>
          </w:tcPr>
          <w:p w14:paraId="69DF1578" w14:textId="77777777" w:rsidR="00012E02" w:rsidRDefault="00000000" w:rsidP="00634A7B">
            <w:pPr>
              <w:spacing w:line="240" w:lineRule="auto"/>
              <w:ind w:firstLine="709"/>
              <w:rPr>
                <w:rFonts w:cs="Times New Roman"/>
                <w:sz w:val="24"/>
                <w:szCs w:val="24"/>
              </w:rPr>
            </w:pPr>
            <w:r>
              <w:rPr>
                <w:rFonts w:cs="Times New Roman"/>
                <w:sz w:val="24"/>
                <w:szCs w:val="24"/>
              </w:rPr>
              <w:t>В соответствии с КТП и РП</w:t>
            </w:r>
          </w:p>
        </w:tc>
      </w:tr>
      <w:tr w:rsidR="00012E02" w14:paraId="0F304D92" w14:textId="77777777">
        <w:tc>
          <w:tcPr>
            <w:tcW w:w="931" w:type="pct"/>
          </w:tcPr>
          <w:p w14:paraId="087D1C25" w14:textId="77777777" w:rsidR="00012E02" w:rsidRDefault="00000000" w:rsidP="00634A7B">
            <w:pPr>
              <w:spacing w:line="240" w:lineRule="auto"/>
              <w:ind w:firstLine="709"/>
              <w:rPr>
                <w:rFonts w:cs="Times New Roman"/>
                <w:sz w:val="24"/>
                <w:szCs w:val="24"/>
              </w:rPr>
            </w:pPr>
            <w:r>
              <w:rPr>
                <w:rFonts w:cs="Times New Roman"/>
                <w:sz w:val="24"/>
                <w:szCs w:val="24"/>
              </w:rPr>
              <w:t>Оценка предметных результатов.</w:t>
            </w:r>
          </w:p>
          <w:p w14:paraId="42AD648C" w14:textId="77777777" w:rsidR="00012E02" w:rsidRDefault="00000000" w:rsidP="00634A7B">
            <w:pPr>
              <w:spacing w:line="240" w:lineRule="auto"/>
              <w:ind w:firstLine="709"/>
              <w:rPr>
                <w:rFonts w:cs="Times New Roman"/>
                <w:i/>
                <w:iCs/>
                <w:sz w:val="24"/>
                <w:szCs w:val="24"/>
              </w:rPr>
            </w:pPr>
            <w:r>
              <w:rPr>
                <w:rFonts w:cs="Times New Roman"/>
                <w:i/>
                <w:iCs/>
                <w:sz w:val="24"/>
                <w:szCs w:val="24"/>
              </w:rPr>
              <w:t xml:space="preserve">Административная </w:t>
            </w:r>
            <w:proofErr w:type="spellStart"/>
            <w:r>
              <w:rPr>
                <w:rFonts w:cs="Times New Roman"/>
                <w:i/>
                <w:iCs/>
                <w:sz w:val="24"/>
                <w:szCs w:val="24"/>
              </w:rPr>
              <w:t>к.р</w:t>
            </w:r>
            <w:proofErr w:type="spellEnd"/>
            <w:r>
              <w:rPr>
                <w:rFonts w:cs="Times New Roman"/>
                <w:i/>
                <w:iCs/>
                <w:sz w:val="24"/>
                <w:szCs w:val="24"/>
              </w:rPr>
              <w:t>.</w:t>
            </w:r>
          </w:p>
        </w:tc>
        <w:tc>
          <w:tcPr>
            <w:tcW w:w="803" w:type="pct"/>
          </w:tcPr>
          <w:p w14:paraId="10F7360A" w14:textId="77777777" w:rsidR="00012E02" w:rsidRDefault="00000000" w:rsidP="00634A7B">
            <w:pPr>
              <w:spacing w:line="240" w:lineRule="auto"/>
              <w:ind w:firstLine="709"/>
              <w:rPr>
                <w:rFonts w:cs="Times New Roman"/>
                <w:sz w:val="24"/>
                <w:szCs w:val="24"/>
              </w:rPr>
            </w:pPr>
            <w:r>
              <w:rPr>
                <w:rFonts w:cs="Times New Roman"/>
                <w:sz w:val="24"/>
                <w:szCs w:val="24"/>
              </w:rPr>
              <w:t xml:space="preserve">Адм. </w:t>
            </w:r>
          </w:p>
        </w:tc>
        <w:tc>
          <w:tcPr>
            <w:tcW w:w="616" w:type="pct"/>
          </w:tcPr>
          <w:p w14:paraId="76E0D5AD" w14:textId="77777777" w:rsidR="00012E02" w:rsidRDefault="00000000" w:rsidP="00634A7B">
            <w:pPr>
              <w:spacing w:line="240" w:lineRule="auto"/>
              <w:ind w:firstLine="709"/>
              <w:rPr>
                <w:rFonts w:cs="Times New Roman"/>
                <w:sz w:val="24"/>
                <w:szCs w:val="24"/>
              </w:rPr>
            </w:pPr>
            <w:r>
              <w:rPr>
                <w:rFonts w:cs="Times New Roman"/>
                <w:sz w:val="24"/>
                <w:szCs w:val="24"/>
              </w:rPr>
              <w:t>+</w:t>
            </w:r>
          </w:p>
        </w:tc>
        <w:tc>
          <w:tcPr>
            <w:tcW w:w="662" w:type="pct"/>
          </w:tcPr>
          <w:p w14:paraId="2A7248F5" w14:textId="77777777" w:rsidR="00012E02" w:rsidRDefault="00000000" w:rsidP="00634A7B">
            <w:pPr>
              <w:spacing w:line="240" w:lineRule="auto"/>
              <w:ind w:firstLine="709"/>
              <w:rPr>
                <w:rFonts w:cs="Times New Roman"/>
                <w:b/>
                <w:bCs/>
                <w:sz w:val="24"/>
                <w:szCs w:val="24"/>
              </w:rPr>
            </w:pPr>
            <w:r>
              <w:rPr>
                <w:rFonts w:cs="Times New Roman"/>
                <w:b/>
                <w:bCs/>
                <w:sz w:val="24"/>
                <w:szCs w:val="24"/>
              </w:rPr>
              <w:t>Декабрь, март</w:t>
            </w:r>
          </w:p>
          <w:p w14:paraId="7D65A343" w14:textId="77777777" w:rsidR="00012E02" w:rsidRDefault="00000000" w:rsidP="00634A7B">
            <w:pPr>
              <w:spacing w:line="240" w:lineRule="auto"/>
              <w:ind w:firstLine="709"/>
              <w:rPr>
                <w:rFonts w:cs="Times New Roman"/>
                <w:sz w:val="24"/>
                <w:szCs w:val="24"/>
              </w:rPr>
            </w:pPr>
            <w:r>
              <w:rPr>
                <w:rFonts w:cs="Times New Roman"/>
                <w:sz w:val="24"/>
                <w:szCs w:val="24"/>
              </w:rPr>
              <w:t xml:space="preserve">предметы по решению педсовета </w:t>
            </w:r>
          </w:p>
        </w:tc>
        <w:tc>
          <w:tcPr>
            <w:tcW w:w="662" w:type="pct"/>
          </w:tcPr>
          <w:p w14:paraId="3F352D63"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Декабрь, март </w:t>
            </w:r>
          </w:p>
          <w:p w14:paraId="761B061A" w14:textId="77777777" w:rsidR="00012E02" w:rsidRDefault="00000000" w:rsidP="00634A7B">
            <w:pPr>
              <w:spacing w:line="240" w:lineRule="auto"/>
              <w:ind w:firstLine="709"/>
              <w:rPr>
                <w:rFonts w:cs="Times New Roman"/>
                <w:sz w:val="24"/>
                <w:szCs w:val="24"/>
              </w:rPr>
            </w:pPr>
            <w:r>
              <w:rPr>
                <w:rFonts w:cs="Times New Roman"/>
                <w:sz w:val="24"/>
                <w:szCs w:val="24"/>
              </w:rPr>
              <w:t>предметы по решению педсовета</w:t>
            </w:r>
          </w:p>
          <w:p w14:paraId="05C61D2B" w14:textId="77777777" w:rsidR="00012E02" w:rsidRDefault="00000000" w:rsidP="00634A7B">
            <w:pPr>
              <w:spacing w:line="240" w:lineRule="auto"/>
              <w:ind w:firstLine="709"/>
              <w:rPr>
                <w:rFonts w:cs="Times New Roman"/>
                <w:sz w:val="24"/>
                <w:szCs w:val="24"/>
              </w:rPr>
            </w:pPr>
            <w:r>
              <w:rPr>
                <w:rFonts w:cs="Times New Roman"/>
                <w:sz w:val="24"/>
                <w:szCs w:val="24"/>
              </w:rPr>
              <w:t xml:space="preserve"> </w:t>
            </w:r>
          </w:p>
        </w:tc>
        <w:tc>
          <w:tcPr>
            <w:tcW w:w="662" w:type="pct"/>
          </w:tcPr>
          <w:p w14:paraId="1C59A8B4"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Декабрь, март </w:t>
            </w:r>
          </w:p>
          <w:p w14:paraId="36A9D011" w14:textId="77777777" w:rsidR="00012E02" w:rsidRDefault="00000000" w:rsidP="00634A7B">
            <w:pPr>
              <w:spacing w:line="240" w:lineRule="auto"/>
              <w:ind w:firstLine="709"/>
              <w:rPr>
                <w:rFonts w:cs="Times New Roman"/>
                <w:sz w:val="24"/>
                <w:szCs w:val="24"/>
              </w:rPr>
            </w:pPr>
            <w:r>
              <w:rPr>
                <w:rFonts w:cs="Times New Roman"/>
                <w:sz w:val="24"/>
                <w:szCs w:val="24"/>
              </w:rPr>
              <w:t>предметы по решению педсовета</w:t>
            </w:r>
          </w:p>
          <w:p w14:paraId="2B9FEB60" w14:textId="77777777" w:rsidR="00012E02" w:rsidRDefault="00000000" w:rsidP="00634A7B">
            <w:pPr>
              <w:spacing w:line="240" w:lineRule="auto"/>
              <w:ind w:firstLine="709"/>
              <w:rPr>
                <w:rFonts w:cs="Times New Roman"/>
                <w:sz w:val="24"/>
                <w:szCs w:val="24"/>
              </w:rPr>
            </w:pPr>
            <w:r>
              <w:rPr>
                <w:rFonts w:cs="Times New Roman"/>
                <w:sz w:val="24"/>
                <w:szCs w:val="24"/>
              </w:rPr>
              <w:t xml:space="preserve"> </w:t>
            </w:r>
          </w:p>
        </w:tc>
        <w:tc>
          <w:tcPr>
            <w:tcW w:w="662" w:type="pct"/>
          </w:tcPr>
          <w:p w14:paraId="31159B7E"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Декабрь, март </w:t>
            </w:r>
          </w:p>
          <w:p w14:paraId="24FAED8B" w14:textId="77777777" w:rsidR="00012E02" w:rsidRDefault="00000000" w:rsidP="00634A7B">
            <w:pPr>
              <w:spacing w:line="240" w:lineRule="auto"/>
              <w:ind w:firstLine="709"/>
              <w:rPr>
                <w:rFonts w:cs="Times New Roman"/>
                <w:sz w:val="24"/>
                <w:szCs w:val="24"/>
              </w:rPr>
            </w:pPr>
            <w:r>
              <w:rPr>
                <w:rFonts w:cs="Times New Roman"/>
                <w:sz w:val="24"/>
                <w:szCs w:val="24"/>
              </w:rPr>
              <w:t>предметы по решению педсовета</w:t>
            </w:r>
          </w:p>
          <w:p w14:paraId="4977ACE3" w14:textId="77777777" w:rsidR="00012E02" w:rsidRDefault="00000000" w:rsidP="00634A7B">
            <w:pPr>
              <w:spacing w:line="240" w:lineRule="auto"/>
              <w:ind w:firstLine="709"/>
              <w:rPr>
                <w:rFonts w:cs="Times New Roman"/>
                <w:sz w:val="24"/>
                <w:szCs w:val="24"/>
              </w:rPr>
            </w:pPr>
            <w:r>
              <w:rPr>
                <w:rFonts w:cs="Times New Roman"/>
                <w:sz w:val="24"/>
                <w:szCs w:val="24"/>
              </w:rPr>
              <w:t xml:space="preserve"> </w:t>
            </w:r>
          </w:p>
        </w:tc>
      </w:tr>
    </w:tbl>
    <w:p w14:paraId="4B1C89FE" w14:textId="77777777" w:rsidR="00012E02" w:rsidRDefault="00012E02" w:rsidP="00634A7B">
      <w:pPr>
        <w:spacing w:line="240" w:lineRule="auto"/>
        <w:ind w:firstLine="709"/>
        <w:rPr>
          <w:rFonts w:cs="Times New Roman"/>
          <w:color w:val="FF0000"/>
          <w:sz w:val="24"/>
          <w:szCs w:val="24"/>
        </w:rPr>
      </w:pPr>
    </w:p>
    <w:p w14:paraId="20E6B8B5" w14:textId="77777777" w:rsidR="00012E02" w:rsidRDefault="00000000" w:rsidP="00634A7B">
      <w:pPr>
        <w:pStyle w:val="afff0"/>
        <w:ind w:firstLine="709"/>
        <w:jc w:val="both"/>
        <w:rPr>
          <w:rFonts w:ascii="Times New Roman" w:hAnsi="Times New Roman" w:cs="Times New Roman"/>
          <w:b/>
          <w:bCs/>
          <w:sz w:val="24"/>
          <w:szCs w:val="24"/>
        </w:rPr>
      </w:pPr>
      <w:r>
        <w:rPr>
          <w:rFonts w:ascii="Times New Roman" w:hAnsi="Times New Roman" w:cs="Times New Roman"/>
          <w:b/>
          <w:bCs/>
          <w:sz w:val="24"/>
          <w:szCs w:val="24"/>
        </w:rPr>
        <w:t>Оценка предметных результатов</w:t>
      </w:r>
    </w:p>
    <w:p w14:paraId="4E48ACA7"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51465A6"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0A8C6920"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7A99F9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Для оценки предметных результатов освоения ООП НОО используются </w:t>
      </w:r>
      <w:r>
        <w:rPr>
          <w:rFonts w:ascii="Times New Roman" w:hAnsi="Times New Roman" w:cs="Times New Roman"/>
          <w:b/>
          <w:bCs/>
          <w:sz w:val="24"/>
          <w:szCs w:val="24"/>
        </w:rPr>
        <w:t>критерии:</w:t>
      </w:r>
      <w:r>
        <w:rPr>
          <w:rFonts w:ascii="Times New Roman" w:hAnsi="Times New Roman" w:cs="Times New Roman"/>
          <w:sz w:val="24"/>
          <w:szCs w:val="24"/>
        </w:rPr>
        <w:t xml:space="preserve"> знание и понимание, применение, функциональность.</w:t>
      </w:r>
    </w:p>
    <w:p w14:paraId="515CD2E0"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w:t>
      </w:r>
      <w:r>
        <w:rPr>
          <w:rFonts w:ascii="Times New Roman" w:hAnsi="Times New Roman" w:cs="Times New Roman"/>
          <w:b/>
          <w:bCs/>
          <w:sz w:val="24"/>
          <w:szCs w:val="24"/>
        </w:rPr>
        <w:t>"знание и понимание"</w:t>
      </w:r>
      <w:r>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7112C5D8"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w:t>
      </w:r>
      <w:r>
        <w:rPr>
          <w:rFonts w:ascii="Times New Roman" w:hAnsi="Times New Roman" w:cs="Times New Roman"/>
          <w:b/>
          <w:bCs/>
          <w:sz w:val="24"/>
          <w:szCs w:val="24"/>
        </w:rPr>
        <w:t>"применение"</w:t>
      </w:r>
      <w:r>
        <w:rPr>
          <w:rFonts w:ascii="Times New Roman" w:hAnsi="Times New Roman" w:cs="Times New Roman"/>
          <w:sz w:val="24"/>
          <w:szCs w:val="24"/>
        </w:rPr>
        <w:t xml:space="preserve"> включает:</w:t>
      </w:r>
    </w:p>
    <w:p w14:paraId="783CF3F0" w14:textId="77777777" w:rsidR="00012E02" w:rsidRDefault="00000000" w:rsidP="00634A7B">
      <w:pPr>
        <w:pStyle w:val="afff0"/>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56743C9" w14:textId="77777777" w:rsidR="00012E02" w:rsidRDefault="00000000" w:rsidP="00634A7B">
      <w:pPr>
        <w:pStyle w:val="afff0"/>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75A04AC3"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w:t>
      </w:r>
      <w:r>
        <w:rPr>
          <w:rFonts w:ascii="Times New Roman" w:hAnsi="Times New Roman" w:cs="Times New Roman"/>
          <w:b/>
          <w:bCs/>
          <w:sz w:val="24"/>
          <w:szCs w:val="24"/>
        </w:rPr>
        <w:t>"функциональность"</w:t>
      </w:r>
      <w:r>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1610564"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lastRenderedPageBreak/>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22188C32" w14:textId="77777777" w:rsidR="00012E02" w:rsidRDefault="00000000" w:rsidP="00634A7B">
      <w:pPr>
        <w:pStyle w:val="afff0"/>
        <w:ind w:firstLine="709"/>
        <w:jc w:val="both"/>
        <w:rPr>
          <w:rFonts w:ascii="Times New Roman" w:hAnsi="Times New Roman" w:cs="Times New Roman"/>
          <w:i/>
          <w:iCs/>
          <w:sz w:val="24"/>
          <w:szCs w:val="24"/>
        </w:rPr>
      </w:pPr>
      <w:r>
        <w:rPr>
          <w:rFonts w:ascii="Times New Roman" w:hAnsi="Times New Roman" w:cs="Times New Roman"/>
          <w:i/>
          <w:iCs/>
          <w:sz w:val="24"/>
          <w:szCs w:val="24"/>
        </w:rPr>
        <w:t>Особенности оценки предметных результатов по отдельному учебному предмету фиксируются в приложении к ООП НОО.</w:t>
      </w:r>
    </w:p>
    <w:p w14:paraId="22C71CDA"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Описание оценки предметных результатов по отдельному учебному предмету включает:</w:t>
      </w:r>
    </w:p>
    <w:p w14:paraId="4BAAA3FF" w14:textId="77777777" w:rsidR="00012E02" w:rsidRDefault="00000000" w:rsidP="00634A7B">
      <w:pPr>
        <w:pStyle w:val="afff0"/>
        <w:numPr>
          <w:ilvl w:val="0"/>
          <w:numId w:val="16"/>
        </w:numPr>
        <w:ind w:left="0" w:firstLine="709"/>
        <w:jc w:val="both"/>
        <w:rPr>
          <w:rFonts w:ascii="Times New Roman" w:hAnsi="Times New Roman" w:cs="Times New Roman"/>
          <w:sz w:val="24"/>
          <w:szCs w:val="24"/>
        </w:rPr>
      </w:pPr>
      <w:r>
        <w:rPr>
          <w:rFonts w:ascii="Times New Roman" w:hAnsi="Times New Roman" w:cs="Times New Roman"/>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6C624E71" w14:textId="77777777" w:rsidR="00012E02" w:rsidRDefault="00000000" w:rsidP="00634A7B">
      <w:pPr>
        <w:pStyle w:val="afff0"/>
        <w:numPr>
          <w:ilvl w:val="0"/>
          <w:numId w:val="16"/>
        </w:numPr>
        <w:ind w:left="0" w:firstLine="709"/>
        <w:jc w:val="both"/>
        <w:rPr>
          <w:rFonts w:ascii="Times New Roman" w:hAnsi="Times New Roman" w:cs="Times New Roman"/>
          <w:sz w:val="24"/>
          <w:szCs w:val="24"/>
        </w:rPr>
      </w:pPr>
      <w:r>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126838F8" w14:textId="77777777" w:rsidR="00012E02" w:rsidRDefault="00000000" w:rsidP="00634A7B">
      <w:pPr>
        <w:pStyle w:val="afff0"/>
        <w:numPr>
          <w:ilvl w:val="0"/>
          <w:numId w:val="16"/>
        </w:numPr>
        <w:ind w:left="0" w:firstLine="709"/>
        <w:jc w:val="both"/>
        <w:rPr>
          <w:rFonts w:ascii="Times New Roman" w:hAnsi="Times New Roman" w:cs="Times New Roman"/>
          <w:sz w:val="24"/>
          <w:szCs w:val="24"/>
        </w:rPr>
      </w:pPr>
      <w:r>
        <w:rPr>
          <w:rFonts w:ascii="Times New Roman" w:hAnsi="Times New Roman" w:cs="Times New Roman"/>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14:paraId="435E3592" w14:textId="77777777" w:rsidR="00012E02" w:rsidRDefault="00012E02" w:rsidP="00634A7B">
      <w:pPr>
        <w:spacing w:line="240" w:lineRule="auto"/>
        <w:ind w:firstLine="709"/>
        <w:rPr>
          <w:rFonts w:cs="Times New Roman"/>
          <w:sz w:val="24"/>
          <w:szCs w:val="24"/>
        </w:rPr>
      </w:pPr>
    </w:p>
    <w:p w14:paraId="1039F3B7" w14:textId="77777777" w:rsidR="00012E02" w:rsidRDefault="00012E02" w:rsidP="00634A7B">
      <w:pPr>
        <w:spacing w:line="240" w:lineRule="auto"/>
        <w:ind w:firstLine="709"/>
        <w:rPr>
          <w:rFonts w:cs="Times New Roman"/>
          <w:sz w:val="24"/>
          <w:szCs w:val="24"/>
        </w:rPr>
      </w:pPr>
    </w:p>
    <w:p w14:paraId="1A476682" w14:textId="77777777" w:rsidR="00012E02" w:rsidRDefault="00000000" w:rsidP="00634A7B">
      <w:pPr>
        <w:pStyle w:val="afff0"/>
        <w:ind w:firstLine="709"/>
        <w:jc w:val="both"/>
        <w:rPr>
          <w:rFonts w:ascii="Times New Roman" w:hAnsi="Times New Roman" w:cs="Times New Roman"/>
          <w:b/>
          <w:bCs/>
          <w:sz w:val="24"/>
          <w:szCs w:val="24"/>
        </w:rPr>
      </w:pPr>
      <w:r>
        <w:rPr>
          <w:rFonts w:ascii="Times New Roman" w:hAnsi="Times New Roman" w:cs="Times New Roman"/>
          <w:b/>
          <w:bCs/>
          <w:sz w:val="24"/>
          <w:szCs w:val="24"/>
        </w:rPr>
        <w:t>Оценка метапредметных результатов</w:t>
      </w:r>
    </w:p>
    <w:p w14:paraId="40345774" w14:textId="77777777" w:rsidR="00012E02" w:rsidRDefault="00000000" w:rsidP="00634A7B">
      <w:pPr>
        <w:pStyle w:val="afff0"/>
        <w:ind w:firstLine="709"/>
        <w:jc w:val="both"/>
        <w:rPr>
          <w:rFonts w:ascii="Times New Roman" w:hAnsi="Times New Roman" w:cs="Times New Roman"/>
          <w:i/>
          <w:iCs/>
          <w:sz w:val="24"/>
          <w:szCs w:val="24"/>
        </w:rPr>
      </w:pPr>
      <w:r>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14:paraId="330BC8E5"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6626C52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Оценка метапредметных результатов</w:t>
      </w:r>
      <w:r>
        <w:rPr>
          <w:rFonts w:ascii="Times New Roman" w:hAnsi="Times New Roman" w:cs="Times New Roman"/>
          <w:sz w:val="24"/>
          <w:szCs w:val="24"/>
        </w:rPr>
        <w:t xml:space="preserve"> проводится с целью определения сформированности:</w:t>
      </w:r>
    </w:p>
    <w:p w14:paraId="7866E380" w14:textId="77777777" w:rsidR="00012E02" w:rsidRDefault="00000000" w:rsidP="00634A7B">
      <w:pPr>
        <w:pStyle w:val="afff0"/>
        <w:numPr>
          <w:ilvl w:val="0"/>
          <w:numId w:val="17"/>
        </w:numPr>
        <w:ind w:left="0" w:firstLine="709"/>
        <w:jc w:val="both"/>
        <w:rPr>
          <w:rFonts w:ascii="Times New Roman" w:hAnsi="Times New Roman" w:cs="Times New Roman"/>
          <w:sz w:val="24"/>
          <w:szCs w:val="24"/>
        </w:rPr>
      </w:pPr>
      <w:r>
        <w:rPr>
          <w:rFonts w:ascii="Times New Roman" w:hAnsi="Times New Roman" w:cs="Times New Roman"/>
          <w:sz w:val="24"/>
          <w:szCs w:val="24"/>
        </w:rPr>
        <w:t>познавательных универсальных учебных действий;</w:t>
      </w:r>
    </w:p>
    <w:p w14:paraId="1E32A063" w14:textId="77777777" w:rsidR="00012E02" w:rsidRDefault="00000000" w:rsidP="00634A7B">
      <w:pPr>
        <w:pStyle w:val="afff0"/>
        <w:numPr>
          <w:ilvl w:val="0"/>
          <w:numId w:val="17"/>
        </w:numPr>
        <w:ind w:left="0" w:firstLine="709"/>
        <w:jc w:val="both"/>
        <w:rPr>
          <w:rFonts w:ascii="Times New Roman" w:hAnsi="Times New Roman" w:cs="Times New Roman"/>
          <w:sz w:val="24"/>
          <w:szCs w:val="24"/>
        </w:rPr>
      </w:pPr>
      <w:r>
        <w:rPr>
          <w:rFonts w:ascii="Times New Roman" w:hAnsi="Times New Roman" w:cs="Times New Roman"/>
          <w:sz w:val="24"/>
          <w:szCs w:val="24"/>
        </w:rPr>
        <w:t>коммуникативных универсальных учебных действий;</w:t>
      </w:r>
    </w:p>
    <w:p w14:paraId="173FA53F" w14:textId="77777777" w:rsidR="00012E02" w:rsidRDefault="00000000" w:rsidP="00634A7B">
      <w:pPr>
        <w:pStyle w:val="afff0"/>
        <w:numPr>
          <w:ilvl w:val="0"/>
          <w:numId w:val="17"/>
        </w:numPr>
        <w:ind w:left="0" w:firstLine="709"/>
        <w:jc w:val="both"/>
        <w:rPr>
          <w:rFonts w:ascii="Times New Roman" w:hAnsi="Times New Roman" w:cs="Times New Roman"/>
          <w:sz w:val="24"/>
          <w:szCs w:val="24"/>
        </w:rPr>
      </w:pPr>
      <w:r>
        <w:rPr>
          <w:rFonts w:ascii="Times New Roman" w:hAnsi="Times New Roman" w:cs="Times New Roman"/>
          <w:sz w:val="24"/>
          <w:szCs w:val="24"/>
        </w:rPr>
        <w:t>регулятивных универсальных учебных действий.</w:t>
      </w:r>
    </w:p>
    <w:p w14:paraId="7FB32CF6"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u w:val="single"/>
        </w:rPr>
        <w:t>познавательными универсальными учебными действиями</w:t>
      </w:r>
      <w:r>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17D0D9B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rPr>
        <w:t>базовыми логическими действиями</w:t>
      </w:r>
      <w:r>
        <w:rPr>
          <w:rFonts w:ascii="Times New Roman" w:hAnsi="Times New Roman" w:cs="Times New Roman"/>
          <w:sz w:val="24"/>
          <w:szCs w:val="24"/>
        </w:rPr>
        <w:t xml:space="preserve"> обеспечивает формирование у обучающихся следующих умений:</w:t>
      </w:r>
    </w:p>
    <w:p w14:paraId="423D4787" w14:textId="77777777" w:rsidR="00012E02" w:rsidRDefault="00000000" w:rsidP="00634A7B">
      <w:pPr>
        <w:pStyle w:val="afff0"/>
        <w:numPr>
          <w:ilvl w:val="0"/>
          <w:numId w:val="18"/>
        </w:numPr>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43EDDE29" w14:textId="77777777" w:rsidR="00012E02" w:rsidRDefault="00000000" w:rsidP="00634A7B">
      <w:pPr>
        <w:pStyle w:val="afff0"/>
        <w:numPr>
          <w:ilvl w:val="0"/>
          <w:numId w:val="18"/>
        </w:numPr>
        <w:ind w:left="0" w:firstLine="709"/>
        <w:jc w:val="both"/>
        <w:rPr>
          <w:rFonts w:ascii="Times New Roman" w:hAnsi="Times New Roman" w:cs="Times New Roman"/>
          <w:sz w:val="24"/>
          <w:szCs w:val="24"/>
        </w:rPr>
      </w:pPr>
      <w:r>
        <w:rPr>
          <w:rFonts w:ascii="Times New Roman" w:hAnsi="Times New Roman" w:cs="Times New Roman"/>
          <w:sz w:val="24"/>
          <w:szCs w:val="24"/>
        </w:rPr>
        <w:t>объединять части объекта (объекты) по определенному признаку;</w:t>
      </w:r>
    </w:p>
    <w:p w14:paraId="177095C0" w14:textId="77777777" w:rsidR="00012E02" w:rsidRDefault="00000000" w:rsidP="00634A7B">
      <w:pPr>
        <w:pStyle w:val="afff0"/>
        <w:numPr>
          <w:ilvl w:val="0"/>
          <w:numId w:val="18"/>
        </w:numPr>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552DABD5" w14:textId="77777777" w:rsidR="00012E02" w:rsidRDefault="00000000" w:rsidP="00634A7B">
      <w:pPr>
        <w:pStyle w:val="afff0"/>
        <w:numPr>
          <w:ilvl w:val="0"/>
          <w:numId w:val="18"/>
        </w:numPr>
        <w:ind w:left="0" w:firstLine="709"/>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425F65A" w14:textId="77777777" w:rsidR="00012E02" w:rsidRDefault="00000000" w:rsidP="00634A7B">
      <w:pPr>
        <w:pStyle w:val="afff0"/>
        <w:numPr>
          <w:ilvl w:val="0"/>
          <w:numId w:val="18"/>
        </w:numPr>
        <w:ind w:left="0" w:firstLine="709"/>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4F68AAB8" w14:textId="77777777" w:rsidR="00012E02" w:rsidRDefault="00000000" w:rsidP="00634A7B">
      <w:pPr>
        <w:pStyle w:val="afff0"/>
        <w:numPr>
          <w:ilvl w:val="0"/>
          <w:numId w:val="18"/>
        </w:numPr>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7D6A2E61"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rPr>
        <w:t>базовыми исследовательскими действиями</w:t>
      </w:r>
      <w:r>
        <w:rPr>
          <w:rFonts w:ascii="Times New Roman" w:hAnsi="Times New Roman" w:cs="Times New Roman"/>
          <w:sz w:val="24"/>
          <w:szCs w:val="24"/>
        </w:rPr>
        <w:t xml:space="preserve"> обеспечивает формирование у обучающихся следующих умений:</w:t>
      </w:r>
    </w:p>
    <w:p w14:paraId="6D8241C3" w14:textId="77777777" w:rsidR="00012E02" w:rsidRDefault="00000000" w:rsidP="00634A7B">
      <w:pPr>
        <w:pStyle w:val="afff0"/>
        <w:numPr>
          <w:ilvl w:val="0"/>
          <w:numId w:val="19"/>
        </w:numPr>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921BFDD" w14:textId="77777777" w:rsidR="00012E02" w:rsidRDefault="00000000" w:rsidP="00634A7B">
      <w:pPr>
        <w:pStyle w:val="afff0"/>
        <w:numPr>
          <w:ilvl w:val="0"/>
          <w:numId w:val="19"/>
        </w:numPr>
        <w:ind w:left="0" w:firstLine="709"/>
        <w:jc w:val="both"/>
        <w:rPr>
          <w:rFonts w:ascii="Times New Roman" w:hAnsi="Times New Roman" w:cs="Times New Roman"/>
          <w:sz w:val="24"/>
          <w:szCs w:val="24"/>
        </w:rPr>
      </w:pPr>
      <w:r>
        <w:rPr>
          <w:rFonts w:ascii="Times New Roman" w:hAnsi="Times New Roman" w:cs="Times New Roman"/>
          <w:sz w:val="24"/>
          <w:szCs w:val="24"/>
        </w:rPr>
        <w:t>с помощью учителя формулировать цель, планировать изменения объекта, ситуации;</w:t>
      </w:r>
    </w:p>
    <w:p w14:paraId="5ECA5C06" w14:textId="77777777" w:rsidR="00012E02" w:rsidRDefault="00000000" w:rsidP="00634A7B">
      <w:pPr>
        <w:pStyle w:val="afff0"/>
        <w:numPr>
          <w:ilvl w:val="0"/>
          <w:numId w:val="19"/>
        </w:numPr>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сравнивать несколько вариантов решения задачи, выбирать наиболее подходящий (на основе предложенных критериев);</w:t>
      </w:r>
    </w:p>
    <w:p w14:paraId="14392ABF" w14:textId="77777777" w:rsidR="00012E02" w:rsidRDefault="00000000" w:rsidP="00634A7B">
      <w:pPr>
        <w:pStyle w:val="afff0"/>
        <w:numPr>
          <w:ilvl w:val="0"/>
          <w:numId w:val="19"/>
        </w:numPr>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029AFAF" w14:textId="77777777" w:rsidR="00012E02" w:rsidRDefault="00000000" w:rsidP="00634A7B">
      <w:pPr>
        <w:pStyle w:val="afff0"/>
        <w:numPr>
          <w:ilvl w:val="0"/>
          <w:numId w:val="19"/>
        </w:numPr>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A45C5A9" w14:textId="77777777" w:rsidR="00012E02" w:rsidRDefault="00000000" w:rsidP="00634A7B">
      <w:pPr>
        <w:pStyle w:val="afff0"/>
        <w:numPr>
          <w:ilvl w:val="0"/>
          <w:numId w:val="19"/>
        </w:numPr>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31BCAC41"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i/>
          <w:iCs/>
          <w:sz w:val="24"/>
          <w:szCs w:val="24"/>
        </w:rPr>
        <w:t>Работа с информацией</w:t>
      </w:r>
      <w:r>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14:paraId="2E28F482" w14:textId="77777777" w:rsidR="00012E02" w:rsidRDefault="00000000" w:rsidP="00634A7B">
      <w:pPr>
        <w:pStyle w:val="afff0"/>
        <w:numPr>
          <w:ilvl w:val="0"/>
          <w:numId w:val="20"/>
        </w:numPr>
        <w:ind w:left="0" w:firstLine="709"/>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w:t>
      </w:r>
    </w:p>
    <w:p w14:paraId="7438F039" w14:textId="77777777" w:rsidR="00012E02" w:rsidRDefault="00000000" w:rsidP="00634A7B">
      <w:pPr>
        <w:pStyle w:val="afff0"/>
        <w:numPr>
          <w:ilvl w:val="0"/>
          <w:numId w:val="20"/>
        </w:numPr>
        <w:ind w:left="0" w:firstLine="709"/>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4764A21C" w14:textId="77777777" w:rsidR="00012E02" w:rsidRDefault="00000000" w:rsidP="00634A7B">
      <w:pPr>
        <w:pStyle w:val="afff0"/>
        <w:numPr>
          <w:ilvl w:val="0"/>
          <w:numId w:val="20"/>
        </w:numPr>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14:paraId="7AABD91F" w14:textId="77777777" w:rsidR="00012E02" w:rsidRDefault="00000000" w:rsidP="00634A7B">
      <w:pPr>
        <w:pStyle w:val="afff0"/>
        <w:numPr>
          <w:ilvl w:val="0"/>
          <w:numId w:val="20"/>
        </w:numPr>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2DB56902" w14:textId="77777777" w:rsidR="00012E02" w:rsidRDefault="00000000" w:rsidP="00634A7B">
      <w:pPr>
        <w:pStyle w:val="afff0"/>
        <w:numPr>
          <w:ilvl w:val="0"/>
          <w:numId w:val="20"/>
        </w:numPr>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238A3730" w14:textId="77777777" w:rsidR="00012E02" w:rsidRDefault="00000000" w:rsidP="00634A7B">
      <w:pPr>
        <w:pStyle w:val="afff0"/>
        <w:numPr>
          <w:ilvl w:val="0"/>
          <w:numId w:val="20"/>
        </w:numPr>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w:t>
      </w:r>
    </w:p>
    <w:p w14:paraId="0873EE87"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u w:val="single"/>
        </w:rPr>
        <w:t>универсальными учебными коммуникативными действиями</w:t>
      </w:r>
      <w:r>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14:paraId="62926C76"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i/>
          <w:iCs/>
          <w:sz w:val="24"/>
          <w:szCs w:val="24"/>
        </w:rPr>
        <w:t>Общение</w:t>
      </w:r>
      <w:r>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2657C648" w14:textId="77777777" w:rsidR="00012E02" w:rsidRDefault="00000000" w:rsidP="00634A7B">
      <w:pPr>
        <w:pStyle w:val="afff0"/>
        <w:numPr>
          <w:ilvl w:val="0"/>
          <w:numId w:val="21"/>
        </w:numPr>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105E82B7" w14:textId="77777777" w:rsidR="00012E02" w:rsidRDefault="00000000" w:rsidP="00634A7B">
      <w:pPr>
        <w:pStyle w:val="afff0"/>
        <w:numPr>
          <w:ilvl w:val="0"/>
          <w:numId w:val="21"/>
        </w:numPr>
        <w:ind w:left="0" w:firstLine="709"/>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4C94FB2" w14:textId="77777777" w:rsidR="00012E02" w:rsidRDefault="00000000" w:rsidP="00634A7B">
      <w:pPr>
        <w:pStyle w:val="afff0"/>
        <w:numPr>
          <w:ilvl w:val="0"/>
          <w:numId w:val="21"/>
        </w:numPr>
        <w:ind w:left="0" w:firstLine="709"/>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аргументированно высказывать свое мнение;</w:t>
      </w:r>
    </w:p>
    <w:p w14:paraId="0A030F66" w14:textId="77777777" w:rsidR="00012E02" w:rsidRDefault="00000000" w:rsidP="00634A7B">
      <w:pPr>
        <w:pStyle w:val="afff0"/>
        <w:numPr>
          <w:ilvl w:val="0"/>
          <w:numId w:val="21"/>
        </w:numPr>
        <w:ind w:left="0" w:firstLine="709"/>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w:t>
      </w:r>
    </w:p>
    <w:p w14:paraId="32726438" w14:textId="77777777" w:rsidR="00012E02" w:rsidRDefault="00000000" w:rsidP="00634A7B">
      <w:pPr>
        <w:pStyle w:val="afff0"/>
        <w:numPr>
          <w:ilvl w:val="0"/>
          <w:numId w:val="21"/>
        </w:numPr>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тексты (описание, рассуждение, повествование);</w:t>
      </w:r>
    </w:p>
    <w:p w14:paraId="697B799B" w14:textId="77777777" w:rsidR="00012E02" w:rsidRDefault="00000000" w:rsidP="00634A7B">
      <w:pPr>
        <w:pStyle w:val="afff0"/>
        <w:numPr>
          <w:ilvl w:val="0"/>
          <w:numId w:val="21"/>
        </w:numPr>
        <w:ind w:left="0" w:firstLine="709"/>
        <w:jc w:val="both"/>
        <w:rPr>
          <w:rFonts w:ascii="Times New Roman" w:hAnsi="Times New Roman" w:cs="Times New Roman"/>
          <w:sz w:val="24"/>
          <w:szCs w:val="24"/>
        </w:rPr>
      </w:pPr>
      <w:r>
        <w:rPr>
          <w:rFonts w:ascii="Times New Roman" w:hAnsi="Times New Roman" w:cs="Times New Roman"/>
          <w:sz w:val="24"/>
          <w:szCs w:val="24"/>
        </w:rPr>
        <w:t>готовить небольшие публичные выступления;</w:t>
      </w:r>
    </w:p>
    <w:p w14:paraId="40F5112A" w14:textId="77777777" w:rsidR="00012E02" w:rsidRDefault="00000000" w:rsidP="00634A7B">
      <w:pPr>
        <w:pStyle w:val="afff0"/>
        <w:numPr>
          <w:ilvl w:val="0"/>
          <w:numId w:val="21"/>
        </w:numPr>
        <w:ind w:left="0" w:firstLine="709"/>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w:t>
      </w:r>
    </w:p>
    <w:p w14:paraId="14A05AA4"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i/>
          <w:iCs/>
          <w:sz w:val="24"/>
          <w:szCs w:val="24"/>
        </w:rPr>
        <w:t>Совместная деятельность</w:t>
      </w:r>
      <w:r>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66C20C02" w14:textId="77777777" w:rsidR="00012E02" w:rsidRDefault="00000000" w:rsidP="00634A7B">
      <w:pPr>
        <w:pStyle w:val="afff0"/>
        <w:numPr>
          <w:ilvl w:val="0"/>
          <w:numId w:val="22"/>
        </w:numPr>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D539F0A" w14:textId="77777777" w:rsidR="00012E02" w:rsidRDefault="00000000" w:rsidP="00634A7B">
      <w:pPr>
        <w:pStyle w:val="afff0"/>
        <w:numPr>
          <w:ilvl w:val="0"/>
          <w:numId w:val="22"/>
        </w:numPr>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C091534" w14:textId="77777777" w:rsidR="00012E02" w:rsidRDefault="00000000" w:rsidP="00634A7B">
      <w:pPr>
        <w:pStyle w:val="afff0"/>
        <w:numPr>
          <w:ilvl w:val="0"/>
          <w:numId w:val="22"/>
        </w:numPr>
        <w:ind w:left="0" w:firstLine="709"/>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137F4C2D" w14:textId="77777777" w:rsidR="00012E02" w:rsidRDefault="00000000" w:rsidP="00634A7B">
      <w:pPr>
        <w:pStyle w:val="afff0"/>
        <w:numPr>
          <w:ilvl w:val="0"/>
          <w:numId w:val="22"/>
        </w:numPr>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14:paraId="159A1D7C" w14:textId="77777777" w:rsidR="00012E02" w:rsidRDefault="00000000" w:rsidP="00634A7B">
      <w:pPr>
        <w:pStyle w:val="afff0"/>
        <w:numPr>
          <w:ilvl w:val="0"/>
          <w:numId w:val="22"/>
        </w:numPr>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выполнять совместные проектные задания с опорой на предложенные образцы.</w:t>
      </w:r>
    </w:p>
    <w:p w14:paraId="5469EE4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u w:val="single"/>
        </w:rPr>
        <w:t>регулятивными универсальными учебными действиями</w:t>
      </w:r>
      <w:r>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7EE7A1B0"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1732D31A"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13D95128" w14:textId="77777777" w:rsidR="00012E02" w:rsidRDefault="00000000" w:rsidP="00634A7B">
      <w:pPr>
        <w:spacing w:line="240" w:lineRule="auto"/>
        <w:ind w:firstLine="709"/>
        <w:rPr>
          <w:rFonts w:cs="Times New Roman"/>
          <w:b/>
          <w:bCs/>
          <w:sz w:val="24"/>
          <w:szCs w:val="24"/>
        </w:rPr>
      </w:pPr>
      <w:r>
        <w:rPr>
          <w:rFonts w:cs="Times New Roman"/>
          <w:b/>
          <w:bCs/>
          <w:sz w:val="24"/>
          <w:szCs w:val="24"/>
        </w:rPr>
        <w:t>Процедуры оценки метапредметных результатов</w:t>
      </w:r>
    </w:p>
    <w:p w14:paraId="130B34AA" w14:textId="77777777" w:rsidR="00012E02" w:rsidRDefault="00000000" w:rsidP="00634A7B">
      <w:pPr>
        <w:spacing w:line="240" w:lineRule="auto"/>
        <w:ind w:firstLine="709"/>
        <w:rPr>
          <w:rFonts w:cs="Times New Roman"/>
          <w:sz w:val="24"/>
          <w:szCs w:val="24"/>
        </w:rPr>
      </w:pPr>
      <w:r>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fd"/>
        <w:tblW w:w="4229" w:type="pct"/>
        <w:tblLook w:val="04A0" w:firstRow="1" w:lastRow="0" w:firstColumn="1" w:lastColumn="0" w:noHBand="0" w:noVBand="1"/>
      </w:tblPr>
      <w:tblGrid>
        <w:gridCol w:w="1835"/>
        <w:gridCol w:w="1745"/>
        <w:gridCol w:w="744"/>
        <w:gridCol w:w="1785"/>
        <w:gridCol w:w="1785"/>
        <w:gridCol w:w="1465"/>
      </w:tblGrid>
      <w:tr w:rsidR="00012E02" w14:paraId="681D8D7F" w14:textId="77777777">
        <w:tc>
          <w:tcPr>
            <w:tcW w:w="826" w:type="pct"/>
            <w:vMerge w:val="restart"/>
            <w:vAlign w:val="center"/>
          </w:tcPr>
          <w:p w14:paraId="2FF01C06" w14:textId="77777777" w:rsidR="00012E02" w:rsidRDefault="00000000" w:rsidP="00634A7B">
            <w:pPr>
              <w:spacing w:line="240" w:lineRule="auto"/>
              <w:ind w:firstLine="709"/>
              <w:rPr>
                <w:rFonts w:cs="Times New Roman"/>
                <w:b/>
                <w:bCs/>
                <w:sz w:val="24"/>
                <w:szCs w:val="24"/>
              </w:rPr>
            </w:pPr>
            <w:r>
              <w:rPr>
                <w:rFonts w:cs="Times New Roman"/>
                <w:b/>
                <w:bCs/>
                <w:sz w:val="24"/>
                <w:szCs w:val="24"/>
              </w:rPr>
              <w:t>Направление деятельности</w:t>
            </w:r>
          </w:p>
        </w:tc>
        <w:tc>
          <w:tcPr>
            <w:tcW w:w="774" w:type="pct"/>
            <w:vMerge w:val="restart"/>
            <w:vAlign w:val="center"/>
          </w:tcPr>
          <w:p w14:paraId="296FE9D9" w14:textId="77777777" w:rsidR="00012E02" w:rsidRDefault="00000000" w:rsidP="00634A7B">
            <w:pPr>
              <w:spacing w:line="240" w:lineRule="auto"/>
              <w:ind w:firstLine="709"/>
              <w:rPr>
                <w:rFonts w:cs="Times New Roman"/>
                <w:b/>
                <w:bCs/>
                <w:sz w:val="24"/>
                <w:szCs w:val="24"/>
              </w:rPr>
            </w:pPr>
            <w:r>
              <w:rPr>
                <w:rFonts w:cs="Times New Roman"/>
                <w:b/>
                <w:bCs/>
                <w:sz w:val="24"/>
                <w:szCs w:val="24"/>
              </w:rPr>
              <w:t>Ответственные</w:t>
            </w:r>
          </w:p>
        </w:tc>
        <w:tc>
          <w:tcPr>
            <w:tcW w:w="745" w:type="pct"/>
            <w:vAlign w:val="center"/>
          </w:tcPr>
          <w:p w14:paraId="456AF13D" w14:textId="77777777" w:rsidR="00012E02" w:rsidRDefault="00000000" w:rsidP="00634A7B">
            <w:pPr>
              <w:spacing w:line="240" w:lineRule="auto"/>
              <w:ind w:firstLine="709"/>
              <w:rPr>
                <w:rFonts w:cs="Times New Roman"/>
                <w:b/>
                <w:bCs/>
                <w:sz w:val="24"/>
                <w:szCs w:val="24"/>
              </w:rPr>
            </w:pPr>
            <w:r>
              <w:rPr>
                <w:rFonts w:cs="Times New Roman"/>
                <w:b/>
                <w:bCs/>
                <w:sz w:val="24"/>
                <w:szCs w:val="24"/>
              </w:rPr>
              <w:t>1 класс</w:t>
            </w:r>
          </w:p>
        </w:tc>
        <w:tc>
          <w:tcPr>
            <w:tcW w:w="1105" w:type="pct"/>
            <w:vAlign w:val="center"/>
          </w:tcPr>
          <w:p w14:paraId="32B58EF9" w14:textId="77777777" w:rsidR="00012E02" w:rsidRDefault="00000000" w:rsidP="00634A7B">
            <w:pPr>
              <w:spacing w:line="240" w:lineRule="auto"/>
              <w:ind w:firstLine="709"/>
              <w:rPr>
                <w:rFonts w:cs="Times New Roman"/>
                <w:b/>
                <w:bCs/>
                <w:sz w:val="24"/>
                <w:szCs w:val="24"/>
              </w:rPr>
            </w:pPr>
            <w:r>
              <w:rPr>
                <w:rFonts w:cs="Times New Roman"/>
                <w:b/>
                <w:bCs/>
                <w:sz w:val="24"/>
                <w:szCs w:val="24"/>
              </w:rPr>
              <w:t>2 класс</w:t>
            </w:r>
          </w:p>
        </w:tc>
        <w:tc>
          <w:tcPr>
            <w:tcW w:w="745" w:type="pct"/>
            <w:vAlign w:val="center"/>
          </w:tcPr>
          <w:p w14:paraId="7A3AA9D0" w14:textId="77777777" w:rsidR="00012E02" w:rsidRDefault="00000000" w:rsidP="00634A7B">
            <w:pPr>
              <w:spacing w:line="240" w:lineRule="auto"/>
              <w:ind w:firstLine="709"/>
              <w:rPr>
                <w:rFonts w:cs="Times New Roman"/>
                <w:b/>
                <w:bCs/>
                <w:sz w:val="24"/>
                <w:szCs w:val="24"/>
              </w:rPr>
            </w:pPr>
            <w:r>
              <w:rPr>
                <w:rFonts w:cs="Times New Roman"/>
                <w:b/>
                <w:bCs/>
                <w:sz w:val="24"/>
                <w:szCs w:val="24"/>
              </w:rPr>
              <w:t>3 класс</w:t>
            </w:r>
          </w:p>
        </w:tc>
        <w:tc>
          <w:tcPr>
            <w:tcW w:w="805" w:type="pct"/>
            <w:vAlign w:val="center"/>
          </w:tcPr>
          <w:p w14:paraId="37919C14" w14:textId="77777777" w:rsidR="00012E02" w:rsidRDefault="00000000" w:rsidP="00634A7B">
            <w:pPr>
              <w:spacing w:line="240" w:lineRule="auto"/>
              <w:ind w:firstLine="709"/>
              <w:rPr>
                <w:rFonts w:cs="Times New Roman"/>
                <w:b/>
                <w:bCs/>
                <w:sz w:val="24"/>
                <w:szCs w:val="24"/>
              </w:rPr>
            </w:pPr>
            <w:r>
              <w:rPr>
                <w:rFonts w:cs="Times New Roman"/>
                <w:b/>
                <w:bCs/>
                <w:sz w:val="24"/>
                <w:szCs w:val="24"/>
              </w:rPr>
              <w:t>4 класс</w:t>
            </w:r>
          </w:p>
        </w:tc>
      </w:tr>
      <w:tr w:rsidR="00012E02" w14:paraId="203A1012" w14:textId="77777777">
        <w:tc>
          <w:tcPr>
            <w:tcW w:w="826" w:type="pct"/>
            <w:vMerge/>
            <w:vAlign w:val="center"/>
          </w:tcPr>
          <w:p w14:paraId="50CA1FFF" w14:textId="77777777" w:rsidR="00012E02" w:rsidRDefault="00012E02" w:rsidP="00634A7B">
            <w:pPr>
              <w:spacing w:line="240" w:lineRule="auto"/>
              <w:ind w:firstLine="709"/>
              <w:rPr>
                <w:rFonts w:cs="Times New Roman"/>
                <w:b/>
                <w:bCs/>
                <w:sz w:val="24"/>
                <w:szCs w:val="24"/>
              </w:rPr>
            </w:pPr>
          </w:p>
        </w:tc>
        <w:tc>
          <w:tcPr>
            <w:tcW w:w="774" w:type="pct"/>
            <w:vMerge/>
            <w:vAlign w:val="center"/>
          </w:tcPr>
          <w:p w14:paraId="753A51D3" w14:textId="77777777" w:rsidR="00012E02" w:rsidRDefault="00012E02" w:rsidP="00634A7B">
            <w:pPr>
              <w:spacing w:line="240" w:lineRule="auto"/>
              <w:ind w:firstLine="709"/>
              <w:rPr>
                <w:rFonts w:cs="Times New Roman"/>
                <w:b/>
                <w:bCs/>
                <w:sz w:val="24"/>
                <w:szCs w:val="24"/>
              </w:rPr>
            </w:pPr>
          </w:p>
        </w:tc>
        <w:tc>
          <w:tcPr>
            <w:tcW w:w="3400" w:type="pct"/>
            <w:gridSpan w:val="4"/>
            <w:vAlign w:val="center"/>
          </w:tcPr>
          <w:p w14:paraId="596203D6" w14:textId="77777777" w:rsidR="00012E02" w:rsidRDefault="00000000" w:rsidP="00634A7B">
            <w:pPr>
              <w:spacing w:line="240" w:lineRule="auto"/>
              <w:ind w:firstLine="709"/>
              <w:rPr>
                <w:rFonts w:cs="Times New Roman"/>
                <w:b/>
                <w:bCs/>
                <w:sz w:val="24"/>
                <w:szCs w:val="24"/>
              </w:rPr>
            </w:pPr>
            <w:r>
              <w:rPr>
                <w:rFonts w:cs="Times New Roman"/>
                <w:b/>
                <w:bCs/>
                <w:sz w:val="24"/>
                <w:szCs w:val="24"/>
              </w:rPr>
              <w:t>Форма мониторинга</w:t>
            </w:r>
          </w:p>
        </w:tc>
      </w:tr>
      <w:tr w:rsidR="00012E02" w14:paraId="7F38F2A5" w14:textId="77777777">
        <w:tc>
          <w:tcPr>
            <w:tcW w:w="826" w:type="pct"/>
            <w:vMerge w:val="restart"/>
          </w:tcPr>
          <w:p w14:paraId="6E874885" w14:textId="77777777" w:rsidR="00012E02" w:rsidRDefault="00000000" w:rsidP="00634A7B">
            <w:pPr>
              <w:spacing w:line="240" w:lineRule="auto"/>
              <w:ind w:firstLine="709"/>
              <w:rPr>
                <w:rFonts w:cs="Times New Roman"/>
                <w:sz w:val="24"/>
                <w:szCs w:val="24"/>
              </w:rPr>
            </w:pPr>
            <w:r>
              <w:rPr>
                <w:rFonts w:cs="Times New Roman"/>
                <w:sz w:val="24"/>
                <w:szCs w:val="24"/>
              </w:rPr>
              <w:t>Внутришкольный мониторинг «Оценка метапредметных результатов»</w:t>
            </w:r>
          </w:p>
          <w:p w14:paraId="56F6092E" w14:textId="77777777" w:rsidR="00012E02" w:rsidRDefault="00012E02" w:rsidP="00634A7B">
            <w:pPr>
              <w:spacing w:line="240" w:lineRule="auto"/>
              <w:ind w:firstLine="709"/>
              <w:rPr>
                <w:rFonts w:cs="Times New Roman"/>
                <w:sz w:val="24"/>
                <w:szCs w:val="24"/>
              </w:rPr>
            </w:pPr>
          </w:p>
        </w:tc>
        <w:tc>
          <w:tcPr>
            <w:tcW w:w="774" w:type="pct"/>
            <w:vMerge w:val="restart"/>
          </w:tcPr>
          <w:p w14:paraId="37CB1516" w14:textId="77777777" w:rsidR="00012E02" w:rsidRDefault="00000000" w:rsidP="00634A7B">
            <w:pPr>
              <w:spacing w:line="240" w:lineRule="auto"/>
              <w:ind w:firstLine="709"/>
              <w:rPr>
                <w:rFonts w:cs="Times New Roman"/>
                <w:sz w:val="24"/>
                <w:szCs w:val="24"/>
              </w:rPr>
            </w:pPr>
            <w:r>
              <w:rPr>
                <w:rFonts w:cs="Times New Roman"/>
                <w:sz w:val="24"/>
                <w:szCs w:val="24"/>
              </w:rPr>
              <w:t>Администрация</w:t>
            </w:r>
          </w:p>
        </w:tc>
        <w:tc>
          <w:tcPr>
            <w:tcW w:w="745" w:type="pct"/>
          </w:tcPr>
          <w:p w14:paraId="04F4ABA3" w14:textId="77777777" w:rsidR="00012E02" w:rsidRDefault="00012E02" w:rsidP="00634A7B">
            <w:pPr>
              <w:spacing w:line="240" w:lineRule="auto"/>
              <w:ind w:firstLine="709"/>
              <w:rPr>
                <w:rFonts w:cs="Times New Roman"/>
                <w:sz w:val="24"/>
                <w:szCs w:val="24"/>
              </w:rPr>
            </w:pPr>
          </w:p>
        </w:tc>
        <w:tc>
          <w:tcPr>
            <w:tcW w:w="1105" w:type="pct"/>
          </w:tcPr>
          <w:p w14:paraId="396939FF" w14:textId="77777777" w:rsidR="00012E02" w:rsidRDefault="00000000" w:rsidP="00634A7B">
            <w:pPr>
              <w:spacing w:line="240" w:lineRule="auto"/>
              <w:ind w:firstLine="709"/>
              <w:rPr>
                <w:rFonts w:cs="Times New Roman"/>
                <w:sz w:val="24"/>
                <w:szCs w:val="24"/>
              </w:rPr>
            </w:pPr>
            <w:r>
              <w:rPr>
                <w:rFonts w:cs="Times New Roman"/>
                <w:sz w:val="24"/>
                <w:szCs w:val="24"/>
              </w:rPr>
              <w:t>Диагностическая работа по оценке читательской грамотности</w:t>
            </w:r>
          </w:p>
        </w:tc>
        <w:tc>
          <w:tcPr>
            <w:tcW w:w="745" w:type="pct"/>
          </w:tcPr>
          <w:p w14:paraId="14E2C4CE" w14:textId="77777777" w:rsidR="00012E02" w:rsidRDefault="00000000" w:rsidP="00634A7B">
            <w:pPr>
              <w:spacing w:line="240" w:lineRule="auto"/>
              <w:ind w:firstLine="709"/>
              <w:rPr>
                <w:rFonts w:cs="Times New Roman"/>
                <w:sz w:val="24"/>
                <w:szCs w:val="24"/>
              </w:rPr>
            </w:pPr>
            <w:r>
              <w:rPr>
                <w:rFonts w:cs="Times New Roman"/>
                <w:sz w:val="24"/>
                <w:szCs w:val="24"/>
              </w:rPr>
              <w:t xml:space="preserve">Диагностическая работа по оценке ИКТ (цифровой) грамотности </w:t>
            </w:r>
          </w:p>
        </w:tc>
        <w:tc>
          <w:tcPr>
            <w:tcW w:w="805" w:type="pct"/>
          </w:tcPr>
          <w:p w14:paraId="5AA4CC28" w14:textId="77777777" w:rsidR="00012E02" w:rsidRDefault="00000000" w:rsidP="00634A7B">
            <w:pPr>
              <w:spacing w:line="240" w:lineRule="auto"/>
              <w:ind w:firstLine="709"/>
              <w:rPr>
                <w:rFonts w:cs="Times New Roman"/>
                <w:b/>
                <w:bCs/>
                <w:sz w:val="24"/>
                <w:szCs w:val="24"/>
              </w:rPr>
            </w:pPr>
            <w:r>
              <w:rPr>
                <w:rFonts w:cs="Times New Roman"/>
                <w:sz w:val="24"/>
                <w:szCs w:val="24"/>
              </w:rPr>
              <w:t>Письменная работа на межпредметной основе по оценке УУД</w:t>
            </w:r>
            <w:r>
              <w:rPr>
                <w:rFonts w:cs="Times New Roman"/>
                <w:b/>
                <w:bCs/>
                <w:sz w:val="24"/>
                <w:szCs w:val="24"/>
              </w:rPr>
              <w:t xml:space="preserve"> </w:t>
            </w:r>
          </w:p>
        </w:tc>
      </w:tr>
      <w:tr w:rsidR="00012E02" w14:paraId="615919A9" w14:textId="77777777">
        <w:tc>
          <w:tcPr>
            <w:tcW w:w="826" w:type="pct"/>
            <w:vMerge/>
          </w:tcPr>
          <w:p w14:paraId="46C19528" w14:textId="77777777" w:rsidR="00012E02" w:rsidRDefault="00012E02" w:rsidP="00634A7B">
            <w:pPr>
              <w:spacing w:line="240" w:lineRule="auto"/>
              <w:ind w:firstLine="709"/>
              <w:rPr>
                <w:rFonts w:cs="Times New Roman"/>
                <w:sz w:val="24"/>
                <w:szCs w:val="24"/>
              </w:rPr>
            </w:pPr>
          </w:p>
        </w:tc>
        <w:tc>
          <w:tcPr>
            <w:tcW w:w="774" w:type="pct"/>
            <w:vMerge/>
          </w:tcPr>
          <w:p w14:paraId="0B840B0F" w14:textId="77777777" w:rsidR="00012E02" w:rsidRDefault="00012E02" w:rsidP="00634A7B">
            <w:pPr>
              <w:spacing w:line="240" w:lineRule="auto"/>
              <w:ind w:firstLine="709"/>
              <w:rPr>
                <w:rFonts w:cs="Times New Roman"/>
                <w:sz w:val="24"/>
                <w:szCs w:val="24"/>
              </w:rPr>
            </w:pPr>
          </w:p>
        </w:tc>
        <w:tc>
          <w:tcPr>
            <w:tcW w:w="3400" w:type="pct"/>
            <w:gridSpan w:val="4"/>
          </w:tcPr>
          <w:p w14:paraId="63A8E4A9" w14:textId="77777777" w:rsidR="00012E02" w:rsidRDefault="00000000" w:rsidP="00634A7B">
            <w:pPr>
              <w:spacing w:line="240" w:lineRule="auto"/>
              <w:ind w:firstLine="709"/>
              <w:rPr>
                <w:rFonts w:cs="Times New Roman"/>
                <w:b/>
                <w:bCs/>
                <w:sz w:val="24"/>
                <w:szCs w:val="24"/>
              </w:rPr>
            </w:pPr>
            <w:r>
              <w:rPr>
                <w:rFonts w:cs="Times New Roman"/>
                <w:b/>
                <w:bCs/>
                <w:sz w:val="24"/>
                <w:szCs w:val="24"/>
              </w:rPr>
              <w:t>Сроки проведения</w:t>
            </w:r>
          </w:p>
        </w:tc>
      </w:tr>
      <w:tr w:rsidR="00012E02" w14:paraId="03A4485D" w14:textId="77777777">
        <w:tc>
          <w:tcPr>
            <w:tcW w:w="826" w:type="pct"/>
            <w:vMerge/>
          </w:tcPr>
          <w:p w14:paraId="323A424F" w14:textId="77777777" w:rsidR="00012E02" w:rsidRDefault="00012E02" w:rsidP="00634A7B">
            <w:pPr>
              <w:spacing w:line="240" w:lineRule="auto"/>
              <w:ind w:firstLine="709"/>
              <w:rPr>
                <w:rFonts w:cs="Times New Roman"/>
                <w:sz w:val="24"/>
                <w:szCs w:val="24"/>
              </w:rPr>
            </w:pPr>
          </w:p>
        </w:tc>
        <w:tc>
          <w:tcPr>
            <w:tcW w:w="774" w:type="pct"/>
            <w:vMerge/>
          </w:tcPr>
          <w:p w14:paraId="000EA958" w14:textId="77777777" w:rsidR="00012E02" w:rsidRDefault="00012E02" w:rsidP="00634A7B">
            <w:pPr>
              <w:spacing w:line="240" w:lineRule="auto"/>
              <w:ind w:firstLine="709"/>
              <w:rPr>
                <w:rFonts w:cs="Times New Roman"/>
                <w:sz w:val="24"/>
                <w:szCs w:val="24"/>
              </w:rPr>
            </w:pPr>
          </w:p>
        </w:tc>
        <w:tc>
          <w:tcPr>
            <w:tcW w:w="745" w:type="pct"/>
          </w:tcPr>
          <w:p w14:paraId="4D8343E0" w14:textId="77777777" w:rsidR="00012E02" w:rsidRDefault="00012E02" w:rsidP="00634A7B">
            <w:pPr>
              <w:spacing w:line="240" w:lineRule="auto"/>
              <w:ind w:firstLine="709"/>
              <w:rPr>
                <w:rFonts w:cs="Times New Roman"/>
                <w:sz w:val="24"/>
                <w:szCs w:val="24"/>
              </w:rPr>
            </w:pPr>
          </w:p>
        </w:tc>
        <w:tc>
          <w:tcPr>
            <w:tcW w:w="1105" w:type="pct"/>
          </w:tcPr>
          <w:p w14:paraId="3FCFB6FA" w14:textId="77777777" w:rsidR="00012E02" w:rsidRDefault="00000000" w:rsidP="00634A7B">
            <w:pPr>
              <w:spacing w:line="240" w:lineRule="auto"/>
              <w:ind w:firstLine="709"/>
              <w:rPr>
                <w:rFonts w:cs="Times New Roman"/>
                <w:sz w:val="24"/>
                <w:szCs w:val="24"/>
              </w:rPr>
            </w:pPr>
            <w:r>
              <w:rPr>
                <w:rFonts w:cs="Times New Roman"/>
                <w:sz w:val="24"/>
                <w:szCs w:val="24"/>
              </w:rPr>
              <w:t>Апрель</w:t>
            </w:r>
          </w:p>
        </w:tc>
        <w:tc>
          <w:tcPr>
            <w:tcW w:w="745" w:type="pct"/>
          </w:tcPr>
          <w:p w14:paraId="1EAB6AB1" w14:textId="77777777" w:rsidR="00012E02" w:rsidRDefault="00000000" w:rsidP="00634A7B">
            <w:pPr>
              <w:spacing w:line="240" w:lineRule="auto"/>
              <w:ind w:firstLine="709"/>
              <w:rPr>
                <w:rFonts w:cs="Times New Roman"/>
                <w:sz w:val="24"/>
                <w:szCs w:val="24"/>
              </w:rPr>
            </w:pPr>
            <w:r>
              <w:rPr>
                <w:rFonts w:cs="Times New Roman"/>
                <w:sz w:val="24"/>
                <w:szCs w:val="24"/>
              </w:rPr>
              <w:t>Апрель</w:t>
            </w:r>
          </w:p>
        </w:tc>
        <w:tc>
          <w:tcPr>
            <w:tcW w:w="805" w:type="pct"/>
          </w:tcPr>
          <w:p w14:paraId="3128C1EC" w14:textId="77777777" w:rsidR="00012E02" w:rsidRDefault="00000000" w:rsidP="00634A7B">
            <w:pPr>
              <w:spacing w:line="240" w:lineRule="auto"/>
              <w:ind w:firstLine="709"/>
              <w:rPr>
                <w:rFonts w:cs="Times New Roman"/>
                <w:sz w:val="24"/>
                <w:szCs w:val="24"/>
              </w:rPr>
            </w:pPr>
            <w:r>
              <w:rPr>
                <w:rFonts w:cs="Times New Roman"/>
                <w:sz w:val="24"/>
                <w:szCs w:val="24"/>
              </w:rPr>
              <w:t>Апрель</w:t>
            </w:r>
          </w:p>
        </w:tc>
      </w:tr>
    </w:tbl>
    <w:p w14:paraId="5078D227" w14:textId="77777777" w:rsidR="00012E02" w:rsidRDefault="00012E02" w:rsidP="00634A7B">
      <w:pPr>
        <w:spacing w:line="240" w:lineRule="auto"/>
        <w:ind w:firstLine="709"/>
        <w:rPr>
          <w:sz w:val="24"/>
          <w:szCs w:val="24"/>
        </w:rPr>
      </w:pPr>
    </w:p>
    <w:p w14:paraId="46230F1D" w14:textId="77777777" w:rsidR="00012E02" w:rsidRDefault="00000000" w:rsidP="00634A7B">
      <w:pPr>
        <w:spacing w:line="240" w:lineRule="auto"/>
        <w:ind w:firstLine="709"/>
        <w:rPr>
          <w:rFonts w:cs="Times New Roman"/>
          <w:i/>
          <w:iCs/>
          <w:sz w:val="24"/>
          <w:szCs w:val="24"/>
        </w:rPr>
      </w:pPr>
      <w:r>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A07A96C" w14:textId="77777777" w:rsidR="00012E02" w:rsidRDefault="00000000" w:rsidP="00634A7B">
      <w:pPr>
        <w:spacing w:line="240" w:lineRule="auto"/>
        <w:ind w:firstLine="709"/>
        <w:rPr>
          <w:rFonts w:cs="Times New Roman"/>
          <w:sz w:val="24"/>
          <w:szCs w:val="24"/>
        </w:rPr>
      </w:pPr>
      <w:r>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22FB5E91"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20679B59" w14:textId="77777777" w:rsidR="00012E02" w:rsidRDefault="00012E02" w:rsidP="00634A7B">
      <w:pPr>
        <w:spacing w:line="240" w:lineRule="auto"/>
        <w:ind w:firstLine="709"/>
        <w:rPr>
          <w:rFonts w:cs="Times New Roman"/>
          <w:sz w:val="24"/>
          <w:szCs w:val="24"/>
        </w:rPr>
      </w:pPr>
    </w:p>
    <w:p w14:paraId="41BF616D" w14:textId="77777777" w:rsidR="00012E02" w:rsidRDefault="00000000" w:rsidP="00634A7B">
      <w:pPr>
        <w:spacing w:line="240" w:lineRule="auto"/>
        <w:ind w:firstLine="709"/>
        <w:rPr>
          <w:rFonts w:cs="Times New Roman"/>
          <w:sz w:val="24"/>
          <w:szCs w:val="24"/>
        </w:rPr>
      </w:pPr>
      <w:r>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66095FFF" w14:textId="77777777" w:rsidR="00012E02" w:rsidRDefault="00000000" w:rsidP="00634A7B">
      <w:pPr>
        <w:spacing w:line="240" w:lineRule="auto"/>
        <w:ind w:firstLine="709"/>
        <w:rPr>
          <w:rFonts w:cs="Times New Roman"/>
          <w:sz w:val="24"/>
          <w:szCs w:val="24"/>
        </w:rPr>
      </w:pPr>
      <w:r>
        <w:rPr>
          <w:rFonts w:cs="Times New Roman"/>
          <w:sz w:val="24"/>
          <w:szCs w:val="24"/>
        </w:rPr>
        <w:t>2 балла – умение сформировано полностью,</w:t>
      </w:r>
    </w:p>
    <w:p w14:paraId="10B4ABD5" w14:textId="77777777" w:rsidR="00012E02" w:rsidRDefault="00000000" w:rsidP="00634A7B">
      <w:pPr>
        <w:spacing w:line="240" w:lineRule="auto"/>
        <w:ind w:firstLine="709"/>
        <w:rPr>
          <w:rFonts w:cs="Times New Roman"/>
          <w:sz w:val="24"/>
          <w:szCs w:val="24"/>
        </w:rPr>
      </w:pPr>
      <w:r>
        <w:rPr>
          <w:rFonts w:cs="Times New Roman"/>
          <w:sz w:val="24"/>
          <w:szCs w:val="24"/>
        </w:rPr>
        <w:t xml:space="preserve">1 балл – умение сформировано частично, </w:t>
      </w:r>
    </w:p>
    <w:p w14:paraId="7E30B6F5" w14:textId="77777777" w:rsidR="00012E02" w:rsidRDefault="00000000" w:rsidP="00634A7B">
      <w:pPr>
        <w:spacing w:line="240" w:lineRule="auto"/>
        <w:ind w:firstLine="709"/>
        <w:rPr>
          <w:rFonts w:cs="Times New Roman"/>
          <w:sz w:val="24"/>
          <w:szCs w:val="24"/>
        </w:rPr>
      </w:pPr>
      <w:r>
        <w:rPr>
          <w:rFonts w:cs="Times New Roman"/>
          <w:sz w:val="24"/>
          <w:szCs w:val="24"/>
        </w:rPr>
        <w:t xml:space="preserve">0 – умение не сформировано. </w:t>
      </w:r>
    </w:p>
    <w:p w14:paraId="2DE7D821" w14:textId="77777777" w:rsidR="00012E02" w:rsidRDefault="00000000" w:rsidP="00634A7B">
      <w:pPr>
        <w:spacing w:line="240" w:lineRule="auto"/>
        <w:ind w:firstLine="709"/>
        <w:rPr>
          <w:rFonts w:cs="Times New Roman"/>
          <w:sz w:val="24"/>
          <w:szCs w:val="24"/>
        </w:rPr>
      </w:pPr>
      <w:r>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5B3F08" w14:textId="77777777" w:rsidR="00012E02" w:rsidRDefault="00000000" w:rsidP="00634A7B">
      <w:pPr>
        <w:spacing w:line="240" w:lineRule="auto"/>
        <w:ind w:firstLine="709"/>
        <w:rPr>
          <w:rFonts w:cs="Times New Roman"/>
          <w:sz w:val="24"/>
          <w:szCs w:val="24"/>
        </w:rPr>
      </w:pPr>
      <w:r>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18DF5F6" w14:textId="77777777" w:rsidR="00012E02" w:rsidRDefault="00000000" w:rsidP="00634A7B">
      <w:pPr>
        <w:spacing w:line="240" w:lineRule="auto"/>
        <w:ind w:firstLine="709"/>
        <w:rPr>
          <w:rFonts w:cs="Times New Roman"/>
          <w:sz w:val="24"/>
          <w:szCs w:val="24"/>
        </w:rPr>
      </w:pPr>
      <w:r>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6E21D952" w14:textId="77777777" w:rsidR="00012E02" w:rsidRDefault="00000000" w:rsidP="00634A7B">
      <w:pPr>
        <w:spacing w:line="240" w:lineRule="auto"/>
        <w:ind w:firstLine="709"/>
        <w:rPr>
          <w:rFonts w:cs="Times New Roman"/>
          <w:sz w:val="24"/>
          <w:szCs w:val="24"/>
        </w:rPr>
      </w:pPr>
      <w:r>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239B21D7" w14:textId="77777777" w:rsidR="00012E02" w:rsidRDefault="00000000" w:rsidP="00634A7B">
      <w:pPr>
        <w:spacing w:line="240" w:lineRule="auto"/>
        <w:ind w:firstLine="709"/>
        <w:rPr>
          <w:rFonts w:cs="Times New Roman"/>
          <w:sz w:val="24"/>
          <w:szCs w:val="24"/>
        </w:rPr>
      </w:pPr>
      <w:r>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116E031C" w14:textId="77777777" w:rsidR="00012E02" w:rsidRDefault="00012E02" w:rsidP="00634A7B">
      <w:pPr>
        <w:spacing w:line="240" w:lineRule="auto"/>
        <w:ind w:firstLine="709"/>
        <w:rPr>
          <w:rFonts w:cs="Times New Roman"/>
          <w:sz w:val="24"/>
          <w:szCs w:val="24"/>
        </w:rPr>
      </w:pPr>
    </w:p>
    <w:p w14:paraId="447A0005" w14:textId="77777777" w:rsidR="00012E02" w:rsidRDefault="00000000" w:rsidP="00634A7B">
      <w:pPr>
        <w:pStyle w:val="afff0"/>
        <w:ind w:firstLine="709"/>
        <w:jc w:val="both"/>
        <w:rPr>
          <w:rFonts w:ascii="Times New Roman" w:hAnsi="Times New Roman" w:cs="Times New Roman"/>
          <w:b/>
          <w:bCs/>
          <w:sz w:val="24"/>
          <w:szCs w:val="24"/>
        </w:rPr>
      </w:pPr>
      <w:r>
        <w:rPr>
          <w:rFonts w:ascii="Times New Roman" w:hAnsi="Times New Roman" w:cs="Times New Roman"/>
          <w:b/>
          <w:bCs/>
          <w:sz w:val="24"/>
          <w:szCs w:val="24"/>
        </w:rPr>
        <w:t>Оценка личностных достижений</w:t>
      </w:r>
    </w:p>
    <w:p w14:paraId="175F982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Целью</w:t>
      </w:r>
      <w:r>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495D164A"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132CF3F8"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Личностные достижения обучающихся, освоивших ООП НОО, включают две группы результатов:</w:t>
      </w:r>
    </w:p>
    <w:p w14:paraId="3E9837D4" w14:textId="77777777" w:rsidR="00012E02" w:rsidRDefault="00000000" w:rsidP="00634A7B">
      <w:pPr>
        <w:pStyle w:val="afff0"/>
        <w:numPr>
          <w:ilvl w:val="0"/>
          <w:numId w:val="23"/>
        </w:numPr>
        <w:ind w:left="0" w:firstLine="709"/>
        <w:jc w:val="both"/>
        <w:rPr>
          <w:rFonts w:ascii="Times New Roman" w:hAnsi="Times New Roman" w:cs="Times New Roman"/>
          <w:sz w:val="24"/>
          <w:szCs w:val="24"/>
        </w:rPr>
      </w:pPr>
      <w:r>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14:paraId="70A28579" w14:textId="77777777" w:rsidR="00012E02" w:rsidRDefault="00000000" w:rsidP="00634A7B">
      <w:pPr>
        <w:pStyle w:val="afff0"/>
        <w:numPr>
          <w:ilvl w:val="0"/>
          <w:numId w:val="23"/>
        </w:numPr>
        <w:ind w:left="0" w:firstLine="709"/>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14:paraId="25E75B6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14:paraId="37AA86B7" w14:textId="77777777" w:rsidR="00012E02" w:rsidRDefault="00000000" w:rsidP="00634A7B">
      <w:pPr>
        <w:pStyle w:val="afff0"/>
        <w:numPr>
          <w:ilvl w:val="0"/>
          <w:numId w:val="24"/>
        </w:numPr>
        <w:ind w:left="0" w:firstLine="709"/>
        <w:jc w:val="both"/>
        <w:rPr>
          <w:rFonts w:ascii="Times New Roman" w:hAnsi="Times New Roman" w:cs="Times New Roman"/>
          <w:sz w:val="24"/>
          <w:szCs w:val="24"/>
        </w:rPr>
      </w:pPr>
      <w:r>
        <w:rPr>
          <w:rFonts w:ascii="Times New Roman" w:hAnsi="Times New Roman" w:cs="Times New Roman"/>
          <w:sz w:val="24"/>
          <w:szCs w:val="24"/>
        </w:rPr>
        <w:t>наличие и характеристика мотива познания и учения;</w:t>
      </w:r>
    </w:p>
    <w:p w14:paraId="23FEDD78" w14:textId="77777777" w:rsidR="00012E02" w:rsidRDefault="00000000" w:rsidP="00634A7B">
      <w:pPr>
        <w:pStyle w:val="afff0"/>
        <w:numPr>
          <w:ilvl w:val="0"/>
          <w:numId w:val="24"/>
        </w:numPr>
        <w:ind w:left="0" w:firstLine="709"/>
        <w:jc w:val="both"/>
        <w:rPr>
          <w:rFonts w:ascii="Times New Roman" w:hAnsi="Times New Roman" w:cs="Times New Roman"/>
          <w:sz w:val="24"/>
          <w:szCs w:val="24"/>
        </w:rPr>
      </w:pPr>
      <w:r>
        <w:rPr>
          <w:rFonts w:ascii="Times New Roman" w:hAnsi="Times New Roman" w:cs="Times New Roman"/>
          <w:sz w:val="24"/>
          <w:szCs w:val="24"/>
        </w:rPr>
        <w:t>наличие умений принимать и удерживать учебную задачу, планировать учебные действия;</w:t>
      </w:r>
    </w:p>
    <w:p w14:paraId="038306E9" w14:textId="77777777" w:rsidR="00012E02" w:rsidRDefault="00000000" w:rsidP="00634A7B">
      <w:pPr>
        <w:pStyle w:val="afff0"/>
        <w:numPr>
          <w:ilvl w:val="0"/>
          <w:numId w:val="24"/>
        </w:numPr>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осуществлять самоконтроль и самооценку.</w:t>
      </w:r>
    </w:p>
    <w:p w14:paraId="54ACC29A" w14:textId="77777777" w:rsidR="00012E02" w:rsidRDefault="00000000" w:rsidP="00634A7B">
      <w:pPr>
        <w:pStyle w:val="afff0"/>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14:paraId="02B2835D"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15662C1A"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w:t>
      </w:r>
      <w:r>
        <w:rPr>
          <w:rFonts w:ascii="Times New Roman" w:hAnsi="Times New Roman" w:cs="Times New Roman"/>
          <w:sz w:val="24"/>
          <w:szCs w:val="24"/>
        </w:rPr>
        <w:lastRenderedPageBreak/>
        <w:t>динамики формирования личностных результатов. (Форма фиксирования может быть разнообразной: анкетирование, характеристика, лист оценки и т.д.)</w:t>
      </w:r>
    </w:p>
    <w:p w14:paraId="0BB6A676" w14:textId="77777777" w:rsidR="00012E02" w:rsidRDefault="00012E02" w:rsidP="00634A7B">
      <w:pPr>
        <w:spacing w:line="240" w:lineRule="auto"/>
        <w:ind w:firstLine="709"/>
        <w:rPr>
          <w:rFonts w:cs="Times New Roman"/>
          <w:b/>
          <w:bCs/>
          <w:sz w:val="24"/>
          <w:szCs w:val="24"/>
        </w:rPr>
      </w:pPr>
    </w:p>
    <w:p w14:paraId="0D8306AB" w14:textId="77777777" w:rsidR="00C92652" w:rsidRDefault="00C92652" w:rsidP="00634A7B">
      <w:pPr>
        <w:spacing w:line="240" w:lineRule="auto"/>
        <w:ind w:firstLine="709"/>
        <w:rPr>
          <w:rFonts w:cs="Times New Roman"/>
          <w:b/>
          <w:bCs/>
          <w:sz w:val="24"/>
          <w:szCs w:val="24"/>
        </w:rPr>
      </w:pPr>
    </w:p>
    <w:p w14:paraId="7B61A8B9" w14:textId="77777777" w:rsidR="00C92652" w:rsidRDefault="00C92652" w:rsidP="00634A7B">
      <w:pPr>
        <w:spacing w:line="240" w:lineRule="auto"/>
        <w:ind w:firstLine="709"/>
        <w:rPr>
          <w:rFonts w:cs="Times New Roman"/>
          <w:b/>
          <w:bCs/>
          <w:sz w:val="24"/>
          <w:szCs w:val="24"/>
        </w:rPr>
      </w:pPr>
    </w:p>
    <w:p w14:paraId="53BF7A27" w14:textId="6D04E8F8" w:rsidR="00C92652" w:rsidRDefault="00000000" w:rsidP="00C92652">
      <w:pPr>
        <w:pStyle w:val="afff0"/>
        <w:ind w:firstLine="709"/>
        <w:jc w:val="both"/>
        <w:rPr>
          <w:rFonts w:ascii="Times New Roman" w:hAnsi="Times New Roman" w:cs="Times New Roman"/>
          <w:b/>
          <w:bCs/>
          <w:sz w:val="24"/>
          <w:szCs w:val="24"/>
        </w:rPr>
      </w:pPr>
      <w:r>
        <w:rPr>
          <w:rFonts w:ascii="Times New Roman" w:hAnsi="Times New Roman" w:cs="Times New Roman"/>
          <w:b/>
          <w:bCs/>
          <w:sz w:val="24"/>
          <w:szCs w:val="24"/>
        </w:rPr>
        <w:t>Особенности оценки функциональной грамотности</w:t>
      </w:r>
    </w:p>
    <w:p w14:paraId="5C04F8E2"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45CCD03E"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5D5DA1B4"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C1165A8"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275D41E"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2D5766EE"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0D147ED2"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66520744"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73EDB8C1"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01D5CA64" w14:textId="77777777" w:rsidR="00012E02" w:rsidRDefault="00012E02" w:rsidP="00634A7B">
      <w:pPr>
        <w:spacing w:line="240" w:lineRule="auto"/>
        <w:ind w:firstLine="709"/>
        <w:rPr>
          <w:rFonts w:cs="Times New Roman"/>
          <w:b/>
          <w:bCs/>
          <w:sz w:val="24"/>
          <w:szCs w:val="24"/>
        </w:rPr>
      </w:pPr>
    </w:p>
    <w:p w14:paraId="01C1FEA0" w14:textId="77777777" w:rsidR="00012E02" w:rsidRDefault="00000000" w:rsidP="00634A7B">
      <w:pPr>
        <w:spacing w:line="240" w:lineRule="auto"/>
        <w:ind w:firstLine="709"/>
        <w:rPr>
          <w:rFonts w:cs="Times New Roman"/>
          <w:b/>
          <w:bCs/>
          <w:sz w:val="24"/>
          <w:szCs w:val="24"/>
        </w:rPr>
      </w:pPr>
      <w:r>
        <w:rPr>
          <w:rFonts w:cs="Times New Roman"/>
          <w:b/>
          <w:bCs/>
          <w:sz w:val="24"/>
          <w:szCs w:val="24"/>
        </w:rPr>
        <w:t>Промежуточная аттестация</w:t>
      </w:r>
    </w:p>
    <w:p w14:paraId="0A51FE9F" w14:textId="77777777" w:rsidR="00012E02" w:rsidRDefault="00000000" w:rsidP="00634A7B">
      <w:pPr>
        <w:spacing w:line="240" w:lineRule="auto"/>
        <w:ind w:firstLine="709"/>
        <w:rPr>
          <w:sz w:val="24"/>
          <w:szCs w:val="24"/>
        </w:rPr>
      </w:pPr>
      <w:r>
        <w:rPr>
          <w:sz w:val="24"/>
          <w:szCs w:val="24"/>
        </w:rPr>
        <w:t xml:space="preserve">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w:t>
      </w:r>
      <w:r>
        <w:rPr>
          <w:sz w:val="24"/>
          <w:szCs w:val="24"/>
        </w:rPr>
        <w:lastRenderedPageBreak/>
        <w:t>регламентирован локальным нормативным актом «</w:t>
      </w:r>
      <w:bookmarkStart w:id="26" w:name="_Toc103079571"/>
      <w:r>
        <w:rPr>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6"/>
      <w:r>
        <w:rPr>
          <w:sz w:val="24"/>
          <w:szCs w:val="24"/>
        </w:rPr>
        <w:t xml:space="preserve">». </w:t>
      </w:r>
    </w:p>
    <w:p w14:paraId="3E50C3B3" w14:textId="77777777" w:rsidR="00C92652" w:rsidRDefault="00C92652" w:rsidP="00634A7B">
      <w:pPr>
        <w:spacing w:line="240" w:lineRule="auto"/>
        <w:ind w:firstLine="709"/>
        <w:rPr>
          <w:sz w:val="24"/>
          <w:szCs w:val="24"/>
        </w:rPr>
      </w:pPr>
    </w:p>
    <w:p w14:paraId="5ACC5C7C" w14:textId="77777777" w:rsidR="00C92652" w:rsidRDefault="00C92652" w:rsidP="00634A7B">
      <w:pPr>
        <w:spacing w:line="240" w:lineRule="auto"/>
        <w:ind w:firstLine="709"/>
        <w:rPr>
          <w:sz w:val="24"/>
          <w:szCs w:val="24"/>
        </w:rPr>
      </w:pPr>
    </w:p>
    <w:p w14:paraId="06A1D09C" w14:textId="77777777" w:rsidR="00012E02" w:rsidRDefault="00000000" w:rsidP="00634A7B">
      <w:pPr>
        <w:spacing w:line="240" w:lineRule="auto"/>
        <w:ind w:firstLine="709"/>
        <w:rPr>
          <w:rFonts w:cs="Times New Roman"/>
          <w:b/>
          <w:bCs/>
          <w:sz w:val="24"/>
          <w:szCs w:val="24"/>
        </w:rPr>
      </w:pPr>
      <w:r>
        <w:rPr>
          <w:rFonts w:cs="Times New Roman"/>
          <w:b/>
          <w:bCs/>
          <w:sz w:val="24"/>
          <w:szCs w:val="24"/>
        </w:rPr>
        <w:t>Итоговая оценка</w:t>
      </w:r>
    </w:p>
    <w:p w14:paraId="08CC9B07" w14:textId="77777777" w:rsidR="00012E02" w:rsidRDefault="00000000" w:rsidP="00634A7B">
      <w:pPr>
        <w:spacing w:line="240" w:lineRule="auto"/>
        <w:ind w:firstLine="709"/>
        <w:rPr>
          <w:rFonts w:cs="Times New Roman"/>
          <w:sz w:val="24"/>
          <w:szCs w:val="24"/>
        </w:rPr>
      </w:pPr>
      <w:r>
        <w:rPr>
          <w:rFonts w:cs="Times New Roman"/>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2C641F39" w14:textId="77777777" w:rsidR="00012E02" w:rsidRDefault="00012E02" w:rsidP="00634A7B">
      <w:pPr>
        <w:spacing w:line="240" w:lineRule="auto"/>
        <w:ind w:firstLine="709"/>
        <w:rPr>
          <w:sz w:val="24"/>
          <w:szCs w:val="24"/>
        </w:rPr>
      </w:pPr>
    </w:p>
    <w:p w14:paraId="180EA086" w14:textId="77777777" w:rsidR="00012E02" w:rsidRDefault="00000000" w:rsidP="00634A7B">
      <w:pPr>
        <w:spacing w:line="240" w:lineRule="auto"/>
        <w:ind w:firstLine="709"/>
        <w:rPr>
          <w:b/>
          <w:bCs/>
          <w:sz w:val="24"/>
          <w:szCs w:val="24"/>
        </w:rPr>
      </w:pPr>
      <w:r>
        <w:rPr>
          <w:b/>
          <w:bCs/>
          <w:sz w:val="24"/>
          <w:szCs w:val="24"/>
        </w:rPr>
        <w:t>Внешние процедуры системы оценки планируемых результатов</w:t>
      </w:r>
    </w:p>
    <w:p w14:paraId="0430FBA4" w14:textId="77777777" w:rsidR="00012E02" w:rsidRDefault="00000000" w:rsidP="00634A7B">
      <w:pPr>
        <w:spacing w:line="240" w:lineRule="auto"/>
        <w:ind w:firstLine="709"/>
        <w:rPr>
          <w:rFonts w:cs="Times New Roman"/>
          <w:sz w:val="24"/>
          <w:szCs w:val="24"/>
        </w:rPr>
      </w:pPr>
      <w:r>
        <w:rPr>
          <w:rFonts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66327694" w14:textId="77777777" w:rsidR="00012E02" w:rsidRDefault="00000000" w:rsidP="00634A7B">
      <w:pPr>
        <w:spacing w:line="240" w:lineRule="auto"/>
        <w:ind w:firstLine="709"/>
        <w:rPr>
          <w:rFonts w:cs="Times New Roman"/>
          <w:sz w:val="24"/>
          <w:szCs w:val="24"/>
        </w:rPr>
      </w:pPr>
      <w:r>
        <w:rPr>
          <w:rFonts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38FBE7DA" w14:textId="77777777" w:rsidR="00012E02" w:rsidRDefault="00012E02" w:rsidP="00634A7B">
      <w:pPr>
        <w:spacing w:line="240" w:lineRule="auto"/>
        <w:ind w:firstLine="709"/>
        <w:rPr>
          <w:rFonts w:cs="Times New Roman"/>
          <w:sz w:val="24"/>
          <w:szCs w:val="24"/>
        </w:rPr>
      </w:pPr>
    </w:p>
    <w:p w14:paraId="32FA791A" w14:textId="77777777" w:rsidR="00012E02" w:rsidRDefault="00000000" w:rsidP="00634A7B">
      <w:pPr>
        <w:pStyle w:val="formattext"/>
        <w:shd w:val="clear" w:color="auto" w:fill="FFFFFF"/>
        <w:spacing w:before="0" w:beforeAutospacing="0" w:after="0" w:afterAutospacing="0"/>
        <w:ind w:firstLine="709"/>
        <w:jc w:val="both"/>
      </w:pPr>
      <w:r>
        <w:rPr>
          <w:b/>
          <w:bCs/>
        </w:rPr>
        <w:t>Национальные сопоставительные исследования качества общего образования</w:t>
      </w:r>
      <w: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4E04AB4B" w14:textId="77777777" w:rsidR="00012E02" w:rsidRDefault="00000000" w:rsidP="00634A7B">
      <w:pPr>
        <w:pStyle w:val="formattext"/>
        <w:shd w:val="clear" w:color="auto" w:fill="FFFFFF"/>
        <w:spacing w:before="0" w:beforeAutospacing="0" w:after="0" w:afterAutospacing="0"/>
        <w:ind w:firstLine="709"/>
        <w:jc w:val="both"/>
      </w:pPr>
      <w:r>
        <w:rPr>
          <w:b/>
          <w:bCs/>
        </w:rPr>
        <w:t>Всероссийские проверочные работы</w:t>
      </w:r>
      <w: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242C35B6" w14:textId="77777777" w:rsidR="00012E02" w:rsidRDefault="00000000" w:rsidP="00634A7B">
      <w:pPr>
        <w:pStyle w:val="formattext"/>
        <w:shd w:val="clear" w:color="auto" w:fill="FFFFFF"/>
        <w:spacing w:before="0" w:beforeAutospacing="0" w:after="0" w:afterAutospacing="0"/>
        <w:ind w:firstLine="709"/>
        <w:jc w:val="both"/>
      </w:pPr>
      <w:r>
        <w:rPr>
          <w:b/>
          <w:bCs/>
        </w:rPr>
        <w:t>Международные сопоставительные исследования качества общего образования</w:t>
      </w:r>
      <w: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F155C4F" w14:textId="77777777" w:rsidR="00012E02" w:rsidRDefault="00000000" w:rsidP="00634A7B">
      <w:pPr>
        <w:pStyle w:val="formattext"/>
        <w:shd w:val="clear" w:color="auto" w:fill="FFFFFF"/>
        <w:spacing w:before="0" w:beforeAutospacing="0" w:after="0" w:afterAutospacing="0"/>
        <w:ind w:firstLine="709"/>
        <w:jc w:val="both"/>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018330B3" w14:textId="77777777" w:rsidR="00012E02" w:rsidRDefault="00000000" w:rsidP="00634A7B">
      <w:pPr>
        <w:pStyle w:val="formattext"/>
        <w:shd w:val="clear" w:color="auto" w:fill="FFFFFF"/>
        <w:spacing w:before="0" w:beforeAutospacing="0" w:after="0" w:afterAutospacing="0"/>
        <w:ind w:firstLine="709"/>
        <w:jc w:val="both"/>
      </w:pPr>
      <w:r>
        <w:t>Мероприятия по оценке качества образования включаются в расписание учебных занятий.</w:t>
      </w:r>
    </w:p>
    <w:p w14:paraId="20EFE905" w14:textId="77777777" w:rsidR="00012E02" w:rsidRDefault="00000000" w:rsidP="00634A7B">
      <w:pPr>
        <w:pStyle w:val="formattext"/>
        <w:shd w:val="clear" w:color="auto" w:fill="FFFFFF"/>
        <w:spacing w:before="0" w:beforeAutospacing="0" w:after="0" w:afterAutospacing="0"/>
        <w:ind w:firstLine="709"/>
        <w:jc w:val="both"/>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2ECB1BD1" w14:textId="77777777" w:rsidR="00012E02" w:rsidRPr="00C92652" w:rsidRDefault="00012E02" w:rsidP="00634A7B">
      <w:pPr>
        <w:spacing w:line="240" w:lineRule="auto"/>
        <w:ind w:firstLine="709"/>
        <w:rPr>
          <w:rFonts w:cs="Times New Roman"/>
          <w:b/>
          <w:bCs/>
          <w:sz w:val="24"/>
          <w:szCs w:val="24"/>
        </w:rPr>
      </w:pPr>
    </w:p>
    <w:p w14:paraId="40F6EC57" w14:textId="77777777" w:rsidR="00012E02" w:rsidRPr="00C92652" w:rsidRDefault="00000000" w:rsidP="00634A7B">
      <w:pPr>
        <w:pStyle w:val="1"/>
        <w:numPr>
          <w:ilvl w:val="0"/>
          <w:numId w:val="2"/>
        </w:numPr>
        <w:spacing w:before="0" w:line="240" w:lineRule="auto"/>
        <w:ind w:left="0" w:firstLine="709"/>
        <w:rPr>
          <w:rFonts w:ascii="Times New Roman" w:hAnsi="Times New Roman" w:cs="Times New Roman"/>
          <w:b/>
          <w:bCs/>
          <w:color w:val="auto"/>
          <w:sz w:val="24"/>
          <w:szCs w:val="24"/>
        </w:rPr>
      </w:pPr>
      <w:bookmarkStart w:id="27" w:name="_Toc112679857"/>
      <w:bookmarkStart w:id="28" w:name="_Toc216696536"/>
      <w:r w:rsidRPr="00C92652">
        <w:rPr>
          <w:rFonts w:ascii="Times New Roman" w:hAnsi="Times New Roman" w:cs="Times New Roman"/>
          <w:b/>
          <w:bCs/>
          <w:color w:val="auto"/>
          <w:sz w:val="24"/>
          <w:szCs w:val="24"/>
        </w:rPr>
        <w:t>СОДЕРЖАТЕЛЬНЫЙ РАЗДЕЛ</w:t>
      </w:r>
      <w:bookmarkEnd w:id="27"/>
      <w:bookmarkEnd w:id="28"/>
      <w:r w:rsidRPr="00C92652">
        <w:rPr>
          <w:rFonts w:ascii="Times New Roman" w:hAnsi="Times New Roman" w:cs="Times New Roman"/>
          <w:b/>
          <w:bCs/>
          <w:color w:val="auto"/>
          <w:sz w:val="24"/>
          <w:szCs w:val="24"/>
        </w:rPr>
        <w:t xml:space="preserve"> </w:t>
      </w:r>
    </w:p>
    <w:p w14:paraId="5BD5ABC5" w14:textId="77777777" w:rsidR="00012E02" w:rsidRDefault="00000000" w:rsidP="00634A7B">
      <w:pPr>
        <w:pStyle w:val="2"/>
        <w:numPr>
          <w:ilvl w:val="1"/>
          <w:numId w:val="2"/>
        </w:numPr>
        <w:spacing w:before="0" w:line="240" w:lineRule="auto"/>
        <w:ind w:left="0" w:firstLine="709"/>
        <w:rPr>
          <w:rFonts w:ascii="Times New Roman" w:hAnsi="Times New Roman" w:cs="Times New Roman"/>
          <w:b/>
          <w:bCs/>
          <w:color w:val="auto"/>
          <w:sz w:val="24"/>
          <w:szCs w:val="24"/>
        </w:rPr>
      </w:pPr>
      <w:bookmarkStart w:id="29" w:name="_Toc112679858"/>
      <w:bookmarkStart w:id="30" w:name="_Toc216696537"/>
      <w:r w:rsidRPr="00C92652">
        <w:rPr>
          <w:rFonts w:ascii="Times New Roman" w:hAnsi="Times New Roman" w:cs="Times New Roman"/>
          <w:b/>
          <w:bCs/>
          <w:color w:val="auto"/>
          <w:sz w:val="24"/>
          <w:szCs w:val="24"/>
        </w:rPr>
        <w:t>РАБОЧИЕ ПРОГРАММЫ УЧЕБНЫХ ПРЕДМЕТОВ, УЧЕБНЫХ КУРСОВ (В ТОМ ЧИСЛЕ ВНЕУРОЧНОЙ ДЕЯТЕЛЬНОСТИ), УЧЕБНЫХ МОДУЛЕЙ</w:t>
      </w:r>
      <w:bookmarkEnd w:id="29"/>
      <w:bookmarkEnd w:id="30"/>
    </w:p>
    <w:p w14:paraId="3C184192" w14:textId="77777777" w:rsidR="00C92652" w:rsidRPr="00C92652" w:rsidRDefault="00C92652" w:rsidP="00C92652"/>
    <w:p w14:paraId="2F2B84C7" w14:textId="77777777" w:rsidR="00012E02" w:rsidRDefault="00000000" w:rsidP="00634A7B">
      <w:pPr>
        <w:spacing w:line="240" w:lineRule="auto"/>
        <w:ind w:firstLine="709"/>
        <w:rPr>
          <w:sz w:val="24"/>
          <w:szCs w:val="24"/>
        </w:rPr>
      </w:pPr>
      <w:r>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w:t>
      </w:r>
      <w:r>
        <w:rPr>
          <w:sz w:val="24"/>
          <w:szCs w:val="24"/>
        </w:rPr>
        <w:lastRenderedPageBreak/>
        <w:t>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w:t>
      </w:r>
    </w:p>
    <w:p w14:paraId="33918276" w14:textId="77777777" w:rsidR="00012E02" w:rsidRDefault="00000000" w:rsidP="00634A7B">
      <w:pPr>
        <w:spacing w:line="240" w:lineRule="auto"/>
        <w:ind w:firstLine="709"/>
        <w:rPr>
          <w:sz w:val="24"/>
          <w:szCs w:val="24"/>
        </w:rPr>
      </w:pPr>
      <w:r>
        <w:rPr>
          <w:sz w:val="24"/>
          <w:szCs w:val="24"/>
        </w:rPr>
        <w:t>Рабочие программы учебных предметов, учебных курсов (в том числе внеурочной деятельности), учебных модулей являются частью образовательной программы начального общего образования.</w:t>
      </w:r>
    </w:p>
    <w:p w14:paraId="327BFAEA" w14:textId="77777777" w:rsidR="00C92652" w:rsidRDefault="00C92652" w:rsidP="00634A7B">
      <w:pPr>
        <w:spacing w:line="240" w:lineRule="auto"/>
        <w:ind w:firstLine="709"/>
        <w:rPr>
          <w:color w:val="FF0000"/>
          <w:sz w:val="24"/>
          <w:szCs w:val="24"/>
        </w:rPr>
      </w:pPr>
    </w:p>
    <w:p w14:paraId="7046BD3C" w14:textId="77777777" w:rsidR="00012E02" w:rsidRDefault="00000000" w:rsidP="00634A7B">
      <w:pPr>
        <w:pStyle w:val="2"/>
        <w:spacing w:before="0" w:line="240" w:lineRule="auto"/>
        <w:ind w:firstLine="709"/>
        <w:rPr>
          <w:rFonts w:ascii="Times New Roman" w:hAnsi="Times New Roman" w:cs="Times New Roman"/>
          <w:b/>
          <w:bCs/>
          <w:color w:val="auto"/>
          <w:sz w:val="24"/>
          <w:szCs w:val="24"/>
        </w:rPr>
      </w:pPr>
      <w:r w:rsidRPr="00C92652">
        <w:rPr>
          <w:rFonts w:ascii="Times New Roman" w:eastAsia="SchoolBookSanPin" w:hAnsi="Times New Roman" w:cs="Times New Roman"/>
          <w:b/>
          <w:bCs/>
          <w:color w:val="auto"/>
          <w:sz w:val="24"/>
          <w:szCs w:val="24"/>
        </w:rPr>
        <w:t>2.1.1. </w:t>
      </w:r>
      <w:bookmarkStart w:id="31" w:name="_Toc216696538"/>
      <w:r w:rsidRPr="00C92652">
        <w:rPr>
          <w:rFonts w:ascii="Times New Roman" w:eastAsia="SchoolBookSanPin" w:hAnsi="Times New Roman" w:cs="Times New Roman"/>
          <w:b/>
          <w:bCs/>
          <w:color w:val="auto"/>
          <w:sz w:val="24"/>
          <w:szCs w:val="24"/>
        </w:rPr>
        <w:t>Федеральная рабочая программа по учебному предмету «Русский язык».</w:t>
      </w:r>
      <w:bookmarkEnd w:id="31"/>
      <w:r w:rsidRPr="00C92652">
        <w:rPr>
          <w:rFonts w:ascii="Times New Roman" w:hAnsi="Times New Roman" w:cs="Times New Roman"/>
          <w:b/>
          <w:bCs/>
          <w:color w:val="auto"/>
          <w:sz w:val="24"/>
          <w:szCs w:val="24"/>
        </w:rPr>
        <w:t xml:space="preserve"> </w:t>
      </w:r>
    </w:p>
    <w:p w14:paraId="476337B7" w14:textId="77777777" w:rsidR="00C92652" w:rsidRPr="00C92652" w:rsidRDefault="00C92652" w:rsidP="00C92652"/>
    <w:p w14:paraId="64D694DD" w14:textId="77777777" w:rsidR="00012E02" w:rsidRDefault="00000000" w:rsidP="00634A7B">
      <w:pPr>
        <w:spacing w:line="240" w:lineRule="auto"/>
        <w:ind w:firstLine="709"/>
        <w:rPr>
          <w:sz w:val="24"/>
          <w:szCs w:val="24"/>
        </w:rPr>
      </w:pPr>
      <w:r>
        <w:rPr>
          <w:sz w:val="24"/>
          <w:szCs w:val="24"/>
        </w:rPr>
        <w:t xml:space="preserve">Нумерация сохранена в соответствии с ФОП НОО. </w:t>
      </w:r>
    </w:p>
    <w:p w14:paraId="1719DC0C" w14:textId="77777777" w:rsidR="00012E02" w:rsidRDefault="00000000" w:rsidP="00634A7B">
      <w:pPr>
        <w:spacing w:line="240" w:lineRule="auto"/>
        <w:ind w:firstLine="709"/>
        <w:rPr>
          <w:rFonts w:eastAsia="SchoolBookSanPin"/>
          <w:sz w:val="24"/>
          <w:szCs w:val="24"/>
        </w:rPr>
      </w:pPr>
      <w:r>
        <w:rPr>
          <w:rFonts w:eastAsia="SchoolBookSanPin"/>
          <w:sz w:val="24"/>
          <w:szCs w:val="24"/>
        </w:rPr>
        <w:t>20.1.</w:t>
      </w:r>
      <w:r>
        <w:rPr>
          <w:sz w:val="24"/>
          <w:szCs w:val="24"/>
        </w:rPr>
        <w:t xml:space="preserve"> </w:t>
      </w:r>
      <w:r>
        <w:rPr>
          <w:rFonts w:eastAsia="SchoolBookSanPi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61B7234" w14:textId="77777777" w:rsidR="00012E02" w:rsidRDefault="00000000" w:rsidP="00634A7B">
      <w:pPr>
        <w:spacing w:line="240" w:lineRule="auto"/>
        <w:ind w:firstLine="709"/>
        <w:rPr>
          <w:rFonts w:eastAsia="SchoolBookSanPin"/>
          <w:sz w:val="24"/>
          <w:szCs w:val="24"/>
        </w:rPr>
      </w:pPr>
      <w:r>
        <w:rPr>
          <w:rFonts w:eastAsia="SchoolBookSanPin"/>
          <w:sz w:val="24"/>
          <w:szCs w:val="24"/>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5F9176B"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70045E9A" w14:textId="77777777" w:rsidR="00012E02" w:rsidRDefault="00000000" w:rsidP="00634A7B">
      <w:pPr>
        <w:spacing w:line="240" w:lineRule="auto"/>
        <w:ind w:firstLine="709"/>
        <w:rPr>
          <w:rFonts w:eastAsia="SchoolBookSanPin"/>
          <w:sz w:val="24"/>
          <w:szCs w:val="24"/>
        </w:rPr>
      </w:pPr>
      <w:r>
        <w:rPr>
          <w:rFonts w:eastAsia="SchoolBookSanPin"/>
          <w:sz w:val="24"/>
          <w:szCs w:val="24"/>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2AE2829"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20.5. Пояснительная записка.</w:t>
      </w:r>
    </w:p>
    <w:p w14:paraId="1E47B498" w14:textId="77777777" w:rsidR="00012E02" w:rsidRDefault="00000000" w:rsidP="00634A7B">
      <w:pPr>
        <w:spacing w:line="240" w:lineRule="auto"/>
        <w:ind w:firstLine="709"/>
        <w:rPr>
          <w:rFonts w:eastAsia="SchoolBookSanPin"/>
          <w:sz w:val="24"/>
          <w:szCs w:val="24"/>
        </w:rPr>
      </w:pPr>
      <w:r>
        <w:rPr>
          <w:rFonts w:eastAsia="SchoolBookSanPin"/>
          <w:sz w:val="24"/>
          <w:szCs w:val="24"/>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FE7DCE6"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3D122771" w14:textId="77777777" w:rsidR="00012E02" w:rsidRDefault="00000000" w:rsidP="00634A7B">
      <w:pPr>
        <w:spacing w:line="240" w:lineRule="auto"/>
        <w:ind w:firstLine="709"/>
        <w:rPr>
          <w:rFonts w:eastAsia="SchoolBookSanPin"/>
          <w:sz w:val="24"/>
          <w:szCs w:val="24"/>
        </w:rPr>
      </w:pPr>
      <w:r>
        <w:rPr>
          <w:rFonts w:eastAsia="SchoolBookSanPin"/>
          <w:sz w:val="24"/>
          <w:szCs w:val="24"/>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7C7FE341"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20.5.4.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513E2036"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w:t>
      </w:r>
      <w:r>
        <w:rPr>
          <w:rFonts w:eastAsia="SchoolBookSanPin"/>
          <w:sz w:val="24"/>
          <w:szCs w:val="24"/>
        </w:rPr>
        <w:lastRenderedPageBreak/>
        <w:t>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57668B29"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w:t>
      </w:r>
      <w:proofErr w:type="gramStart"/>
      <w:r>
        <w:rPr>
          <w:rFonts w:eastAsia="SchoolBookSanPin"/>
          <w:sz w:val="24"/>
          <w:szCs w:val="24"/>
        </w:rPr>
        <w:t>в обществе</w:t>
      </w:r>
      <w:proofErr w:type="gramEnd"/>
      <w:r>
        <w:rPr>
          <w:rFonts w:eastAsia="SchoolBookSanPin"/>
          <w:sz w:val="24"/>
          <w:szCs w:val="24"/>
        </w:rPr>
        <w:t xml:space="preserve">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13F5920B" w14:textId="77777777" w:rsidR="00012E02" w:rsidRDefault="00000000" w:rsidP="00634A7B">
      <w:pPr>
        <w:spacing w:line="240" w:lineRule="auto"/>
        <w:ind w:firstLine="709"/>
        <w:rPr>
          <w:rFonts w:eastAsia="SchoolBookSanPin"/>
          <w:sz w:val="24"/>
          <w:szCs w:val="24"/>
        </w:rPr>
      </w:pPr>
      <w:r>
        <w:rPr>
          <w:rFonts w:eastAsia="SchoolBookSanPin"/>
          <w:sz w:val="24"/>
          <w:szCs w:val="24"/>
        </w:rPr>
        <w:t>20.5.7. Изучение русского языка направлено на достижение следующих целей:</w:t>
      </w:r>
    </w:p>
    <w:p w14:paraId="4EF063EC" w14:textId="77777777" w:rsidR="00012E02" w:rsidRDefault="00000000" w:rsidP="00634A7B">
      <w:pPr>
        <w:spacing w:line="240" w:lineRule="auto"/>
        <w:ind w:firstLine="709"/>
        <w:rPr>
          <w:rFonts w:eastAsia="SchoolBookSanPin"/>
          <w:sz w:val="24"/>
          <w:szCs w:val="24"/>
        </w:rPr>
      </w:pPr>
      <w:r>
        <w:rPr>
          <w:rFonts w:eastAsia="SchoolBookSanPi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773629DA" w14:textId="77777777" w:rsidR="00012E02" w:rsidRDefault="00000000" w:rsidP="00634A7B">
      <w:pPr>
        <w:spacing w:line="240" w:lineRule="auto"/>
        <w:ind w:firstLine="709"/>
        <w:rPr>
          <w:rFonts w:eastAsia="SchoolBookSanPin"/>
          <w:sz w:val="24"/>
          <w:szCs w:val="24"/>
        </w:rPr>
      </w:pPr>
      <w:r>
        <w:rPr>
          <w:rFonts w:eastAsia="SchoolBookSanPi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73F07738"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овладение первоначальными научными представлениями о системе русского языка: фонетика, графика, лексика, </w:t>
      </w:r>
      <w:proofErr w:type="spellStart"/>
      <w:r>
        <w:rPr>
          <w:rFonts w:eastAsia="SchoolBookSanPin"/>
          <w:sz w:val="24"/>
          <w:szCs w:val="24"/>
        </w:rPr>
        <w:t>морфемика</w:t>
      </w:r>
      <w:proofErr w:type="spellEnd"/>
      <w:r>
        <w:rPr>
          <w:rFonts w:eastAsia="SchoolBookSanPin"/>
          <w:sz w:val="24"/>
          <w:szCs w:val="24"/>
        </w:rP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B1A9641"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76031FA4" w14:textId="77777777" w:rsidR="00012E02" w:rsidRDefault="00000000" w:rsidP="00634A7B">
      <w:pPr>
        <w:spacing w:line="240" w:lineRule="auto"/>
        <w:ind w:firstLine="709"/>
        <w:rPr>
          <w:rFonts w:eastAsia="SchoolBookSanPin"/>
          <w:sz w:val="24"/>
          <w:szCs w:val="24"/>
        </w:rPr>
      </w:pPr>
      <w:r>
        <w:rPr>
          <w:rFonts w:eastAsia="SchoolBookSanPin"/>
          <w:sz w:val="24"/>
          <w:szCs w:val="24"/>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70E1C34C" w14:textId="77777777" w:rsidR="00012E02" w:rsidRDefault="00000000" w:rsidP="00634A7B">
      <w:pPr>
        <w:spacing w:line="240" w:lineRule="auto"/>
        <w:ind w:firstLine="709"/>
        <w:rPr>
          <w:rFonts w:eastAsia="SchoolBookSanPin"/>
          <w:sz w:val="24"/>
          <w:szCs w:val="24"/>
        </w:rPr>
      </w:pPr>
      <w:r>
        <w:rPr>
          <w:rFonts w:eastAsia="SchoolBookSanPin"/>
          <w:sz w:val="24"/>
          <w:szCs w:val="24"/>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200E2A08"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20.5.10. Программа по русскому языку позволит </w:t>
      </w:r>
      <w:r>
        <w:rPr>
          <w:sz w:val="24"/>
          <w:szCs w:val="24"/>
        </w:rPr>
        <w:t>педагогическому работнику</w:t>
      </w:r>
      <w:r>
        <w:rPr>
          <w:rFonts w:eastAsia="SchoolBookSanPin"/>
          <w:sz w:val="24"/>
          <w:szCs w:val="24"/>
        </w:rPr>
        <w:t>:</w:t>
      </w:r>
    </w:p>
    <w:p w14:paraId="5A6F2C47" w14:textId="77777777" w:rsidR="00012E02" w:rsidRDefault="00000000" w:rsidP="00634A7B">
      <w:pPr>
        <w:spacing w:line="240" w:lineRule="auto"/>
        <w:ind w:firstLine="709"/>
        <w:rPr>
          <w:rFonts w:eastAsia="SchoolBookSanPin"/>
          <w:sz w:val="24"/>
          <w:szCs w:val="24"/>
        </w:rPr>
      </w:pPr>
      <w:r>
        <w:rPr>
          <w:rFonts w:eastAsia="SchoolBookSanPi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7602828C"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14:paraId="59571E22"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разработать </w:t>
      </w:r>
      <w:proofErr w:type="spellStart"/>
      <w:r>
        <w:rPr>
          <w:rFonts w:eastAsia="SchoolBookSanPin"/>
          <w:sz w:val="24"/>
          <w:szCs w:val="24"/>
        </w:rPr>
        <w:t>календарно­тематическое</w:t>
      </w:r>
      <w:proofErr w:type="spellEnd"/>
      <w:r>
        <w:rPr>
          <w:rFonts w:eastAsia="SchoolBookSanPin"/>
          <w:sz w:val="24"/>
          <w:szCs w:val="24"/>
        </w:rPr>
        <w:t xml:space="preserve"> планирование с учётом особенностей конкретного класса.</w:t>
      </w:r>
    </w:p>
    <w:p w14:paraId="7E2BE021"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r>
        <w:rPr>
          <w:rFonts w:eastAsia="SchoolBookSanPin"/>
          <w:sz w:val="24"/>
          <w:szCs w:val="24"/>
        </w:rPr>
        <w:lastRenderedPageBreak/>
        <w:t>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744253C3"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2F9450C2" w14:textId="77777777" w:rsidR="00012E02" w:rsidRDefault="00000000" w:rsidP="00634A7B">
      <w:pPr>
        <w:spacing w:line="240" w:lineRule="auto"/>
        <w:ind w:firstLine="709"/>
        <w:rPr>
          <w:rFonts w:eastAsia="SchoolBookSanPin"/>
          <w:sz w:val="24"/>
          <w:szCs w:val="24"/>
        </w:rPr>
      </w:pPr>
      <w:r>
        <w:rPr>
          <w:rFonts w:eastAsia="SchoolBookSanPin"/>
          <w:sz w:val="24"/>
          <w:szCs w:val="24"/>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67EAF2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eastAsia="SchoolBookSanPin" w:hAnsi="Times New Roman" w:cs="Times New Roman"/>
          <w:sz w:val="24"/>
          <w:szCs w:val="24"/>
        </w:rPr>
        <w:t xml:space="preserve">20.5.14. </w:t>
      </w:r>
      <w:r>
        <w:rPr>
          <w:rFonts w:ascii="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3B5792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29A334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2 - 4 классах - по 136 часов.";</w:t>
      </w:r>
    </w:p>
    <w:p w14:paraId="751BD5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w:t>
      </w:r>
      <w:r>
        <w:rPr>
          <w:rFonts w:ascii="Times New Roman" w:hAnsi="Times New Roman" w:cs="Times New Roman"/>
          <w:spacing w:val="80"/>
          <w:sz w:val="24"/>
          <w:szCs w:val="24"/>
        </w:rPr>
        <w:t xml:space="preserve"> </w:t>
      </w:r>
      <w:r>
        <w:rPr>
          <w:rFonts w:ascii="Times New Roman" w:hAnsi="Times New Roman" w:cs="Times New Roman"/>
          <w:sz w:val="24"/>
          <w:szCs w:val="24"/>
        </w:rPr>
        <w:t>число</w:t>
      </w:r>
      <w:r>
        <w:rPr>
          <w:rFonts w:ascii="Times New Roman" w:hAnsi="Times New Roman" w:cs="Times New Roman"/>
          <w:spacing w:val="80"/>
          <w:sz w:val="24"/>
          <w:szCs w:val="24"/>
        </w:rPr>
        <w:t xml:space="preserve"> </w:t>
      </w:r>
      <w:r>
        <w:rPr>
          <w:rFonts w:ascii="Times New Roman" w:hAnsi="Times New Roman" w:cs="Times New Roman"/>
          <w:sz w:val="24"/>
          <w:szCs w:val="24"/>
        </w:rPr>
        <w:t>часов,</w:t>
      </w:r>
      <w:r>
        <w:rPr>
          <w:rFonts w:ascii="Times New Roman" w:hAnsi="Times New Roman" w:cs="Times New Roman"/>
          <w:spacing w:val="80"/>
          <w:sz w:val="24"/>
          <w:szCs w:val="24"/>
        </w:rPr>
        <w:t xml:space="preserve"> </w:t>
      </w:r>
      <w:r>
        <w:rPr>
          <w:rFonts w:ascii="Times New Roman" w:hAnsi="Times New Roman" w:cs="Times New Roman"/>
          <w:sz w:val="24"/>
          <w:szCs w:val="24"/>
        </w:rPr>
        <w:t>рекомендованных</w:t>
      </w:r>
      <w:r>
        <w:rPr>
          <w:rFonts w:ascii="Times New Roman" w:hAnsi="Times New Roman" w:cs="Times New Roman"/>
          <w:spacing w:val="80"/>
          <w:sz w:val="24"/>
          <w:szCs w:val="24"/>
        </w:rPr>
        <w:t xml:space="preserve"> </w:t>
      </w:r>
      <w:r>
        <w:rPr>
          <w:rFonts w:ascii="Times New Roman" w:hAnsi="Times New Roman" w:cs="Times New Roman"/>
          <w:sz w:val="24"/>
          <w:szCs w:val="24"/>
        </w:rPr>
        <w:t>для</w:t>
      </w:r>
      <w:r>
        <w:rPr>
          <w:rFonts w:ascii="Times New Roman" w:hAnsi="Times New Roman" w:cs="Times New Roman"/>
          <w:spacing w:val="80"/>
          <w:sz w:val="24"/>
          <w:szCs w:val="24"/>
        </w:rPr>
        <w:t xml:space="preserve"> </w:t>
      </w:r>
      <w:r>
        <w:rPr>
          <w:rFonts w:ascii="Times New Roman" w:hAnsi="Times New Roman" w:cs="Times New Roman"/>
          <w:sz w:val="24"/>
          <w:szCs w:val="24"/>
        </w:rPr>
        <w:t>изучения</w:t>
      </w:r>
      <w:r>
        <w:rPr>
          <w:rFonts w:ascii="Times New Roman" w:hAnsi="Times New Roman" w:cs="Times New Roman"/>
          <w:spacing w:val="80"/>
          <w:sz w:val="24"/>
          <w:szCs w:val="24"/>
        </w:rPr>
        <w:t xml:space="preserve"> </w:t>
      </w:r>
      <w:r>
        <w:rPr>
          <w:rFonts w:ascii="Times New Roman" w:hAnsi="Times New Roman" w:cs="Times New Roman"/>
          <w:sz w:val="24"/>
          <w:szCs w:val="24"/>
        </w:rPr>
        <w:t>русского</w:t>
      </w:r>
      <w:r>
        <w:rPr>
          <w:rFonts w:ascii="Times New Roman" w:hAnsi="Times New Roman" w:cs="Times New Roman"/>
          <w:spacing w:val="80"/>
          <w:sz w:val="24"/>
          <w:szCs w:val="24"/>
        </w:rPr>
        <w:t xml:space="preserve"> </w:t>
      </w:r>
      <w:r>
        <w:rPr>
          <w:rFonts w:ascii="Times New Roman" w:hAnsi="Times New Roman" w:cs="Times New Roman"/>
          <w:sz w:val="24"/>
          <w:szCs w:val="24"/>
        </w:rPr>
        <w:t>языка, в 1 классе может быть сокращено (не более чем на 6%) в целях исполнения Санитарно-эпидемиологических</w:t>
      </w:r>
      <w:r>
        <w:rPr>
          <w:rFonts w:ascii="Times New Roman" w:hAnsi="Times New Roman" w:cs="Times New Roman"/>
          <w:spacing w:val="80"/>
          <w:sz w:val="24"/>
          <w:szCs w:val="24"/>
        </w:rPr>
        <w:t xml:space="preserve"> </w:t>
      </w:r>
      <w:proofErr w:type="gramStart"/>
      <w:r>
        <w:rPr>
          <w:rFonts w:ascii="Times New Roman" w:hAnsi="Times New Roman" w:cs="Times New Roman"/>
          <w:sz w:val="24"/>
          <w:szCs w:val="24"/>
        </w:rPr>
        <w:t>требований</w:t>
      </w:r>
      <w:r>
        <w:rPr>
          <w:rFonts w:ascii="Times New Roman" w:hAnsi="Times New Roman" w:cs="Times New Roman"/>
          <w:spacing w:val="40"/>
          <w:sz w:val="24"/>
          <w:szCs w:val="24"/>
        </w:rPr>
        <w:t xml:space="preserve">  </w:t>
      </w:r>
      <w:r>
        <w:rPr>
          <w:rFonts w:ascii="Times New Roman" w:hAnsi="Times New Roman" w:cs="Times New Roman"/>
          <w:sz w:val="24"/>
          <w:szCs w:val="24"/>
        </w:rPr>
        <w:t>в</w:t>
      </w:r>
      <w:proofErr w:type="gramEnd"/>
      <w:r>
        <w:rPr>
          <w:rFonts w:ascii="Times New Roman" w:hAnsi="Times New Roman" w:cs="Times New Roman"/>
          <w:spacing w:val="80"/>
          <w:sz w:val="24"/>
          <w:szCs w:val="24"/>
        </w:rPr>
        <w:t xml:space="preserve"> </w:t>
      </w:r>
      <w:r>
        <w:rPr>
          <w:rFonts w:ascii="Times New Roman" w:hAnsi="Times New Roman" w:cs="Times New Roman"/>
          <w:sz w:val="24"/>
          <w:szCs w:val="24"/>
        </w:rPr>
        <w:t>части</w:t>
      </w:r>
      <w:r>
        <w:rPr>
          <w:rFonts w:ascii="Times New Roman" w:hAnsi="Times New Roman" w:cs="Times New Roman"/>
          <w:spacing w:val="80"/>
          <w:sz w:val="24"/>
          <w:szCs w:val="24"/>
        </w:rPr>
        <w:t xml:space="preserve"> </w:t>
      </w:r>
      <w:proofErr w:type="gramStart"/>
      <w:r>
        <w:rPr>
          <w:rFonts w:ascii="Times New Roman" w:hAnsi="Times New Roman" w:cs="Times New Roman"/>
          <w:sz w:val="24"/>
          <w:szCs w:val="24"/>
        </w:rPr>
        <w:t>обучения</w:t>
      </w:r>
      <w:r>
        <w:rPr>
          <w:rFonts w:ascii="Times New Roman" w:hAnsi="Times New Roman" w:cs="Times New Roman"/>
          <w:spacing w:val="40"/>
          <w:sz w:val="24"/>
          <w:szCs w:val="24"/>
        </w:rPr>
        <w:t xml:space="preserve">  </w:t>
      </w:r>
      <w:r>
        <w:rPr>
          <w:rFonts w:ascii="Times New Roman" w:hAnsi="Times New Roman" w:cs="Times New Roman"/>
          <w:sz w:val="24"/>
          <w:szCs w:val="24"/>
        </w:rPr>
        <w:t>по</w:t>
      </w:r>
      <w:proofErr w:type="gramEnd"/>
      <w:r>
        <w:rPr>
          <w:rFonts w:ascii="Times New Roman" w:hAnsi="Times New Roman" w:cs="Times New Roman"/>
          <w:spacing w:val="80"/>
          <w:sz w:val="24"/>
          <w:szCs w:val="24"/>
        </w:rPr>
        <w:t xml:space="preserve"> </w:t>
      </w:r>
      <w:r>
        <w:rPr>
          <w:rFonts w:ascii="Times New Roman" w:hAnsi="Times New Roman" w:cs="Times New Roman"/>
          <w:sz w:val="24"/>
          <w:szCs w:val="24"/>
        </w:rPr>
        <w:t>3</w:t>
      </w:r>
      <w:r>
        <w:rPr>
          <w:rFonts w:ascii="Times New Roman" w:hAnsi="Times New Roman" w:cs="Times New Roman"/>
          <w:spacing w:val="80"/>
          <w:sz w:val="24"/>
          <w:szCs w:val="24"/>
        </w:rPr>
        <w:t xml:space="preserve"> </w:t>
      </w:r>
      <w:r>
        <w:rPr>
          <w:rFonts w:ascii="Times New Roman" w:hAnsi="Times New Roman" w:cs="Times New Roman"/>
          <w:sz w:val="24"/>
          <w:szCs w:val="24"/>
        </w:rPr>
        <w:t>урока</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16"/>
          <w:sz w:val="24"/>
          <w:szCs w:val="24"/>
        </w:rPr>
        <w:t xml:space="preserve"> </w:t>
      </w:r>
      <w:r>
        <w:rPr>
          <w:rFonts w:ascii="Times New Roman" w:hAnsi="Times New Roman" w:cs="Times New Roman"/>
          <w:sz w:val="24"/>
          <w:szCs w:val="24"/>
        </w:rPr>
        <w:t>день</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18"/>
          <w:sz w:val="24"/>
          <w:szCs w:val="24"/>
        </w:rPr>
        <w:t xml:space="preserve"> </w:t>
      </w:r>
      <w:r>
        <w:rPr>
          <w:rFonts w:ascii="Times New Roman" w:hAnsi="Times New Roman" w:cs="Times New Roman"/>
          <w:sz w:val="24"/>
          <w:szCs w:val="24"/>
        </w:rPr>
        <w:t>сентябре и</w:t>
      </w:r>
      <w:r>
        <w:rPr>
          <w:rFonts w:ascii="Times New Roman" w:hAnsi="Times New Roman" w:cs="Times New Roman"/>
          <w:spacing w:val="-14"/>
          <w:sz w:val="24"/>
          <w:szCs w:val="24"/>
        </w:rPr>
        <w:t xml:space="preserve"> </w:t>
      </w:r>
      <w:r>
        <w:rPr>
          <w:rFonts w:ascii="Times New Roman" w:hAnsi="Times New Roman" w:cs="Times New Roman"/>
          <w:sz w:val="24"/>
          <w:szCs w:val="24"/>
        </w:rPr>
        <w:t>октябре.</w:t>
      </w:r>
    </w:p>
    <w:p w14:paraId="47DE79A5"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 Содержание обучения в 1 классе.</w:t>
      </w:r>
    </w:p>
    <w:p w14:paraId="3CED7CCB"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20.6.1. Обучение грамоте.</w:t>
      </w:r>
    </w:p>
    <w:p w14:paraId="7DD94704" w14:textId="77777777" w:rsidR="00012E02" w:rsidRDefault="00000000" w:rsidP="00634A7B">
      <w:pPr>
        <w:spacing w:line="240" w:lineRule="auto"/>
        <w:ind w:firstLine="709"/>
        <w:rPr>
          <w:sz w:val="24"/>
          <w:szCs w:val="24"/>
        </w:rPr>
      </w:pPr>
      <w:r>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13866B67"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20.6.1.1. Развитие речи.</w:t>
      </w:r>
    </w:p>
    <w:p w14:paraId="26D30724"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08C5B6D0" w14:textId="77777777" w:rsidR="00012E02" w:rsidRDefault="00000000" w:rsidP="00634A7B">
      <w:pPr>
        <w:spacing w:line="240" w:lineRule="auto"/>
        <w:ind w:firstLine="709"/>
        <w:rPr>
          <w:rFonts w:eastAsia="SchoolBookSanPin"/>
          <w:sz w:val="24"/>
          <w:szCs w:val="24"/>
        </w:rPr>
      </w:pPr>
      <w:r>
        <w:rPr>
          <w:rFonts w:eastAsia="SchoolBookSanPin"/>
          <w:sz w:val="24"/>
          <w:szCs w:val="24"/>
        </w:rPr>
        <w:t>Понимание текста при его прослушивании и при самостоятельном чтении вслух.</w:t>
      </w:r>
      <w:r>
        <w:rPr>
          <w:rFonts w:eastAsia="Times New Roman"/>
          <w:sz w:val="24"/>
          <w:szCs w:val="24"/>
        </w:rPr>
        <w:t xml:space="preserve"> </w:t>
      </w:r>
    </w:p>
    <w:p w14:paraId="24030F06"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20.6.1.2. Слово и предложение.</w:t>
      </w:r>
    </w:p>
    <w:p w14:paraId="24641B45"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Различение слова и предложения. Работа с предложением: выделение слов, изменение их порядка.</w:t>
      </w:r>
    </w:p>
    <w:p w14:paraId="2F76E17C" w14:textId="77777777" w:rsidR="00012E02" w:rsidRDefault="00000000" w:rsidP="00634A7B">
      <w:pPr>
        <w:spacing w:line="240" w:lineRule="auto"/>
        <w:ind w:firstLine="709"/>
        <w:rPr>
          <w:rFonts w:eastAsia="SchoolBookSanPin"/>
          <w:sz w:val="24"/>
          <w:szCs w:val="24"/>
        </w:rPr>
      </w:pPr>
      <w:r>
        <w:rPr>
          <w:rFonts w:eastAsia="SchoolBookSanPi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EB52D75"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20.6.1.3. Фонетика.</w:t>
      </w:r>
    </w:p>
    <w:p w14:paraId="079DD26D" w14:textId="77777777" w:rsidR="00012E02" w:rsidRDefault="00000000" w:rsidP="00634A7B">
      <w:pPr>
        <w:spacing w:line="240" w:lineRule="auto"/>
        <w:ind w:firstLine="709"/>
        <w:rPr>
          <w:rFonts w:eastAsia="SchoolBookSanPin"/>
          <w:sz w:val="24"/>
          <w:szCs w:val="24"/>
        </w:rPr>
      </w:pPr>
      <w:r>
        <w:rPr>
          <w:rFonts w:eastAsia="SchoolBookSanPi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4C9E48E2" w14:textId="77777777" w:rsidR="00012E02" w:rsidRDefault="00000000" w:rsidP="00634A7B">
      <w:pPr>
        <w:spacing w:line="240" w:lineRule="auto"/>
        <w:ind w:firstLine="709"/>
        <w:rPr>
          <w:rFonts w:eastAsia="OfficinaSansBoldITC"/>
          <w:sz w:val="24"/>
          <w:szCs w:val="24"/>
        </w:rPr>
      </w:pPr>
      <w:r>
        <w:rPr>
          <w:rFonts w:eastAsia="OfficinaSansBoldITC"/>
          <w:sz w:val="24"/>
          <w:szCs w:val="24"/>
        </w:rPr>
        <w:lastRenderedPageBreak/>
        <w:t>20.6.1.4. Графика.</w:t>
      </w:r>
    </w:p>
    <w:p w14:paraId="6F5EE329"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Fonts w:eastAsia="SchoolBookSanPin"/>
          <w:bCs/>
          <w:sz w:val="24"/>
          <w:szCs w:val="24"/>
        </w:rPr>
        <w:t>е</w:t>
      </w:r>
      <w:r>
        <w:rPr>
          <w:rFonts w:eastAsia="SchoolBookSanPin"/>
          <w:sz w:val="24"/>
          <w:szCs w:val="24"/>
        </w:rPr>
        <w:t xml:space="preserve">, </w:t>
      </w:r>
      <w:r>
        <w:rPr>
          <w:rFonts w:eastAsia="SchoolBookSanPin"/>
          <w:bCs/>
          <w:sz w:val="24"/>
          <w:szCs w:val="24"/>
        </w:rPr>
        <w:t>ё</w:t>
      </w:r>
      <w:r>
        <w:rPr>
          <w:rFonts w:eastAsia="SchoolBookSanPin"/>
          <w:sz w:val="24"/>
          <w:szCs w:val="24"/>
        </w:rPr>
        <w:t xml:space="preserve">, </w:t>
      </w:r>
      <w:r>
        <w:rPr>
          <w:rFonts w:eastAsia="SchoolBookSanPin"/>
          <w:bCs/>
          <w:sz w:val="24"/>
          <w:szCs w:val="24"/>
        </w:rPr>
        <w:t>ю</w:t>
      </w:r>
      <w:r>
        <w:rPr>
          <w:rFonts w:eastAsia="SchoolBookSanPin"/>
          <w:sz w:val="24"/>
          <w:szCs w:val="24"/>
        </w:rPr>
        <w:t xml:space="preserve">, </w:t>
      </w:r>
      <w:r>
        <w:rPr>
          <w:rFonts w:eastAsia="SchoolBookSanPin"/>
          <w:bCs/>
          <w:sz w:val="24"/>
          <w:szCs w:val="24"/>
        </w:rPr>
        <w:t>я</w:t>
      </w:r>
      <w:r>
        <w:rPr>
          <w:rFonts w:eastAsia="SchoolBookSanPi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14:paraId="263D8CAA"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20.6.1.5. Чтение.</w:t>
      </w:r>
    </w:p>
    <w:p w14:paraId="224A1779" w14:textId="77777777" w:rsidR="00012E02" w:rsidRDefault="00000000" w:rsidP="00634A7B">
      <w:pPr>
        <w:spacing w:line="240" w:lineRule="auto"/>
        <w:ind w:firstLine="709"/>
        <w:rPr>
          <w:rFonts w:eastAsia="SchoolBookSanPin"/>
          <w:sz w:val="24"/>
          <w:szCs w:val="24"/>
        </w:rPr>
      </w:pPr>
      <w:r>
        <w:rPr>
          <w:rFonts w:eastAsia="SchoolBookSanPi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0F733BE6" w14:textId="77777777" w:rsidR="00012E02" w:rsidRDefault="00000000" w:rsidP="00634A7B">
      <w:pPr>
        <w:spacing w:line="240" w:lineRule="auto"/>
        <w:ind w:firstLine="709"/>
        <w:rPr>
          <w:rFonts w:eastAsia="SchoolBookSanPin"/>
          <w:sz w:val="24"/>
          <w:szCs w:val="24"/>
        </w:rPr>
      </w:pPr>
      <w:r>
        <w:rPr>
          <w:rFonts w:eastAsia="SchoolBookSanPi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2CDB035"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20.6.1.6. Письмо.</w:t>
      </w:r>
    </w:p>
    <w:p w14:paraId="37EDD04C" w14:textId="77777777" w:rsidR="00012E02" w:rsidRDefault="00000000" w:rsidP="00634A7B">
      <w:pPr>
        <w:spacing w:line="240" w:lineRule="auto"/>
        <w:ind w:firstLine="709"/>
        <w:rPr>
          <w:rFonts w:eastAsia="SchoolBookSanPin"/>
          <w:sz w:val="24"/>
          <w:szCs w:val="24"/>
        </w:rPr>
      </w:pPr>
      <w:r>
        <w:rPr>
          <w:rFonts w:eastAsia="SchoolBookSanPi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395CD4CB" w14:textId="77777777" w:rsidR="00012E02" w:rsidRDefault="00000000" w:rsidP="00634A7B">
      <w:pPr>
        <w:spacing w:line="240" w:lineRule="auto"/>
        <w:ind w:firstLine="709"/>
        <w:rPr>
          <w:rFonts w:eastAsia="SchoolBookSanPin"/>
          <w:sz w:val="24"/>
          <w:szCs w:val="24"/>
        </w:rPr>
      </w:pPr>
      <w:r>
        <w:rPr>
          <w:rFonts w:eastAsia="SchoolBookSanPi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95C39C7"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20.6.1.7. Орфография и пунктуация.</w:t>
      </w:r>
    </w:p>
    <w:p w14:paraId="22214C74"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Правила правописания и их применение: раздельное написание слов; обозначение гласных после шипящих в сочетаниях «</w:t>
      </w:r>
      <w:proofErr w:type="spellStart"/>
      <w:r>
        <w:rPr>
          <w:rFonts w:eastAsia="SchoolBookSanPin"/>
          <w:bCs/>
          <w:sz w:val="24"/>
          <w:szCs w:val="24"/>
        </w:rPr>
        <w:t>жи</w:t>
      </w:r>
      <w:proofErr w:type="spellEnd"/>
      <w:r>
        <w:rPr>
          <w:rFonts w:eastAsia="SchoolBookSanPin"/>
          <w:bCs/>
          <w:sz w:val="24"/>
          <w:szCs w:val="24"/>
        </w:rPr>
        <w:t>»</w:t>
      </w:r>
      <w:r>
        <w:rPr>
          <w:rFonts w:eastAsia="SchoolBookSanPin"/>
          <w:sz w:val="24"/>
          <w:szCs w:val="24"/>
        </w:rPr>
        <w:t>, «</w:t>
      </w:r>
      <w:r>
        <w:rPr>
          <w:rFonts w:eastAsia="SchoolBookSanPin"/>
          <w:bCs/>
          <w:sz w:val="24"/>
          <w:szCs w:val="24"/>
        </w:rPr>
        <w:t xml:space="preserve">ши» </w:t>
      </w:r>
      <w:r>
        <w:rPr>
          <w:rFonts w:eastAsia="SchoolBookSanPin"/>
          <w:sz w:val="24"/>
          <w:szCs w:val="24"/>
        </w:rPr>
        <w:t>(в положении под ударением), «</w:t>
      </w:r>
      <w:proofErr w:type="spellStart"/>
      <w:r>
        <w:rPr>
          <w:rFonts w:eastAsia="SchoolBookSanPin"/>
          <w:bCs/>
          <w:sz w:val="24"/>
          <w:szCs w:val="24"/>
        </w:rPr>
        <w:t>ча</w:t>
      </w:r>
      <w:proofErr w:type="spellEnd"/>
      <w:r>
        <w:rPr>
          <w:rFonts w:eastAsia="SchoolBookSanPin"/>
          <w:bCs/>
          <w:sz w:val="24"/>
          <w:szCs w:val="24"/>
        </w:rPr>
        <w:t>»</w:t>
      </w:r>
      <w:r>
        <w:rPr>
          <w:rFonts w:eastAsia="SchoolBookSanPin"/>
          <w:sz w:val="24"/>
          <w:szCs w:val="24"/>
        </w:rPr>
        <w:t>, «</w:t>
      </w:r>
      <w:r>
        <w:rPr>
          <w:rFonts w:eastAsia="SchoolBookSanPin"/>
          <w:bCs/>
          <w:sz w:val="24"/>
          <w:szCs w:val="24"/>
        </w:rPr>
        <w:t>ща»</w:t>
      </w:r>
      <w:r>
        <w:rPr>
          <w:rFonts w:eastAsia="SchoolBookSanPin"/>
          <w:sz w:val="24"/>
          <w:szCs w:val="24"/>
        </w:rPr>
        <w:t>, «</w:t>
      </w:r>
      <w:r>
        <w:rPr>
          <w:rFonts w:eastAsia="SchoolBookSanPin"/>
          <w:bCs/>
          <w:sz w:val="24"/>
          <w:szCs w:val="24"/>
        </w:rPr>
        <w:t>чу»</w:t>
      </w:r>
      <w:r>
        <w:rPr>
          <w:rFonts w:eastAsia="SchoolBookSanPin"/>
          <w:sz w:val="24"/>
          <w:szCs w:val="24"/>
        </w:rPr>
        <w:t>, «</w:t>
      </w:r>
      <w:proofErr w:type="spellStart"/>
      <w:r>
        <w:rPr>
          <w:rFonts w:eastAsia="SchoolBookSanPin"/>
          <w:bCs/>
          <w:sz w:val="24"/>
          <w:szCs w:val="24"/>
        </w:rPr>
        <w:t>щу</w:t>
      </w:r>
      <w:proofErr w:type="spellEnd"/>
      <w:r>
        <w:rPr>
          <w:rFonts w:eastAsia="SchoolBookSanPin"/>
          <w:bCs/>
          <w:sz w:val="24"/>
          <w:szCs w:val="24"/>
        </w:rPr>
        <w:t>»</w:t>
      </w:r>
      <w:r>
        <w:rPr>
          <w:rFonts w:eastAsia="SchoolBookSanPin"/>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727ECAB7"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20.6.2. Систематический курс.</w:t>
      </w:r>
    </w:p>
    <w:p w14:paraId="0533C0C0"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20.6.2.1. Общие сведения о языке.</w:t>
      </w:r>
    </w:p>
    <w:p w14:paraId="2D763961" w14:textId="77777777" w:rsidR="00012E02" w:rsidRDefault="00000000" w:rsidP="00634A7B">
      <w:pPr>
        <w:spacing w:line="240" w:lineRule="auto"/>
        <w:ind w:firstLine="709"/>
        <w:rPr>
          <w:rFonts w:eastAsia="SchoolBookSanPin"/>
          <w:sz w:val="24"/>
          <w:szCs w:val="24"/>
        </w:rPr>
      </w:pPr>
      <w:r>
        <w:rPr>
          <w:rFonts w:eastAsia="SchoolBookSanPin"/>
          <w:sz w:val="24"/>
          <w:szCs w:val="24"/>
        </w:rPr>
        <w:t>Язык как основное средство человеческого общения. Цели и ситуации общения.</w:t>
      </w:r>
    </w:p>
    <w:p w14:paraId="2B83F77C"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20.6.2.2. Фонетика.</w:t>
      </w:r>
    </w:p>
    <w:p w14:paraId="00BA2133" w14:textId="77777777" w:rsidR="00012E02" w:rsidRDefault="00000000" w:rsidP="00634A7B">
      <w:pPr>
        <w:spacing w:line="240" w:lineRule="auto"/>
        <w:ind w:firstLine="709"/>
        <w:rPr>
          <w:rFonts w:eastAsia="SchoolBookSanPin"/>
          <w:sz w:val="24"/>
          <w:szCs w:val="24"/>
        </w:rPr>
      </w:pPr>
      <w:r>
        <w:rPr>
          <w:rFonts w:eastAsia="SchoolBookSanPi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7F984A23" w14:textId="77777777" w:rsidR="00012E02" w:rsidRDefault="00000000" w:rsidP="00634A7B">
      <w:pPr>
        <w:spacing w:line="240" w:lineRule="auto"/>
        <w:ind w:firstLine="709"/>
        <w:rPr>
          <w:rFonts w:eastAsia="SchoolBookSanPin"/>
          <w:sz w:val="24"/>
          <w:szCs w:val="24"/>
        </w:rPr>
      </w:pPr>
      <w:r>
        <w:rPr>
          <w:rFonts w:eastAsia="SchoolBookSanPin"/>
          <w:sz w:val="24"/>
          <w:szCs w:val="24"/>
        </w:rPr>
        <w:t>Слог. Количество слогов в слове. Ударный слог. Деление слов на слоги (простые случаи, без стечения согласных).</w:t>
      </w:r>
    </w:p>
    <w:p w14:paraId="10610BCB"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20.6.2.3. Графика.</w:t>
      </w:r>
    </w:p>
    <w:p w14:paraId="760E1920" w14:textId="77777777" w:rsidR="00012E02" w:rsidRDefault="00000000" w:rsidP="00634A7B">
      <w:pPr>
        <w:spacing w:line="240" w:lineRule="auto"/>
        <w:ind w:firstLine="709"/>
        <w:rPr>
          <w:rFonts w:eastAsia="SchoolBookSanPin"/>
          <w:sz w:val="24"/>
          <w:szCs w:val="24"/>
        </w:rPr>
      </w:pPr>
      <w:r>
        <w:rPr>
          <w:rFonts w:eastAsia="SchoolBookSanPin"/>
          <w:sz w:val="24"/>
          <w:szCs w:val="24"/>
        </w:rPr>
        <w:t>Звук и буква. Различение звуков и букв. Обозначение при письме твёрдости согласных звуков буквами «</w:t>
      </w:r>
      <w:r>
        <w:rPr>
          <w:rFonts w:eastAsia="SchoolBookSanPin"/>
          <w:bCs/>
          <w:sz w:val="24"/>
          <w:szCs w:val="24"/>
        </w:rPr>
        <w:t>а»</w:t>
      </w:r>
      <w:r>
        <w:rPr>
          <w:rFonts w:eastAsia="SchoolBookSanPin"/>
          <w:sz w:val="24"/>
          <w:szCs w:val="24"/>
        </w:rPr>
        <w:t>, «</w:t>
      </w:r>
      <w:r>
        <w:rPr>
          <w:rFonts w:eastAsia="SchoolBookSanPin"/>
          <w:bCs/>
          <w:sz w:val="24"/>
          <w:szCs w:val="24"/>
        </w:rPr>
        <w:t>о»</w:t>
      </w:r>
      <w:r>
        <w:rPr>
          <w:rFonts w:eastAsia="SchoolBookSanPin"/>
          <w:sz w:val="24"/>
          <w:szCs w:val="24"/>
        </w:rPr>
        <w:t>, «</w:t>
      </w:r>
      <w:r>
        <w:rPr>
          <w:rFonts w:eastAsia="SchoolBookSanPin"/>
          <w:bCs/>
          <w:sz w:val="24"/>
          <w:szCs w:val="24"/>
        </w:rPr>
        <w:t>у»</w:t>
      </w:r>
      <w:r>
        <w:rPr>
          <w:rFonts w:eastAsia="SchoolBookSanPin"/>
          <w:sz w:val="24"/>
          <w:szCs w:val="24"/>
        </w:rPr>
        <w:t>, «</w:t>
      </w:r>
      <w:r>
        <w:rPr>
          <w:rFonts w:eastAsia="SchoolBookSanPin"/>
          <w:bCs/>
          <w:sz w:val="24"/>
          <w:szCs w:val="24"/>
        </w:rPr>
        <w:t>ы»</w:t>
      </w:r>
      <w:r>
        <w:rPr>
          <w:rFonts w:eastAsia="SchoolBookSanPin"/>
          <w:sz w:val="24"/>
          <w:szCs w:val="24"/>
        </w:rPr>
        <w:t>, «</w:t>
      </w:r>
      <w:r>
        <w:rPr>
          <w:rFonts w:eastAsia="SchoolBookSanPin"/>
          <w:bCs/>
          <w:sz w:val="24"/>
          <w:szCs w:val="24"/>
        </w:rPr>
        <w:t>э»</w:t>
      </w:r>
      <w:r>
        <w:rPr>
          <w:rFonts w:eastAsia="SchoolBookSanPin"/>
          <w:sz w:val="24"/>
          <w:szCs w:val="24"/>
        </w:rPr>
        <w:t>; слова с буквой «</w:t>
      </w:r>
      <w:r>
        <w:rPr>
          <w:rFonts w:eastAsia="SchoolBookSanPin"/>
          <w:bCs/>
          <w:sz w:val="24"/>
          <w:szCs w:val="24"/>
        </w:rPr>
        <w:t>э»</w:t>
      </w:r>
      <w:r>
        <w:rPr>
          <w:rFonts w:eastAsia="SchoolBookSanPin"/>
          <w:sz w:val="24"/>
          <w:szCs w:val="24"/>
        </w:rPr>
        <w:t>. Обозначение при письме мягкости согласных звуков буквами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я»</w:t>
      </w:r>
      <w:r>
        <w:rPr>
          <w:rFonts w:eastAsia="SchoolBookSanPin"/>
          <w:sz w:val="24"/>
          <w:szCs w:val="24"/>
        </w:rPr>
        <w:t>, «</w:t>
      </w:r>
      <w:r>
        <w:rPr>
          <w:rFonts w:eastAsia="SchoolBookSanPin"/>
          <w:bCs/>
          <w:sz w:val="24"/>
          <w:szCs w:val="24"/>
        </w:rPr>
        <w:t>и»</w:t>
      </w:r>
      <w:r>
        <w:rPr>
          <w:rFonts w:eastAsia="SchoolBookSanPin"/>
          <w:sz w:val="24"/>
          <w:szCs w:val="24"/>
        </w:rPr>
        <w:t>. Функции букв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я»</w:t>
      </w:r>
      <w:r>
        <w:rPr>
          <w:rFonts w:eastAsia="SchoolBookSanPin"/>
          <w:sz w:val="24"/>
          <w:szCs w:val="24"/>
        </w:rPr>
        <w:t>. Мягкий знак как показатель мягкости предшествующего согласного звука в конце слова.</w:t>
      </w:r>
    </w:p>
    <w:p w14:paraId="15E6CB2D"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Установление соотношения звукового и буквенного состава слова в словах, например, стол и конь.</w:t>
      </w:r>
    </w:p>
    <w:p w14:paraId="520D3C36" w14:textId="77777777" w:rsidR="00012E02" w:rsidRDefault="00000000" w:rsidP="00634A7B">
      <w:pPr>
        <w:spacing w:line="240" w:lineRule="auto"/>
        <w:ind w:firstLine="709"/>
        <w:rPr>
          <w:rFonts w:eastAsia="SchoolBookSanPin"/>
          <w:sz w:val="24"/>
          <w:szCs w:val="24"/>
        </w:rPr>
      </w:pPr>
      <w:r>
        <w:rPr>
          <w:rFonts w:eastAsia="SchoolBookSanPin"/>
          <w:sz w:val="24"/>
          <w:szCs w:val="24"/>
        </w:rPr>
        <w:t>Небуквенные графические средства: пробел между словами, знак переноса.</w:t>
      </w:r>
    </w:p>
    <w:p w14:paraId="60CBCCAA" w14:textId="77777777" w:rsidR="00012E02" w:rsidRDefault="00000000" w:rsidP="00634A7B">
      <w:pPr>
        <w:spacing w:line="240" w:lineRule="auto"/>
        <w:ind w:firstLine="709"/>
        <w:rPr>
          <w:rFonts w:eastAsia="SchoolBookSanPin"/>
          <w:sz w:val="24"/>
          <w:szCs w:val="24"/>
        </w:rPr>
      </w:pPr>
      <w:r>
        <w:rPr>
          <w:rFonts w:eastAsia="SchoolBookSanPin"/>
          <w:sz w:val="24"/>
          <w:szCs w:val="24"/>
        </w:rPr>
        <w:t>Русский алфавит: правильное название букв, их последовательность. Использование алфавита для упорядочения списка слов.</w:t>
      </w:r>
    </w:p>
    <w:p w14:paraId="057788ED"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20.6.2.4. Орфоэпия.</w:t>
      </w:r>
    </w:p>
    <w:p w14:paraId="55CCA68A"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w:t>
      </w:r>
      <w:r>
        <w:rPr>
          <w:rFonts w:eastAsia="SchoolBookSanPin"/>
          <w:sz w:val="24"/>
          <w:szCs w:val="24"/>
        </w:rPr>
        <w:lastRenderedPageBreak/>
        <w:t>слов, отрабатываемого в учебнике, включённом в федеральный перечень учебников</w:t>
      </w:r>
      <w:r>
        <w:rPr>
          <w:rStyle w:val="a4"/>
          <w:rFonts w:eastAsia="SchoolBookSanPin"/>
          <w:sz w:val="24"/>
          <w:szCs w:val="24"/>
        </w:rPr>
        <w:footnoteReference w:id="1"/>
      </w:r>
      <w:r>
        <w:rPr>
          <w:rFonts w:eastAsia="SchoolBookSanPin"/>
          <w:sz w:val="24"/>
          <w:szCs w:val="24"/>
        </w:rPr>
        <w:t xml:space="preserve"> (далее – учебник).</w:t>
      </w:r>
    </w:p>
    <w:p w14:paraId="271DF00C"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20.6.2.5. Лексика.</w:t>
      </w:r>
    </w:p>
    <w:p w14:paraId="428ED620" w14:textId="77777777" w:rsidR="00012E02" w:rsidRDefault="00000000" w:rsidP="00634A7B">
      <w:pPr>
        <w:spacing w:line="240" w:lineRule="auto"/>
        <w:ind w:firstLine="709"/>
        <w:rPr>
          <w:rFonts w:eastAsia="SchoolBookSanPin"/>
          <w:sz w:val="24"/>
          <w:szCs w:val="24"/>
        </w:rPr>
      </w:pPr>
      <w:r>
        <w:rPr>
          <w:rFonts w:eastAsia="SchoolBookSanPin"/>
          <w:sz w:val="24"/>
          <w:szCs w:val="24"/>
        </w:rPr>
        <w:t>Слово как единица языка (ознакомление).</w:t>
      </w:r>
    </w:p>
    <w:p w14:paraId="7CB95453" w14:textId="77777777" w:rsidR="00012E02" w:rsidRDefault="00000000" w:rsidP="00634A7B">
      <w:pPr>
        <w:spacing w:line="240" w:lineRule="auto"/>
        <w:ind w:firstLine="709"/>
        <w:rPr>
          <w:rFonts w:eastAsia="SchoolBookSanPin"/>
          <w:sz w:val="24"/>
          <w:szCs w:val="24"/>
        </w:rPr>
      </w:pPr>
      <w:r>
        <w:rPr>
          <w:rFonts w:eastAsia="SchoolBookSanPin"/>
          <w:sz w:val="24"/>
          <w:szCs w:val="24"/>
        </w:rPr>
        <w:t>Слово как название предмета, признака предмета, действия предмета (ознакомление).</w:t>
      </w:r>
    </w:p>
    <w:p w14:paraId="6CE4F806" w14:textId="77777777" w:rsidR="00012E02" w:rsidRDefault="00000000" w:rsidP="00634A7B">
      <w:pPr>
        <w:spacing w:line="240" w:lineRule="auto"/>
        <w:ind w:firstLine="709"/>
        <w:rPr>
          <w:rFonts w:eastAsia="SchoolBookSanPin"/>
          <w:sz w:val="24"/>
          <w:szCs w:val="24"/>
        </w:rPr>
      </w:pPr>
      <w:r>
        <w:rPr>
          <w:rFonts w:eastAsia="SchoolBookSanPin"/>
          <w:sz w:val="24"/>
          <w:szCs w:val="24"/>
        </w:rPr>
        <w:t>Выявление слов, значение которых требует уточнения.</w:t>
      </w:r>
    </w:p>
    <w:p w14:paraId="270BF265"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20.6.2.6. Синтаксис.</w:t>
      </w:r>
    </w:p>
    <w:p w14:paraId="105EDC0B" w14:textId="77777777" w:rsidR="00012E02" w:rsidRDefault="00000000" w:rsidP="00634A7B">
      <w:pPr>
        <w:spacing w:line="240" w:lineRule="auto"/>
        <w:ind w:firstLine="709"/>
        <w:rPr>
          <w:rFonts w:eastAsia="SchoolBookSanPin"/>
          <w:sz w:val="24"/>
          <w:szCs w:val="24"/>
        </w:rPr>
      </w:pPr>
      <w:r>
        <w:rPr>
          <w:rFonts w:eastAsia="SchoolBookSanPin"/>
          <w:sz w:val="24"/>
          <w:szCs w:val="24"/>
        </w:rPr>
        <w:t>Предложение как единица языка (ознакомление).</w:t>
      </w:r>
    </w:p>
    <w:p w14:paraId="222C5330" w14:textId="77777777" w:rsidR="00012E02" w:rsidRDefault="00000000" w:rsidP="00634A7B">
      <w:pPr>
        <w:spacing w:line="240" w:lineRule="auto"/>
        <w:ind w:firstLine="709"/>
        <w:rPr>
          <w:rFonts w:eastAsia="SchoolBookSanPin"/>
          <w:sz w:val="24"/>
          <w:szCs w:val="24"/>
        </w:rPr>
      </w:pPr>
      <w:r>
        <w:rPr>
          <w:rFonts w:eastAsia="SchoolBookSanPin"/>
          <w:sz w:val="24"/>
          <w:szCs w:val="24"/>
        </w:rPr>
        <w:t>Слово, предложение (наблюдение над сходством и различием). Установление связи слов в предложении при помощи смысловых вопросов.</w:t>
      </w:r>
    </w:p>
    <w:p w14:paraId="19800CF7" w14:textId="77777777" w:rsidR="00012E02" w:rsidRDefault="00000000" w:rsidP="00634A7B">
      <w:pPr>
        <w:spacing w:line="240" w:lineRule="auto"/>
        <w:ind w:firstLine="709"/>
        <w:rPr>
          <w:rFonts w:eastAsia="SchoolBookSanPin"/>
          <w:sz w:val="24"/>
          <w:szCs w:val="24"/>
        </w:rPr>
      </w:pPr>
      <w:r>
        <w:rPr>
          <w:rFonts w:eastAsia="SchoolBookSanPin"/>
          <w:sz w:val="24"/>
          <w:szCs w:val="24"/>
        </w:rPr>
        <w:t>Восстановление деформированных предложений. Составление предложений из набора форм слов.</w:t>
      </w:r>
    </w:p>
    <w:p w14:paraId="607E1FDE"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20.6.2.7. Орфография и пунктуация.</w:t>
      </w:r>
    </w:p>
    <w:p w14:paraId="61997411"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Правила правописания и их применение:</w:t>
      </w:r>
    </w:p>
    <w:p w14:paraId="5706AA02"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раздельное написание слов в предложении;</w:t>
      </w:r>
    </w:p>
    <w:p w14:paraId="35B4F5E7"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прописная буква в начале предложения и в именах собственных: в именах и фамилиях людей, кличках животных;</w:t>
      </w:r>
    </w:p>
    <w:p w14:paraId="7A4A7D53" w14:textId="77777777" w:rsidR="00012E02" w:rsidRDefault="00000000" w:rsidP="00634A7B">
      <w:pPr>
        <w:spacing w:line="240" w:lineRule="auto"/>
        <w:ind w:firstLine="709"/>
        <w:rPr>
          <w:rFonts w:eastAsia="SchoolBookSanPin"/>
          <w:sz w:val="24"/>
          <w:szCs w:val="24"/>
        </w:rPr>
      </w:pPr>
      <w:r>
        <w:rPr>
          <w:rFonts w:eastAsia="SchoolBookSanPin"/>
          <w:sz w:val="24"/>
          <w:szCs w:val="24"/>
        </w:rPr>
        <w:t>перенос слов (без учёта морфемного членения слова);</w:t>
      </w:r>
    </w:p>
    <w:p w14:paraId="16B6D443"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гласные после шипящих в сочетаниях </w:t>
      </w:r>
      <w:proofErr w:type="spellStart"/>
      <w:r>
        <w:rPr>
          <w:rFonts w:eastAsia="SchoolBookSanPin"/>
          <w:bCs/>
          <w:sz w:val="24"/>
          <w:szCs w:val="24"/>
        </w:rPr>
        <w:t>жи</w:t>
      </w:r>
      <w:proofErr w:type="spellEnd"/>
      <w:r>
        <w:rPr>
          <w:rFonts w:eastAsia="SchoolBookSanPin"/>
          <w:sz w:val="24"/>
          <w:szCs w:val="24"/>
        </w:rPr>
        <w:t xml:space="preserve">, </w:t>
      </w:r>
      <w:r>
        <w:rPr>
          <w:rFonts w:eastAsia="SchoolBookSanPin"/>
          <w:bCs/>
          <w:sz w:val="24"/>
          <w:szCs w:val="24"/>
        </w:rPr>
        <w:t xml:space="preserve">ши </w:t>
      </w:r>
      <w:r>
        <w:rPr>
          <w:rFonts w:eastAsia="SchoolBookSanPin"/>
          <w:sz w:val="24"/>
          <w:szCs w:val="24"/>
        </w:rPr>
        <w:t xml:space="preserve">(в положении под ударением), </w:t>
      </w:r>
      <w:r>
        <w:rPr>
          <w:rFonts w:eastAsia="SchoolBookSanPin"/>
          <w:bCs/>
          <w:sz w:val="24"/>
          <w:szCs w:val="24"/>
        </w:rPr>
        <w:t>«</w:t>
      </w:r>
      <w:proofErr w:type="spellStart"/>
      <w:r>
        <w:rPr>
          <w:rFonts w:eastAsia="SchoolBookSanPin"/>
          <w:bCs/>
          <w:sz w:val="24"/>
          <w:szCs w:val="24"/>
        </w:rPr>
        <w:t>ча</w:t>
      </w:r>
      <w:proofErr w:type="spellEnd"/>
      <w:r>
        <w:rPr>
          <w:rFonts w:eastAsia="SchoolBookSanPin"/>
          <w:bCs/>
          <w:sz w:val="24"/>
          <w:szCs w:val="24"/>
        </w:rPr>
        <w:t>»</w:t>
      </w:r>
      <w:r>
        <w:rPr>
          <w:rFonts w:eastAsia="SchoolBookSanPin"/>
          <w:sz w:val="24"/>
          <w:szCs w:val="24"/>
        </w:rPr>
        <w:t>, «</w:t>
      </w:r>
      <w:r>
        <w:rPr>
          <w:rFonts w:eastAsia="SchoolBookSanPin"/>
          <w:bCs/>
          <w:sz w:val="24"/>
          <w:szCs w:val="24"/>
        </w:rPr>
        <w:t>ща»</w:t>
      </w:r>
      <w:r>
        <w:rPr>
          <w:rFonts w:eastAsia="SchoolBookSanPin"/>
          <w:sz w:val="24"/>
          <w:szCs w:val="24"/>
        </w:rPr>
        <w:t>, «</w:t>
      </w:r>
      <w:r>
        <w:rPr>
          <w:rFonts w:eastAsia="SchoolBookSanPin"/>
          <w:bCs/>
          <w:sz w:val="24"/>
          <w:szCs w:val="24"/>
        </w:rPr>
        <w:t>чу»</w:t>
      </w:r>
      <w:r>
        <w:rPr>
          <w:rFonts w:eastAsia="SchoolBookSanPin"/>
          <w:sz w:val="24"/>
          <w:szCs w:val="24"/>
        </w:rPr>
        <w:t>, «</w:t>
      </w:r>
      <w:proofErr w:type="spellStart"/>
      <w:r>
        <w:rPr>
          <w:rFonts w:eastAsia="SchoolBookSanPin"/>
          <w:bCs/>
          <w:sz w:val="24"/>
          <w:szCs w:val="24"/>
        </w:rPr>
        <w:t>щу</w:t>
      </w:r>
      <w:proofErr w:type="spellEnd"/>
      <w:r>
        <w:rPr>
          <w:rFonts w:eastAsia="SchoolBookSanPin"/>
          <w:bCs/>
          <w:sz w:val="24"/>
          <w:szCs w:val="24"/>
        </w:rPr>
        <w:t>»</w:t>
      </w:r>
      <w:r>
        <w:rPr>
          <w:rFonts w:eastAsia="SchoolBookSanPin"/>
          <w:sz w:val="24"/>
          <w:szCs w:val="24"/>
        </w:rPr>
        <w:t>;</w:t>
      </w:r>
    </w:p>
    <w:p w14:paraId="7EF9D299" w14:textId="77777777" w:rsidR="00012E02" w:rsidRDefault="00000000" w:rsidP="00634A7B">
      <w:pPr>
        <w:spacing w:line="240" w:lineRule="auto"/>
        <w:ind w:firstLine="709"/>
        <w:rPr>
          <w:rFonts w:eastAsia="SchoolBookSanPin"/>
          <w:sz w:val="24"/>
          <w:szCs w:val="24"/>
        </w:rPr>
      </w:pPr>
      <w:r>
        <w:rPr>
          <w:rFonts w:eastAsia="SchoolBookSanPin"/>
          <w:sz w:val="24"/>
          <w:szCs w:val="24"/>
        </w:rPr>
        <w:t>сочетания «</w:t>
      </w:r>
      <w:proofErr w:type="spellStart"/>
      <w:r>
        <w:rPr>
          <w:rFonts w:eastAsia="SchoolBookSanPin"/>
          <w:bCs/>
          <w:sz w:val="24"/>
          <w:szCs w:val="24"/>
        </w:rPr>
        <w:t>чк</w:t>
      </w:r>
      <w:proofErr w:type="spellEnd"/>
      <w:r>
        <w:rPr>
          <w:rFonts w:eastAsia="SchoolBookSanPin"/>
          <w:bCs/>
          <w:sz w:val="24"/>
          <w:szCs w:val="24"/>
        </w:rPr>
        <w:t>»</w:t>
      </w:r>
      <w:r>
        <w:rPr>
          <w:rFonts w:eastAsia="SchoolBookSanPin"/>
          <w:sz w:val="24"/>
          <w:szCs w:val="24"/>
        </w:rPr>
        <w:t>, «</w:t>
      </w:r>
      <w:proofErr w:type="spellStart"/>
      <w:r>
        <w:rPr>
          <w:rFonts w:eastAsia="SchoolBookSanPin"/>
          <w:bCs/>
          <w:sz w:val="24"/>
          <w:szCs w:val="24"/>
        </w:rPr>
        <w:t>чн</w:t>
      </w:r>
      <w:proofErr w:type="spellEnd"/>
      <w:r>
        <w:rPr>
          <w:rFonts w:eastAsia="SchoolBookSanPin"/>
          <w:bCs/>
          <w:sz w:val="24"/>
          <w:szCs w:val="24"/>
        </w:rPr>
        <w:t>»</w:t>
      </w:r>
      <w:r>
        <w:rPr>
          <w:rFonts w:eastAsia="SchoolBookSanPin"/>
          <w:sz w:val="24"/>
          <w:szCs w:val="24"/>
        </w:rPr>
        <w:t>;</w:t>
      </w:r>
    </w:p>
    <w:p w14:paraId="511123A1" w14:textId="77777777" w:rsidR="00012E02" w:rsidRDefault="00000000" w:rsidP="00634A7B">
      <w:pPr>
        <w:spacing w:line="240" w:lineRule="auto"/>
        <w:ind w:firstLine="709"/>
        <w:rPr>
          <w:rFonts w:eastAsia="SchoolBookSanPin"/>
          <w:sz w:val="24"/>
          <w:szCs w:val="24"/>
        </w:rPr>
      </w:pPr>
      <w:r>
        <w:rPr>
          <w:rFonts w:eastAsia="SchoolBookSanPin"/>
          <w:sz w:val="24"/>
          <w:szCs w:val="24"/>
        </w:rPr>
        <w:t>слова с непроверяемыми гласными и согласными (перечень слов в орфографическом словаре учебника);</w:t>
      </w:r>
    </w:p>
    <w:p w14:paraId="1990AEA2" w14:textId="77777777" w:rsidR="00012E02" w:rsidRDefault="00000000" w:rsidP="00634A7B">
      <w:pPr>
        <w:spacing w:line="240" w:lineRule="auto"/>
        <w:ind w:firstLine="709"/>
        <w:rPr>
          <w:rFonts w:eastAsia="SchoolBookSanPin"/>
          <w:sz w:val="24"/>
          <w:szCs w:val="24"/>
        </w:rPr>
      </w:pPr>
      <w:r>
        <w:rPr>
          <w:rFonts w:eastAsia="SchoolBookSanPin"/>
          <w:sz w:val="24"/>
          <w:szCs w:val="24"/>
        </w:rPr>
        <w:t>знаки препинания в конце предложения: точка, вопросительный и восклицательный знаки.</w:t>
      </w:r>
    </w:p>
    <w:p w14:paraId="5E8839D7" w14:textId="77777777" w:rsidR="00012E02" w:rsidRDefault="00000000" w:rsidP="00634A7B">
      <w:pPr>
        <w:spacing w:line="240" w:lineRule="auto"/>
        <w:ind w:firstLine="709"/>
        <w:rPr>
          <w:rFonts w:eastAsia="SchoolBookSanPin"/>
          <w:sz w:val="24"/>
          <w:szCs w:val="24"/>
        </w:rPr>
      </w:pPr>
      <w:r>
        <w:rPr>
          <w:rFonts w:eastAsia="SchoolBookSanPin"/>
          <w:sz w:val="24"/>
          <w:szCs w:val="24"/>
        </w:rPr>
        <w:t>Алгоритм списывания текста.</w:t>
      </w:r>
    </w:p>
    <w:p w14:paraId="2B1FE7C4"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20.6.2.8. Развитие речи.</w:t>
      </w:r>
    </w:p>
    <w:p w14:paraId="020B0AF2" w14:textId="77777777" w:rsidR="00012E02" w:rsidRDefault="00000000" w:rsidP="00634A7B">
      <w:pPr>
        <w:spacing w:line="240" w:lineRule="auto"/>
        <w:ind w:firstLine="709"/>
        <w:rPr>
          <w:rFonts w:eastAsia="SchoolBookSanPin"/>
          <w:sz w:val="24"/>
          <w:szCs w:val="24"/>
        </w:rPr>
      </w:pPr>
      <w:r>
        <w:rPr>
          <w:rFonts w:eastAsia="SchoolBookSanPin"/>
          <w:sz w:val="24"/>
          <w:szCs w:val="24"/>
        </w:rPr>
        <w:t>Речь как основная форма общения между людьми. Текст как единица речи (ознакомление).</w:t>
      </w:r>
    </w:p>
    <w:p w14:paraId="7CAF96FD" w14:textId="77777777" w:rsidR="00012E02" w:rsidRDefault="00000000" w:rsidP="00634A7B">
      <w:pPr>
        <w:spacing w:line="240" w:lineRule="auto"/>
        <w:ind w:firstLine="709"/>
        <w:rPr>
          <w:rFonts w:eastAsia="SchoolBookSanPin"/>
          <w:sz w:val="24"/>
          <w:szCs w:val="24"/>
        </w:rPr>
      </w:pPr>
      <w:r>
        <w:rPr>
          <w:rFonts w:eastAsia="SchoolBookSanPi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7406723" w14:textId="77777777" w:rsidR="00012E02" w:rsidRDefault="00000000" w:rsidP="00634A7B">
      <w:pPr>
        <w:spacing w:line="240" w:lineRule="auto"/>
        <w:ind w:firstLine="709"/>
        <w:rPr>
          <w:rFonts w:eastAsia="SchoolBookSanPin"/>
          <w:sz w:val="24"/>
          <w:szCs w:val="24"/>
        </w:rPr>
      </w:pPr>
      <w:r>
        <w:rPr>
          <w:rFonts w:eastAsia="SchoolBookSanPi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7CC1AAF6"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Составление небольших рассказов на основе наблюдений.</w:t>
      </w:r>
    </w:p>
    <w:p w14:paraId="2CC8AC4F" w14:textId="77777777" w:rsidR="00012E02" w:rsidRDefault="00000000" w:rsidP="00634A7B">
      <w:pPr>
        <w:spacing w:line="240" w:lineRule="auto"/>
        <w:ind w:firstLine="709"/>
        <w:rPr>
          <w:rFonts w:eastAsia="SchoolBookSanPin"/>
          <w:bCs/>
          <w:sz w:val="24"/>
          <w:szCs w:val="24"/>
        </w:rPr>
      </w:pPr>
      <w:r>
        <w:rPr>
          <w:rFonts w:eastAsia="OfficinaSansBoldITC"/>
          <w:sz w:val="24"/>
          <w:szCs w:val="24"/>
        </w:rPr>
        <w:t>20.6.3. </w:t>
      </w:r>
      <w:r>
        <w:rPr>
          <w:rFonts w:eastAsia="SchoolBookSanPi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9871FCD" w14:textId="77777777" w:rsidR="00012E02" w:rsidRDefault="00000000" w:rsidP="00634A7B">
      <w:pPr>
        <w:spacing w:line="240" w:lineRule="auto"/>
        <w:ind w:firstLine="709"/>
        <w:rPr>
          <w:rFonts w:eastAsia="SchoolBookSanPin"/>
          <w:sz w:val="24"/>
          <w:szCs w:val="24"/>
        </w:rPr>
      </w:pPr>
      <w:r>
        <w:rPr>
          <w:rFonts w:eastAsia="OfficinaSansBoldITC"/>
          <w:sz w:val="24"/>
          <w:szCs w:val="24"/>
        </w:rPr>
        <w:t>20.6.3.1. 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3FDBD1CA"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F0C15CF"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DADA7D3"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основания для сравнения звукового состава слов: выделять признаки сходства и различия;</w:t>
      </w:r>
    </w:p>
    <w:p w14:paraId="4A0C2CC8"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01EDA69" w14:textId="77777777" w:rsidR="00012E02" w:rsidRDefault="00000000" w:rsidP="00634A7B">
      <w:pPr>
        <w:spacing w:line="240" w:lineRule="auto"/>
        <w:ind w:firstLine="709"/>
        <w:rPr>
          <w:rFonts w:eastAsia="SchoolBookSanPin"/>
          <w:sz w:val="24"/>
          <w:szCs w:val="24"/>
        </w:rPr>
      </w:pPr>
      <w:r>
        <w:rPr>
          <w:rFonts w:eastAsia="OfficinaSansBoldITC"/>
          <w:sz w:val="24"/>
          <w:szCs w:val="24"/>
        </w:rPr>
        <w:t>20.6.3.2. </w:t>
      </w:r>
      <w:r>
        <w:rPr>
          <w:rFonts w:eastAsia="SchoolBookSanPin"/>
          <w:sz w:val="24"/>
          <w:szCs w:val="24"/>
        </w:rPr>
        <w:t xml:space="preserve">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4AADBB3F"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проводить изменения звуковой модели по предложенному учителем правилу, подбирать слова к модели;</w:t>
      </w:r>
    </w:p>
    <w:p w14:paraId="05F53635" w14:textId="77777777" w:rsidR="00012E02" w:rsidRDefault="00000000" w:rsidP="00634A7B">
      <w:pPr>
        <w:spacing w:line="240" w:lineRule="auto"/>
        <w:ind w:firstLine="709"/>
        <w:rPr>
          <w:rFonts w:eastAsia="SchoolBookSanPin"/>
          <w:sz w:val="24"/>
          <w:szCs w:val="24"/>
        </w:rPr>
      </w:pPr>
      <w:r>
        <w:rPr>
          <w:rFonts w:eastAsia="SchoolBookSanPin"/>
          <w:sz w:val="24"/>
          <w:szCs w:val="24"/>
        </w:rPr>
        <w:t>формулировать выводы о соответствии звукового и буквенного состава слова;</w:t>
      </w:r>
    </w:p>
    <w:p w14:paraId="2B2D4C52" w14:textId="77777777" w:rsidR="00012E02" w:rsidRDefault="00000000" w:rsidP="00634A7B">
      <w:pPr>
        <w:spacing w:line="240" w:lineRule="auto"/>
        <w:ind w:firstLine="709"/>
        <w:rPr>
          <w:rFonts w:eastAsia="SchoolBookSanPin"/>
          <w:sz w:val="24"/>
          <w:szCs w:val="24"/>
        </w:rPr>
      </w:pPr>
      <w:r>
        <w:rPr>
          <w:rFonts w:eastAsia="SchoolBookSanPin"/>
          <w:sz w:val="24"/>
          <w:szCs w:val="24"/>
        </w:rPr>
        <w:t>использовать алфавит для самостоятельного упорядочивания списка слов.</w:t>
      </w:r>
    </w:p>
    <w:p w14:paraId="03D5C10E" w14:textId="77777777" w:rsidR="00012E02" w:rsidRDefault="00000000" w:rsidP="00634A7B">
      <w:pPr>
        <w:spacing w:line="240" w:lineRule="auto"/>
        <w:ind w:firstLine="709"/>
        <w:rPr>
          <w:rFonts w:eastAsia="SchoolBookSanPin"/>
          <w:sz w:val="24"/>
          <w:szCs w:val="24"/>
        </w:rPr>
      </w:pPr>
      <w:r>
        <w:rPr>
          <w:rFonts w:eastAsia="OfficinaSansBoldITC"/>
          <w:sz w:val="24"/>
          <w:szCs w:val="24"/>
        </w:rPr>
        <w:t>20.6.3.3. 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3A5BF2B4" w14:textId="77777777" w:rsidR="00012E02" w:rsidRDefault="00000000" w:rsidP="00634A7B">
      <w:pPr>
        <w:spacing w:line="240" w:lineRule="auto"/>
        <w:ind w:firstLine="709"/>
        <w:rPr>
          <w:rFonts w:eastAsia="SchoolBookSanPin"/>
          <w:sz w:val="24"/>
          <w:szCs w:val="24"/>
        </w:rPr>
      </w:pPr>
      <w:r>
        <w:rPr>
          <w:rFonts w:eastAsia="SchoolBookSanPi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747ABB34" w14:textId="77777777" w:rsidR="00012E02" w:rsidRDefault="00000000" w:rsidP="00634A7B">
      <w:pPr>
        <w:spacing w:line="240" w:lineRule="auto"/>
        <w:ind w:firstLine="709"/>
        <w:rPr>
          <w:rFonts w:eastAsia="SchoolBookSanPin"/>
          <w:sz w:val="24"/>
          <w:szCs w:val="24"/>
        </w:rPr>
      </w:pPr>
      <w:r>
        <w:rPr>
          <w:rFonts w:eastAsia="SchoolBookSanPin"/>
          <w:sz w:val="24"/>
          <w:szCs w:val="24"/>
        </w:rPr>
        <w:t>анализировать графическую информацию – модели звукового состава слова;</w:t>
      </w:r>
    </w:p>
    <w:p w14:paraId="236CB599" w14:textId="77777777" w:rsidR="00012E02" w:rsidRDefault="00000000" w:rsidP="00634A7B">
      <w:pPr>
        <w:spacing w:line="240" w:lineRule="auto"/>
        <w:ind w:firstLine="709"/>
        <w:rPr>
          <w:rFonts w:eastAsia="SchoolBookSanPin"/>
          <w:sz w:val="24"/>
          <w:szCs w:val="24"/>
        </w:rPr>
      </w:pPr>
      <w:r>
        <w:rPr>
          <w:rFonts w:eastAsia="SchoolBookSanPin"/>
          <w:sz w:val="24"/>
          <w:szCs w:val="24"/>
        </w:rPr>
        <w:t>самостоятельно создавать модели звукового состава слова.</w:t>
      </w:r>
    </w:p>
    <w:p w14:paraId="1C7F843A" w14:textId="77777777" w:rsidR="00012E02" w:rsidRDefault="00000000" w:rsidP="00634A7B">
      <w:pPr>
        <w:spacing w:line="240" w:lineRule="auto"/>
        <w:ind w:firstLine="709"/>
        <w:rPr>
          <w:rFonts w:eastAsia="SchoolBookSanPin"/>
          <w:sz w:val="24"/>
          <w:szCs w:val="24"/>
        </w:rPr>
      </w:pPr>
      <w:r>
        <w:rPr>
          <w:rFonts w:eastAsia="OfficinaSansBoldITC"/>
          <w:sz w:val="24"/>
          <w:szCs w:val="24"/>
        </w:rPr>
        <w:t>20.6.3.4. </w:t>
      </w:r>
      <w:r>
        <w:rPr>
          <w:rFonts w:eastAsia="SchoolBookSanPin"/>
          <w:sz w:val="24"/>
          <w:szCs w:val="24"/>
        </w:rPr>
        <w:t>Общение</w:t>
      </w:r>
      <w:r>
        <w:rPr>
          <w:rFonts w:eastAsia="SchoolBookSanPin"/>
          <w:bCs/>
          <w:sz w:val="24"/>
          <w:szCs w:val="24"/>
        </w:rPr>
        <w:t xml:space="preserve"> </w:t>
      </w:r>
      <w:r>
        <w:rPr>
          <w:rFonts w:eastAsia="SchoolBookSanPin"/>
          <w:sz w:val="24"/>
          <w:szCs w:val="24"/>
        </w:rPr>
        <w:t xml:space="preserve">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63007026" w14:textId="77777777" w:rsidR="00012E02" w:rsidRDefault="00000000" w:rsidP="00634A7B">
      <w:pPr>
        <w:spacing w:line="240" w:lineRule="auto"/>
        <w:ind w:firstLine="709"/>
        <w:rPr>
          <w:rFonts w:eastAsia="SchoolBookSanPin"/>
          <w:sz w:val="24"/>
          <w:szCs w:val="24"/>
        </w:rPr>
      </w:pPr>
      <w:r>
        <w:rPr>
          <w:rFonts w:eastAsia="SchoolBookSanPin"/>
          <w:sz w:val="24"/>
          <w:szCs w:val="24"/>
        </w:rPr>
        <w:t>воспринимать суждения, выражать эмоции в соответствии с целями и условиями общения в знакомой среде;</w:t>
      </w:r>
    </w:p>
    <w:p w14:paraId="22DB3BCC" w14:textId="77777777" w:rsidR="00012E02" w:rsidRDefault="00000000" w:rsidP="00634A7B">
      <w:pPr>
        <w:spacing w:line="240" w:lineRule="auto"/>
        <w:ind w:firstLine="709"/>
        <w:rPr>
          <w:rFonts w:eastAsia="SchoolBookSanPin"/>
          <w:sz w:val="24"/>
          <w:szCs w:val="24"/>
        </w:rPr>
      </w:pPr>
      <w:r>
        <w:rPr>
          <w:rFonts w:eastAsia="SchoolBookSanPin"/>
          <w:sz w:val="24"/>
          <w:szCs w:val="24"/>
        </w:rPr>
        <w:t>проявлять уважительное отношение к собеседнику, соблюдать в процессе общения нормы речевого этикета;</w:t>
      </w:r>
    </w:p>
    <w:p w14:paraId="4F91BA5B" w14:textId="77777777" w:rsidR="00012E02" w:rsidRDefault="00000000" w:rsidP="00634A7B">
      <w:pPr>
        <w:spacing w:line="240" w:lineRule="auto"/>
        <w:ind w:firstLine="709"/>
        <w:rPr>
          <w:rFonts w:eastAsia="SchoolBookSanPin"/>
          <w:sz w:val="24"/>
          <w:szCs w:val="24"/>
        </w:rPr>
      </w:pPr>
      <w:r>
        <w:rPr>
          <w:rFonts w:eastAsia="SchoolBookSanPin"/>
          <w:sz w:val="24"/>
          <w:szCs w:val="24"/>
        </w:rPr>
        <w:t>соблюдать правила ведения диалога;</w:t>
      </w:r>
    </w:p>
    <w:p w14:paraId="24A70635" w14:textId="77777777" w:rsidR="00012E02" w:rsidRDefault="00000000" w:rsidP="00634A7B">
      <w:pPr>
        <w:spacing w:line="240" w:lineRule="auto"/>
        <w:ind w:firstLine="709"/>
        <w:rPr>
          <w:rFonts w:eastAsia="SchoolBookSanPin"/>
          <w:sz w:val="24"/>
          <w:szCs w:val="24"/>
        </w:rPr>
      </w:pPr>
      <w:r>
        <w:rPr>
          <w:rFonts w:eastAsia="SchoolBookSanPin"/>
          <w:sz w:val="24"/>
          <w:szCs w:val="24"/>
        </w:rPr>
        <w:t>воспринимать разные точки зрения;</w:t>
      </w:r>
    </w:p>
    <w:p w14:paraId="36A5EE3B" w14:textId="77777777" w:rsidR="00012E02" w:rsidRDefault="00000000" w:rsidP="00634A7B">
      <w:pPr>
        <w:spacing w:line="240" w:lineRule="auto"/>
        <w:ind w:firstLine="709"/>
        <w:rPr>
          <w:rFonts w:eastAsia="SchoolBookSanPin"/>
          <w:sz w:val="24"/>
          <w:szCs w:val="24"/>
        </w:rPr>
      </w:pPr>
      <w:r>
        <w:rPr>
          <w:rFonts w:eastAsia="SchoolBookSanPin"/>
          <w:sz w:val="24"/>
          <w:szCs w:val="24"/>
        </w:rPr>
        <w:t>в процессе учебного диалога отвечать на вопросы по изученному материалу;</w:t>
      </w:r>
    </w:p>
    <w:p w14:paraId="16B11225" w14:textId="77777777" w:rsidR="00012E02" w:rsidRDefault="00000000" w:rsidP="00634A7B">
      <w:pPr>
        <w:spacing w:line="240" w:lineRule="auto"/>
        <w:ind w:firstLine="709"/>
        <w:rPr>
          <w:rFonts w:eastAsia="SchoolBookSanPin"/>
          <w:sz w:val="24"/>
          <w:szCs w:val="24"/>
        </w:rPr>
      </w:pPr>
      <w:r>
        <w:rPr>
          <w:rFonts w:eastAsia="SchoolBookSanPin"/>
          <w:sz w:val="24"/>
          <w:szCs w:val="24"/>
        </w:rPr>
        <w:t>строить устное речевое высказывание об обозначении звуков буквами; о звуковом и буквенном составе слова.</w:t>
      </w:r>
    </w:p>
    <w:p w14:paraId="2211DE93" w14:textId="77777777" w:rsidR="00012E02" w:rsidRDefault="00000000" w:rsidP="00634A7B">
      <w:pPr>
        <w:spacing w:line="240" w:lineRule="auto"/>
        <w:ind w:firstLine="709"/>
        <w:rPr>
          <w:rFonts w:eastAsia="SchoolBookSanPin"/>
          <w:sz w:val="24"/>
          <w:szCs w:val="24"/>
        </w:rPr>
      </w:pPr>
      <w:r>
        <w:rPr>
          <w:rFonts w:eastAsia="OfficinaSansBoldITC"/>
          <w:sz w:val="24"/>
          <w:szCs w:val="24"/>
        </w:rPr>
        <w:t>20.6.3.5. </w:t>
      </w:r>
      <w:r>
        <w:rPr>
          <w:rFonts w:eastAsia="SchoolBookSanPin"/>
          <w:sz w:val="24"/>
          <w:szCs w:val="24"/>
        </w:rPr>
        <w:t>Самоорганизация</w:t>
      </w:r>
      <w:r>
        <w:rPr>
          <w:rFonts w:eastAsia="SchoolBookSanPin"/>
          <w:bCs/>
          <w:sz w:val="24"/>
          <w:szCs w:val="24"/>
        </w:rPr>
        <w:t xml:space="preserve"> </w:t>
      </w:r>
      <w:r>
        <w:rPr>
          <w:rFonts w:eastAsia="SchoolBookSanPin"/>
          <w:sz w:val="24"/>
          <w:szCs w:val="24"/>
        </w:rPr>
        <w:t xml:space="preserve">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22946BAB"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последовательность учебных операций при проведении звукового анализа слова;</w:t>
      </w:r>
    </w:p>
    <w:p w14:paraId="32F356CA"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последовательность учебных операций при списывании;</w:t>
      </w:r>
    </w:p>
    <w:p w14:paraId="3C554ACA" w14:textId="77777777" w:rsidR="00012E02" w:rsidRDefault="00000000" w:rsidP="00634A7B">
      <w:pPr>
        <w:spacing w:line="240" w:lineRule="auto"/>
        <w:ind w:firstLine="709"/>
        <w:rPr>
          <w:rFonts w:eastAsia="SchoolBookSanPin"/>
          <w:sz w:val="24"/>
          <w:szCs w:val="24"/>
        </w:rPr>
      </w:pPr>
      <w:r>
        <w:rPr>
          <w:rFonts w:eastAsia="SchoolBookSanPi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2F230532" w14:textId="77777777" w:rsidR="00012E02" w:rsidRDefault="00000000" w:rsidP="00634A7B">
      <w:pPr>
        <w:spacing w:line="240" w:lineRule="auto"/>
        <w:ind w:firstLine="709"/>
        <w:rPr>
          <w:rFonts w:eastAsia="SchoolBookSanPin"/>
          <w:sz w:val="24"/>
          <w:szCs w:val="24"/>
        </w:rPr>
      </w:pPr>
      <w:r>
        <w:rPr>
          <w:rFonts w:eastAsia="OfficinaSansBoldITC"/>
          <w:sz w:val="24"/>
          <w:szCs w:val="24"/>
        </w:rPr>
        <w:t>20.6.3.6. </w:t>
      </w:r>
      <w:r>
        <w:rPr>
          <w:rFonts w:eastAsia="SchoolBookSanPin"/>
          <w:sz w:val="24"/>
          <w:szCs w:val="24"/>
        </w:rPr>
        <w:t xml:space="preserve">Самоконтроль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6D8B1286"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0B5283D6" w14:textId="77777777" w:rsidR="00012E02" w:rsidRDefault="00000000" w:rsidP="00634A7B">
      <w:pPr>
        <w:spacing w:line="240" w:lineRule="auto"/>
        <w:ind w:firstLine="709"/>
        <w:rPr>
          <w:rFonts w:eastAsia="SchoolBookSanPin"/>
          <w:sz w:val="24"/>
          <w:szCs w:val="24"/>
        </w:rPr>
      </w:pPr>
      <w:r>
        <w:rPr>
          <w:rFonts w:eastAsia="SchoolBookSanPin"/>
          <w:sz w:val="24"/>
          <w:szCs w:val="24"/>
        </w:rPr>
        <w:t>оценивать правильность написания букв, соединений букв, слов, предложений.</w:t>
      </w:r>
    </w:p>
    <w:p w14:paraId="7798649B" w14:textId="77777777" w:rsidR="00012E02" w:rsidRDefault="00000000" w:rsidP="00634A7B">
      <w:pPr>
        <w:spacing w:line="240" w:lineRule="auto"/>
        <w:ind w:firstLine="709"/>
        <w:rPr>
          <w:rFonts w:eastAsia="SchoolBookSanPin"/>
          <w:sz w:val="24"/>
          <w:szCs w:val="24"/>
        </w:rPr>
      </w:pPr>
      <w:r>
        <w:rPr>
          <w:rFonts w:eastAsia="OfficinaSansBoldITC"/>
          <w:sz w:val="24"/>
          <w:szCs w:val="24"/>
        </w:rPr>
        <w:t>20.6.3.7. </w:t>
      </w:r>
      <w:r>
        <w:rPr>
          <w:rFonts w:eastAsia="SchoolBookSanPin"/>
          <w:bCs/>
          <w:sz w:val="24"/>
          <w:szCs w:val="24"/>
        </w:rPr>
        <w:t>Совместная деятельность</w:t>
      </w:r>
      <w:r>
        <w:rPr>
          <w:rFonts w:eastAsia="SchoolBookSanPin"/>
          <w:sz w:val="24"/>
          <w:szCs w:val="24"/>
        </w:rPr>
        <w:t>:</w:t>
      </w:r>
    </w:p>
    <w:p w14:paraId="2C589388" w14:textId="77777777" w:rsidR="00012E02" w:rsidRDefault="00000000" w:rsidP="00634A7B">
      <w:pPr>
        <w:spacing w:line="240" w:lineRule="auto"/>
        <w:ind w:firstLine="709"/>
        <w:rPr>
          <w:rFonts w:eastAsia="SchoolBookSanPin"/>
          <w:sz w:val="24"/>
          <w:szCs w:val="24"/>
        </w:rPr>
      </w:pPr>
      <w:r>
        <w:rPr>
          <w:rFonts w:eastAsia="SchoolBookSanPi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5D20A0BF" w14:textId="77777777" w:rsidR="00012E02" w:rsidRDefault="00000000" w:rsidP="00634A7B">
      <w:pPr>
        <w:spacing w:line="240" w:lineRule="auto"/>
        <w:ind w:firstLine="709"/>
        <w:rPr>
          <w:rFonts w:eastAsia="SchoolBookSanPin"/>
          <w:sz w:val="24"/>
          <w:szCs w:val="24"/>
        </w:rPr>
      </w:pPr>
      <w:r>
        <w:rPr>
          <w:rFonts w:eastAsia="SchoolBookSanPin"/>
          <w:sz w:val="24"/>
          <w:szCs w:val="24"/>
        </w:rPr>
        <w:t>ответственно выполнять свою часть работы.</w:t>
      </w:r>
    </w:p>
    <w:p w14:paraId="47C39F25"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20.7. Содержание обучения во 2 классе.</w:t>
      </w:r>
    </w:p>
    <w:p w14:paraId="36BD2D87" w14:textId="77777777" w:rsidR="00012E02" w:rsidRDefault="00000000" w:rsidP="00634A7B">
      <w:pPr>
        <w:spacing w:line="240" w:lineRule="auto"/>
        <w:ind w:firstLine="709"/>
        <w:rPr>
          <w:rFonts w:eastAsia="SchoolBookSanPin"/>
          <w:bCs/>
          <w:sz w:val="24"/>
          <w:szCs w:val="24"/>
        </w:rPr>
      </w:pPr>
      <w:r>
        <w:rPr>
          <w:rFonts w:eastAsia="OfficinaSansBoldITC"/>
          <w:sz w:val="24"/>
          <w:szCs w:val="24"/>
        </w:rPr>
        <w:t>20.7.1. </w:t>
      </w:r>
      <w:r>
        <w:rPr>
          <w:rFonts w:eastAsia="SchoolBookSanPin"/>
          <w:bCs/>
          <w:sz w:val="24"/>
          <w:szCs w:val="24"/>
        </w:rPr>
        <w:t>Общие сведения о языке.</w:t>
      </w:r>
    </w:p>
    <w:p w14:paraId="12885AC7" w14:textId="77777777" w:rsidR="00012E02" w:rsidRDefault="00000000" w:rsidP="00634A7B">
      <w:pPr>
        <w:spacing w:line="240" w:lineRule="auto"/>
        <w:ind w:firstLine="709"/>
        <w:rPr>
          <w:rFonts w:eastAsia="SchoolBookSanPin"/>
          <w:sz w:val="24"/>
          <w:szCs w:val="24"/>
        </w:rPr>
      </w:pPr>
      <w:r>
        <w:rPr>
          <w:rFonts w:eastAsia="SchoolBookSanPi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40F49C1" w14:textId="77777777" w:rsidR="00012E02" w:rsidRDefault="00000000" w:rsidP="00634A7B">
      <w:pPr>
        <w:spacing w:line="240" w:lineRule="auto"/>
        <w:ind w:firstLine="709"/>
        <w:rPr>
          <w:rFonts w:eastAsia="SchoolBookSanPin"/>
          <w:bCs/>
          <w:sz w:val="24"/>
          <w:szCs w:val="24"/>
        </w:rPr>
      </w:pPr>
      <w:r>
        <w:rPr>
          <w:rFonts w:eastAsia="OfficinaSansBoldITC"/>
          <w:sz w:val="24"/>
          <w:szCs w:val="24"/>
        </w:rPr>
        <w:t>20.7.2. </w:t>
      </w:r>
      <w:r>
        <w:rPr>
          <w:rFonts w:eastAsia="SchoolBookSanPin"/>
          <w:bCs/>
          <w:sz w:val="24"/>
          <w:szCs w:val="24"/>
        </w:rPr>
        <w:t>Фонетика и графика.</w:t>
      </w:r>
    </w:p>
    <w:p w14:paraId="298D3334"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w:t>
      </w:r>
      <w:r>
        <w:rPr>
          <w:rFonts w:eastAsia="SchoolBookSanPin"/>
          <w:sz w:val="24"/>
          <w:szCs w:val="24"/>
        </w:rPr>
        <w:lastRenderedPageBreak/>
        <w:t>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я»</w:t>
      </w:r>
      <w:r>
        <w:rPr>
          <w:rFonts w:eastAsia="SchoolBookSanPin"/>
          <w:sz w:val="24"/>
          <w:szCs w:val="24"/>
        </w:rPr>
        <w:t xml:space="preserve"> (повторение изученного в 1 классе).</w:t>
      </w:r>
    </w:p>
    <w:p w14:paraId="28F20D4F" w14:textId="77777777" w:rsidR="00012E02" w:rsidRDefault="00000000" w:rsidP="00634A7B">
      <w:pPr>
        <w:spacing w:line="240" w:lineRule="auto"/>
        <w:ind w:firstLine="709"/>
        <w:rPr>
          <w:rFonts w:eastAsia="SchoolBookSanPin"/>
          <w:sz w:val="24"/>
          <w:szCs w:val="24"/>
        </w:rPr>
      </w:pPr>
      <w:r>
        <w:rPr>
          <w:rFonts w:eastAsia="SchoolBookSanPin"/>
          <w:sz w:val="24"/>
          <w:szCs w:val="24"/>
        </w:rPr>
        <w:t>Парные и непарные по твёрдости – мягкости согласные звуки.</w:t>
      </w:r>
    </w:p>
    <w:p w14:paraId="68F56B1C" w14:textId="77777777" w:rsidR="00012E02" w:rsidRDefault="00000000" w:rsidP="00634A7B">
      <w:pPr>
        <w:spacing w:line="240" w:lineRule="auto"/>
        <w:ind w:firstLine="709"/>
        <w:rPr>
          <w:rFonts w:eastAsia="SchoolBookSanPin"/>
          <w:sz w:val="24"/>
          <w:szCs w:val="24"/>
        </w:rPr>
      </w:pPr>
      <w:r>
        <w:rPr>
          <w:rFonts w:eastAsia="SchoolBookSanPin"/>
          <w:sz w:val="24"/>
          <w:szCs w:val="24"/>
        </w:rPr>
        <w:t>Парные и непарные по звонкости – глухости согласные звуки.</w:t>
      </w:r>
    </w:p>
    <w:p w14:paraId="2A1B0217" w14:textId="77777777" w:rsidR="00012E02" w:rsidRDefault="00000000" w:rsidP="00634A7B">
      <w:pPr>
        <w:spacing w:line="240" w:lineRule="auto"/>
        <w:ind w:firstLine="709"/>
        <w:rPr>
          <w:rFonts w:eastAsia="SchoolBookSanPin"/>
          <w:sz w:val="24"/>
          <w:szCs w:val="24"/>
        </w:rPr>
      </w:pPr>
      <w:r>
        <w:rPr>
          <w:rFonts w:eastAsia="SchoolBookSanPi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692BFBED" w14:textId="77777777" w:rsidR="00012E02" w:rsidRDefault="00000000" w:rsidP="00634A7B">
      <w:pPr>
        <w:spacing w:line="240" w:lineRule="auto"/>
        <w:ind w:firstLine="709"/>
        <w:rPr>
          <w:rFonts w:eastAsia="SchoolBookSanPin"/>
          <w:sz w:val="24"/>
          <w:szCs w:val="24"/>
        </w:rPr>
      </w:pPr>
      <w:r>
        <w:rPr>
          <w:rFonts w:eastAsia="SchoolBookSanPin"/>
          <w:sz w:val="24"/>
          <w:szCs w:val="24"/>
        </w:rPr>
        <w:t>Функции «</w:t>
      </w:r>
      <w:r>
        <w:rPr>
          <w:rFonts w:eastAsia="SchoolBookSanPin"/>
          <w:bCs/>
          <w:sz w:val="24"/>
          <w:szCs w:val="24"/>
        </w:rPr>
        <w:t>ь»</w:t>
      </w:r>
      <w:r>
        <w:rPr>
          <w:rFonts w:eastAsia="SchoolBookSanPin"/>
          <w:sz w:val="24"/>
          <w:szCs w:val="24"/>
        </w:rPr>
        <w:t xml:space="preserve">: показатель мягкости предшествующего согласного в конце и в середине слова; разделительный. Использование при письме разделительных </w:t>
      </w:r>
      <w:r>
        <w:rPr>
          <w:rFonts w:eastAsia="SchoolBookSanPin"/>
          <w:bCs/>
          <w:sz w:val="24"/>
          <w:szCs w:val="24"/>
        </w:rPr>
        <w:t xml:space="preserve">«ъ» </w:t>
      </w:r>
      <w:r>
        <w:rPr>
          <w:rFonts w:eastAsia="SchoolBookSanPin"/>
          <w:sz w:val="24"/>
          <w:szCs w:val="24"/>
        </w:rPr>
        <w:t>и «</w:t>
      </w:r>
      <w:r>
        <w:rPr>
          <w:rFonts w:eastAsia="SchoolBookSanPin"/>
          <w:bCs/>
          <w:sz w:val="24"/>
          <w:szCs w:val="24"/>
        </w:rPr>
        <w:t>ь»</w:t>
      </w:r>
      <w:r>
        <w:rPr>
          <w:rFonts w:eastAsia="SchoolBookSanPin"/>
          <w:sz w:val="24"/>
          <w:szCs w:val="24"/>
        </w:rPr>
        <w:t>.</w:t>
      </w:r>
    </w:p>
    <w:p w14:paraId="576CAF8D" w14:textId="77777777" w:rsidR="00012E02" w:rsidRDefault="00000000" w:rsidP="00634A7B">
      <w:pPr>
        <w:spacing w:line="240" w:lineRule="auto"/>
        <w:ind w:firstLine="709"/>
        <w:rPr>
          <w:rFonts w:eastAsia="SchoolBookSanPin"/>
          <w:sz w:val="24"/>
          <w:szCs w:val="24"/>
        </w:rPr>
      </w:pPr>
      <w:r>
        <w:rPr>
          <w:rFonts w:eastAsia="SchoolBookSanPin"/>
          <w:sz w:val="24"/>
          <w:szCs w:val="24"/>
        </w:rPr>
        <w:t>Соотношение звукового и буквенного состава в словах с буквами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 xml:space="preserve">я» </w:t>
      </w:r>
      <w:r>
        <w:rPr>
          <w:rFonts w:eastAsia="SchoolBookSanPin"/>
          <w:sz w:val="24"/>
          <w:szCs w:val="24"/>
        </w:rPr>
        <w:t>(в начале слова и после гласных).</w:t>
      </w:r>
    </w:p>
    <w:p w14:paraId="7F97A91B" w14:textId="77777777" w:rsidR="00012E02" w:rsidRDefault="00000000" w:rsidP="00634A7B">
      <w:pPr>
        <w:spacing w:line="240" w:lineRule="auto"/>
        <w:ind w:firstLine="709"/>
        <w:rPr>
          <w:rFonts w:eastAsia="SchoolBookSanPin"/>
          <w:sz w:val="24"/>
          <w:szCs w:val="24"/>
        </w:rPr>
      </w:pPr>
      <w:r>
        <w:rPr>
          <w:rFonts w:eastAsia="SchoolBookSanPin"/>
          <w:sz w:val="24"/>
          <w:szCs w:val="24"/>
        </w:rPr>
        <w:t>Деление слов на слоги (в том числе при стечении согласных).</w:t>
      </w:r>
    </w:p>
    <w:p w14:paraId="783F7ECB" w14:textId="77777777" w:rsidR="00012E02" w:rsidRDefault="00000000" w:rsidP="00634A7B">
      <w:pPr>
        <w:spacing w:line="240" w:lineRule="auto"/>
        <w:ind w:firstLine="709"/>
        <w:rPr>
          <w:rFonts w:eastAsia="SchoolBookSanPin"/>
          <w:sz w:val="24"/>
          <w:szCs w:val="24"/>
        </w:rPr>
      </w:pPr>
      <w:r>
        <w:rPr>
          <w:rFonts w:eastAsia="SchoolBookSanPin"/>
          <w:sz w:val="24"/>
          <w:szCs w:val="24"/>
        </w:rPr>
        <w:t>Использование знания алфавита при работе со словарями.</w:t>
      </w:r>
    </w:p>
    <w:p w14:paraId="36F03A0B" w14:textId="77777777" w:rsidR="00012E02" w:rsidRDefault="00000000" w:rsidP="00634A7B">
      <w:pPr>
        <w:spacing w:line="240" w:lineRule="auto"/>
        <w:ind w:firstLine="709"/>
        <w:rPr>
          <w:rFonts w:eastAsia="SchoolBookSanPin"/>
          <w:sz w:val="24"/>
          <w:szCs w:val="24"/>
        </w:rPr>
      </w:pPr>
      <w:r>
        <w:rPr>
          <w:rFonts w:eastAsia="SchoolBookSanPi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38EF7B0F"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20.7.3. Орфоэпия.</w:t>
      </w:r>
    </w:p>
    <w:p w14:paraId="5650B7BA"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1A54D22"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20.7.4. Лексика.</w:t>
      </w:r>
    </w:p>
    <w:p w14:paraId="6D8D0723" w14:textId="77777777" w:rsidR="00012E02" w:rsidRDefault="00000000" w:rsidP="00634A7B">
      <w:pPr>
        <w:spacing w:line="240" w:lineRule="auto"/>
        <w:ind w:firstLine="709"/>
        <w:rPr>
          <w:rFonts w:eastAsia="SchoolBookSanPin"/>
          <w:sz w:val="24"/>
          <w:szCs w:val="24"/>
        </w:rPr>
      </w:pPr>
      <w:r>
        <w:rPr>
          <w:rFonts w:eastAsia="SchoolBookSanPi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5657B83C" w14:textId="77777777" w:rsidR="00012E02" w:rsidRDefault="00000000" w:rsidP="00634A7B">
      <w:pPr>
        <w:spacing w:line="240" w:lineRule="auto"/>
        <w:ind w:firstLine="709"/>
        <w:rPr>
          <w:rFonts w:eastAsia="SchoolBookSanPin"/>
          <w:sz w:val="24"/>
          <w:szCs w:val="24"/>
        </w:rPr>
      </w:pPr>
      <w:r>
        <w:rPr>
          <w:rFonts w:eastAsia="SchoolBookSanPin"/>
          <w:sz w:val="24"/>
          <w:szCs w:val="24"/>
        </w:rPr>
        <w:t>Однозначные и многозначные слова (простые случаи, наблюдение).</w:t>
      </w:r>
    </w:p>
    <w:p w14:paraId="7E43ACA3" w14:textId="77777777" w:rsidR="00012E02" w:rsidRDefault="00000000" w:rsidP="00634A7B">
      <w:pPr>
        <w:spacing w:line="240" w:lineRule="auto"/>
        <w:ind w:firstLine="709"/>
        <w:rPr>
          <w:rFonts w:eastAsia="SchoolBookSanPin"/>
          <w:sz w:val="24"/>
          <w:szCs w:val="24"/>
        </w:rPr>
      </w:pPr>
      <w:r>
        <w:rPr>
          <w:rFonts w:eastAsia="SchoolBookSanPin"/>
          <w:sz w:val="24"/>
          <w:szCs w:val="24"/>
        </w:rPr>
        <w:t>Наблюдение за использованием в речи синонимов, антонимов.</w:t>
      </w:r>
    </w:p>
    <w:p w14:paraId="0542D710" w14:textId="77777777" w:rsidR="00012E02" w:rsidRDefault="00000000" w:rsidP="00634A7B">
      <w:pPr>
        <w:spacing w:line="240" w:lineRule="auto"/>
        <w:ind w:firstLine="709"/>
        <w:rPr>
          <w:rFonts w:eastAsia="SchoolBookSanPin"/>
          <w:bCs/>
          <w:sz w:val="24"/>
          <w:szCs w:val="24"/>
        </w:rPr>
      </w:pPr>
      <w:r>
        <w:rPr>
          <w:rFonts w:eastAsia="SchoolBookSanPin"/>
          <w:bCs/>
          <w:sz w:val="24"/>
          <w:szCs w:val="24"/>
        </w:rPr>
        <w:t>20.7.5. Состав слова (</w:t>
      </w:r>
      <w:proofErr w:type="spellStart"/>
      <w:r>
        <w:rPr>
          <w:rFonts w:eastAsia="SchoolBookSanPin"/>
          <w:bCs/>
          <w:sz w:val="24"/>
          <w:szCs w:val="24"/>
        </w:rPr>
        <w:t>морфемика</w:t>
      </w:r>
      <w:proofErr w:type="spellEnd"/>
      <w:r>
        <w:rPr>
          <w:rFonts w:eastAsia="SchoolBookSanPin"/>
          <w:bCs/>
          <w:sz w:val="24"/>
          <w:szCs w:val="24"/>
        </w:rPr>
        <w:t>).</w:t>
      </w:r>
    </w:p>
    <w:p w14:paraId="70413F60" w14:textId="77777777" w:rsidR="00012E02" w:rsidRDefault="00000000" w:rsidP="00634A7B">
      <w:pPr>
        <w:spacing w:line="240" w:lineRule="auto"/>
        <w:ind w:firstLine="709"/>
        <w:rPr>
          <w:rFonts w:eastAsia="SchoolBookSanPin"/>
          <w:sz w:val="24"/>
          <w:szCs w:val="24"/>
        </w:rPr>
      </w:pPr>
      <w:r>
        <w:rPr>
          <w:rFonts w:eastAsia="SchoolBookSanPi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1229396B" w14:textId="77777777" w:rsidR="00012E02" w:rsidRDefault="00000000" w:rsidP="00634A7B">
      <w:pPr>
        <w:spacing w:line="240" w:lineRule="auto"/>
        <w:ind w:firstLine="709"/>
        <w:rPr>
          <w:rFonts w:eastAsia="SchoolBookSanPin"/>
          <w:sz w:val="24"/>
          <w:szCs w:val="24"/>
        </w:rPr>
      </w:pPr>
      <w:r>
        <w:rPr>
          <w:rFonts w:eastAsia="SchoolBookSanPin"/>
          <w:sz w:val="24"/>
          <w:szCs w:val="24"/>
        </w:rPr>
        <w:t>Окончание как изменяемая часть слова. Изменение формы слова с помощью окончания. Различение изменяемых и неизменяемых слов.</w:t>
      </w:r>
    </w:p>
    <w:p w14:paraId="528C74F1" w14:textId="77777777" w:rsidR="00012E02" w:rsidRDefault="00000000" w:rsidP="00634A7B">
      <w:pPr>
        <w:spacing w:line="240" w:lineRule="auto"/>
        <w:ind w:firstLine="709"/>
        <w:rPr>
          <w:rFonts w:eastAsia="SchoolBookSanPin"/>
          <w:sz w:val="24"/>
          <w:szCs w:val="24"/>
        </w:rPr>
      </w:pPr>
      <w:r>
        <w:rPr>
          <w:rFonts w:eastAsia="SchoolBookSanPin"/>
          <w:sz w:val="24"/>
          <w:szCs w:val="24"/>
        </w:rPr>
        <w:t>Суффикс как часть слова (наблюдение). Приставка как часть слова (наблюдение).</w:t>
      </w:r>
    </w:p>
    <w:p w14:paraId="716F2ECB"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20.7.6. Морфология.</w:t>
      </w:r>
    </w:p>
    <w:p w14:paraId="51631B81" w14:textId="77777777" w:rsidR="00012E02" w:rsidRDefault="00000000" w:rsidP="00634A7B">
      <w:pPr>
        <w:spacing w:line="240" w:lineRule="auto"/>
        <w:ind w:firstLine="709"/>
        <w:rPr>
          <w:rFonts w:eastAsia="SchoolBookSanPin"/>
          <w:sz w:val="24"/>
          <w:szCs w:val="24"/>
        </w:rPr>
      </w:pPr>
      <w:r>
        <w:rPr>
          <w:rFonts w:eastAsia="SchoolBookSanPin"/>
          <w:sz w:val="24"/>
          <w:szCs w:val="24"/>
        </w:rPr>
        <w:t>Имя существительное (ознакомление): общее значение, вопросы («кто?», «что?»), употребление в речи.</w:t>
      </w:r>
    </w:p>
    <w:p w14:paraId="62230425" w14:textId="77777777" w:rsidR="00012E02" w:rsidRDefault="00000000" w:rsidP="00634A7B">
      <w:pPr>
        <w:spacing w:line="240" w:lineRule="auto"/>
        <w:ind w:firstLine="709"/>
        <w:rPr>
          <w:rFonts w:eastAsia="SchoolBookSanPin"/>
          <w:sz w:val="24"/>
          <w:szCs w:val="24"/>
        </w:rPr>
      </w:pPr>
      <w:r>
        <w:rPr>
          <w:rFonts w:eastAsia="SchoolBookSanPin"/>
          <w:sz w:val="24"/>
          <w:szCs w:val="24"/>
        </w:rPr>
        <w:t>Глагол (ознакомление): общее значение, вопросы («что делать?», «что сделать?» и другие), употребление в речи.</w:t>
      </w:r>
    </w:p>
    <w:p w14:paraId="7462E8F0" w14:textId="77777777" w:rsidR="00012E02" w:rsidRDefault="00000000" w:rsidP="00634A7B">
      <w:pPr>
        <w:spacing w:line="240" w:lineRule="auto"/>
        <w:ind w:firstLine="709"/>
        <w:rPr>
          <w:rFonts w:eastAsia="SchoolBookSanPin"/>
          <w:sz w:val="24"/>
          <w:szCs w:val="24"/>
        </w:rPr>
      </w:pPr>
      <w:r>
        <w:rPr>
          <w:rFonts w:eastAsia="SchoolBookSanPin"/>
          <w:sz w:val="24"/>
          <w:szCs w:val="24"/>
        </w:rPr>
        <w:t>Имя прилагательное (ознакомление): общее значение, вопросы («какой?», «какая?», «какое?», «какие?»), употребление в речи.</w:t>
      </w:r>
    </w:p>
    <w:p w14:paraId="118F35CD" w14:textId="77777777" w:rsidR="00012E02" w:rsidRDefault="00000000" w:rsidP="00634A7B">
      <w:pPr>
        <w:spacing w:line="240" w:lineRule="auto"/>
        <w:ind w:firstLine="709"/>
        <w:rPr>
          <w:rFonts w:eastAsia="SchoolBookSanPin"/>
          <w:sz w:val="24"/>
          <w:szCs w:val="24"/>
        </w:rPr>
      </w:pPr>
      <w:r>
        <w:rPr>
          <w:rFonts w:eastAsia="SchoolBookSanPin"/>
          <w:sz w:val="24"/>
          <w:szCs w:val="24"/>
        </w:rPr>
        <w:t>Предлог. Отличие предлогов от приставок. Наиболее распространённые предлоги: «в», «на», «из», «без», «над», «до», «у», «о», «об» и другие.</w:t>
      </w:r>
    </w:p>
    <w:p w14:paraId="3E0FC1A1"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20.7.7. Синтаксис.</w:t>
      </w:r>
    </w:p>
    <w:p w14:paraId="7D841440" w14:textId="77777777" w:rsidR="00012E02" w:rsidRDefault="00000000" w:rsidP="00634A7B">
      <w:pPr>
        <w:spacing w:line="240" w:lineRule="auto"/>
        <w:ind w:firstLine="709"/>
        <w:rPr>
          <w:rFonts w:eastAsia="SchoolBookSanPin"/>
          <w:sz w:val="24"/>
          <w:szCs w:val="24"/>
        </w:rPr>
      </w:pPr>
      <w:r>
        <w:rPr>
          <w:rFonts w:eastAsia="SchoolBookSanPin"/>
          <w:sz w:val="24"/>
          <w:szCs w:val="24"/>
        </w:rPr>
        <w:t>Порядок слов в предложении; связь слов в предложении (повторение).</w:t>
      </w:r>
    </w:p>
    <w:p w14:paraId="4F09E87D" w14:textId="77777777" w:rsidR="00012E02" w:rsidRDefault="00000000" w:rsidP="00634A7B">
      <w:pPr>
        <w:spacing w:line="240" w:lineRule="auto"/>
        <w:ind w:firstLine="709"/>
        <w:rPr>
          <w:rFonts w:eastAsia="SchoolBookSanPin"/>
          <w:sz w:val="24"/>
          <w:szCs w:val="24"/>
        </w:rPr>
      </w:pPr>
      <w:r>
        <w:rPr>
          <w:rFonts w:eastAsia="SchoolBookSanPi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4A28EC62" w14:textId="77777777" w:rsidR="00012E02" w:rsidRDefault="00000000" w:rsidP="00634A7B">
      <w:pPr>
        <w:spacing w:line="240" w:lineRule="auto"/>
        <w:ind w:firstLine="709"/>
        <w:rPr>
          <w:rFonts w:eastAsia="SchoolBookSanPin"/>
          <w:sz w:val="24"/>
          <w:szCs w:val="24"/>
        </w:rPr>
      </w:pPr>
      <w:r>
        <w:rPr>
          <w:rFonts w:eastAsia="SchoolBookSanPin"/>
          <w:sz w:val="24"/>
          <w:szCs w:val="24"/>
        </w:rPr>
        <w:t>Виды предложений по цели высказывания: повествовательные, вопросительные, побудительные предложения.</w:t>
      </w:r>
    </w:p>
    <w:p w14:paraId="1F0157CD"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Виды предложений по эмоциональной окраске (по интонации): восклицательные и невосклицательные предложения.</w:t>
      </w:r>
    </w:p>
    <w:p w14:paraId="1192120A"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20.7.8. Орфография и пунктуация.</w:t>
      </w:r>
    </w:p>
    <w:p w14:paraId="2BCAD6CF"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Pr>
          <w:rFonts w:eastAsia="SchoolBookSanPin"/>
          <w:bCs/>
          <w:sz w:val="24"/>
          <w:szCs w:val="24"/>
        </w:rPr>
        <w:t>жи</w:t>
      </w:r>
      <w:proofErr w:type="spellEnd"/>
      <w:r>
        <w:rPr>
          <w:rFonts w:eastAsia="SchoolBookSanPin"/>
          <w:bCs/>
          <w:sz w:val="24"/>
          <w:szCs w:val="24"/>
        </w:rPr>
        <w:t>»</w:t>
      </w:r>
      <w:r>
        <w:rPr>
          <w:rFonts w:eastAsia="SchoolBookSanPin"/>
          <w:sz w:val="24"/>
          <w:szCs w:val="24"/>
        </w:rPr>
        <w:t>, «</w:t>
      </w:r>
      <w:r>
        <w:rPr>
          <w:rFonts w:eastAsia="SchoolBookSanPin"/>
          <w:bCs/>
          <w:sz w:val="24"/>
          <w:szCs w:val="24"/>
        </w:rPr>
        <w:t xml:space="preserve">ши» </w:t>
      </w:r>
      <w:r>
        <w:rPr>
          <w:rFonts w:eastAsia="SchoolBookSanPin"/>
          <w:sz w:val="24"/>
          <w:szCs w:val="24"/>
        </w:rPr>
        <w:t>(в положении под ударением), «</w:t>
      </w:r>
      <w:proofErr w:type="spellStart"/>
      <w:r>
        <w:rPr>
          <w:rFonts w:eastAsia="SchoolBookSanPin"/>
          <w:bCs/>
          <w:sz w:val="24"/>
          <w:szCs w:val="24"/>
        </w:rPr>
        <w:t>ча</w:t>
      </w:r>
      <w:proofErr w:type="spellEnd"/>
      <w:r>
        <w:rPr>
          <w:rFonts w:eastAsia="SchoolBookSanPin"/>
          <w:bCs/>
          <w:sz w:val="24"/>
          <w:szCs w:val="24"/>
        </w:rPr>
        <w:t>»</w:t>
      </w:r>
      <w:r>
        <w:rPr>
          <w:rFonts w:eastAsia="SchoolBookSanPin"/>
          <w:sz w:val="24"/>
          <w:szCs w:val="24"/>
        </w:rPr>
        <w:t>, «</w:t>
      </w:r>
      <w:r>
        <w:rPr>
          <w:rFonts w:eastAsia="SchoolBookSanPin"/>
          <w:bCs/>
          <w:sz w:val="24"/>
          <w:szCs w:val="24"/>
        </w:rPr>
        <w:t>ща»</w:t>
      </w:r>
      <w:r>
        <w:rPr>
          <w:rFonts w:eastAsia="SchoolBookSanPin"/>
          <w:sz w:val="24"/>
          <w:szCs w:val="24"/>
        </w:rPr>
        <w:t>, «</w:t>
      </w:r>
      <w:r>
        <w:rPr>
          <w:rFonts w:eastAsia="SchoolBookSanPin"/>
          <w:bCs/>
          <w:sz w:val="24"/>
          <w:szCs w:val="24"/>
        </w:rPr>
        <w:t>чу»</w:t>
      </w:r>
      <w:r>
        <w:rPr>
          <w:rFonts w:eastAsia="SchoolBookSanPin"/>
          <w:sz w:val="24"/>
          <w:szCs w:val="24"/>
        </w:rPr>
        <w:t>, «</w:t>
      </w:r>
      <w:proofErr w:type="spellStart"/>
      <w:r>
        <w:rPr>
          <w:rFonts w:eastAsia="SchoolBookSanPin"/>
          <w:bCs/>
          <w:sz w:val="24"/>
          <w:szCs w:val="24"/>
        </w:rPr>
        <w:t>щу</w:t>
      </w:r>
      <w:proofErr w:type="spellEnd"/>
      <w:r>
        <w:rPr>
          <w:rFonts w:eastAsia="SchoolBookSanPin"/>
          <w:bCs/>
          <w:sz w:val="24"/>
          <w:szCs w:val="24"/>
        </w:rPr>
        <w:t>»</w:t>
      </w:r>
      <w:r>
        <w:rPr>
          <w:rFonts w:eastAsia="SchoolBookSanPin"/>
          <w:sz w:val="24"/>
          <w:szCs w:val="24"/>
        </w:rPr>
        <w:t>; сочетания «</w:t>
      </w:r>
      <w:proofErr w:type="spellStart"/>
      <w:r>
        <w:rPr>
          <w:rFonts w:eastAsia="SchoolBookSanPin"/>
          <w:bCs/>
          <w:sz w:val="24"/>
          <w:szCs w:val="24"/>
        </w:rPr>
        <w:t>чк</w:t>
      </w:r>
      <w:proofErr w:type="spellEnd"/>
      <w:r>
        <w:rPr>
          <w:rFonts w:eastAsia="SchoolBookSanPin"/>
          <w:bCs/>
          <w:sz w:val="24"/>
          <w:szCs w:val="24"/>
        </w:rPr>
        <w:t>»</w:t>
      </w:r>
      <w:r>
        <w:rPr>
          <w:rFonts w:eastAsia="SchoolBookSanPin"/>
          <w:sz w:val="24"/>
          <w:szCs w:val="24"/>
        </w:rPr>
        <w:t>, «</w:t>
      </w:r>
      <w:proofErr w:type="spellStart"/>
      <w:r>
        <w:rPr>
          <w:rFonts w:eastAsia="SchoolBookSanPin"/>
          <w:bCs/>
          <w:sz w:val="24"/>
          <w:szCs w:val="24"/>
        </w:rPr>
        <w:t>чн</w:t>
      </w:r>
      <w:proofErr w:type="spellEnd"/>
      <w:r>
        <w:rPr>
          <w:rFonts w:eastAsia="SchoolBookSanPin"/>
          <w:bCs/>
          <w:sz w:val="24"/>
          <w:szCs w:val="24"/>
        </w:rPr>
        <w:t xml:space="preserve">» </w:t>
      </w:r>
      <w:r>
        <w:rPr>
          <w:rFonts w:eastAsia="SchoolBookSanPin"/>
          <w:sz w:val="24"/>
          <w:szCs w:val="24"/>
        </w:rPr>
        <w:t>(повторение правил правописания, изученных в 1 классе).</w:t>
      </w:r>
    </w:p>
    <w:p w14:paraId="1F9FA07D" w14:textId="77777777" w:rsidR="00012E02" w:rsidRDefault="00000000" w:rsidP="00634A7B">
      <w:pPr>
        <w:spacing w:line="240" w:lineRule="auto"/>
        <w:ind w:firstLine="709"/>
        <w:rPr>
          <w:rFonts w:eastAsia="SchoolBookSanPin"/>
          <w:sz w:val="24"/>
          <w:szCs w:val="24"/>
        </w:rPr>
      </w:pPr>
      <w:r>
        <w:rPr>
          <w:rFonts w:eastAsia="SchoolBookSanPi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49DC945B"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Правила правописания и их применение:</w:t>
      </w:r>
    </w:p>
    <w:p w14:paraId="2E3442B3"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разделительный мягкий знак;</w:t>
      </w:r>
    </w:p>
    <w:p w14:paraId="25EF8620" w14:textId="77777777" w:rsidR="00012E02" w:rsidRDefault="00000000" w:rsidP="00634A7B">
      <w:pPr>
        <w:spacing w:line="240" w:lineRule="auto"/>
        <w:ind w:firstLine="709"/>
        <w:rPr>
          <w:rFonts w:eastAsia="SchoolBookSanPin"/>
          <w:sz w:val="24"/>
          <w:szCs w:val="24"/>
        </w:rPr>
      </w:pPr>
      <w:r>
        <w:rPr>
          <w:rFonts w:eastAsia="SchoolBookSanPin"/>
          <w:sz w:val="24"/>
          <w:szCs w:val="24"/>
        </w:rPr>
        <w:t>сочетания «</w:t>
      </w:r>
      <w:proofErr w:type="spellStart"/>
      <w:r>
        <w:rPr>
          <w:rFonts w:eastAsia="SchoolBookSanPin"/>
          <w:bCs/>
          <w:sz w:val="24"/>
          <w:szCs w:val="24"/>
        </w:rPr>
        <w:t>чт</w:t>
      </w:r>
      <w:proofErr w:type="spellEnd"/>
      <w:r>
        <w:rPr>
          <w:rFonts w:eastAsia="SchoolBookSanPin"/>
          <w:bCs/>
          <w:sz w:val="24"/>
          <w:szCs w:val="24"/>
        </w:rPr>
        <w:t>»</w:t>
      </w:r>
      <w:r>
        <w:rPr>
          <w:rFonts w:eastAsia="SchoolBookSanPin"/>
          <w:sz w:val="24"/>
          <w:szCs w:val="24"/>
        </w:rPr>
        <w:t>, «</w:t>
      </w:r>
      <w:proofErr w:type="spellStart"/>
      <w:r>
        <w:rPr>
          <w:rFonts w:eastAsia="SchoolBookSanPin"/>
          <w:bCs/>
          <w:sz w:val="24"/>
          <w:szCs w:val="24"/>
        </w:rPr>
        <w:t>щн</w:t>
      </w:r>
      <w:proofErr w:type="spellEnd"/>
      <w:r>
        <w:rPr>
          <w:rFonts w:eastAsia="SchoolBookSanPin"/>
          <w:bCs/>
          <w:sz w:val="24"/>
          <w:szCs w:val="24"/>
        </w:rPr>
        <w:t>»</w:t>
      </w:r>
      <w:r>
        <w:rPr>
          <w:rFonts w:eastAsia="SchoolBookSanPin"/>
          <w:sz w:val="24"/>
          <w:szCs w:val="24"/>
        </w:rPr>
        <w:t>, «</w:t>
      </w:r>
      <w:proofErr w:type="spellStart"/>
      <w:r>
        <w:rPr>
          <w:rFonts w:eastAsia="SchoolBookSanPin"/>
          <w:bCs/>
          <w:sz w:val="24"/>
          <w:szCs w:val="24"/>
        </w:rPr>
        <w:t>нч</w:t>
      </w:r>
      <w:proofErr w:type="spellEnd"/>
      <w:r>
        <w:rPr>
          <w:rFonts w:eastAsia="SchoolBookSanPin"/>
          <w:bCs/>
          <w:sz w:val="24"/>
          <w:szCs w:val="24"/>
        </w:rPr>
        <w:t>»</w:t>
      </w:r>
      <w:r>
        <w:rPr>
          <w:rFonts w:eastAsia="SchoolBookSanPin"/>
          <w:sz w:val="24"/>
          <w:szCs w:val="24"/>
        </w:rPr>
        <w:t>;</w:t>
      </w:r>
    </w:p>
    <w:p w14:paraId="70F93CD5"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проверяемые безударные гласные в корне слова;</w:t>
      </w:r>
    </w:p>
    <w:p w14:paraId="249FB4F6" w14:textId="77777777" w:rsidR="00012E02" w:rsidRDefault="00000000" w:rsidP="00634A7B">
      <w:pPr>
        <w:spacing w:line="240" w:lineRule="auto"/>
        <w:ind w:firstLine="709"/>
        <w:rPr>
          <w:rFonts w:eastAsia="SchoolBookSanPin"/>
          <w:sz w:val="24"/>
          <w:szCs w:val="24"/>
        </w:rPr>
      </w:pPr>
      <w:r>
        <w:rPr>
          <w:rFonts w:eastAsia="SchoolBookSanPin"/>
          <w:sz w:val="24"/>
          <w:szCs w:val="24"/>
        </w:rPr>
        <w:t>парные звонкие и глухие согласные в корне слова;</w:t>
      </w:r>
    </w:p>
    <w:p w14:paraId="1DEE0554" w14:textId="77777777" w:rsidR="00012E02" w:rsidRDefault="00000000" w:rsidP="00634A7B">
      <w:pPr>
        <w:spacing w:line="240" w:lineRule="auto"/>
        <w:ind w:firstLine="709"/>
        <w:rPr>
          <w:rFonts w:eastAsia="SchoolBookSanPin"/>
          <w:sz w:val="24"/>
          <w:szCs w:val="24"/>
        </w:rPr>
      </w:pPr>
      <w:r>
        <w:rPr>
          <w:rFonts w:eastAsia="SchoolBookSanPin"/>
          <w:sz w:val="24"/>
          <w:szCs w:val="24"/>
        </w:rPr>
        <w:t>непроверяемые гласные и согласные (перечень слов в орфографическом словаре учебника);</w:t>
      </w:r>
    </w:p>
    <w:p w14:paraId="4F4F37B0"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прописная буква в именах собственных: имена, фамилии, отчества людей, клички животных, географические названия;</w:t>
      </w:r>
    </w:p>
    <w:p w14:paraId="2D18426A"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раздельное написание предлогов с именами существительными.</w:t>
      </w:r>
    </w:p>
    <w:p w14:paraId="16B8B06E"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20.7.9. Развитие речи.</w:t>
      </w:r>
    </w:p>
    <w:p w14:paraId="46553038" w14:textId="77777777" w:rsidR="00012E02" w:rsidRDefault="00000000" w:rsidP="00634A7B">
      <w:pPr>
        <w:spacing w:line="240" w:lineRule="auto"/>
        <w:ind w:firstLine="709"/>
        <w:rPr>
          <w:rFonts w:eastAsia="SchoolBookSanPin"/>
          <w:sz w:val="24"/>
          <w:szCs w:val="24"/>
        </w:rPr>
      </w:pPr>
      <w:r>
        <w:rPr>
          <w:rFonts w:eastAsia="SchoolBookSanPi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D27C064"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14:paraId="090C9353" w14:textId="77777777" w:rsidR="00012E02" w:rsidRDefault="00000000" w:rsidP="00634A7B">
      <w:pPr>
        <w:spacing w:line="240" w:lineRule="auto"/>
        <w:ind w:firstLine="709"/>
        <w:rPr>
          <w:rFonts w:eastAsia="SchoolBookSanPin"/>
          <w:sz w:val="24"/>
          <w:szCs w:val="24"/>
        </w:rPr>
      </w:pPr>
      <w:r>
        <w:rPr>
          <w:rFonts w:eastAsia="SchoolBookSanPi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427C8635" w14:textId="77777777" w:rsidR="00012E02" w:rsidRDefault="00000000" w:rsidP="00634A7B">
      <w:pPr>
        <w:spacing w:line="240" w:lineRule="auto"/>
        <w:ind w:firstLine="709"/>
        <w:rPr>
          <w:rFonts w:eastAsia="SchoolBookSanPin"/>
          <w:sz w:val="24"/>
          <w:szCs w:val="24"/>
        </w:rPr>
      </w:pPr>
      <w:r>
        <w:rPr>
          <w:rFonts w:eastAsia="SchoolBookSanPin"/>
          <w:sz w:val="24"/>
          <w:szCs w:val="24"/>
        </w:rPr>
        <w:t>Типы текстов: описание, повествование, рассуждение, их особенности (первичное ознакомление).</w:t>
      </w:r>
    </w:p>
    <w:p w14:paraId="3E357BCA" w14:textId="77777777" w:rsidR="00012E02" w:rsidRDefault="00000000" w:rsidP="00634A7B">
      <w:pPr>
        <w:spacing w:line="240" w:lineRule="auto"/>
        <w:ind w:firstLine="709"/>
        <w:rPr>
          <w:rFonts w:eastAsia="SchoolBookSanPin"/>
          <w:sz w:val="24"/>
          <w:szCs w:val="24"/>
        </w:rPr>
      </w:pPr>
      <w:r>
        <w:rPr>
          <w:rFonts w:eastAsia="SchoolBookSanPin"/>
          <w:sz w:val="24"/>
          <w:szCs w:val="24"/>
        </w:rPr>
        <w:t>Поздравление и поздравительная открытка.</w:t>
      </w:r>
    </w:p>
    <w:p w14:paraId="24DADABD" w14:textId="77777777" w:rsidR="00012E02" w:rsidRDefault="00000000" w:rsidP="00634A7B">
      <w:pPr>
        <w:spacing w:line="240" w:lineRule="auto"/>
        <w:ind w:firstLine="709"/>
        <w:rPr>
          <w:rFonts w:eastAsia="SchoolBookSanPin"/>
          <w:sz w:val="24"/>
          <w:szCs w:val="24"/>
        </w:rPr>
      </w:pPr>
      <w:r>
        <w:rPr>
          <w:rFonts w:eastAsia="SchoolBookSanPi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7B063CC7" w14:textId="77777777" w:rsidR="00012E02" w:rsidRDefault="00000000" w:rsidP="00634A7B">
      <w:pPr>
        <w:spacing w:line="240" w:lineRule="auto"/>
        <w:ind w:firstLine="709"/>
        <w:rPr>
          <w:rFonts w:eastAsia="SchoolBookSanPin"/>
          <w:sz w:val="24"/>
          <w:szCs w:val="24"/>
        </w:rPr>
      </w:pPr>
      <w:r>
        <w:rPr>
          <w:rFonts w:eastAsia="SchoolBookSanPin"/>
          <w:sz w:val="24"/>
          <w:szCs w:val="24"/>
        </w:rPr>
        <w:t>Подробное изложение повествовательного текста объёмом 30–45 слов с использованием вопросов.</w:t>
      </w:r>
    </w:p>
    <w:p w14:paraId="3956A05F" w14:textId="77777777" w:rsidR="00012E02" w:rsidRDefault="00000000" w:rsidP="00634A7B">
      <w:pPr>
        <w:spacing w:line="240" w:lineRule="auto"/>
        <w:ind w:firstLine="709"/>
        <w:rPr>
          <w:rFonts w:eastAsia="SchoolBookSanPin"/>
          <w:sz w:val="24"/>
          <w:szCs w:val="24"/>
        </w:rPr>
      </w:pPr>
      <w:r>
        <w:rPr>
          <w:rFonts w:eastAsia="SchoolBookSanPi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B531C93" w14:textId="77777777" w:rsidR="00012E02" w:rsidRDefault="00000000" w:rsidP="00634A7B">
      <w:pPr>
        <w:spacing w:line="240" w:lineRule="auto"/>
        <w:ind w:firstLine="709"/>
        <w:rPr>
          <w:rFonts w:eastAsia="SchoolBookSanPin"/>
          <w:sz w:val="24"/>
          <w:szCs w:val="24"/>
        </w:rPr>
      </w:pPr>
      <w:r>
        <w:rPr>
          <w:rFonts w:eastAsia="OfficinaSansBoldITC"/>
          <w:sz w:val="24"/>
          <w:szCs w:val="24"/>
        </w:rPr>
        <w:t>20.7.10.1. 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4E7C18DB"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09D26127"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значение однокоренных (родственных) слов: указывать сходство и различие лексического значения;</w:t>
      </w:r>
    </w:p>
    <w:p w14:paraId="66E5D59B"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буквенную оболочку однокоренных (родственных) слов: выявлять случаи чередования;</w:t>
      </w:r>
    </w:p>
    <w:p w14:paraId="1A407D3E"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основания для сравнения слов: на какой вопрос отвечают, что обозначают;</w:t>
      </w:r>
    </w:p>
    <w:p w14:paraId="37117683" w14:textId="77777777" w:rsidR="00012E02" w:rsidRDefault="00000000" w:rsidP="00634A7B">
      <w:pPr>
        <w:spacing w:line="240" w:lineRule="auto"/>
        <w:ind w:firstLine="709"/>
        <w:rPr>
          <w:rFonts w:eastAsia="SchoolBookSanPin"/>
          <w:sz w:val="24"/>
          <w:szCs w:val="24"/>
        </w:rPr>
      </w:pPr>
      <w:r>
        <w:rPr>
          <w:rFonts w:eastAsia="SchoolBookSanPin"/>
          <w:sz w:val="24"/>
          <w:szCs w:val="24"/>
        </w:rPr>
        <w:t>характеризовать звуки по заданным параметрам;</w:t>
      </w:r>
    </w:p>
    <w:p w14:paraId="33FC41E7"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признак, по которому проведена классификация звуков, букв, слов, предложений;</w:t>
      </w:r>
    </w:p>
    <w:p w14:paraId="6F790B3D"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закономерности в процессе наблюдения за языковыми единицами;</w:t>
      </w:r>
    </w:p>
    <w:p w14:paraId="11B11893" w14:textId="77777777" w:rsidR="00012E02" w:rsidRDefault="00000000" w:rsidP="00634A7B">
      <w:pPr>
        <w:spacing w:line="240" w:lineRule="auto"/>
        <w:ind w:firstLine="709"/>
        <w:rPr>
          <w:rFonts w:eastAsia="SchoolBookSanPin"/>
          <w:sz w:val="24"/>
          <w:szCs w:val="24"/>
        </w:rPr>
      </w:pPr>
      <w:r>
        <w:rPr>
          <w:rFonts w:eastAsia="SchoolBookSanPin"/>
          <w:sz w:val="24"/>
          <w:szCs w:val="24"/>
        </w:rPr>
        <w:t>ориентироваться в изученных понятиях (корень, окончание, текст); соотносить понятие с его краткой характеристикой.</w:t>
      </w:r>
    </w:p>
    <w:p w14:paraId="52088B27" w14:textId="77777777" w:rsidR="00012E02" w:rsidRDefault="00000000" w:rsidP="00634A7B">
      <w:pPr>
        <w:spacing w:line="240" w:lineRule="auto"/>
        <w:ind w:firstLine="709"/>
        <w:rPr>
          <w:rFonts w:eastAsia="SchoolBookSanPin"/>
          <w:sz w:val="24"/>
          <w:szCs w:val="24"/>
        </w:rPr>
      </w:pPr>
      <w:r>
        <w:rPr>
          <w:rFonts w:eastAsia="OfficinaSansBoldITC"/>
          <w:sz w:val="24"/>
          <w:szCs w:val="24"/>
        </w:rPr>
        <w:t>20.7.10.2. </w:t>
      </w:r>
      <w:r>
        <w:rPr>
          <w:rFonts w:eastAsia="SchoolBookSanPin"/>
          <w:sz w:val="24"/>
          <w:szCs w:val="24"/>
        </w:rPr>
        <w:t xml:space="preserve">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CCF4983"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проводить по предложенному плану наблюдение за языковыми единицами (слово, предложение, текст);</w:t>
      </w:r>
    </w:p>
    <w:p w14:paraId="2743E11C" w14:textId="77777777" w:rsidR="00012E02" w:rsidRDefault="00000000" w:rsidP="00634A7B">
      <w:pPr>
        <w:spacing w:line="240" w:lineRule="auto"/>
        <w:ind w:firstLine="709"/>
        <w:rPr>
          <w:rFonts w:eastAsia="SchoolBookSanPin"/>
          <w:sz w:val="24"/>
          <w:szCs w:val="24"/>
        </w:rPr>
      </w:pPr>
      <w:r>
        <w:rPr>
          <w:rFonts w:eastAsia="SchoolBookSanPin"/>
          <w:sz w:val="24"/>
          <w:szCs w:val="24"/>
        </w:rPr>
        <w:t>формулировать выводы и предлагать доказательства того, что слова являются (не являются) однокоренными (родственными).</w:t>
      </w:r>
    </w:p>
    <w:p w14:paraId="721FC3B0" w14:textId="77777777" w:rsidR="00012E02" w:rsidRDefault="00000000" w:rsidP="00634A7B">
      <w:pPr>
        <w:spacing w:line="240" w:lineRule="auto"/>
        <w:ind w:firstLine="709"/>
        <w:rPr>
          <w:rFonts w:eastAsia="SchoolBookSanPin"/>
          <w:sz w:val="24"/>
          <w:szCs w:val="24"/>
        </w:rPr>
      </w:pPr>
      <w:r>
        <w:rPr>
          <w:rFonts w:eastAsia="OfficinaSansBoldITC"/>
          <w:sz w:val="24"/>
          <w:szCs w:val="24"/>
        </w:rPr>
        <w:t>20.7.10.3. 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47A332F2" w14:textId="77777777" w:rsidR="00012E02" w:rsidRDefault="00000000" w:rsidP="00634A7B">
      <w:pPr>
        <w:spacing w:line="240" w:lineRule="auto"/>
        <w:ind w:firstLine="709"/>
        <w:rPr>
          <w:rFonts w:eastAsia="SchoolBookSanPin"/>
          <w:sz w:val="24"/>
          <w:szCs w:val="24"/>
        </w:rPr>
      </w:pPr>
      <w:r>
        <w:rPr>
          <w:rFonts w:eastAsia="SchoolBookSanPin"/>
          <w:sz w:val="24"/>
          <w:szCs w:val="24"/>
        </w:rPr>
        <w:t>выбирать источник получения информации: словарь учебника для получения информации;</w:t>
      </w:r>
    </w:p>
    <w:p w14:paraId="5AE63911"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с помощью словаря значения многозначных слов;</w:t>
      </w:r>
    </w:p>
    <w:p w14:paraId="4D282222" w14:textId="77777777" w:rsidR="00012E02" w:rsidRDefault="00000000" w:rsidP="00634A7B">
      <w:pPr>
        <w:spacing w:line="240" w:lineRule="auto"/>
        <w:ind w:firstLine="709"/>
        <w:rPr>
          <w:rFonts w:eastAsia="SchoolBookSanPin"/>
          <w:sz w:val="24"/>
          <w:szCs w:val="24"/>
        </w:rPr>
      </w:pPr>
      <w:r>
        <w:rPr>
          <w:rFonts w:eastAsia="SchoolBookSanPin"/>
          <w:sz w:val="24"/>
          <w:szCs w:val="24"/>
        </w:rPr>
        <w:t>согласно заданному алгоритму находить в предложенном источнике информацию, представленную в явном виде;</w:t>
      </w:r>
    </w:p>
    <w:p w14:paraId="17B24DD7" w14:textId="77777777" w:rsidR="00012E02" w:rsidRDefault="00000000" w:rsidP="00634A7B">
      <w:pPr>
        <w:spacing w:line="240" w:lineRule="auto"/>
        <w:ind w:firstLine="709"/>
        <w:rPr>
          <w:rFonts w:eastAsia="SchoolBookSanPin"/>
          <w:sz w:val="24"/>
          <w:szCs w:val="24"/>
        </w:rPr>
      </w:pPr>
      <w:r>
        <w:rPr>
          <w:rFonts w:eastAsia="SchoolBookSanPi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2E6102A1" w14:textId="77777777" w:rsidR="00012E02" w:rsidRDefault="00000000" w:rsidP="00634A7B">
      <w:pPr>
        <w:spacing w:line="240" w:lineRule="auto"/>
        <w:ind w:firstLine="709"/>
        <w:rPr>
          <w:rFonts w:eastAsia="SchoolBookSanPin"/>
          <w:sz w:val="24"/>
          <w:szCs w:val="24"/>
        </w:rPr>
      </w:pPr>
      <w:r>
        <w:rPr>
          <w:rFonts w:eastAsia="SchoolBookSanPin"/>
          <w:sz w:val="24"/>
          <w:szCs w:val="24"/>
        </w:rPr>
        <w:t>с помощью учителя на уроках русского языка создавать схемы, таблицы для представления информации.</w:t>
      </w:r>
    </w:p>
    <w:p w14:paraId="5AAEA5F1" w14:textId="77777777" w:rsidR="00012E02" w:rsidRDefault="00000000" w:rsidP="00634A7B">
      <w:pPr>
        <w:spacing w:line="240" w:lineRule="auto"/>
        <w:ind w:firstLine="709"/>
        <w:rPr>
          <w:rFonts w:eastAsia="SchoolBookSanPin"/>
          <w:sz w:val="24"/>
          <w:szCs w:val="24"/>
        </w:rPr>
      </w:pPr>
      <w:r>
        <w:rPr>
          <w:rFonts w:eastAsia="OfficinaSansBoldITC"/>
          <w:sz w:val="24"/>
          <w:szCs w:val="24"/>
        </w:rPr>
        <w:t>20.7.10.4. </w:t>
      </w:r>
      <w:r>
        <w:rPr>
          <w:rFonts w:eastAsia="SchoolBookSanPin"/>
          <w:sz w:val="24"/>
          <w:szCs w:val="24"/>
        </w:rPr>
        <w:t xml:space="preserve">Общение 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7920E504" w14:textId="77777777" w:rsidR="00012E02" w:rsidRDefault="00000000" w:rsidP="00634A7B">
      <w:pPr>
        <w:spacing w:line="240" w:lineRule="auto"/>
        <w:ind w:firstLine="709"/>
        <w:rPr>
          <w:rFonts w:eastAsia="SchoolBookSanPin"/>
          <w:sz w:val="24"/>
          <w:szCs w:val="24"/>
        </w:rPr>
      </w:pPr>
      <w:r>
        <w:rPr>
          <w:rFonts w:eastAsia="SchoolBookSanPin"/>
          <w:sz w:val="24"/>
          <w:szCs w:val="24"/>
        </w:rPr>
        <w:t>воспринимать и формулировать суждения о языковых единицах;</w:t>
      </w:r>
    </w:p>
    <w:p w14:paraId="7DFEBBD1" w14:textId="77777777" w:rsidR="00012E02" w:rsidRDefault="00000000" w:rsidP="00634A7B">
      <w:pPr>
        <w:spacing w:line="240" w:lineRule="auto"/>
        <w:ind w:firstLine="709"/>
        <w:rPr>
          <w:rFonts w:eastAsia="SchoolBookSanPin"/>
          <w:sz w:val="24"/>
          <w:szCs w:val="24"/>
        </w:rPr>
      </w:pPr>
      <w:r>
        <w:rPr>
          <w:rFonts w:eastAsia="SchoolBookSanPin"/>
          <w:sz w:val="24"/>
          <w:szCs w:val="24"/>
        </w:rPr>
        <w:t>проявлять уважительное отношение к собеседнику, соблюдать правила ведения диалога;</w:t>
      </w:r>
    </w:p>
    <w:p w14:paraId="30783A63" w14:textId="77777777" w:rsidR="00012E02" w:rsidRDefault="00000000" w:rsidP="00634A7B">
      <w:pPr>
        <w:spacing w:line="240" w:lineRule="auto"/>
        <w:ind w:firstLine="709"/>
        <w:rPr>
          <w:rFonts w:eastAsia="SchoolBookSanPin"/>
          <w:sz w:val="24"/>
          <w:szCs w:val="24"/>
        </w:rPr>
      </w:pPr>
      <w:r>
        <w:rPr>
          <w:rFonts w:eastAsia="SchoolBookSanPin"/>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0F64AC61" w14:textId="77777777" w:rsidR="00012E02" w:rsidRDefault="00000000" w:rsidP="00634A7B">
      <w:pPr>
        <w:spacing w:line="240" w:lineRule="auto"/>
        <w:ind w:firstLine="709"/>
        <w:rPr>
          <w:rFonts w:eastAsia="SchoolBookSanPin"/>
          <w:sz w:val="24"/>
          <w:szCs w:val="24"/>
        </w:rPr>
      </w:pPr>
      <w:r>
        <w:rPr>
          <w:rFonts w:eastAsia="SchoolBookSanPin"/>
          <w:sz w:val="24"/>
          <w:szCs w:val="24"/>
        </w:rPr>
        <w:t>корректно и аргументированно высказывать своё мнение о результатах наблюдения за языковыми единицами;</w:t>
      </w:r>
    </w:p>
    <w:p w14:paraId="2435B27F" w14:textId="77777777" w:rsidR="00012E02" w:rsidRDefault="00000000" w:rsidP="00634A7B">
      <w:pPr>
        <w:spacing w:line="240" w:lineRule="auto"/>
        <w:ind w:firstLine="709"/>
        <w:rPr>
          <w:rFonts w:eastAsia="SchoolBookSanPin"/>
          <w:sz w:val="24"/>
          <w:szCs w:val="24"/>
        </w:rPr>
      </w:pPr>
      <w:r>
        <w:rPr>
          <w:rFonts w:eastAsia="SchoolBookSanPin"/>
          <w:sz w:val="24"/>
          <w:szCs w:val="24"/>
        </w:rPr>
        <w:t>строить устное диалогическое выказывание;</w:t>
      </w:r>
    </w:p>
    <w:p w14:paraId="3B0D80E3" w14:textId="77777777" w:rsidR="00012E02" w:rsidRDefault="00000000" w:rsidP="00634A7B">
      <w:pPr>
        <w:spacing w:line="240" w:lineRule="auto"/>
        <w:ind w:firstLine="709"/>
        <w:rPr>
          <w:rFonts w:eastAsia="SchoolBookSanPin"/>
          <w:sz w:val="24"/>
          <w:szCs w:val="24"/>
        </w:rPr>
      </w:pPr>
      <w:r>
        <w:rPr>
          <w:rFonts w:eastAsia="SchoolBookSanPi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10165AA3"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устно и письменно формулировать простые выводы на основе прочитанного или услышанного текста.</w:t>
      </w:r>
    </w:p>
    <w:p w14:paraId="449FCE58" w14:textId="77777777" w:rsidR="00012E02" w:rsidRDefault="00000000" w:rsidP="00634A7B">
      <w:pPr>
        <w:spacing w:line="240" w:lineRule="auto"/>
        <w:ind w:firstLine="709"/>
        <w:rPr>
          <w:rFonts w:eastAsia="SchoolBookSanPin"/>
          <w:sz w:val="24"/>
          <w:szCs w:val="24"/>
        </w:rPr>
      </w:pPr>
      <w:r>
        <w:rPr>
          <w:rFonts w:eastAsia="OfficinaSansBoldITC"/>
          <w:sz w:val="24"/>
          <w:szCs w:val="24"/>
        </w:rPr>
        <w:t>20.7.10.5. </w:t>
      </w:r>
      <w:r>
        <w:rPr>
          <w:rFonts w:eastAsia="SchoolBookSanPin"/>
          <w:sz w:val="24"/>
          <w:szCs w:val="24"/>
        </w:rPr>
        <w:t xml:space="preserve">Самоорганизация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41BBE979" w14:textId="77777777" w:rsidR="00012E02" w:rsidRDefault="00000000" w:rsidP="00634A7B">
      <w:pPr>
        <w:spacing w:line="240" w:lineRule="auto"/>
        <w:ind w:firstLine="709"/>
        <w:rPr>
          <w:rFonts w:eastAsia="SchoolBookSanPin"/>
          <w:sz w:val="24"/>
          <w:szCs w:val="24"/>
        </w:rPr>
      </w:pPr>
      <w:r>
        <w:rPr>
          <w:rFonts w:eastAsia="SchoolBookSanPin"/>
          <w:sz w:val="24"/>
          <w:szCs w:val="24"/>
        </w:rPr>
        <w:t>планировать с помощью учителя действия по решению орфографической задачи;</w:t>
      </w:r>
    </w:p>
    <w:p w14:paraId="60F8A930" w14:textId="77777777" w:rsidR="00012E02" w:rsidRDefault="00000000" w:rsidP="00634A7B">
      <w:pPr>
        <w:spacing w:line="240" w:lineRule="auto"/>
        <w:ind w:firstLine="709"/>
        <w:rPr>
          <w:rFonts w:eastAsia="SchoolBookSanPin"/>
          <w:sz w:val="24"/>
          <w:szCs w:val="24"/>
        </w:rPr>
      </w:pPr>
      <w:r>
        <w:rPr>
          <w:rFonts w:eastAsia="SchoolBookSanPin"/>
          <w:sz w:val="24"/>
          <w:szCs w:val="24"/>
        </w:rPr>
        <w:t>выстраивать последовательность выбранных действий.</w:t>
      </w:r>
    </w:p>
    <w:p w14:paraId="3E7F754C" w14:textId="77777777" w:rsidR="00012E02" w:rsidRDefault="00000000" w:rsidP="00634A7B">
      <w:pPr>
        <w:spacing w:line="240" w:lineRule="auto"/>
        <w:ind w:firstLine="709"/>
        <w:rPr>
          <w:rFonts w:eastAsia="SchoolBookSanPin"/>
          <w:sz w:val="24"/>
          <w:szCs w:val="24"/>
        </w:rPr>
      </w:pPr>
      <w:r>
        <w:rPr>
          <w:rFonts w:eastAsia="OfficinaSansBoldITC"/>
          <w:sz w:val="24"/>
          <w:szCs w:val="24"/>
        </w:rPr>
        <w:t>20.7.10.6. </w:t>
      </w:r>
      <w:r>
        <w:rPr>
          <w:rFonts w:eastAsia="SchoolBookSanPin"/>
          <w:sz w:val="24"/>
          <w:szCs w:val="24"/>
        </w:rPr>
        <w:t xml:space="preserve">Самоконтроль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3AC3BCCD"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с помощью учителя причины успеха (неудач) при выполнении заданий по русскому языку;</w:t>
      </w:r>
    </w:p>
    <w:p w14:paraId="022ED64C"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59DFE292" w14:textId="77777777" w:rsidR="00012E02" w:rsidRDefault="00000000" w:rsidP="00634A7B">
      <w:pPr>
        <w:spacing w:line="240" w:lineRule="auto"/>
        <w:ind w:firstLine="709"/>
        <w:rPr>
          <w:rFonts w:eastAsia="SchoolBookSanPin"/>
          <w:sz w:val="24"/>
          <w:szCs w:val="24"/>
        </w:rPr>
      </w:pPr>
      <w:r>
        <w:rPr>
          <w:rFonts w:eastAsia="OfficinaSansBoldITC"/>
          <w:sz w:val="24"/>
          <w:szCs w:val="24"/>
        </w:rPr>
        <w:t>20.7.10.7. </w:t>
      </w:r>
      <w:r>
        <w:rPr>
          <w:rFonts w:eastAsia="SchoolBookSanPin"/>
          <w:bCs/>
          <w:sz w:val="24"/>
          <w:szCs w:val="24"/>
        </w:rPr>
        <w:t>Совместная деятельность</w:t>
      </w:r>
      <w:r>
        <w:rPr>
          <w:rFonts w:eastAsia="SchoolBookSanPin"/>
          <w:sz w:val="24"/>
          <w:szCs w:val="24"/>
        </w:rPr>
        <w:t>:</w:t>
      </w:r>
    </w:p>
    <w:p w14:paraId="7D03E762" w14:textId="77777777" w:rsidR="00012E02" w:rsidRDefault="00000000" w:rsidP="00634A7B">
      <w:pPr>
        <w:spacing w:line="240" w:lineRule="auto"/>
        <w:ind w:firstLine="709"/>
        <w:rPr>
          <w:rFonts w:eastAsia="SchoolBookSanPin"/>
          <w:sz w:val="24"/>
          <w:szCs w:val="24"/>
        </w:rPr>
      </w:pPr>
      <w:r>
        <w:rPr>
          <w:rFonts w:eastAsia="SchoolBookSanPi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19D0A479" w14:textId="77777777" w:rsidR="00012E02" w:rsidRDefault="00000000" w:rsidP="00634A7B">
      <w:pPr>
        <w:spacing w:line="240" w:lineRule="auto"/>
        <w:ind w:firstLine="709"/>
        <w:rPr>
          <w:rFonts w:eastAsia="SchoolBookSanPin"/>
          <w:sz w:val="24"/>
          <w:szCs w:val="24"/>
        </w:rPr>
      </w:pPr>
      <w:r>
        <w:rPr>
          <w:rFonts w:eastAsia="SchoolBookSanPin"/>
          <w:sz w:val="24"/>
          <w:szCs w:val="24"/>
        </w:rPr>
        <w:t>совместно обсуждать процесс и результат работы;</w:t>
      </w:r>
    </w:p>
    <w:p w14:paraId="744271D2" w14:textId="77777777" w:rsidR="00012E02" w:rsidRDefault="00000000" w:rsidP="00634A7B">
      <w:pPr>
        <w:spacing w:line="240" w:lineRule="auto"/>
        <w:ind w:firstLine="709"/>
        <w:rPr>
          <w:rFonts w:eastAsia="SchoolBookSanPin"/>
          <w:sz w:val="24"/>
          <w:szCs w:val="24"/>
        </w:rPr>
      </w:pPr>
      <w:r>
        <w:rPr>
          <w:rFonts w:eastAsia="SchoolBookSanPin"/>
          <w:sz w:val="24"/>
          <w:szCs w:val="24"/>
        </w:rPr>
        <w:t>ответственно выполнять свою часть работы;</w:t>
      </w:r>
    </w:p>
    <w:p w14:paraId="34158A83" w14:textId="77777777" w:rsidR="00012E02" w:rsidRDefault="00000000" w:rsidP="00634A7B">
      <w:pPr>
        <w:spacing w:line="240" w:lineRule="auto"/>
        <w:ind w:firstLine="709"/>
        <w:rPr>
          <w:rFonts w:eastAsia="SchoolBookSanPin"/>
          <w:sz w:val="24"/>
          <w:szCs w:val="24"/>
        </w:rPr>
      </w:pPr>
      <w:r>
        <w:rPr>
          <w:rFonts w:eastAsia="SchoolBookSanPin"/>
          <w:sz w:val="24"/>
          <w:szCs w:val="24"/>
        </w:rPr>
        <w:t>оценивать свой вклад в общий результат.</w:t>
      </w:r>
    </w:p>
    <w:p w14:paraId="396F9BEE"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 Содержание обучения в 3 классе.</w:t>
      </w:r>
    </w:p>
    <w:p w14:paraId="09BDD939"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20.8.1. Сведения о русском языке.</w:t>
      </w:r>
    </w:p>
    <w:p w14:paraId="5343186D" w14:textId="77777777" w:rsidR="00012E02" w:rsidRDefault="00000000" w:rsidP="00634A7B">
      <w:pPr>
        <w:spacing w:line="240" w:lineRule="auto"/>
        <w:ind w:firstLine="709"/>
        <w:rPr>
          <w:rFonts w:eastAsia="SchoolBookSanPin"/>
          <w:sz w:val="24"/>
          <w:szCs w:val="24"/>
        </w:rPr>
      </w:pPr>
      <w:r>
        <w:rPr>
          <w:rFonts w:eastAsia="SchoolBookSanPi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500CFAB1"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20.8.2. Фонетика и графика.</w:t>
      </w:r>
    </w:p>
    <w:p w14:paraId="1CFA4420" w14:textId="77777777" w:rsidR="00012E02" w:rsidRDefault="00000000" w:rsidP="00634A7B">
      <w:pPr>
        <w:spacing w:line="240" w:lineRule="auto"/>
        <w:ind w:firstLine="709"/>
        <w:rPr>
          <w:rFonts w:eastAsia="SchoolBookSanPin"/>
          <w:sz w:val="24"/>
          <w:szCs w:val="24"/>
        </w:rPr>
      </w:pPr>
      <w:r>
        <w:rPr>
          <w:rFonts w:eastAsia="SchoolBookSanPi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481441B6"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Соотношение звукового и буквенного состава в словах с разделительными </w:t>
      </w:r>
      <w:r>
        <w:rPr>
          <w:rFonts w:eastAsia="SchoolBookSanPin"/>
          <w:bCs/>
          <w:sz w:val="24"/>
          <w:szCs w:val="24"/>
        </w:rPr>
        <w:t xml:space="preserve">ь </w:t>
      </w:r>
      <w:r>
        <w:rPr>
          <w:rFonts w:eastAsia="SchoolBookSanPin"/>
          <w:sz w:val="24"/>
          <w:szCs w:val="24"/>
        </w:rPr>
        <w:t xml:space="preserve">и </w:t>
      </w:r>
      <w:r>
        <w:rPr>
          <w:rFonts w:eastAsia="SchoolBookSanPin"/>
          <w:bCs/>
          <w:sz w:val="24"/>
          <w:szCs w:val="24"/>
        </w:rPr>
        <w:t>ъ</w:t>
      </w:r>
      <w:r>
        <w:rPr>
          <w:rFonts w:eastAsia="SchoolBookSanPin"/>
          <w:sz w:val="24"/>
          <w:szCs w:val="24"/>
        </w:rPr>
        <w:t>, в словах с непроизносимыми согласными.</w:t>
      </w:r>
    </w:p>
    <w:p w14:paraId="4C29C4E6" w14:textId="77777777" w:rsidR="00012E02" w:rsidRDefault="00000000" w:rsidP="00634A7B">
      <w:pPr>
        <w:spacing w:line="240" w:lineRule="auto"/>
        <w:ind w:firstLine="709"/>
        <w:rPr>
          <w:rFonts w:eastAsia="SchoolBookSanPin"/>
          <w:sz w:val="24"/>
          <w:szCs w:val="24"/>
        </w:rPr>
      </w:pPr>
      <w:r>
        <w:rPr>
          <w:rFonts w:eastAsia="SchoolBookSanPin"/>
          <w:sz w:val="24"/>
          <w:szCs w:val="24"/>
        </w:rPr>
        <w:t>Использование алфавита при работе со словарями, справочниками, каталогами.</w:t>
      </w:r>
    </w:p>
    <w:p w14:paraId="797386F7"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20.8.3. Орфоэпия.</w:t>
      </w:r>
    </w:p>
    <w:p w14:paraId="600DA2A5" w14:textId="77777777" w:rsidR="00012E02" w:rsidRDefault="00000000" w:rsidP="00634A7B">
      <w:pPr>
        <w:spacing w:line="240" w:lineRule="auto"/>
        <w:ind w:firstLine="709"/>
        <w:rPr>
          <w:rFonts w:eastAsia="SchoolBookSanPin"/>
          <w:sz w:val="24"/>
          <w:szCs w:val="24"/>
        </w:rPr>
      </w:pPr>
      <w:r>
        <w:rPr>
          <w:rFonts w:eastAsia="SchoolBookSanPi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62589F5" w14:textId="77777777" w:rsidR="00012E02" w:rsidRDefault="00000000" w:rsidP="00634A7B">
      <w:pPr>
        <w:spacing w:line="240" w:lineRule="auto"/>
        <w:ind w:firstLine="709"/>
        <w:rPr>
          <w:rFonts w:eastAsia="SchoolBookSanPin"/>
          <w:sz w:val="24"/>
          <w:szCs w:val="24"/>
        </w:rPr>
      </w:pPr>
      <w:r>
        <w:rPr>
          <w:rFonts w:eastAsia="SchoolBookSanPin"/>
          <w:sz w:val="24"/>
          <w:szCs w:val="24"/>
        </w:rPr>
        <w:t>Использование орфоэпического словаря для решения практических задач.</w:t>
      </w:r>
    </w:p>
    <w:p w14:paraId="692A32B3"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20.8.4. Лексика.</w:t>
      </w:r>
    </w:p>
    <w:p w14:paraId="12E7EDCC" w14:textId="77777777" w:rsidR="00012E02" w:rsidRDefault="00000000" w:rsidP="00634A7B">
      <w:pPr>
        <w:spacing w:line="240" w:lineRule="auto"/>
        <w:ind w:firstLine="709"/>
        <w:rPr>
          <w:rFonts w:eastAsia="SchoolBookSanPin"/>
          <w:sz w:val="24"/>
          <w:szCs w:val="24"/>
        </w:rPr>
      </w:pPr>
      <w:r>
        <w:rPr>
          <w:rFonts w:eastAsia="SchoolBookSanPin"/>
          <w:sz w:val="24"/>
          <w:szCs w:val="24"/>
        </w:rPr>
        <w:t>Повторение: лексическое значение слова.</w:t>
      </w:r>
    </w:p>
    <w:p w14:paraId="669A6CBF" w14:textId="77777777" w:rsidR="00012E02" w:rsidRDefault="00000000" w:rsidP="00634A7B">
      <w:pPr>
        <w:spacing w:line="240" w:lineRule="auto"/>
        <w:ind w:firstLine="709"/>
        <w:rPr>
          <w:rFonts w:eastAsia="SchoolBookSanPin"/>
          <w:sz w:val="24"/>
          <w:szCs w:val="24"/>
        </w:rPr>
      </w:pPr>
      <w:r>
        <w:rPr>
          <w:rFonts w:eastAsia="SchoolBookSanPin"/>
          <w:sz w:val="24"/>
          <w:szCs w:val="24"/>
        </w:rPr>
        <w:t>Прямое и переносное значение слова (ознакомление). Устаревшие слова (ознакомление).</w:t>
      </w:r>
    </w:p>
    <w:p w14:paraId="4D4AB9B9"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20.8.5. Состав слова (</w:t>
      </w:r>
      <w:proofErr w:type="spellStart"/>
      <w:r>
        <w:rPr>
          <w:rFonts w:eastAsia="OfficinaSansBoldITC"/>
          <w:sz w:val="24"/>
          <w:szCs w:val="24"/>
        </w:rPr>
        <w:t>морфемика</w:t>
      </w:r>
      <w:proofErr w:type="spellEnd"/>
      <w:r>
        <w:rPr>
          <w:rFonts w:eastAsia="OfficinaSansBoldITC"/>
          <w:sz w:val="24"/>
          <w:szCs w:val="24"/>
        </w:rPr>
        <w:t>).</w:t>
      </w:r>
    </w:p>
    <w:p w14:paraId="46C3BBFC" w14:textId="77777777" w:rsidR="00012E02" w:rsidRDefault="00000000" w:rsidP="00634A7B">
      <w:pPr>
        <w:spacing w:line="240" w:lineRule="auto"/>
        <w:ind w:firstLine="709"/>
        <w:rPr>
          <w:rFonts w:eastAsia="SchoolBookSanPin"/>
          <w:sz w:val="24"/>
          <w:szCs w:val="24"/>
        </w:rPr>
      </w:pPr>
      <w:r>
        <w:rPr>
          <w:rFonts w:eastAsia="SchoolBookSanPi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5E0F7ADA"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12E8E1E7"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20.8.6. Морфология.</w:t>
      </w:r>
    </w:p>
    <w:p w14:paraId="0B2F1331" w14:textId="77777777" w:rsidR="00012E02" w:rsidRDefault="00000000" w:rsidP="00634A7B">
      <w:pPr>
        <w:spacing w:line="240" w:lineRule="auto"/>
        <w:ind w:firstLine="709"/>
        <w:rPr>
          <w:rFonts w:eastAsia="SchoolBookSanPin"/>
          <w:sz w:val="24"/>
          <w:szCs w:val="24"/>
        </w:rPr>
      </w:pPr>
      <w:r>
        <w:rPr>
          <w:rFonts w:eastAsia="SchoolBookSanPin"/>
          <w:sz w:val="24"/>
          <w:szCs w:val="24"/>
        </w:rPr>
        <w:t>Части речи.</w:t>
      </w:r>
    </w:p>
    <w:p w14:paraId="28000217" w14:textId="77777777" w:rsidR="00012E02" w:rsidRDefault="00000000" w:rsidP="00634A7B">
      <w:pPr>
        <w:spacing w:line="240" w:lineRule="auto"/>
        <w:ind w:firstLine="709"/>
        <w:rPr>
          <w:rFonts w:eastAsia="SchoolBookSanPin"/>
          <w:sz w:val="24"/>
          <w:szCs w:val="24"/>
        </w:rPr>
      </w:pPr>
      <w:r>
        <w:rPr>
          <w:rFonts w:eastAsia="SchoolBookSanPi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235CE42E" w14:textId="77777777" w:rsidR="00012E02" w:rsidRDefault="00000000" w:rsidP="00634A7B">
      <w:pPr>
        <w:spacing w:line="240" w:lineRule="auto"/>
        <w:ind w:firstLine="709"/>
        <w:rPr>
          <w:rFonts w:eastAsia="SchoolBookSanPin"/>
          <w:sz w:val="24"/>
          <w:szCs w:val="24"/>
        </w:rPr>
      </w:pPr>
      <w:r>
        <w:rPr>
          <w:rFonts w:eastAsia="SchoolBookSanPi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Fonts w:eastAsia="SchoolBookSanPin"/>
          <w:bCs/>
          <w:sz w:val="24"/>
          <w:szCs w:val="24"/>
        </w:rPr>
        <w:t>-</w:t>
      </w:r>
      <w:proofErr w:type="spellStart"/>
      <w:r>
        <w:rPr>
          <w:rFonts w:eastAsia="SchoolBookSanPin"/>
          <w:bCs/>
          <w:sz w:val="24"/>
          <w:szCs w:val="24"/>
        </w:rPr>
        <w:t>ий</w:t>
      </w:r>
      <w:proofErr w:type="spellEnd"/>
      <w:r>
        <w:rPr>
          <w:rFonts w:eastAsia="SchoolBookSanPin"/>
          <w:bCs/>
          <w:sz w:val="24"/>
          <w:szCs w:val="24"/>
        </w:rPr>
        <w:t>»</w:t>
      </w:r>
      <w:r>
        <w:rPr>
          <w:rFonts w:eastAsia="SchoolBookSanPin"/>
          <w:sz w:val="24"/>
          <w:szCs w:val="24"/>
        </w:rPr>
        <w:t>, «</w:t>
      </w:r>
      <w:r>
        <w:rPr>
          <w:rFonts w:eastAsia="SchoolBookSanPin"/>
          <w:bCs/>
          <w:sz w:val="24"/>
          <w:szCs w:val="24"/>
        </w:rPr>
        <w:t>-</w:t>
      </w:r>
      <w:proofErr w:type="spellStart"/>
      <w:r>
        <w:rPr>
          <w:rFonts w:eastAsia="SchoolBookSanPin"/>
          <w:bCs/>
          <w:sz w:val="24"/>
          <w:szCs w:val="24"/>
        </w:rPr>
        <w:t>ов</w:t>
      </w:r>
      <w:proofErr w:type="spellEnd"/>
      <w:r>
        <w:rPr>
          <w:rFonts w:eastAsia="SchoolBookSanPin"/>
          <w:bCs/>
          <w:sz w:val="24"/>
          <w:szCs w:val="24"/>
        </w:rPr>
        <w:t>»</w:t>
      </w:r>
      <w:r>
        <w:rPr>
          <w:rFonts w:eastAsia="SchoolBookSanPin"/>
          <w:sz w:val="24"/>
          <w:szCs w:val="24"/>
        </w:rPr>
        <w:t>, «</w:t>
      </w:r>
      <w:r>
        <w:rPr>
          <w:rFonts w:eastAsia="SchoolBookSanPin"/>
          <w:bCs/>
          <w:sz w:val="24"/>
          <w:szCs w:val="24"/>
        </w:rPr>
        <w:t>-ин»</w:t>
      </w:r>
      <w:r>
        <w:rPr>
          <w:rFonts w:eastAsia="SchoolBookSanPin"/>
          <w:sz w:val="24"/>
          <w:szCs w:val="24"/>
        </w:rPr>
        <w:t>). Склонение имён прилагательных.</w:t>
      </w:r>
    </w:p>
    <w:p w14:paraId="3DAA788D"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4FDF89C5" w14:textId="77777777" w:rsidR="00012E02" w:rsidRDefault="00000000" w:rsidP="00634A7B">
      <w:pPr>
        <w:spacing w:line="240" w:lineRule="auto"/>
        <w:ind w:firstLine="709"/>
        <w:rPr>
          <w:rFonts w:eastAsia="SchoolBookSanPin"/>
          <w:sz w:val="24"/>
          <w:szCs w:val="24"/>
        </w:rPr>
      </w:pPr>
      <w:r>
        <w:rPr>
          <w:rFonts w:eastAsia="SchoolBookSanPi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4DB52E85" w14:textId="77777777" w:rsidR="00012E02" w:rsidRDefault="00000000" w:rsidP="00634A7B">
      <w:pPr>
        <w:spacing w:line="240" w:lineRule="auto"/>
        <w:ind w:firstLine="709"/>
        <w:rPr>
          <w:rFonts w:eastAsia="SchoolBookSanPin"/>
          <w:sz w:val="24"/>
          <w:szCs w:val="24"/>
        </w:rPr>
      </w:pPr>
      <w:r>
        <w:rPr>
          <w:rFonts w:eastAsia="SchoolBookSanPin"/>
          <w:sz w:val="24"/>
          <w:szCs w:val="24"/>
        </w:rPr>
        <w:t>Частица «не», её значение.</w:t>
      </w:r>
    </w:p>
    <w:p w14:paraId="3AC689FF"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20.8.7. Синтаксис.</w:t>
      </w:r>
    </w:p>
    <w:p w14:paraId="6DA8C1C4" w14:textId="77777777" w:rsidR="00012E02" w:rsidRDefault="00000000" w:rsidP="00634A7B">
      <w:pPr>
        <w:spacing w:line="240" w:lineRule="auto"/>
        <w:ind w:firstLine="709"/>
        <w:rPr>
          <w:rFonts w:eastAsia="SchoolBookSanPin"/>
          <w:sz w:val="24"/>
          <w:szCs w:val="24"/>
        </w:rPr>
      </w:pPr>
      <w:r>
        <w:rPr>
          <w:rFonts w:eastAsia="SchoolBookSanPi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7E1E7D00" w14:textId="77777777" w:rsidR="00012E02" w:rsidRDefault="00000000" w:rsidP="00634A7B">
      <w:pPr>
        <w:spacing w:line="240" w:lineRule="auto"/>
        <w:ind w:firstLine="709"/>
        <w:rPr>
          <w:rFonts w:eastAsia="SchoolBookSanPin"/>
          <w:sz w:val="24"/>
          <w:szCs w:val="24"/>
        </w:rPr>
      </w:pPr>
      <w:r>
        <w:rPr>
          <w:rFonts w:eastAsia="SchoolBookSanPin"/>
          <w:sz w:val="24"/>
          <w:szCs w:val="24"/>
        </w:rPr>
        <w:t>Наблюдение за однородными членами предложения с союзами «и», «а», «но» и без союзов.</w:t>
      </w:r>
    </w:p>
    <w:p w14:paraId="72AE727E"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20.8.8. Орфография и пунктуация.</w:t>
      </w:r>
    </w:p>
    <w:p w14:paraId="296B319A" w14:textId="77777777" w:rsidR="00012E02" w:rsidRDefault="00000000" w:rsidP="00634A7B">
      <w:pPr>
        <w:spacing w:line="240" w:lineRule="auto"/>
        <w:ind w:firstLine="709"/>
        <w:rPr>
          <w:rFonts w:eastAsia="SchoolBookSanPin"/>
          <w:sz w:val="24"/>
          <w:szCs w:val="24"/>
        </w:rPr>
      </w:pPr>
      <w:r>
        <w:rPr>
          <w:rFonts w:eastAsia="SchoolBookSanPi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05AB518" w14:textId="77777777" w:rsidR="00012E02" w:rsidRDefault="00000000" w:rsidP="00634A7B">
      <w:pPr>
        <w:spacing w:line="240" w:lineRule="auto"/>
        <w:ind w:firstLine="709"/>
        <w:rPr>
          <w:rFonts w:eastAsia="SchoolBookSanPin"/>
          <w:sz w:val="24"/>
          <w:szCs w:val="24"/>
        </w:rPr>
      </w:pPr>
      <w:r>
        <w:rPr>
          <w:rFonts w:eastAsia="SchoolBookSanPin"/>
          <w:sz w:val="24"/>
          <w:szCs w:val="24"/>
        </w:rPr>
        <w:t>Использование орфографического словаря для определения (уточнения) написания слова.</w:t>
      </w:r>
    </w:p>
    <w:p w14:paraId="02E20C86"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Правила правописания и их применение:</w:t>
      </w:r>
    </w:p>
    <w:p w14:paraId="35072A00"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разделительный твёрдый знак;</w:t>
      </w:r>
    </w:p>
    <w:p w14:paraId="6EE31A1E" w14:textId="77777777" w:rsidR="00012E02" w:rsidRDefault="00000000" w:rsidP="00634A7B">
      <w:pPr>
        <w:spacing w:line="240" w:lineRule="auto"/>
        <w:ind w:firstLine="709"/>
        <w:rPr>
          <w:rFonts w:eastAsia="SchoolBookSanPin"/>
          <w:sz w:val="24"/>
          <w:szCs w:val="24"/>
        </w:rPr>
      </w:pPr>
      <w:r>
        <w:rPr>
          <w:rFonts w:eastAsia="SchoolBookSanPin"/>
          <w:sz w:val="24"/>
          <w:szCs w:val="24"/>
        </w:rPr>
        <w:t>непроизносимые согласные в корне слова;</w:t>
      </w:r>
    </w:p>
    <w:p w14:paraId="196DD2C2" w14:textId="77777777" w:rsidR="00012E02" w:rsidRDefault="00000000" w:rsidP="00634A7B">
      <w:pPr>
        <w:spacing w:line="240" w:lineRule="auto"/>
        <w:ind w:firstLine="709"/>
        <w:rPr>
          <w:rFonts w:eastAsia="SchoolBookSanPin"/>
          <w:sz w:val="24"/>
          <w:szCs w:val="24"/>
        </w:rPr>
      </w:pPr>
      <w:r>
        <w:rPr>
          <w:rFonts w:eastAsia="SchoolBookSanPin"/>
          <w:sz w:val="24"/>
          <w:szCs w:val="24"/>
        </w:rPr>
        <w:t>мягкий знак после шипящих на конце имён существительных;</w:t>
      </w:r>
    </w:p>
    <w:p w14:paraId="253B18A5" w14:textId="77777777" w:rsidR="00012E02" w:rsidRDefault="00000000" w:rsidP="00634A7B">
      <w:pPr>
        <w:spacing w:line="240" w:lineRule="auto"/>
        <w:ind w:firstLine="709"/>
        <w:rPr>
          <w:rFonts w:eastAsia="SchoolBookSanPin"/>
          <w:sz w:val="24"/>
          <w:szCs w:val="24"/>
        </w:rPr>
      </w:pPr>
      <w:r>
        <w:rPr>
          <w:rFonts w:eastAsia="SchoolBookSanPin"/>
          <w:sz w:val="24"/>
          <w:szCs w:val="24"/>
        </w:rPr>
        <w:t>безударные гласные в падежных окончаниях имён существительных (на уровне наблюдения);</w:t>
      </w:r>
    </w:p>
    <w:p w14:paraId="672D464F" w14:textId="77777777" w:rsidR="00012E02" w:rsidRDefault="00000000" w:rsidP="00634A7B">
      <w:pPr>
        <w:spacing w:line="240" w:lineRule="auto"/>
        <w:ind w:firstLine="709"/>
        <w:rPr>
          <w:rFonts w:eastAsia="SchoolBookSanPin"/>
          <w:sz w:val="24"/>
          <w:szCs w:val="24"/>
        </w:rPr>
      </w:pPr>
      <w:r>
        <w:rPr>
          <w:rFonts w:eastAsia="SchoolBookSanPin"/>
          <w:sz w:val="24"/>
          <w:szCs w:val="24"/>
        </w:rPr>
        <w:t>безударные гласные в падежных окончаниях имён прилагательных (на уровне наблюдения);</w:t>
      </w:r>
    </w:p>
    <w:p w14:paraId="4EEF32C5"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раздельное написание предлогов с личными местоимениями;</w:t>
      </w:r>
    </w:p>
    <w:p w14:paraId="497B82E3" w14:textId="77777777" w:rsidR="00012E02" w:rsidRDefault="00000000" w:rsidP="00634A7B">
      <w:pPr>
        <w:spacing w:line="240" w:lineRule="auto"/>
        <w:ind w:firstLine="709"/>
        <w:rPr>
          <w:rFonts w:eastAsia="SchoolBookSanPin"/>
          <w:sz w:val="24"/>
          <w:szCs w:val="24"/>
        </w:rPr>
      </w:pPr>
      <w:r>
        <w:rPr>
          <w:rFonts w:eastAsia="SchoolBookSanPin"/>
          <w:sz w:val="24"/>
          <w:szCs w:val="24"/>
        </w:rPr>
        <w:t>непроверяемые гласные и согласные (перечень слов в орфографическом словаре учебника);</w:t>
      </w:r>
    </w:p>
    <w:p w14:paraId="225917B5"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раздельное написание частицы не с глаголами.</w:t>
      </w:r>
    </w:p>
    <w:p w14:paraId="4EEF3B0B"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20.8.9. Развитие речи.</w:t>
      </w:r>
    </w:p>
    <w:p w14:paraId="4AB8E8FE" w14:textId="77777777" w:rsidR="00012E02" w:rsidRDefault="00000000" w:rsidP="00634A7B">
      <w:pPr>
        <w:spacing w:line="240" w:lineRule="auto"/>
        <w:ind w:firstLine="709"/>
        <w:rPr>
          <w:rFonts w:eastAsia="SchoolBookSanPin"/>
          <w:sz w:val="24"/>
          <w:szCs w:val="24"/>
        </w:rPr>
      </w:pPr>
      <w:r>
        <w:rPr>
          <w:rFonts w:eastAsia="SchoolBookSanPi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32CF2381" w14:textId="77777777" w:rsidR="00012E02" w:rsidRDefault="00000000" w:rsidP="00634A7B">
      <w:pPr>
        <w:spacing w:line="240" w:lineRule="auto"/>
        <w:ind w:firstLine="709"/>
        <w:rPr>
          <w:rFonts w:eastAsia="SchoolBookSanPin"/>
          <w:sz w:val="24"/>
          <w:szCs w:val="24"/>
        </w:rPr>
      </w:pPr>
      <w:r>
        <w:rPr>
          <w:rFonts w:eastAsia="SchoolBookSanPin"/>
          <w:sz w:val="24"/>
          <w:szCs w:val="24"/>
        </w:rPr>
        <w:t>Особенности речевого этикета в условиях общения с людьми, плохо владеющими русским языком.</w:t>
      </w:r>
    </w:p>
    <w:p w14:paraId="4F91CD6D" w14:textId="77777777" w:rsidR="00012E02" w:rsidRDefault="00000000" w:rsidP="00634A7B">
      <w:pPr>
        <w:spacing w:line="240" w:lineRule="auto"/>
        <w:ind w:firstLine="709"/>
        <w:rPr>
          <w:rFonts w:eastAsia="SchoolBookSanPin"/>
          <w:sz w:val="24"/>
          <w:szCs w:val="24"/>
        </w:rPr>
      </w:pPr>
      <w:r>
        <w:rPr>
          <w:rFonts w:eastAsia="SchoolBookSanPi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2782A5F7" w14:textId="77777777" w:rsidR="00012E02" w:rsidRDefault="00000000" w:rsidP="00634A7B">
      <w:pPr>
        <w:spacing w:line="240" w:lineRule="auto"/>
        <w:ind w:firstLine="709"/>
        <w:rPr>
          <w:rFonts w:eastAsia="SchoolBookSanPin"/>
          <w:sz w:val="24"/>
          <w:szCs w:val="24"/>
        </w:rPr>
      </w:pPr>
      <w:r>
        <w:rPr>
          <w:rFonts w:eastAsia="SchoolBookSanPi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5A25C6A0"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Определение типов текстов (повествование, описание, рассуждение) и создание собственных текстов заданного типа.</w:t>
      </w:r>
    </w:p>
    <w:p w14:paraId="7641D66B" w14:textId="77777777" w:rsidR="00012E02" w:rsidRDefault="00000000" w:rsidP="00634A7B">
      <w:pPr>
        <w:spacing w:line="240" w:lineRule="auto"/>
        <w:ind w:firstLine="709"/>
        <w:rPr>
          <w:rFonts w:eastAsia="SchoolBookSanPin"/>
          <w:sz w:val="24"/>
          <w:szCs w:val="24"/>
        </w:rPr>
      </w:pPr>
      <w:r>
        <w:rPr>
          <w:rFonts w:eastAsia="SchoolBookSanPin"/>
          <w:sz w:val="24"/>
          <w:szCs w:val="24"/>
        </w:rPr>
        <w:t>Жанр письма, объявления.</w:t>
      </w:r>
    </w:p>
    <w:p w14:paraId="56CBAF18" w14:textId="77777777" w:rsidR="00012E02" w:rsidRDefault="00000000" w:rsidP="00634A7B">
      <w:pPr>
        <w:spacing w:line="240" w:lineRule="auto"/>
        <w:ind w:firstLine="709"/>
        <w:rPr>
          <w:rFonts w:eastAsia="SchoolBookSanPin"/>
          <w:sz w:val="24"/>
          <w:szCs w:val="24"/>
        </w:rPr>
      </w:pPr>
      <w:r>
        <w:rPr>
          <w:rFonts w:eastAsia="SchoolBookSanPin"/>
          <w:sz w:val="24"/>
          <w:szCs w:val="24"/>
        </w:rPr>
        <w:t>Изложение текста по коллективно или самостоятельно составленному плану.</w:t>
      </w:r>
    </w:p>
    <w:p w14:paraId="5F091F08"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Изучающее чтение. Функции ознакомительного чтения, ситуации применения.</w:t>
      </w:r>
    </w:p>
    <w:p w14:paraId="7BF864A6" w14:textId="77777777" w:rsidR="00012E02" w:rsidRDefault="00000000" w:rsidP="00634A7B">
      <w:pPr>
        <w:spacing w:line="240" w:lineRule="auto"/>
        <w:ind w:firstLine="709"/>
        <w:rPr>
          <w:rFonts w:eastAsia="SchoolBookSanPin"/>
          <w:bCs/>
          <w:sz w:val="24"/>
          <w:szCs w:val="24"/>
        </w:rPr>
      </w:pPr>
      <w:r>
        <w:rPr>
          <w:rFonts w:eastAsia="SchoolBookSanPin"/>
          <w:sz w:val="24"/>
          <w:szCs w:val="24"/>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33A1FFB" w14:textId="77777777" w:rsidR="00012E02" w:rsidRDefault="00000000" w:rsidP="00634A7B">
      <w:pPr>
        <w:spacing w:line="240" w:lineRule="auto"/>
        <w:ind w:firstLine="709"/>
        <w:rPr>
          <w:rFonts w:eastAsia="SchoolBookSanPin"/>
          <w:sz w:val="24"/>
          <w:szCs w:val="24"/>
        </w:rPr>
      </w:pPr>
      <w:r>
        <w:rPr>
          <w:rFonts w:eastAsia="OfficinaSansBoldITC"/>
          <w:sz w:val="24"/>
          <w:szCs w:val="24"/>
        </w:rPr>
        <w:t>20.8.10.1. 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67E99468"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грамматические признаки разных частей речи: выделять общие и различные грамматические признаки;</w:t>
      </w:r>
    </w:p>
    <w:p w14:paraId="06EF4AC7"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тему и основную мысль текста;</w:t>
      </w:r>
    </w:p>
    <w:p w14:paraId="25147B7A"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сравнивать типы текстов (повествование, описание, рассуждение): выделять особенности каждого типа текста; </w:t>
      </w:r>
    </w:p>
    <w:p w14:paraId="1DD1C03A"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прямое и переносное значение слова;</w:t>
      </w:r>
    </w:p>
    <w:p w14:paraId="12C840CC" w14:textId="77777777" w:rsidR="00012E02" w:rsidRDefault="00000000" w:rsidP="00634A7B">
      <w:pPr>
        <w:spacing w:line="240" w:lineRule="auto"/>
        <w:ind w:firstLine="709"/>
        <w:rPr>
          <w:rFonts w:eastAsia="SchoolBookSanPin"/>
          <w:sz w:val="24"/>
          <w:szCs w:val="24"/>
        </w:rPr>
      </w:pPr>
      <w:r>
        <w:rPr>
          <w:rFonts w:eastAsia="SchoolBookSanPin"/>
          <w:sz w:val="24"/>
          <w:szCs w:val="24"/>
        </w:rPr>
        <w:t>группировать слова на основании того, какой частью речи они являются;</w:t>
      </w:r>
    </w:p>
    <w:p w14:paraId="276A8FC7" w14:textId="77777777" w:rsidR="00012E02" w:rsidRDefault="00000000" w:rsidP="00634A7B">
      <w:pPr>
        <w:spacing w:line="240" w:lineRule="auto"/>
        <w:ind w:firstLine="709"/>
        <w:rPr>
          <w:rFonts w:eastAsia="SchoolBookSanPin"/>
          <w:sz w:val="24"/>
          <w:szCs w:val="24"/>
        </w:rPr>
      </w:pPr>
      <w:r>
        <w:rPr>
          <w:rFonts w:eastAsia="SchoolBookSanPi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3E1A8B93"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существенный признак для классификации звуков, предложений;</w:t>
      </w:r>
    </w:p>
    <w:p w14:paraId="1B696EC8" w14:textId="77777777" w:rsidR="00012E02" w:rsidRDefault="00000000" w:rsidP="00634A7B">
      <w:pPr>
        <w:spacing w:line="240" w:lineRule="auto"/>
        <w:ind w:firstLine="709"/>
        <w:rPr>
          <w:rFonts w:eastAsia="SchoolBookSanPin"/>
          <w:sz w:val="24"/>
          <w:szCs w:val="24"/>
        </w:rPr>
      </w:pPr>
      <w:r>
        <w:rPr>
          <w:rFonts w:eastAsia="SchoolBookSanPi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36CBA31B" w14:textId="77777777" w:rsidR="00012E02" w:rsidRDefault="00000000" w:rsidP="00634A7B">
      <w:pPr>
        <w:spacing w:line="240" w:lineRule="auto"/>
        <w:ind w:firstLine="709"/>
        <w:rPr>
          <w:rFonts w:eastAsia="SchoolBookSanPin"/>
          <w:sz w:val="24"/>
          <w:szCs w:val="24"/>
        </w:rPr>
      </w:pPr>
      <w:r>
        <w:rPr>
          <w:rFonts w:eastAsia="OfficinaSansBoldITC"/>
          <w:sz w:val="24"/>
          <w:szCs w:val="24"/>
        </w:rPr>
        <w:t>20.8.10.2. </w:t>
      </w:r>
      <w:r>
        <w:rPr>
          <w:rFonts w:eastAsia="SchoolBookSanPin"/>
          <w:sz w:val="24"/>
          <w:szCs w:val="24"/>
        </w:rPr>
        <w:t xml:space="preserve">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3D3D2258"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определять разрыв между реальным и желательным качеством текста </w:t>
      </w:r>
      <w:proofErr w:type="gramStart"/>
      <w:r>
        <w:rPr>
          <w:rFonts w:eastAsia="SchoolBookSanPin"/>
          <w:sz w:val="24"/>
          <w:szCs w:val="24"/>
        </w:rPr>
        <w:t>на основе предложенных учителем</w:t>
      </w:r>
      <w:proofErr w:type="gramEnd"/>
      <w:r>
        <w:rPr>
          <w:rFonts w:eastAsia="SchoolBookSanPin"/>
          <w:sz w:val="24"/>
          <w:szCs w:val="24"/>
        </w:rPr>
        <w:t xml:space="preserve"> критериев;</w:t>
      </w:r>
    </w:p>
    <w:p w14:paraId="6D5B5425" w14:textId="77777777" w:rsidR="00012E02" w:rsidRDefault="00000000" w:rsidP="00634A7B">
      <w:pPr>
        <w:spacing w:line="240" w:lineRule="auto"/>
        <w:ind w:firstLine="709"/>
        <w:rPr>
          <w:rFonts w:eastAsia="SchoolBookSanPin"/>
          <w:sz w:val="24"/>
          <w:szCs w:val="24"/>
        </w:rPr>
      </w:pPr>
      <w:r>
        <w:rPr>
          <w:rFonts w:eastAsia="SchoolBookSanPin"/>
          <w:sz w:val="24"/>
          <w:szCs w:val="24"/>
        </w:rPr>
        <w:t>с помощью учителя формулировать цель изменения текста, планировать действия по изменению текста;</w:t>
      </w:r>
    </w:p>
    <w:p w14:paraId="63B808E6" w14:textId="77777777" w:rsidR="00012E02" w:rsidRDefault="00000000" w:rsidP="00634A7B">
      <w:pPr>
        <w:spacing w:line="240" w:lineRule="auto"/>
        <w:ind w:firstLine="709"/>
        <w:rPr>
          <w:rFonts w:eastAsia="SchoolBookSanPin"/>
          <w:sz w:val="24"/>
          <w:szCs w:val="24"/>
        </w:rPr>
      </w:pPr>
      <w:r>
        <w:rPr>
          <w:rFonts w:eastAsia="SchoolBookSanPin"/>
          <w:sz w:val="24"/>
          <w:szCs w:val="24"/>
        </w:rPr>
        <w:t>высказывать предположение в процессе наблюдения за языковым материалом;</w:t>
      </w:r>
    </w:p>
    <w:p w14:paraId="263A4A54"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проводить по предложенному плану несложное лингвистическое </w:t>
      </w:r>
      <w:proofErr w:type="spellStart"/>
      <w:r>
        <w:rPr>
          <w:rFonts w:eastAsia="SchoolBookSanPin"/>
          <w:sz w:val="24"/>
          <w:szCs w:val="24"/>
        </w:rPr>
        <w:t>мини­исследование</w:t>
      </w:r>
      <w:proofErr w:type="spellEnd"/>
      <w:r>
        <w:rPr>
          <w:rFonts w:eastAsia="SchoolBookSanPin"/>
          <w:sz w:val="24"/>
          <w:szCs w:val="24"/>
        </w:rPr>
        <w:t>, выполнять по предложенному плану проектное задание;</w:t>
      </w:r>
    </w:p>
    <w:p w14:paraId="25424C23" w14:textId="77777777" w:rsidR="00012E02" w:rsidRDefault="00000000" w:rsidP="00634A7B">
      <w:pPr>
        <w:spacing w:line="240" w:lineRule="auto"/>
        <w:ind w:firstLine="709"/>
        <w:rPr>
          <w:rFonts w:eastAsia="SchoolBookSanPin"/>
          <w:sz w:val="24"/>
          <w:szCs w:val="24"/>
        </w:rPr>
      </w:pPr>
      <w:r>
        <w:rPr>
          <w:rFonts w:eastAsia="SchoolBookSanPi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7B6FA976" w14:textId="77777777" w:rsidR="00012E02" w:rsidRDefault="00000000" w:rsidP="00634A7B">
      <w:pPr>
        <w:spacing w:line="240" w:lineRule="auto"/>
        <w:ind w:firstLine="709"/>
        <w:rPr>
          <w:rFonts w:eastAsia="SchoolBookSanPin"/>
          <w:sz w:val="24"/>
          <w:szCs w:val="24"/>
        </w:rPr>
      </w:pPr>
      <w:r>
        <w:rPr>
          <w:rFonts w:eastAsia="SchoolBookSanPin"/>
          <w:sz w:val="24"/>
          <w:szCs w:val="24"/>
        </w:rPr>
        <w:t>выбирать наиболее подходящий для данной ситуации тип текста (на основе предложенных критериев).</w:t>
      </w:r>
    </w:p>
    <w:p w14:paraId="05C51067" w14:textId="77777777" w:rsidR="00012E02" w:rsidRDefault="00000000" w:rsidP="00634A7B">
      <w:pPr>
        <w:spacing w:line="240" w:lineRule="auto"/>
        <w:ind w:firstLine="709"/>
        <w:rPr>
          <w:rFonts w:eastAsia="SchoolBookSanPin"/>
          <w:sz w:val="24"/>
          <w:szCs w:val="24"/>
        </w:rPr>
      </w:pPr>
      <w:r>
        <w:rPr>
          <w:rFonts w:eastAsia="OfficinaSansBoldITC"/>
          <w:sz w:val="24"/>
          <w:szCs w:val="24"/>
        </w:rPr>
        <w:t>20.8.10.3. 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7412EEB2"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выбирать источник получения информации при выполнении </w:t>
      </w:r>
      <w:proofErr w:type="spellStart"/>
      <w:r>
        <w:rPr>
          <w:rFonts w:eastAsia="SchoolBookSanPin"/>
          <w:sz w:val="24"/>
          <w:szCs w:val="24"/>
        </w:rPr>
        <w:t>мини­исследования</w:t>
      </w:r>
      <w:proofErr w:type="spellEnd"/>
      <w:r>
        <w:rPr>
          <w:rFonts w:eastAsia="SchoolBookSanPin"/>
          <w:sz w:val="24"/>
          <w:szCs w:val="24"/>
        </w:rPr>
        <w:t>;</w:t>
      </w:r>
    </w:p>
    <w:p w14:paraId="155C141C" w14:textId="77777777" w:rsidR="00012E02" w:rsidRDefault="00000000" w:rsidP="00634A7B">
      <w:pPr>
        <w:spacing w:line="240" w:lineRule="auto"/>
        <w:ind w:firstLine="709"/>
        <w:rPr>
          <w:rFonts w:eastAsia="SchoolBookSanPin"/>
          <w:sz w:val="24"/>
          <w:szCs w:val="24"/>
        </w:rPr>
      </w:pPr>
      <w:r>
        <w:rPr>
          <w:rFonts w:eastAsia="SchoolBookSanPin"/>
          <w:sz w:val="24"/>
          <w:szCs w:val="24"/>
        </w:rPr>
        <w:t>анализировать текстовую, графическую, звуковую информацию в соответствии с учебной задачей;</w:t>
      </w:r>
    </w:p>
    <w:p w14:paraId="087C29F3" w14:textId="77777777" w:rsidR="00012E02" w:rsidRDefault="00000000" w:rsidP="00634A7B">
      <w:pPr>
        <w:spacing w:line="240" w:lineRule="auto"/>
        <w:ind w:firstLine="709"/>
        <w:rPr>
          <w:rFonts w:eastAsia="SchoolBookSanPin"/>
          <w:sz w:val="24"/>
          <w:szCs w:val="24"/>
        </w:rPr>
      </w:pPr>
      <w:r>
        <w:rPr>
          <w:rFonts w:eastAsia="SchoolBookSanPin"/>
          <w:sz w:val="24"/>
          <w:szCs w:val="24"/>
        </w:rPr>
        <w:t>самостоятельно создавать схемы, таблицы для представления информации как результата наблюдения за языковыми единицами.</w:t>
      </w:r>
    </w:p>
    <w:p w14:paraId="1E621676" w14:textId="77777777" w:rsidR="00012E02" w:rsidRDefault="00000000" w:rsidP="00634A7B">
      <w:pPr>
        <w:spacing w:line="240" w:lineRule="auto"/>
        <w:ind w:firstLine="709"/>
        <w:rPr>
          <w:rFonts w:eastAsia="SchoolBookSanPin"/>
          <w:sz w:val="24"/>
          <w:szCs w:val="24"/>
        </w:rPr>
      </w:pPr>
      <w:r>
        <w:rPr>
          <w:rFonts w:eastAsia="OfficinaSansBoldITC"/>
          <w:sz w:val="24"/>
          <w:szCs w:val="24"/>
        </w:rPr>
        <w:t>20.8.10.4. </w:t>
      </w:r>
      <w:r>
        <w:rPr>
          <w:rFonts w:eastAsia="SchoolBookSanPin"/>
          <w:sz w:val="24"/>
          <w:szCs w:val="24"/>
        </w:rPr>
        <w:t xml:space="preserve">Общение 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340475C6" w14:textId="77777777" w:rsidR="00012E02" w:rsidRDefault="00000000" w:rsidP="00634A7B">
      <w:pPr>
        <w:spacing w:line="240" w:lineRule="auto"/>
        <w:ind w:firstLine="709"/>
        <w:rPr>
          <w:rFonts w:eastAsia="SchoolBookSanPin"/>
          <w:sz w:val="24"/>
          <w:szCs w:val="24"/>
        </w:rPr>
      </w:pPr>
      <w:r>
        <w:rPr>
          <w:rFonts w:eastAsia="SchoolBookSanPin"/>
          <w:sz w:val="24"/>
          <w:szCs w:val="24"/>
        </w:rPr>
        <w:t>строить речевое высказывание в соответствии с поставленной задачей;</w:t>
      </w:r>
    </w:p>
    <w:p w14:paraId="2A26FCA8" w14:textId="77777777" w:rsidR="00012E02" w:rsidRDefault="00000000" w:rsidP="00634A7B">
      <w:pPr>
        <w:spacing w:line="240" w:lineRule="auto"/>
        <w:ind w:firstLine="709"/>
        <w:rPr>
          <w:rFonts w:eastAsia="SchoolBookSanPin"/>
          <w:sz w:val="24"/>
          <w:szCs w:val="24"/>
        </w:rPr>
      </w:pPr>
      <w:r>
        <w:rPr>
          <w:rFonts w:eastAsia="SchoolBookSanPin"/>
          <w:sz w:val="24"/>
          <w:szCs w:val="24"/>
        </w:rPr>
        <w:t>создавать устные и письменные тексты (описание, рассуждение, повествование), соответствующие ситуации общения;</w:t>
      </w:r>
    </w:p>
    <w:p w14:paraId="34B776B3"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подготавливать небольшие выступления о результатах групповой работы, наблюдения, выполненного </w:t>
      </w:r>
      <w:proofErr w:type="spellStart"/>
      <w:r>
        <w:rPr>
          <w:rFonts w:eastAsia="SchoolBookSanPin"/>
          <w:sz w:val="24"/>
          <w:szCs w:val="24"/>
        </w:rPr>
        <w:t>мини­исследования</w:t>
      </w:r>
      <w:proofErr w:type="spellEnd"/>
      <w:r>
        <w:rPr>
          <w:rFonts w:eastAsia="SchoolBookSanPin"/>
          <w:sz w:val="24"/>
          <w:szCs w:val="24"/>
        </w:rPr>
        <w:t>, проектного задания;</w:t>
      </w:r>
    </w:p>
    <w:p w14:paraId="7D51774F" w14:textId="77777777" w:rsidR="00012E02" w:rsidRDefault="00000000" w:rsidP="00634A7B">
      <w:pPr>
        <w:spacing w:line="240" w:lineRule="auto"/>
        <w:ind w:firstLine="709"/>
        <w:rPr>
          <w:rFonts w:eastAsia="SchoolBookSanPin"/>
          <w:sz w:val="24"/>
          <w:szCs w:val="24"/>
        </w:rPr>
      </w:pPr>
      <w:r>
        <w:rPr>
          <w:rFonts w:eastAsia="SchoolBookSanPi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395AFA13" w14:textId="77777777" w:rsidR="00012E02" w:rsidRDefault="00000000" w:rsidP="00634A7B">
      <w:pPr>
        <w:spacing w:line="240" w:lineRule="auto"/>
        <w:ind w:firstLine="709"/>
        <w:rPr>
          <w:rFonts w:eastAsia="SchoolBookSanPin"/>
          <w:sz w:val="24"/>
          <w:szCs w:val="24"/>
        </w:rPr>
      </w:pPr>
      <w:r>
        <w:rPr>
          <w:rFonts w:eastAsia="OfficinaSansBoldITC"/>
          <w:sz w:val="24"/>
          <w:szCs w:val="24"/>
        </w:rPr>
        <w:t>20.8.10.5. </w:t>
      </w:r>
      <w:r>
        <w:rPr>
          <w:rFonts w:eastAsia="SchoolBookSanPin"/>
          <w:sz w:val="24"/>
          <w:szCs w:val="24"/>
        </w:rPr>
        <w:t xml:space="preserve">Самоорганизация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723885CA"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планировать действия по решению орфографической задачи; </w:t>
      </w:r>
    </w:p>
    <w:p w14:paraId="7D717CE2"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выстраивать последовательность выбранных действий.</w:t>
      </w:r>
    </w:p>
    <w:p w14:paraId="05D0D687" w14:textId="77777777" w:rsidR="00012E02" w:rsidRDefault="00000000" w:rsidP="00634A7B">
      <w:pPr>
        <w:spacing w:line="240" w:lineRule="auto"/>
        <w:ind w:firstLine="709"/>
        <w:rPr>
          <w:rFonts w:eastAsia="SchoolBookSanPin"/>
          <w:sz w:val="24"/>
          <w:szCs w:val="24"/>
        </w:rPr>
      </w:pPr>
      <w:r>
        <w:rPr>
          <w:rFonts w:eastAsia="OfficinaSansBoldITC"/>
          <w:sz w:val="24"/>
          <w:szCs w:val="24"/>
        </w:rPr>
        <w:t>20.8.10.6. </w:t>
      </w:r>
      <w:r>
        <w:rPr>
          <w:rFonts w:eastAsia="SchoolBookSanPin"/>
          <w:sz w:val="24"/>
          <w:szCs w:val="24"/>
        </w:rPr>
        <w:t xml:space="preserve">Самоконтроль как часть </w:t>
      </w:r>
      <w:r>
        <w:rPr>
          <w:rFonts w:eastAsia="SchoolBookSanPin"/>
          <w:bCs/>
          <w:sz w:val="24"/>
          <w:szCs w:val="24"/>
        </w:rPr>
        <w:t>регулятивных универсальных учебных действий</w:t>
      </w:r>
      <w:r>
        <w:rPr>
          <w:rFonts w:eastAsia="SchoolBookSanPin"/>
          <w:sz w:val="24"/>
          <w:szCs w:val="24"/>
        </w:rPr>
        <w:t>:</w:t>
      </w:r>
    </w:p>
    <w:p w14:paraId="37C2A63A"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причины успеха (неудач) при выполнении заданий по русскому языку;</w:t>
      </w:r>
    </w:p>
    <w:p w14:paraId="416FC6DA" w14:textId="77777777" w:rsidR="00012E02" w:rsidRDefault="00000000" w:rsidP="00634A7B">
      <w:pPr>
        <w:spacing w:line="240" w:lineRule="auto"/>
        <w:ind w:firstLine="709"/>
        <w:rPr>
          <w:rFonts w:eastAsia="SchoolBookSanPin"/>
          <w:sz w:val="24"/>
          <w:szCs w:val="24"/>
        </w:rPr>
      </w:pPr>
      <w:r>
        <w:rPr>
          <w:rFonts w:eastAsia="SchoolBookSanPi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82C737B" w14:textId="77777777" w:rsidR="00012E02" w:rsidRDefault="00000000" w:rsidP="00634A7B">
      <w:pPr>
        <w:spacing w:line="240" w:lineRule="auto"/>
        <w:ind w:firstLine="709"/>
        <w:rPr>
          <w:rFonts w:eastAsia="SchoolBookSanPin"/>
          <w:sz w:val="24"/>
          <w:szCs w:val="24"/>
        </w:rPr>
      </w:pPr>
      <w:r>
        <w:rPr>
          <w:rFonts w:eastAsia="OfficinaSansBoldITC"/>
          <w:sz w:val="24"/>
          <w:szCs w:val="24"/>
        </w:rPr>
        <w:t>20.8.10.7. </w:t>
      </w:r>
      <w:r>
        <w:rPr>
          <w:rFonts w:eastAsia="SchoolBookSanPin"/>
          <w:bCs/>
          <w:sz w:val="24"/>
          <w:szCs w:val="24"/>
        </w:rPr>
        <w:t>Совместная деятельность</w:t>
      </w:r>
      <w:r>
        <w:rPr>
          <w:rFonts w:eastAsia="SchoolBookSanPin"/>
          <w:sz w:val="24"/>
          <w:szCs w:val="24"/>
        </w:rPr>
        <w:t>:</w:t>
      </w:r>
    </w:p>
    <w:p w14:paraId="5C57312A"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формулировать краткосрочные и долгосрочные цели (индивидуальные с учётом участия в коллективных задачах) при выполнении коллективного </w:t>
      </w:r>
      <w:proofErr w:type="spellStart"/>
      <w:r>
        <w:rPr>
          <w:rFonts w:eastAsia="SchoolBookSanPin"/>
          <w:sz w:val="24"/>
          <w:szCs w:val="24"/>
        </w:rPr>
        <w:t>мини­исследования</w:t>
      </w:r>
      <w:proofErr w:type="spellEnd"/>
      <w:r>
        <w:rPr>
          <w:rFonts w:eastAsia="SchoolBookSanPin"/>
          <w:sz w:val="24"/>
          <w:szCs w:val="24"/>
        </w:rPr>
        <w:t xml:space="preserve"> или проектного задания на основе предложенного формата планирования, распределения промежуточных шагов и сроков;</w:t>
      </w:r>
    </w:p>
    <w:p w14:paraId="1805FF49" w14:textId="77777777" w:rsidR="00012E02" w:rsidRDefault="00000000" w:rsidP="00634A7B">
      <w:pPr>
        <w:spacing w:line="240" w:lineRule="auto"/>
        <w:ind w:firstLine="709"/>
        <w:rPr>
          <w:rFonts w:eastAsia="SchoolBookSanPin"/>
          <w:sz w:val="24"/>
          <w:szCs w:val="24"/>
        </w:rPr>
      </w:pPr>
      <w:r>
        <w:rPr>
          <w:rFonts w:eastAsia="SchoolBookSanPin"/>
          <w:sz w:val="24"/>
          <w:szCs w:val="24"/>
        </w:rPr>
        <w:t>выполнять совместные (в группах) проектные задания с использованием предложенных образцов;</w:t>
      </w:r>
    </w:p>
    <w:p w14:paraId="391F63FE" w14:textId="77777777" w:rsidR="00012E02" w:rsidRDefault="00000000" w:rsidP="00634A7B">
      <w:pPr>
        <w:spacing w:line="240" w:lineRule="auto"/>
        <w:ind w:firstLine="709"/>
        <w:rPr>
          <w:rFonts w:eastAsia="SchoolBookSanPin"/>
          <w:sz w:val="24"/>
          <w:szCs w:val="24"/>
        </w:rPr>
      </w:pPr>
      <w:r>
        <w:rPr>
          <w:rFonts w:eastAsia="SchoolBookSanPi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044BE443" w14:textId="77777777" w:rsidR="00012E02" w:rsidRDefault="00000000" w:rsidP="00634A7B">
      <w:pPr>
        <w:spacing w:line="240" w:lineRule="auto"/>
        <w:ind w:firstLine="709"/>
        <w:rPr>
          <w:rFonts w:eastAsia="SchoolBookSanPin"/>
          <w:sz w:val="24"/>
          <w:szCs w:val="24"/>
        </w:rPr>
      </w:pPr>
      <w:r>
        <w:rPr>
          <w:rFonts w:eastAsia="SchoolBookSanPi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6E80A1C6"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20.9. Содержание обучения в 4 классе.</w:t>
      </w:r>
    </w:p>
    <w:p w14:paraId="57CB150D"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20.9.1. Сведения о русском языке.</w:t>
      </w:r>
    </w:p>
    <w:p w14:paraId="24F371C2"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Pr>
          <w:rFonts w:eastAsia="SchoolBookSanPin"/>
          <w:sz w:val="24"/>
          <w:szCs w:val="24"/>
        </w:rPr>
        <w:t>мини­исследование</w:t>
      </w:r>
      <w:proofErr w:type="spellEnd"/>
      <w:r>
        <w:rPr>
          <w:rFonts w:eastAsia="SchoolBookSanPin"/>
          <w:sz w:val="24"/>
          <w:szCs w:val="24"/>
        </w:rPr>
        <w:t>, проект.</w:t>
      </w:r>
    </w:p>
    <w:p w14:paraId="2A5FF7BE"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20.9.2. Фонетика и графика.</w:t>
      </w:r>
    </w:p>
    <w:p w14:paraId="3EB00CD0" w14:textId="77777777" w:rsidR="00012E02" w:rsidRDefault="00000000" w:rsidP="00634A7B">
      <w:pPr>
        <w:spacing w:line="240" w:lineRule="auto"/>
        <w:ind w:firstLine="709"/>
        <w:rPr>
          <w:rFonts w:eastAsia="SchoolBookSanPin"/>
          <w:sz w:val="24"/>
          <w:szCs w:val="24"/>
        </w:rPr>
      </w:pPr>
      <w:r>
        <w:rPr>
          <w:rFonts w:eastAsia="SchoolBookSanPi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02E86AC6" w14:textId="77777777" w:rsidR="00012E02" w:rsidRDefault="00000000" w:rsidP="00634A7B">
      <w:pPr>
        <w:spacing w:line="240" w:lineRule="auto"/>
        <w:ind w:firstLine="709"/>
        <w:rPr>
          <w:rFonts w:eastAsia="SchoolBookSanPin"/>
          <w:sz w:val="24"/>
          <w:szCs w:val="24"/>
        </w:rPr>
      </w:pPr>
      <w:r>
        <w:rPr>
          <w:rFonts w:eastAsia="OfficinaSansBoldITC"/>
          <w:sz w:val="24"/>
          <w:szCs w:val="24"/>
        </w:rPr>
        <w:t>20.9.3. </w:t>
      </w:r>
      <w:r>
        <w:rPr>
          <w:rFonts w:eastAsia="SchoolBookSanPin"/>
          <w:sz w:val="24"/>
          <w:szCs w:val="24"/>
        </w:rPr>
        <w:t>Орфоэпия.</w:t>
      </w:r>
    </w:p>
    <w:p w14:paraId="2954CDED"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56CC615" w14:textId="77777777" w:rsidR="00012E02" w:rsidRDefault="00000000" w:rsidP="00634A7B">
      <w:pPr>
        <w:spacing w:line="240" w:lineRule="auto"/>
        <w:ind w:firstLine="709"/>
        <w:rPr>
          <w:rFonts w:eastAsia="SchoolBookSanPin"/>
          <w:sz w:val="24"/>
          <w:szCs w:val="24"/>
        </w:rPr>
      </w:pPr>
      <w:r>
        <w:rPr>
          <w:rFonts w:eastAsia="SchoolBookSanPin"/>
          <w:sz w:val="24"/>
          <w:szCs w:val="24"/>
        </w:rPr>
        <w:t>Использование орфоэпических словарей русского языка при определении правильного произношения слов.</w:t>
      </w:r>
    </w:p>
    <w:p w14:paraId="28F7DAF6"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20.9.4. Лексика.</w:t>
      </w:r>
    </w:p>
    <w:p w14:paraId="4797E635" w14:textId="77777777" w:rsidR="00012E02" w:rsidRDefault="00000000" w:rsidP="00634A7B">
      <w:pPr>
        <w:spacing w:line="240" w:lineRule="auto"/>
        <w:ind w:firstLine="709"/>
        <w:rPr>
          <w:rFonts w:eastAsia="SchoolBookSanPin"/>
          <w:sz w:val="24"/>
          <w:szCs w:val="24"/>
        </w:rPr>
      </w:pPr>
      <w:r>
        <w:rPr>
          <w:rFonts w:eastAsia="SchoolBookSanPin"/>
          <w:sz w:val="24"/>
          <w:szCs w:val="24"/>
        </w:rPr>
        <w:t>Повторение и продолжение работы: наблюдение за использованием в речи синонимов, антонимов, устаревших слов (простые случаи).</w:t>
      </w:r>
    </w:p>
    <w:p w14:paraId="29676D1A" w14:textId="77777777" w:rsidR="00012E02" w:rsidRDefault="00000000" w:rsidP="00634A7B">
      <w:pPr>
        <w:spacing w:line="240" w:lineRule="auto"/>
        <w:ind w:firstLine="709"/>
        <w:rPr>
          <w:rFonts w:eastAsia="SchoolBookSanPin"/>
          <w:sz w:val="24"/>
          <w:szCs w:val="24"/>
        </w:rPr>
      </w:pPr>
      <w:r>
        <w:rPr>
          <w:rFonts w:eastAsia="SchoolBookSanPin"/>
          <w:sz w:val="24"/>
          <w:szCs w:val="24"/>
        </w:rPr>
        <w:t>Наблюдение за использованием в речи фразеологизмов (простые случаи).</w:t>
      </w:r>
    </w:p>
    <w:p w14:paraId="7FD13CDB"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20.9.5. Состав слова (</w:t>
      </w:r>
      <w:proofErr w:type="spellStart"/>
      <w:r>
        <w:rPr>
          <w:rFonts w:eastAsia="OfficinaSansBoldITC"/>
          <w:sz w:val="24"/>
          <w:szCs w:val="24"/>
        </w:rPr>
        <w:t>морфемика</w:t>
      </w:r>
      <w:proofErr w:type="spellEnd"/>
      <w:r>
        <w:rPr>
          <w:rFonts w:eastAsia="OfficinaSansBoldITC"/>
          <w:sz w:val="24"/>
          <w:szCs w:val="24"/>
        </w:rPr>
        <w:t>).</w:t>
      </w:r>
    </w:p>
    <w:p w14:paraId="1918A987"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622C5F35" w14:textId="77777777" w:rsidR="00012E02" w:rsidRDefault="00000000" w:rsidP="00634A7B">
      <w:pPr>
        <w:spacing w:line="240" w:lineRule="auto"/>
        <w:ind w:firstLine="709"/>
        <w:rPr>
          <w:rFonts w:eastAsia="SchoolBookSanPin"/>
          <w:sz w:val="24"/>
          <w:szCs w:val="24"/>
        </w:rPr>
      </w:pPr>
      <w:r>
        <w:rPr>
          <w:rFonts w:eastAsia="SchoolBookSanPin"/>
          <w:sz w:val="24"/>
          <w:szCs w:val="24"/>
        </w:rPr>
        <w:t>Основа слова.</w:t>
      </w:r>
    </w:p>
    <w:p w14:paraId="5B4D52D0"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 неизменяемых слов (ознакомление).</w:t>
      </w:r>
    </w:p>
    <w:p w14:paraId="406ED83E" w14:textId="77777777" w:rsidR="00012E02" w:rsidRDefault="00000000" w:rsidP="00634A7B">
      <w:pPr>
        <w:spacing w:line="240" w:lineRule="auto"/>
        <w:ind w:firstLine="709"/>
        <w:rPr>
          <w:rFonts w:eastAsia="SchoolBookSanPin"/>
          <w:sz w:val="24"/>
          <w:szCs w:val="24"/>
        </w:rPr>
      </w:pPr>
      <w:r>
        <w:rPr>
          <w:rFonts w:eastAsia="SchoolBookSanPin"/>
          <w:sz w:val="24"/>
          <w:szCs w:val="24"/>
        </w:rPr>
        <w:t>Значение наиболее употребляемых суффиксов изученных частей речи (ознакомление).</w:t>
      </w:r>
    </w:p>
    <w:p w14:paraId="776AA4D4"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20.9.6. Морфология.</w:t>
      </w:r>
    </w:p>
    <w:p w14:paraId="51423ED8" w14:textId="77777777" w:rsidR="00012E02" w:rsidRDefault="00000000" w:rsidP="00634A7B">
      <w:pPr>
        <w:spacing w:line="240" w:lineRule="auto"/>
        <w:ind w:firstLine="709"/>
        <w:rPr>
          <w:rFonts w:eastAsia="SchoolBookSanPin"/>
          <w:sz w:val="24"/>
          <w:szCs w:val="24"/>
        </w:rPr>
      </w:pPr>
      <w:r>
        <w:rPr>
          <w:rFonts w:eastAsia="SchoolBookSanPin"/>
          <w:sz w:val="24"/>
          <w:szCs w:val="24"/>
        </w:rPr>
        <w:t>Части речи самостоятельные и служебные.</w:t>
      </w:r>
    </w:p>
    <w:p w14:paraId="7571B89C" w14:textId="77777777" w:rsidR="00012E02" w:rsidRDefault="00000000" w:rsidP="00634A7B">
      <w:pPr>
        <w:spacing w:line="240" w:lineRule="auto"/>
        <w:ind w:firstLine="709"/>
        <w:rPr>
          <w:rFonts w:eastAsia="SchoolBookSanPin"/>
          <w:sz w:val="24"/>
          <w:szCs w:val="24"/>
        </w:rPr>
      </w:pPr>
      <w:r>
        <w:rPr>
          <w:rFonts w:eastAsia="SchoolBookSanPin"/>
          <w:sz w:val="24"/>
          <w:szCs w:val="24"/>
        </w:rPr>
        <w:t>Имя существительное. Склонение имён существительных (кроме существительных на «</w:t>
      </w:r>
      <w:r>
        <w:rPr>
          <w:rFonts w:eastAsia="SchoolBookSanPin"/>
          <w:bCs/>
          <w:sz w:val="24"/>
          <w:szCs w:val="24"/>
        </w:rPr>
        <w:t>-</w:t>
      </w:r>
      <w:proofErr w:type="spellStart"/>
      <w:r>
        <w:rPr>
          <w:rFonts w:eastAsia="SchoolBookSanPin"/>
          <w:bCs/>
          <w:sz w:val="24"/>
          <w:szCs w:val="24"/>
        </w:rPr>
        <w:t>мя</w:t>
      </w:r>
      <w:proofErr w:type="spellEnd"/>
      <w:r>
        <w:rPr>
          <w:rFonts w:eastAsia="SchoolBookSanPin"/>
          <w:bCs/>
          <w:sz w:val="24"/>
          <w:szCs w:val="24"/>
        </w:rPr>
        <w:t>»</w:t>
      </w:r>
      <w:r>
        <w:rPr>
          <w:rFonts w:eastAsia="SchoolBookSanPin"/>
          <w:sz w:val="24"/>
          <w:szCs w:val="24"/>
        </w:rPr>
        <w:t>, «</w:t>
      </w:r>
      <w:r>
        <w:rPr>
          <w:rFonts w:eastAsia="SchoolBookSanPin"/>
          <w:bCs/>
          <w:sz w:val="24"/>
          <w:szCs w:val="24"/>
        </w:rPr>
        <w:t>-</w:t>
      </w:r>
      <w:proofErr w:type="spellStart"/>
      <w:r>
        <w:rPr>
          <w:rFonts w:eastAsia="SchoolBookSanPin"/>
          <w:bCs/>
          <w:sz w:val="24"/>
          <w:szCs w:val="24"/>
        </w:rPr>
        <w:t>ий</w:t>
      </w:r>
      <w:proofErr w:type="spellEnd"/>
      <w:r>
        <w:rPr>
          <w:rFonts w:eastAsia="SchoolBookSanPin"/>
          <w:bCs/>
          <w:sz w:val="24"/>
          <w:szCs w:val="24"/>
        </w:rPr>
        <w:t>»</w:t>
      </w:r>
      <w:r>
        <w:rPr>
          <w:rFonts w:eastAsia="SchoolBookSanPin"/>
          <w:sz w:val="24"/>
          <w:szCs w:val="24"/>
        </w:rPr>
        <w:t>, «</w:t>
      </w:r>
      <w:r>
        <w:rPr>
          <w:rFonts w:eastAsia="SchoolBookSanPin"/>
          <w:bCs/>
          <w:sz w:val="24"/>
          <w:szCs w:val="24"/>
        </w:rPr>
        <w:t>-</w:t>
      </w:r>
      <w:proofErr w:type="spellStart"/>
      <w:r>
        <w:rPr>
          <w:rFonts w:eastAsia="SchoolBookSanPin"/>
          <w:bCs/>
          <w:sz w:val="24"/>
          <w:szCs w:val="24"/>
        </w:rPr>
        <w:t>ие</w:t>
      </w:r>
      <w:proofErr w:type="spellEnd"/>
      <w:r>
        <w:rPr>
          <w:rFonts w:eastAsia="SchoolBookSanPin"/>
          <w:bCs/>
          <w:sz w:val="24"/>
          <w:szCs w:val="24"/>
        </w:rPr>
        <w:t>»</w:t>
      </w:r>
      <w:r>
        <w:rPr>
          <w:rFonts w:eastAsia="SchoolBookSanPin"/>
          <w:sz w:val="24"/>
          <w:szCs w:val="24"/>
        </w:rPr>
        <w:t>, «</w:t>
      </w:r>
      <w:r>
        <w:rPr>
          <w:rFonts w:eastAsia="SchoolBookSanPin"/>
          <w:bCs/>
          <w:sz w:val="24"/>
          <w:szCs w:val="24"/>
        </w:rPr>
        <w:t>-</w:t>
      </w:r>
      <w:proofErr w:type="spellStart"/>
      <w:r>
        <w:rPr>
          <w:rFonts w:eastAsia="SchoolBookSanPin"/>
          <w:bCs/>
          <w:sz w:val="24"/>
          <w:szCs w:val="24"/>
        </w:rPr>
        <w:t>ия</w:t>
      </w:r>
      <w:proofErr w:type="spellEnd"/>
      <w:r>
        <w:rPr>
          <w:rFonts w:eastAsia="SchoolBookSanPin"/>
          <w:bCs/>
          <w:sz w:val="24"/>
          <w:szCs w:val="24"/>
        </w:rPr>
        <w:t>»</w:t>
      </w:r>
      <w:r>
        <w:rPr>
          <w:rFonts w:eastAsia="SchoolBookSanPin"/>
          <w:sz w:val="24"/>
          <w:szCs w:val="24"/>
        </w:rPr>
        <w:t>; на «</w:t>
      </w:r>
      <w:r>
        <w:rPr>
          <w:rFonts w:eastAsia="SchoolBookSanPin"/>
          <w:bCs/>
          <w:sz w:val="24"/>
          <w:szCs w:val="24"/>
        </w:rPr>
        <w:t>-</w:t>
      </w:r>
      <w:proofErr w:type="spellStart"/>
      <w:r>
        <w:rPr>
          <w:rFonts w:eastAsia="SchoolBookSanPin"/>
          <w:bCs/>
          <w:sz w:val="24"/>
          <w:szCs w:val="24"/>
        </w:rPr>
        <w:t>ья</w:t>
      </w:r>
      <w:proofErr w:type="spellEnd"/>
      <w:r>
        <w:rPr>
          <w:rFonts w:eastAsia="SchoolBookSanPin"/>
          <w:bCs/>
          <w:sz w:val="24"/>
          <w:szCs w:val="24"/>
        </w:rPr>
        <w:t xml:space="preserve">», например, </w:t>
      </w:r>
      <w:r>
        <w:rPr>
          <w:rFonts w:eastAsia="SchoolBookSanPin"/>
          <w:sz w:val="24"/>
          <w:szCs w:val="24"/>
        </w:rPr>
        <w:t>«гостья»; на «­</w:t>
      </w:r>
      <w:proofErr w:type="spellStart"/>
      <w:r>
        <w:rPr>
          <w:rFonts w:eastAsia="SchoolBookSanPin"/>
          <w:bCs/>
          <w:sz w:val="24"/>
          <w:szCs w:val="24"/>
        </w:rPr>
        <w:t>ье</w:t>
      </w:r>
      <w:proofErr w:type="spellEnd"/>
      <w:r>
        <w:rPr>
          <w:rFonts w:eastAsia="SchoolBookSanPin"/>
          <w:bCs/>
          <w:sz w:val="24"/>
          <w:szCs w:val="24"/>
        </w:rPr>
        <w:t xml:space="preserve">», например, </w:t>
      </w:r>
      <w:r>
        <w:rPr>
          <w:rFonts w:eastAsia="SchoolBookSanPin"/>
          <w:sz w:val="24"/>
          <w:szCs w:val="24"/>
        </w:rPr>
        <w:t>«ожерелье» во множественном числе; а также кроме собственных имён существительных на «-</w:t>
      </w:r>
      <w:proofErr w:type="spellStart"/>
      <w:r>
        <w:rPr>
          <w:rFonts w:eastAsia="SchoolBookSanPin"/>
          <w:sz w:val="24"/>
          <w:szCs w:val="24"/>
        </w:rPr>
        <w:t>ов</w:t>
      </w:r>
      <w:proofErr w:type="spellEnd"/>
      <w:r>
        <w:rPr>
          <w:rFonts w:eastAsia="SchoolBookSanPin"/>
          <w:sz w:val="24"/>
          <w:szCs w:val="24"/>
        </w:rPr>
        <w:t>», «-ин», «-</w:t>
      </w:r>
      <w:proofErr w:type="spellStart"/>
      <w:r>
        <w:rPr>
          <w:rFonts w:eastAsia="SchoolBookSanPin"/>
          <w:sz w:val="24"/>
          <w:szCs w:val="24"/>
        </w:rPr>
        <w:t>ий</w:t>
      </w:r>
      <w:proofErr w:type="spellEnd"/>
      <w:r>
        <w:rPr>
          <w:rFonts w:eastAsia="SchoolBookSanPin"/>
          <w:sz w:val="24"/>
          <w:szCs w:val="24"/>
        </w:rPr>
        <w:t>»); имена существительные 1, 2, 3­го склонения (повторение изученного). Несклоняемые имена существительные (ознакомление).</w:t>
      </w:r>
    </w:p>
    <w:p w14:paraId="26C43834"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50ACDC5C" w14:textId="77777777" w:rsidR="00012E02" w:rsidRDefault="00000000" w:rsidP="00634A7B">
      <w:pPr>
        <w:spacing w:line="240" w:lineRule="auto"/>
        <w:ind w:firstLine="709"/>
        <w:rPr>
          <w:rFonts w:eastAsia="SchoolBookSanPin"/>
          <w:sz w:val="24"/>
          <w:szCs w:val="24"/>
        </w:rPr>
      </w:pPr>
      <w:r>
        <w:rPr>
          <w:rFonts w:eastAsia="SchoolBookSanPi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128E9B7A" w14:textId="77777777" w:rsidR="00012E02" w:rsidRDefault="00000000" w:rsidP="00634A7B">
      <w:pPr>
        <w:spacing w:line="240" w:lineRule="auto"/>
        <w:ind w:firstLine="709"/>
        <w:rPr>
          <w:rFonts w:eastAsia="SchoolBookSanPin"/>
          <w:sz w:val="24"/>
          <w:szCs w:val="24"/>
        </w:rPr>
      </w:pPr>
      <w:r>
        <w:rPr>
          <w:rFonts w:eastAsia="SchoolBookSanPi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03EF59F0" w14:textId="77777777" w:rsidR="00012E02" w:rsidRDefault="00000000" w:rsidP="00634A7B">
      <w:pPr>
        <w:spacing w:line="240" w:lineRule="auto"/>
        <w:ind w:firstLine="709"/>
        <w:rPr>
          <w:rFonts w:eastAsia="SchoolBookSanPin"/>
          <w:sz w:val="24"/>
          <w:szCs w:val="24"/>
        </w:rPr>
      </w:pPr>
      <w:r>
        <w:rPr>
          <w:rFonts w:eastAsia="SchoolBookSanPin"/>
          <w:sz w:val="24"/>
          <w:szCs w:val="24"/>
        </w:rPr>
        <w:t>Наречие (общее представление). Значение, вопросы, употребление в речи.</w:t>
      </w:r>
    </w:p>
    <w:p w14:paraId="1059EBA9" w14:textId="77777777" w:rsidR="00012E02" w:rsidRDefault="00000000" w:rsidP="00634A7B">
      <w:pPr>
        <w:spacing w:line="240" w:lineRule="auto"/>
        <w:ind w:firstLine="709"/>
        <w:rPr>
          <w:rFonts w:eastAsia="SchoolBookSanPin"/>
          <w:sz w:val="24"/>
          <w:szCs w:val="24"/>
        </w:rPr>
      </w:pPr>
      <w:r>
        <w:rPr>
          <w:rFonts w:eastAsia="SchoolBookSanPin"/>
          <w:sz w:val="24"/>
          <w:szCs w:val="24"/>
        </w:rPr>
        <w:t>Предлог. Отличие предлогов от приставок (повторение).</w:t>
      </w:r>
    </w:p>
    <w:p w14:paraId="64B270F5" w14:textId="77777777" w:rsidR="00012E02" w:rsidRDefault="00000000" w:rsidP="00634A7B">
      <w:pPr>
        <w:spacing w:line="240" w:lineRule="auto"/>
        <w:ind w:firstLine="709"/>
        <w:rPr>
          <w:rFonts w:eastAsia="SchoolBookSanPin"/>
          <w:sz w:val="24"/>
          <w:szCs w:val="24"/>
        </w:rPr>
      </w:pPr>
      <w:r>
        <w:rPr>
          <w:rFonts w:eastAsia="SchoolBookSanPin"/>
          <w:sz w:val="24"/>
          <w:szCs w:val="24"/>
        </w:rPr>
        <w:t>Союз; союзы «и», «а», «но» в простых и сложных предложениях.</w:t>
      </w:r>
    </w:p>
    <w:p w14:paraId="2CA45A8B" w14:textId="77777777" w:rsidR="00012E02" w:rsidRDefault="00000000" w:rsidP="00634A7B">
      <w:pPr>
        <w:spacing w:line="240" w:lineRule="auto"/>
        <w:ind w:firstLine="709"/>
        <w:rPr>
          <w:rFonts w:eastAsia="SchoolBookSanPin"/>
          <w:sz w:val="24"/>
          <w:szCs w:val="24"/>
        </w:rPr>
      </w:pPr>
      <w:r>
        <w:rPr>
          <w:rFonts w:eastAsia="SchoolBookSanPin"/>
          <w:sz w:val="24"/>
          <w:szCs w:val="24"/>
        </w:rPr>
        <w:t>Частица «не», «её» значение (повторение).</w:t>
      </w:r>
    </w:p>
    <w:p w14:paraId="383263C8"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20.9.7. Синтаксис.</w:t>
      </w:r>
    </w:p>
    <w:p w14:paraId="002ACEF8" w14:textId="77777777" w:rsidR="00012E02" w:rsidRDefault="00000000" w:rsidP="00634A7B">
      <w:pPr>
        <w:spacing w:line="240" w:lineRule="auto"/>
        <w:ind w:firstLine="709"/>
        <w:rPr>
          <w:rFonts w:eastAsia="SchoolBookSanPin"/>
          <w:sz w:val="24"/>
          <w:szCs w:val="24"/>
        </w:rPr>
      </w:pPr>
      <w:r>
        <w:rPr>
          <w:rFonts w:eastAsia="SchoolBookSanPi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0552B55F" w14:textId="77777777" w:rsidR="00012E02" w:rsidRDefault="00000000" w:rsidP="00634A7B">
      <w:pPr>
        <w:spacing w:line="240" w:lineRule="auto"/>
        <w:ind w:firstLine="709"/>
        <w:rPr>
          <w:rFonts w:eastAsia="SchoolBookSanPin"/>
          <w:sz w:val="24"/>
          <w:szCs w:val="24"/>
        </w:rPr>
      </w:pPr>
      <w:r>
        <w:rPr>
          <w:rFonts w:eastAsia="SchoolBookSanPin"/>
          <w:sz w:val="24"/>
          <w:szCs w:val="24"/>
        </w:rPr>
        <w:t>Связь между словами в словосочетании.</w:t>
      </w:r>
    </w:p>
    <w:p w14:paraId="5104B69C" w14:textId="77777777" w:rsidR="00012E02" w:rsidRDefault="00000000" w:rsidP="00634A7B">
      <w:pPr>
        <w:spacing w:line="240" w:lineRule="auto"/>
        <w:ind w:firstLine="709"/>
        <w:rPr>
          <w:rFonts w:eastAsia="SchoolBookSanPin"/>
          <w:sz w:val="24"/>
          <w:szCs w:val="24"/>
        </w:rPr>
      </w:pPr>
      <w:r>
        <w:rPr>
          <w:rFonts w:eastAsia="SchoolBookSanPi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3CDE5041" w14:textId="77777777" w:rsidR="00012E02" w:rsidRDefault="00000000" w:rsidP="00634A7B">
      <w:pPr>
        <w:spacing w:line="240" w:lineRule="auto"/>
        <w:ind w:firstLine="709"/>
        <w:rPr>
          <w:rFonts w:eastAsia="SchoolBookSanPin"/>
          <w:sz w:val="24"/>
          <w:szCs w:val="24"/>
        </w:rPr>
      </w:pPr>
      <w:r>
        <w:rPr>
          <w:rFonts w:eastAsia="SchoolBookSanPi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37B9AF8C"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20.9.8. Орфография и пунктуация.</w:t>
      </w:r>
    </w:p>
    <w:p w14:paraId="699050D8" w14:textId="77777777" w:rsidR="00012E02" w:rsidRDefault="00000000" w:rsidP="00634A7B">
      <w:pPr>
        <w:spacing w:line="240" w:lineRule="auto"/>
        <w:ind w:firstLine="709"/>
        <w:rPr>
          <w:rFonts w:eastAsia="SchoolBookSanPin"/>
          <w:sz w:val="24"/>
          <w:szCs w:val="24"/>
        </w:rPr>
      </w:pPr>
      <w:r>
        <w:rPr>
          <w:rFonts w:eastAsia="SchoolBookSanPi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07A5724" w14:textId="77777777" w:rsidR="00012E02" w:rsidRDefault="00000000" w:rsidP="00634A7B">
      <w:pPr>
        <w:spacing w:line="240" w:lineRule="auto"/>
        <w:ind w:firstLine="709"/>
        <w:rPr>
          <w:rFonts w:eastAsia="SchoolBookSanPin"/>
          <w:sz w:val="24"/>
          <w:szCs w:val="24"/>
        </w:rPr>
      </w:pPr>
      <w:r>
        <w:rPr>
          <w:rFonts w:eastAsia="SchoolBookSanPin"/>
          <w:sz w:val="24"/>
          <w:szCs w:val="24"/>
        </w:rPr>
        <w:t>Использование орфографического словаря для определения (уточнения) написания слова.</w:t>
      </w:r>
    </w:p>
    <w:p w14:paraId="506DF6C4"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Правила правописания и их применение:</w:t>
      </w:r>
    </w:p>
    <w:p w14:paraId="25A08C41" w14:textId="77777777" w:rsidR="00012E02" w:rsidRDefault="00000000" w:rsidP="00634A7B">
      <w:pPr>
        <w:spacing w:line="240" w:lineRule="auto"/>
        <w:ind w:firstLine="709"/>
        <w:rPr>
          <w:rFonts w:eastAsia="SchoolBookSanPin"/>
          <w:sz w:val="24"/>
          <w:szCs w:val="24"/>
        </w:rPr>
      </w:pPr>
      <w:r>
        <w:rPr>
          <w:rFonts w:eastAsia="SchoolBookSanPin"/>
          <w:sz w:val="24"/>
          <w:szCs w:val="24"/>
        </w:rPr>
        <w:t>безударные падежные окончания имён существительных (кроме существительных на «</w:t>
      </w:r>
      <w:r>
        <w:rPr>
          <w:rFonts w:eastAsia="SchoolBookSanPin"/>
          <w:bCs/>
          <w:sz w:val="24"/>
          <w:szCs w:val="24"/>
        </w:rPr>
        <w:t>-</w:t>
      </w:r>
      <w:proofErr w:type="spellStart"/>
      <w:r>
        <w:rPr>
          <w:rFonts w:eastAsia="SchoolBookSanPin"/>
          <w:bCs/>
          <w:sz w:val="24"/>
          <w:szCs w:val="24"/>
        </w:rPr>
        <w:t>мя</w:t>
      </w:r>
      <w:proofErr w:type="spellEnd"/>
      <w:r>
        <w:rPr>
          <w:rFonts w:eastAsia="SchoolBookSanPin"/>
          <w:bCs/>
          <w:sz w:val="24"/>
          <w:szCs w:val="24"/>
        </w:rPr>
        <w:t>»</w:t>
      </w:r>
      <w:r>
        <w:rPr>
          <w:rFonts w:eastAsia="SchoolBookSanPin"/>
          <w:sz w:val="24"/>
          <w:szCs w:val="24"/>
        </w:rPr>
        <w:t>, «</w:t>
      </w:r>
      <w:r>
        <w:rPr>
          <w:rFonts w:eastAsia="SchoolBookSanPin"/>
          <w:bCs/>
          <w:sz w:val="24"/>
          <w:szCs w:val="24"/>
        </w:rPr>
        <w:t>-</w:t>
      </w:r>
      <w:proofErr w:type="spellStart"/>
      <w:r>
        <w:rPr>
          <w:rFonts w:eastAsia="SchoolBookSanPin"/>
          <w:bCs/>
          <w:sz w:val="24"/>
          <w:szCs w:val="24"/>
        </w:rPr>
        <w:t>ий</w:t>
      </w:r>
      <w:proofErr w:type="spellEnd"/>
      <w:r>
        <w:rPr>
          <w:rFonts w:eastAsia="SchoolBookSanPin"/>
          <w:bCs/>
          <w:sz w:val="24"/>
          <w:szCs w:val="24"/>
        </w:rPr>
        <w:t>»</w:t>
      </w:r>
      <w:r>
        <w:rPr>
          <w:rFonts w:eastAsia="SchoolBookSanPin"/>
          <w:sz w:val="24"/>
          <w:szCs w:val="24"/>
        </w:rPr>
        <w:t>, «</w:t>
      </w:r>
      <w:r>
        <w:rPr>
          <w:rFonts w:eastAsia="SchoolBookSanPin"/>
          <w:bCs/>
          <w:sz w:val="24"/>
          <w:szCs w:val="24"/>
        </w:rPr>
        <w:t>-</w:t>
      </w:r>
      <w:proofErr w:type="spellStart"/>
      <w:r>
        <w:rPr>
          <w:rFonts w:eastAsia="SchoolBookSanPin"/>
          <w:bCs/>
          <w:sz w:val="24"/>
          <w:szCs w:val="24"/>
        </w:rPr>
        <w:t>ие</w:t>
      </w:r>
      <w:proofErr w:type="spellEnd"/>
      <w:r>
        <w:rPr>
          <w:rFonts w:eastAsia="SchoolBookSanPin"/>
          <w:bCs/>
          <w:sz w:val="24"/>
          <w:szCs w:val="24"/>
        </w:rPr>
        <w:t>»</w:t>
      </w:r>
      <w:r>
        <w:rPr>
          <w:rFonts w:eastAsia="SchoolBookSanPin"/>
          <w:sz w:val="24"/>
          <w:szCs w:val="24"/>
        </w:rPr>
        <w:t>, «</w:t>
      </w:r>
      <w:r>
        <w:rPr>
          <w:rFonts w:eastAsia="SchoolBookSanPin"/>
          <w:bCs/>
          <w:sz w:val="24"/>
          <w:szCs w:val="24"/>
        </w:rPr>
        <w:t>-</w:t>
      </w:r>
      <w:proofErr w:type="spellStart"/>
      <w:r>
        <w:rPr>
          <w:rFonts w:eastAsia="SchoolBookSanPin"/>
          <w:bCs/>
          <w:sz w:val="24"/>
          <w:szCs w:val="24"/>
        </w:rPr>
        <w:t>ия</w:t>
      </w:r>
      <w:proofErr w:type="spellEnd"/>
      <w:r>
        <w:rPr>
          <w:rFonts w:eastAsia="SchoolBookSanPin"/>
          <w:bCs/>
          <w:sz w:val="24"/>
          <w:szCs w:val="24"/>
        </w:rPr>
        <w:t>»</w:t>
      </w:r>
      <w:r>
        <w:rPr>
          <w:rFonts w:eastAsia="SchoolBookSanPin"/>
          <w:sz w:val="24"/>
          <w:szCs w:val="24"/>
        </w:rPr>
        <w:t>, на «-</w:t>
      </w:r>
      <w:proofErr w:type="spellStart"/>
      <w:r>
        <w:rPr>
          <w:rFonts w:eastAsia="SchoolBookSanPin"/>
          <w:sz w:val="24"/>
          <w:szCs w:val="24"/>
        </w:rPr>
        <w:t>ья</w:t>
      </w:r>
      <w:proofErr w:type="spellEnd"/>
      <w:r>
        <w:rPr>
          <w:rFonts w:eastAsia="SchoolBookSanPin"/>
          <w:sz w:val="24"/>
          <w:szCs w:val="24"/>
        </w:rPr>
        <w:t>», например, «гостья», на «­</w:t>
      </w:r>
      <w:proofErr w:type="spellStart"/>
      <w:r>
        <w:rPr>
          <w:rFonts w:eastAsia="SchoolBookSanPin"/>
          <w:sz w:val="24"/>
          <w:szCs w:val="24"/>
        </w:rPr>
        <w:t>ье</w:t>
      </w:r>
      <w:proofErr w:type="spellEnd"/>
      <w:r>
        <w:rPr>
          <w:rFonts w:eastAsia="SchoolBookSanPin"/>
          <w:sz w:val="24"/>
          <w:szCs w:val="24"/>
        </w:rPr>
        <w:t>», например, «ожерелье» во множественном числе, а также кроме собственных имён существительных на «-</w:t>
      </w:r>
      <w:proofErr w:type="spellStart"/>
      <w:r>
        <w:rPr>
          <w:rFonts w:eastAsia="SchoolBookSanPin"/>
          <w:sz w:val="24"/>
          <w:szCs w:val="24"/>
        </w:rPr>
        <w:t>ов</w:t>
      </w:r>
      <w:proofErr w:type="spellEnd"/>
      <w:r>
        <w:rPr>
          <w:rFonts w:eastAsia="SchoolBookSanPin"/>
          <w:sz w:val="24"/>
          <w:szCs w:val="24"/>
        </w:rPr>
        <w:t>», «-ин», «-</w:t>
      </w:r>
      <w:proofErr w:type="spellStart"/>
      <w:r>
        <w:rPr>
          <w:rFonts w:eastAsia="SchoolBookSanPin"/>
          <w:sz w:val="24"/>
          <w:szCs w:val="24"/>
        </w:rPr>
        <w:t>ий</w:t>
      </w:r>
      <w:proofErr w:type="spellEnd"/>
      <w:r>
        <w:rPr>
          <w:rFonts w:eastAsia="SchoolBookSanPin"/>
          <w:sz w:val="24"/>
          <w:szCs w:val="24"/>
        </w:rPr>
        <w:t>»);</w:t>
      </w:r>
    </w:p>
    <w:p w14:paraId="1B31654B" w14:textId="77777777" w:rsidR="00012E02" w:rsidRDefault="00000000" w:rsidP="00634A7B">
      <w:pPr>
        <w:spacing w:line="240" w:lineRule="auto"/>
        <w:ind w:firstLine="709"/>
        <w:rPr>
          <w:rFonts w:eastAsia="SchoolBookSanPin"/>
          <w:sz w:val="24"/>
          <w:szCs w:val="24"/>
        </w:rPr>
      </w:pPr>
      <w:r>
        <w:rPr>
          <w:rFonts w:eastAsia="SchoolBookSanPin"/>
          <w:sz w:val="24"/>
          <w:szCs w:val="24"/>
        </w:rPr>
        <w:t>безударные падежные окончания имён прилагательных;</w:t>
      </w:r>
    </w:p>
    <w:p w14:paraId="5107B341" w14:textId="77777777" w:rsidR="00012E02" w:rsidRDefault="00000000" w:rsidP="00634A7B">
      <w:pPr>
        <w:spacing w:line="240" w:lineRule="auto"/>
        <w:ind w:firstLine="709"/>
        <w:rPr>
          <w:rFonts w:eastAsia="SchoolBookSanPin"/>
          <w:sz w:val="24"/>
          <w:szCs w:val="24"/>
        </w:rPr>
      </w:pPr>
      <w:r>
        <w:rPr>
          <w:rFonts w:eastAsia="SchoolBookSanPin"/>
          <w:sz w:val="24"/>
          <w:szCs w:val="24"/>
        </w:rPr>
        <w:t>мягкий знак после шипящих на конце глаголов в форме 2­го лица единственного числа;</w:t>
      </w:r>
    </w:p>
    <w:p w14:paraId="2F74A99E" w14:textId="77777777" w:rsidR="00012E02" w:rsidRDefault="00000000" w:rsidP="00634A7B">
      <w:pPr>
        <w:spacing w:line="240" w:lineRule="auto"/>
        <w:ind w:firstLine="709"/>
        <w:rPr>
          <w:rFonts w:eastAsia="SchoolBookSanPin"/>
          <w:sz w:val="24"/>
          <w:szCs w:val="24"/>
        </w:rPr>
      </w:pPr>
      <w:r>
        <w:rPr>
          <w:rFonts w:eastAsia="SchoolBookSanPin"/>
          <w:sz w:val="24"/>
          <w:szCs w:val="24"/>
        </w:rPr>
        <w:t>наличие или отсутствие мягкого знака в глаголах на «</w:t>
      </w:r>
      <w:r>
        <w:rPr>
          <w:rFonts w:eastAsia="SchoolBookSanPin"/>
          <w:bCs/>
          <w:sz w:val="24"/>
          <w:szCs w:val="24"/>
        </w:rPr>
        <w:t>-</w:t>
      </w:r>
      <w:proofErr w:type="spellStart"/>
      <w:r>
        <w:rPr>
          <w:rFonts w:eastAsia="SchoolBookSanPin"/>
          <w:bCs/>
          <w:sz w:val="24"/>
          <w:szCs w:val="24"/>
        </w:rPr>
        <w:t>ться</w:t>
      </w:r>
      <w:proofErr w:type="spellEnd"/>
      <w:r>
        <w:rPr>
          <w:rFonts w:eastAsia="SchoolBookSanPin"/>
          <w:bCs/>
          <w:sz w:val="24"/>
          <w:szCs w:val="24"/>
        </w:rPr>
        <w:t xml:space="preserve">» </w:t>
      </w:r>
      <w:r>
        <w:rPr>
          <w:rFonts w:eastAsia="SchoolBookSanPin"/>
          <w:sz w:val="24"/>
          <w:szCs w:val="24"/>
        </w:rPr>
        <w:t>и «</w:t>
      </w:r>
      <w:r>
        <w:rPr>
          <w:rFonts w:eastAsia="SchoolBookSanPin"/>
          <w:bCs/>
          <w:sz w:val="24"/>
          <w:szCs w:val="24"/>
        </w:rPr>
        <w:t>-</w:t>
      </w:r>
      <w:proofErr w:type="spellStart"/>
      <w:r>
        <w:rPr>
          <w:rFonts w:eastAsia="SchoolBookSanPin"/>
          <w:bCs/>
          <w:sz w:val="24"/>
          <w:szCs w:val="24"/>
        </w:rPr>
        <w:t>тся</w:t>
      </w:r>
      <w:proofErr w:type="spellEnd"/>
      <w:r>
        <w:rPr>
          <w:rFonts w:eastAsia="SchoolBookSanPin"/>
          <w:bCs/>
          <w:sz w:val="24"/>
          <w:szCs w:val="24"/>
        </w:rPr>
        <w:t>»</w:t>
      </w:r>
      <w:r>
        <w:rPr>
          <w:rFonts w:eastAsia="SchoolBookSanPin"/>
          <w:sz w:val="24"/>
          <w:szCs w:val="24"/>
        </w:rPr>
        <w:t>;</w:t>
      </w:r>
    </w:p>
    <w:p w14:paraId="299BE68B" w14:textId="77777777" w:rsidR="00012E02" w:rsidRDefault="00000000" w:rsidP="00634A7B">
      <w:pPr>
        <w:spacing w:line="240" w:lineRule="auto"/>
        <w:ind w:firstLine="709"/>
        <w:rPr>
          <w:rFonts w:eastAsia="SchoolBookSanPin"/>
          <w:sz w:val="24"/>
          <w:szCs w:val="24"/>
        </w:rPr>
      </w:pPr>
      <w:r>
        <w:rPr>
          <w:rFonts w:eastAsia="SchoolBookSanPin"/>
          <w:sz w:val="24"/>
          <w:szCs w:val="24"/>
        </w:rPr>
        <w:t>безударные личные окончания глаголов;</w:t>
      </w:r>
    </w:p>
    <w:p w14:paraId="5CE83BA9" w14:textId="77777777" w:rsidR="00012E02" w:rsidRDefault="00000000" w:rsidP="00634A7B">
      <w:pPr>
        <w:spacing w:line="240" w:lineRule="auto"/>
        <w:ind w:firstLine="709"/>
        <w:rPr>
          <w:rFonts w:eastAsia="SchoolBookSanPin"/>
          <w:sz w:val="24"/>
          <w:szCs w:val="24"/>
        </w:rPr>
      </w:pPr>
      <w:r>
        <w:rPr>
          <w:rFonts w:eastAsia="SchoolBookSanPin"/>
          <w:sz w:val="24"/>
          <w:szCs w:val="24"/>
        </w:rPr>
        <w:t>знаки препинания в предложениях с однородными членами, соединёнными союзами «и», «а», «но» и без союзов.</w:t>
      </w:r>
    </w:p>
    <w:p w14:paraId="5445A214" w14:textId="77777777" w:rsidR="00012E02" w:rsidRDefault="00000000" w:rsidP="00634A7B">
      <w:pPr>
        <w:spacing w:line="240" w:lineRule="auto"/>
        <w:ind w:firstLine="709"/>
        <w:rPr>
          <w:rFonts w:eastAsia="SchoolBookSanPin"/>
          <w:sz w:val="24"/>
          <w:szCs w:val="24"/>
        </w:rPr>
      </w:pPr>
      <w:r>
        <w:rPr>
          <w:rFonts w:eastAsia="SchoolBookSanPin"/>
          <w:sz w:val="24"/>
          <w:szCs w:val="24"/>
        </w:rPr>
        <w:t>Знаки препинания в сложном предложении, состоящем из двух простых (наблюдение).</w:t>
      </w:r>
    </w:p>
    <w:p w14:paraId="0E67B162" w14:textId="77777777" w:rsidR="00012E02" w:rsidRDefault="00000000" w:rsidP="00634A7B">
      <w:pPr>
        <w:spacing w:line="240" w:lineRule="auto"/>
        <w:ind w:firstLine="709"/>
        <w:rPr>
          <w:rFonts w:eastAsia="SchoolBookSanPin"/>
          <w:sz w:val="24"/>
          <w:szCs w:val="24"/>
        </w:rPr>
      </w:pPr>
      <w:r>
        <w:rPr>
          <w:rFonts w:eastAsia="SchoolBookSanPin"/>
          <w:sz w:val="24"/>
          <w:szCs w:val="24"/>
        </w:rPr>
        <w:t>Знаки препинания в предложении с прямой речью после слов автора (наблюдение).</w:t>
      </w:r>
    </w:p>
    <w:p w14:paraId="3B0CC775"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20.9.9. Развитие речи.</w:t>
      </w:r>
    </w:p>
    <w:p w14:paraId="744C9896" w14:textId="77777777" w:rsidR="00012E02" w:rsidRDefault="00000000" w:rsidP="00634A7B">
      <w:pPr>
        <w:spacing w:line="240" w:lineRule="auto"/>
        <w:ind w:firstLine="709"/>
        <w:rPr>
          <w:rFonts w:eastAsia="SchoolBookSanPin"/>
          <w:sz w:val="24"/>
          <w:szCs w:val="24"/>
        </w:rPr>
      </w:pPr>
      <w:r>
        <w:rPr>
          <w:rFonts w:eastAsia="SchoolBookSanPi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39869E77"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Корректирование текстов (заданных и собственных) с учётом точности, правильности, богатства и выразительности письменной речи.</w:t>
      </w:r>
    </w:p>
    <w:p w14:paraId="7C7A0B53" w14:textId="77777777" w:rsidR="00012E02" w:rsidRDefault="00000000" w:rsidP="00634A7B">
      <w:pPr>
        <w:spacing w:line="240" w:lineRule="auto"/>
        <w:ind w:firstLine="709"/>
        <w:rPr>
          <w:rFonts w:eastAsia="SchoolBookSanPin"/>
          <w:sz w:val="24"/>
          <w:szCs w:val="24"/>
        </w:rPr>
      </w:pPr>
      <w:r>
        <w:rPr>
          <w:rFonts w:eastAsia="SchoolBookSanPin"/>
          <w:sz w:val="24"/>
          <w:szCs w:val="24"/>
        </w:rPr>
        <w:t>Изложение (подробный устный и письменный пересказ текста; выборочный устный пересказ текста).</w:t>
      </w:r>
    </w:p>
    <w:p w14:paraId="71117605" w14:textId="77777777" w:rsidR="00012E02" w:rsidRDefault="00000000" w:rsidP="00634A7B">
      <w:pPr>
        <w:spacing w:line="240" w:lineRule="auto"/>
        <w:ind w:firstLine="709"/>
        <w:rPr>
          <w:rFonts w:eastAsia="SchoolBookSanPin"/>
          <w:sz w:val="24"/>
          <w:szCs w:val="24"/>
        </w:rPr>
      </w:pPr>
      <w:r>
        <w:rPr>
          <w:rFonts w:eastAsia="SchoolBookSanPin"/>
          <w:sz w:val="24"/>
          <w:szCs w:val="24"/>
        </w:rPr>
        <w:t>Сочинение как вид письменной работы.</w:t>
      </w:r>
    </w:p>
    <w:p w14:paraId="45E99C38" w14:textId="77777777" w:rsidR="00012E02" w:rsidRDefault="00000000" w:rsidP="00634A7B">
      <w:pPr>
        <w:spacing w:line="240" w:lineRule="auto"/>
        <w:ind w:firstLine="709"/>
        <w:rPr>
          <w:rFonts w:eastAsia="SchoolBookSanPin"/>
          <w:sz w:val="24"/>
          <w:szCs w:val="24"/>
        </w:rPr>
      </w:pPr>
      <w:r>
        <w:rPr>
          <w:rFonts w:eastAsia="SchoolBookSanPi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2E1AFAAB" w14:textId="77777777" w:rsidR="00012E02" w:rsidRDefault="00000000" w:rsidP="00634A7B">
      <w:pPr>
        <w:spacing w:line="240" w:lineRule="auto"/>
        <w:ind w:firstLine="709"/>
        <w:rPr>
          <w:rFonts w:eastAsia="SchoolBookSanPin"/>
          <w:bCs/>
          <w:sz w:val="24"/>
          <w:szCs w:val="24"/>
        </w:rPr>
      </w:pPr>
      <w:r>
        <w:rPr>
          <w:rFonts w:eastAsia="SchoolBookSanPin"/>
          <w:sz w:val="24"/>
          <w:szCs w:val="24"/>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rFonts w:eastAsia="SchoolBookSanPin"/>
          <w:bCs/>
          <w:sz w:val="24"/>
          <w:szCs w:val="24"/>
        </w:rPr>
        <w:t xml:space="preserve"> </w:t>
      </w:r>
    </w:p>
    <w:p w14:paraId="5C0F424B" w14:textId="77777777" w:rsidR="00012E02" w:rsidRDefault="00000000" w:rsidP="00634A7B">
      <w:pPr>
        <w:spacing w:line="240" w:lineRule="auto"/>
        <w:ind w:firstLine="709"/>
        <w:rPr>
          <w:rFonts w:eastAsia="SchoolBookSanPin"/>
          <w:sz w:val="24"/>
          <w:szCs w:val="24"/>
        </w:rPr>
      </w:pPr>
      <w:r>
        <w:rPr>
          <w:rFonts w:eastAsia="OfficinaSansBoldITC"/>
          <w:sz w:val="24"/>
          <w:szCs w:val="24"/>
        </w:rPr>
        <w:t>20.9.10.1. 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506F1EB9"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51FA7320" w14:textId="77777777" w:rsidR="00012E02" w:rsidRDefault="00000000" w:rsidP="00634A7B">
      <w:pPr>
        <w:spacing w:line="240" w:lineRule="auto"/>
        <w:ind w:firstLine="709"/>
        <w:rPr>
          <w:rFonts w:eastAsia="SchoolBookSanPin"/>
          <w:sz w:val="24"/>
          <w:szCs w:val="24"/>
        </w:rPr>
      </w:pPr>
      <w:r>
        <w:rPr>
          <w:rFonts w:eastAsia="SchoolBookSanPin"/>
          <w:sz w:val="24"/>
          <w:szCs w:val="24"/>
        </w:rPr>
        <w:t>группировать слова на основании того, какой частью речи они являются;</w:t>
      </w:r>
    </w:p>
    <w:p w14:paraId="101F7D40" w14:textId="77777777" w:rsidR="00012E02" w:rsidRDefault="00000000" w:rsidP="00634A7B">
      <w:pPr>
        <w:spacing w:line="240" w:lineRule="auto"/>
        <w:ind w:firstLine="709"/>
        <w:rPr>
          <w:rFonts w:eastAsia="SchoolBookSanPin"/>
          <w:sz w:val="24"/>
          <w:szCs w:val="24"/>
        </w:rPr>
      </w:pPr>
      <w:r>
        <w:rPr>
          <w:rFonts w:eastAsia="SchoolBookSanPin"/>
          <w:sz w:val="24"/>
          <w:szCs w:val="24"/>
        </w:rPr>
        <w:t>объединять глаголы в группы по определённому признаку (например, время, спряжение);</w:t>
      </w:r>
    </w:p>
    <w:p w14:paraId="2314C5EF" w14:textId="77777777" w:rsidR="00012E02" w:rsidRDefault="00000000" w:rsidP="00634A7B">
      <w:pPr>
        <w:spacing w:line="240" w:lineRule="auto"/>
        <w:ind w:firstLine="709"/>
        <w:rPr>
          <w:rFonts w:eastAsia="SchoolBookSanPin"/>
          <w:sz w:val="24"/>
          <w:szCs w:val="24"/>
        </w:rPr>
      </w:pPr>
      <w:r>
        <w:rPr>
          <w:rFonts w:eastAsia="SchoolBookSanPin"/>
          <w:sz w:val="24"/>
          <w:szCs w:val="24"/>
        </w:rPr>
        <w:t>объединять предложения по определённому признаку, самостоятельно устанавливать этот признак;</w:t>
      </w:r>
    </w:p>
    <w:p w14:paraId="6EFA38D0" w14:textId="77777777" w:rsidR="00012E02" w:rsidRDefault="00000000" w:rsidP="00634A7B">
      <w:pPr>
        <w:spacing w:line="240" w:lineRule="auto"/>
        <w:ind w:firstLine="709"/>
        <w:rPr>
          <w:rFonts w:eastAsia="SchoolBookSanPin"/>
          <w:sz w:val="24"/>
          <w:szCs w:val="24"/>
        </w:rPr>
      </w:pPr>
      <w:r>
        <w:rPr>
          <w:rFonts w:eastAsia="SchoolBookSanPin"/>
          <w:sz w:val="24"/>
          <w:szCs w:val="24"/>
        </w:rPr>
        <w:t>классифицировать предложенные языковые единицы;</w:t>
      </w:r>
    </w:p>
    <w:p w14:paraId="10627F59"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устно характеризовать языковые единицы по заданным признакам;</w:t>
      </w:r>
    </w:p>
    <w:p w14:paraId="2DBC2F82" w14:textId="77777777" w:rsidR="00012E02" w:rsidRDefault="00000000" w:rsidP="00634A7B">
      <w:pPr>
        <w:spacing w:line="240" w:lineRule="auto"/>
        <w:ind w:firstLine="709"/>
        <w:rPr>
          <w:rFonts w:eastAsia="SchoolBookSanPin"/>
          <w:sz w:val="24"/>
          <w:szCs w:val="24"/>
        </w:rPr>
      </w:pPr>
      <w:r>
        <w:rPr>
          <w:rFonts w:eastAsia="SchoolBookSanPi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27774E38" w14:textId="77777777" w:rsidR="00012E02" w:rsidRDefault="00000000" w:rsidP="00634A7B">
      <w:pPr>
        <w:spacing w:line="240" w:lineRule="auto"/>
        <w:ind w:firstLine="709"/>
        <w:rPr>
          <w:rFonts w:eastAsia="SchoolBookSanPin"/>
          <w:sz w:val="24"/>
          <w:szCs w:val="24"/>
        </w:rPr>
      </w:pPr>
      <w:r>
        <w:rPr>
          <w:rFonts w:eastAsia="OfficinaSansBoldITC"/>
          <w:sz w:val="24"/>
          <w:szCs w:val="24"/>
        </w:rPr>
        <w:t>20.9.10.2. </w:t>
      </w:r>
      <w:r>
        <w:rPr>
          <w:rFonts w:eastAsia="SchoolBookSanPin"/>
          <w:sz w:val="24"/>
          <w:szCs w:val="24"/>
        </w:rPr>
        <w:t xml:space="preserve">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7007278"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57341AF1"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проводить по предложенному алгоритму различные виды анализа (звуко­буквенный, морфемный, морфологический, синтаксический);</w:t>
      </w:r>
    </w:p>
    <w:p w14:paraId="04FA75FB"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Pr>
          <w:rFonts w:eastAsia="SchoolBookSanPin"/>
          <w:sz w:val="24"/>
          <w:szCs w:val="24"/>
        </w:rPr>
        <w:t>мини­исследования</w:t>
      </w:r>
      <w:proofErr w:type="spellEnd"/>
      <w:r>
        <w:rPr>
          <w:rFonts w:eastAsia="SchoolBookSanPin"/>
          <w:sz w:val="24"/>
          <w:szCs w:val="24"/>
        </w:rPr>
        <w:t>);</w:t>
      </w:r>
    </w:p>
    <w:p w14:paraId="178CDD47" w14:textId="77777777" w:rsidR="00012E02" w:rsidRDefault="00000000" w:rsidP="00634A7B">
      <w:pPr>
        <w:spacing w:line="240" w:lineRule="auto"/>
        <w:ind w:firstLine="709"/>
        <w:rPr>
          <w:rFonts w:eastAsia="SchoolBookSanPin"/>
          <w:sz w:val="24"/>
          <w:szCs w:val="24"/>
        </w:rPr>
      </w:pPr>
      <w:r>
        <w:rPr>
          <w:rFonts w:eastAsia="SchoolBookSanPin"/>
          <w:sz w:val="24"/>
          <w:szCs w:val="24"/>
        </w:rPr>
        <w:t>выявлять недостаток информации для решения учебной (практической) задачи на основе предложенного алгоритма;</w:t>
      </w:r>
    </w:p>
    <w:p w14:paraId="12119E06"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прогнозировать возможное развитие речевой ситуации. </w:t>
      </w:r>
    </w:p>
    <w:p w14:paraId="48E80C9E" w14:textId="77777777" w:rsidR="00012E02" w:rsidRDefault="00000000" w:rsidP="00634A7B">
      <w:pPr>
        <w:spacing w:line="240" w:lineRule="auto"/>
        <w:ind w:firstLine="709"/>
        <w:rPr>
          <w:rFonts w:eastAsia="SchoolBookSanPin"/>
          <w:sz w:val="24"/>
          <w:szCs w:val="24"/>
        </w:rPr>
      </w:pPr>
      <w:r>
        <w:rPr>
          <w:rFonts w:eastAsia="OfficinaSansBoldITC"/>
          <w:sz w:val="24"/>
          <w:szCs w:val="24"/>
        </w:rPr>
        <w:t>20.9.10.3. </w:t>
      </w:r>
      <w:r>
        <w:rPr>
          <w:rFonts w:eastAsia="SchoolBookSanPin"/>
          <w:sz w:val="24"/>
          <w:szCs w:val="24"/>
        </w:rPr>
        <w:t>Работа с информацией как часть познавательных универсальных учебных действий:</w:t>
      </w:r>
    </w:p>
    <w:p w14:paraId="0938EB55"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Pr>
          <w:rFonts w:eastAsia="SchoolBookSanPin"/>
          <w:sz w:val="24"/>
          <w:szCs w:val="24"/>
        </w:rPr>
        <w:t>учебно­практической</w:t>
      </w:r>
      <w:proofErr w:type="spellEnd"/>
      <w:r>
        <w:rPr>
          <w:rFonts w:eastAsia="SchoolBookSanPin"/>
          <w:sz w:val="24"/>
          <w:szCs w:val="24"/>
        </w:rPr>
        <w:t xml:space="preserve"> задачи; находить дополнительную информацию, используя справочники и словари;</w:t>
      </w:r>
    </w:p>
    <w:p w14:paraId="67A8DEDD"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547AACF6" w14:textId="77777777" w:rsidR="00012E02" w:rsidRDefault="00000000" w:rsidP="00634A7B">
      <w:pPr>
        <w:spacing w:line="240" w:lineRule="auto"/>
        <w:ind w:firstLine="709"/>
        <w:rPr>
          <w:rFonts w:eastAsia="SchoolBookSanPin"/>
          <w:sz w:val="24"/>
          <w:szCs w:val="24"/>
        </w:rPr>
      </w:pPr>
      <w:r>
        <w:rPr>
          <w:rFonts w:eastAsia="SchoolBookSanPi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014A29B2" w14:textId="77777777" w:rsidR="00012E02" w:rsidRDefault="00000000" w:rsidP="00634A7B">
      <w:pPr>
        <w:spacing w:line="240" w:lineRule="auto"/>
        <w:ind w:firstLine="709"/>
        <w:rPr>
          <w:rFonts w:eastAsia="SchoolBookSanPin"/>
          <w:sz w:val="24"/>
          <w:szCs w:val="24"/>
        </w:rPr>
      </w:pPr>
      <w:r>
        <w:rPr>
          <w:rFonts w:eastAsia="SchoolBookSanPin"/>
          <w:sz w:val="24"/>
          <w:szCs w:val="24"/>
        </w:rPr>
        <w:t>самостоятельно создавать схемы, таблицы для представления информации.</w:t>
      </w:r>
    </w:p>
    <w:p w14:paraId="152E3A5A" w14:textId="77777777" w:rsidR="00012E02" w:rsidRDefault="00000000" w:rsidP="00634A7B">
      <w:pPr>
        <w:spacing w:line="240" w:lineRule="auto"/>
        <w:ind w:firstLine="709"/>
        <w:rPr>
          <w:rFonts w:eastAsia="SchoolBookSanPin"/>
          <w:sz w:val="24"/>
          <w:szCs w:val="24"/>
        </w:rPr>
      </w:pPr>
      <w:r>
        <w:rPr>
          <w:rFonts w:eastAsia="OfficinaSansBoldITC"/>
          <w:sz w:val="24"/>
          <w:szCs w:val="24"/>
        </w:rPr>
        <w:t>20.9.10.4. </w:t>
      </w:r>
      <w:r>
        <w:rPr>
          <w:rFonts w:eastAsia="SchoolBookSanPin"/>
          <w:sz w:val="24"/>
          <w:szCs w:val="24"/>
        </w:rPr>
        <w:t>Общение как часть коммуникативных универсальных учебных действий:</w:t>
      </w:r>
    </w:p>
    <w:p w14:paraId="29815A60"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6274E562" w14:textId="77777777" w:rsidR="00012E02" w:rsidRDefault="00000000" w:rsidP="00634A7B">
      <w:pPr>
        <w:spacing w:line="240" w:lineRule="auto"/>
        <w:ind w:firstLine="709"/>
        <w:rPr>
          <w:rFonts w:eastAsia="SchoolBookSanPin"/>
          <w:sz w:val="24"/>
          <w:szCs w:val="24"/>
        </w:rPr>
      </w:pPr>
      <w:r>
        <w:rPr>
          <w:rFonts w:eastAsia="SchoolBookSanPi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3990D441" w14:textId="77777777" w:rsidR="00012E02" w:rsidRDefault="00000000" w:rsidP="00634A7B">
      <w:pPr>
        <w:spacing w:line="240" w:lineRule="auto"/>
        <w:ind w:firstLine="709"/>
        <w:rPr>
          <w:rFonts w:eastAsia="SchoolBookSanPin"/>
          <w:sz w:val="24"/>
          <w:szCs w:val="24"/>
        </w:rPr>
      </w:pPr>
      <w:r>
        <w:rPr>
          <w:rFonts w:eastAsia="SchoolBookSanPi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14:paraId="042B9623" w14:textId="77777777" w:rsidR="00012E02" w:rsidRDefault="00000000" w:rsidP="00634A7B">
      <w:pPr>
        <w:spacing w:line="240" w:lineRule="auto"/>
        <w:ind w:firstLine="709"/>
        <w:rPr>
          <w:rFonts w:eastAsia="SchoolBookSanPin"/>
          <w:sz w:val="24"/>
          <w:szCs w:val="24"/>
        </w:rPr>
      </w:pPr>
      <w:r>
        <w:rPr>
          <w:rFonts w:eastAsia="SchoolBookSanPin"/>
          <w:sz w:val="24"/>
          <w:szCs w:val="24"/>
        </w:rPr>
        <w:t>подготавливать небольшие публичные выступления;</w:t>
      </w:r>
    </w:p>
    <w:p w14:paraId="172B6BFF" w14:textId="77777777" w:rsidR="00012E02" w:rsidRDefault="00000000" w:rsidP="00634A7B">
      <w:pPr>
        <w:spacing w:line="240" w:lineRule="auto"/>
        <w:ind w:firstLine="709"/>
        <w:rPr>
          <w:rFonts w:eastAsia="SchoolBookSanPin"/>
          <w:sz w:val="24"/>
          <w:szCs w:val="24"/>
        </w:rPr>
      </w:pPr>
      <w:r>
        <w:rPr>
          <w:rFonts w:eastAsia="SchoolBookSanPin"/>
          <w:sz w:val="24"/>
          <w:szCs w:val="24"/>
        </w:rPr>
        <w:t>подбирать иллюстративный материал (рисунки, фото, плакаты) к тексту выступления.</w:t>
      </w:r>
    </w:p>
    <w:p w14:paraId="77DAE0B6" w14:textId="77777777" w:rsidR="00012E02" w:rsidRDefault="00000000" w:rsidP="00634A7B">
      <w:pPr>
        <w:spacing w:line="240" w:lineRule="auto"/>
        <w:ind w:firstLine="709"/>
        <w:rPr>
          <w:rFonts w:eastAsia="SchoolBookSanPin"/>
          <w:sz w:val="24"/>
          <w:szCs w:val="24"/>
        </w:rPr>
      </w:pPr>
      <w:r>
        <w:rPr>
          <w:rFonts w:eastAsia="OfficinaSansBoldITC"/>
          <w:sz w:val="24"/>
          <w:szCs w:val="24"/>
        </w:rPr>
        <w:t>20.9.10.5. </w:t>
      </w:r>
      <w:r>
        <w:rPr>
          <w:rFonts w:eastAsia="SchoolBookSanPin"/>
          <w:sz w:val="24"/>
          <w:szCs w:val="24"/>
        </w:rPr>
        <w:t>Самоорганизация как часть регулятивных универсальных учебных действий:</w:t>
      </w:r>
    </w:p>
    <w:p w14:paraId="22EBA679" w14:textId="77777777" w:rsidR="00012E02" w:rsidRDefault="00000000" w:rsidP="00634A7B">
      <w:pPr>
        <w:spacing w:line="240" w:lineRule="auto"/>
        <w:ind w:firstLine="709"/>
        <w:rPr>
          <w:rFonts w:eastAsia="SchoolBookSanPin"/>
          <w:sz w:val="24"/>
          <w:szCs w:val="24"/>
        </w:rPr>
      </w:pPr>
      <w:r>
        <w:rPr>
          <w:rFonts w:eastAsia="SchoolBookSanPin"/>
          <w:sz w:val="24"/>
          <w:szCs w:val="24"/>
        </w:rPr>
        <w:t>самостоятельно планировать действия по решению учебной задачи для получения результата;</w:t>
      </w:r>
    </w:p>
    <w:p w14:paraId="455E2947" w14:textId="77777777" w:rsidR="00012E02" w:rsidRDefault="00000000" w:rsidP="00634A7B">
      <w:pPr>
        <w:spacing w:line="240" w:lineRule="auto"/>
        <w:ind w:firstLine="709"/>
        <w:rPr>
          <w:rFonts w:eastAsia="SchoolBookSanPin"/>
          <w:sz w:val="24"/>
          <w:szCs w:val="24"/>
        </w:rPr>
      </w:pPr>
      <w:r>
        <w:rPr>
          <w:rFonts w:eastAsia="SchoolBookSanPin"/>
          <w:sz w:val="24"/>
          <w:szCs w:val="24"/>
        </w:rPr>
        <w:t>выстраивать последовательность выбранных действий;</w:t>
      </w:r>
    </w:p>
    <w:p w14:paraId="486260E9" w14:textId="77777777" w:rsidR="00012E02" w:rsidRDefault="00000000" w:rsidP="00634A7B">
      <w:pPr>
        <w:spacing w:line="240" w:lineRule="auto"/>
        <w:ind w:firstLine="709"/>
        <w:rPr>
          <w:rFonts w:eastAsia="SchoolBookSanPin"/>
          <w:sz w:val="24"/>
          <w:szCs w:val="24"/>
        </w:rPr>
      </w:pPr>
      <w:r>
        <w:rPr>
          <w:rFonts w:eastAsia="SchoolBookSanPin"/>
          <w:sz w:val="24"/>
          <w:szCs w:val="24"/>
        </w:rPr>
        <w:t>предвидеть трудности и возможные ошибки.</w:t>
      </w:r>
    </w:p>
    <w:p w14:paraId="012C9581" w14:textId="77777777" w:rsidR="00012E02" w:rsidRDefault="00000000" w:rsidP="00634A7B">
      <w:pPr>
        <w:spacing w:line="240" w:lineRule="auto"/>
        <w:ind w:firstLine="709"/>
        <w:rPr>
          <w:rFonts w:eastAsia="SchoolBookSanPin"/>
          <w:sz w:val="24"/>
          <w:szCs w:val="24"/>
        </w:rPr>
      </w:pPr>
      <w:r>
        <w:rPr>
          <w:rFonts w:eastAsia="OfficinaSansBoldITC"/>
          <w:sz w:val="24"/>
          <w:szCs w:val="24"/>
        </w:rPr>
        <w:t>20.9.10.6. </w:t>
      </w:r>
      <w:r>
        <w:rPr>
          <w:rFonts w:eastAsia="SchoolBookSanPin"/>
          <w:sz w:val="24"/>
          <w:szCs w:val="24"/>
        </w:rPr>
        <w:t>Самоконтроль как часть регулятивных универсальных учебных действий:</w:t>
      </w:r>
    </w:p>
    <w:p w14:paraId="26701496" w14:textId="77777777" w:rsidR="00012E02" w:rsidRDefault="00000000" w:rsidP="00634A7B">
      <w:pPr>
        <w:spacing w:line="240" w:lineRule="auto"/>
        <w:ind w:firstLine="709"/>
        <w:rPr>
          <w:rFonts w:eastAsia="SchoolBookSanPin"/>
          <w:sz w:val="24"/>
          <w:szCs w:val="24"/>
        </w:rPr>
      </w:pPr>
      <w:r>
        <w:rPr>
          <w:rFonts w:eastAsia="SchoolBookSanPin"/>
          <w:sz w:val="24"/>
          <w:szCs w:val="24"/>
        </w:rPr>
        <w:t>контролировать процесс и результат выполнения задания, корректировать учебные действия для преодоления ошибок;</w:t>
      </w:r>
    </w:p>
    <w:p w14:paraId="34D2841A"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ошибки в своей и чужих работах, устанавливать их причины;</w:t>
      </w:r>
    </w:p>
    <w:p w14:paraId="0B22B4F9" w14:textId="77777777" w:rsidR="00012E02" w:rsidRDefault="00000000" w:rsidP="00634A7B">
      <w:pPr>
        <w:spacing w:line="240" w:lineRule="auto"/>
        <w:ind w:firstLine="709"/>
        <w:rPr>
          <w:rFonts w:eastAsia="SchoolBookSanPin"/>
          <w:sz w:val="24"/>
          <w:szCs w:val="24"/>
        </w:rPr>
      </w:pPr>
      <w:r>
        <w:rPr>
          <w:rFonts w:eastAsia="SchoolBookSanPin"/>
          <w:sz w:val="24"/>
          <w:szCs w:val="24"/>
        </w:rPr>
        <w:t>оценивать по предложенным критериям общий результат деятельности и свой вклад в неё;</w:t>
      </w:r>
    </w:p>
    <w:p w14:paraId="4D857648" w14:textId="77777777" w:rsidR="00012E02" w:rsidRDefault="00000000" w:rsidP="00634A7B">
      <w:pPr>
        <w:spacing w:line="240" w:lineRule="auto"/>
        <w:ind w:firstLine="709"/>
        <w:rPr>
          <w:rFonts w:eastAsia="SchoolBookSanPin"/>
          <w:sz w:val="24"/>
          <w:szCs w:val="24"/>
        </w:rPr>
      </w:pPr>
      <w:r>
        <w:rPr>
          <w:rFonts w:eastAsia="SchoolBookSanPin"/>
          <w:sz w:val="24"/>
          <w:szCs w:val="24"/>
        </w:rPr>
        <w:t>принимать оценку своей работы.</w:t>
      </w:r>
    </w:p>
    <w:p w14:paraId="141784BC" w14:textId="77777777" w:rsidR="00012E02" w:rsidRDefault="00000000" w:rsidP="00634A7B">
      <w:pPr>
        <w:spacing w:line="240" w:lineRule="auto"/>
        <w:ind w:firstLine="709"/>
        <w:rPr>
          <w:rFonts w:eastAsia="SchoolBookSanPin"/>
          <w:sz w:val="24"/>
          <w:szCs w:val="24"/>
        </w:rPr>
      </w:pPr>
      <w:r>
        <w:rPr>
          <w:rFonts w:eastAsia="OfficinaSansBoldITC"/>
          <w:sz w:val="24"/>
          <w:szCs w:val="24"/>
        </w:rPr>
        <w:t>20.9.10.7. </w:t>
      </w:r>
      <w:r>
        <w:rPr>
          <w:rFonts w:eastAsia="SchoolBookSanPin"/>
          <w:bCs/>
          <w:sz w:val="24"/>
          <w:szCs w:val="24"/>
        </w:rPr>
        <w:t>Совместная деятельность</w:t>
      </w:r>
      <w:r>
        <w:rPr>
          <w:rFonts w:eastAsia="SchoolBookSanPin"/>
          <w:sz w:val="24"/>
          <w:szCs w:val="24"/>
        </w:rPr>
        <w:t>:</w:t>
      </w:r>
    </w:p>
    <w:p w14:paraId="654BD08C" w14:textId="77777777" w:rsidR="00012E02" w:rsidRDefault="00000000" w:rsidP="00634A7B">
      <w:pPr>
        <w:spacing w:line="240" w:lineRule="auto"/>
        <w:ind w:firstLine="709"/>
        <w:rPr>
          <w:rFonts w:eastAsia="SchoolBookSanPin"/>
          <w:sz w:val="24"/>
          <w:szCs w:val="24"/>
        </w:rPr>
      </w:pPr>
      <w:r>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88C8A2A" w14:textId="77777777" w:rsidR="00012E02" w:rsidRDefault="00000000" w:rsidP="00634A7B">
      <w:pPr>
        <w:spacing w:line="240" w:lineRule="auto"/>
        <w:ind w:firstLine="709"/>
        <w:rPr>
          <w:rFonts w:eastAsia="SchoolBookSanPin"/>
          <w:sz w:val="24"/>
          <w:szCs w:val="24"/>
        </w:rPr>
      </w:pPr>
      <w:r>
        <w:rPr>
          <w:rFonts w:eastAsia="SchoolBookSanPin"/>
          <w:sz w:val="24"/>
          <w:szCs w:val="24"/>
        </w:rPr>
        <w:t>проявлять готовность руководить, выполнять поручения, подчиняться;</w:t>
      </w:r>
    </w:p>
    <w:p w14:paraId="329D380A" w14:textId="77777777" w:rsidR="00012E02" w:rsidRDefault="00000000" w:rsidP="00634A7B">
      <w:pPr>
        <w:spacing w:line="240" w:lineRule="auto"/>
        <w:ind w:firstLine="709"/>
        <w:rPr>
          <w:rFonts w:eastAsia="SchoolBookSanPin"/>
          <w:sz w:val="24"/>
          <w:szCs w:val="24"/>
        </w:rPr>
      </w:pPr>
      <w:r>
        <w:rPr>
          <w:rFonts w:eastAsia="SchoolBookSanPin"/>
          <w:sz w:val="24"/>
          <w:szCs w:val="24"/>
        </w:rPr>
        <w:t>ответственно выполнять свою часть работы;</w:t>
      </w:r>
    </w:p>
    <w:p w14:paraId="547B95BF" w14:textId="77777777" w:rsidR="00012E02" w:rsidRDefault="00000000" w:rsidP="00634A7B">
      <w:pPr>
        <w:spacing w:line="240" w:lineRule="auto"/>
        <w:ind w:firstLine="709"/>
        <w:rPr>
          <w:rFonts w:eastAsia="SchoolBookSanPin"/>
          <w:sz w:val="24"/>
          <w:szCs w:val="24"/>
        </w:rPr>
      </w:pPr>
      <w:r>
        <w:rPr>
          <w:rFonts w:eastAsia="SchoolBookSanPin"/>
          <w:sz w:val="24"/>
          <w:szCs w:val="24"/>
        </w:rPr>
        <w:t>оценивать свой вклад в общий результат;</w:t>
      </w:r>
    </w:p>
    <w:p w14:paraId="242CB07B" w14:textId="77777777" w:rsidR="00012E02" w:rsidRDefault="00000000" w:rsidP="00634A7B">
      <w:pPr>
        <w:spacing w:line="240" w:lineRule="auto"/>
        <w:ind w:firstLine="709"/>
        <w:rPr>
          <w:rFonts w:eastAsia="SchoolBookSanPin"/>
          <w:sz w:val="24"/>
          <w:szCs w:val="24"/>
        </w:rPr>
      </w:pPr>
      <w:r>
        <w:rPr>
          <w:rFonts w:eastAsia="SchoolBookSanPin"/>
          <w:sz w:val="24"/>
          <w:szCs w:val="24"/>
        </w:rPr>
        <w:t>выполнять совместные проектные задания с использованием предложенных образцов, планов, идей.</w:t>
      </w:r>
    </w:p>
    <w:p w14:paraId="617B2E55"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20.10. Планируемые результаты освоения программы по русскому языку на уровне начального общего образования.</w:t>
      </w:r>
    </w:p>
    <w:p w14:paraId="4DAD4FF0" w14:textId="77777777" w:rsidR="00012E02" w:rsidRDefault="00000000" w:rsidP="00634A7B">
      <w:pPr>
        <w:spacing w:line="240" w:lineRule="auto"/>
        <w:ind w:firstLine="709"/>
        <w:rPr>
          <w:rFonts w:eastAsia="SchoolBookSanPin"/>
          <w:sz w:val="24"/>
          <w:szCs w:val="24"/>
        </w:rPr>
      </w:pPr>
      <w:r>
        <w:rPr>
          <w:rFonts w:eastAsia="SchoolBookSanPi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14:paraId="0CE09AF5"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1) гражданско-патриотическое воспитание: </w:t>
      </w:r>
    </w:p>
    <w:p w14:paraId="1FA56AA5" w14:textId="77777777" w:rsidR="00012E02" w:rsidRDefault="00000000" w:rsidP="00634A7B">
      <w:pPr>
        <w:spacing w:line="240" w:lineRule="auto"/>
        <w:ind w:firstLine="709"/>
        <w:rPr>
          <w:rFonts w:eastAsia="SchoolBookSanPin"/>
          <w:sz w:val="24"/>
          <w:szCs w:val="24"/>
        </w:rPr>
      </w:pPr>
      <w:r>
        <w:rPr>
          <w:rFonts w:eastAsia="SchoolBookSanPi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27F8F3EA" w14:textId="77777777" w:rsidR="00012E02" w:rsidRDefault="00000000" w:rsidP="00634A7B">
      <w:pPr>
        <w:spacing w:line="240" w:lineRule="auto"/>
        <w:ind w:firstLine="709"/>
        <w:rPr>
          <w:rFonts w:eastAsia="SchoolBookSanPin"/>
          <w:sz w:val="24"/>
          <w:szCs w:val="24"/>
        </w:rPr>
      </w:pPr>
      <w:r>
        <w:rPr>
          <w:rFonts w:eastAsia="SchoolBookSanPi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4B225C9" w14:textId="77777777" w:rsidR="00012E02" w:rsidRDefault="00000000" w:rsidP="00634A7B">
      <w:pPr>
        <w:spacing w:line="240" w:lineRule="auto"/>
        <w:ind w:firstLine="709"/>
        <w:rPr>
          <w:rFonts w:eastAsia="SchoolBookSanPin"/>
          <w:sz w:val="24"/>
          <w:szCs w:val="24"/>
        </w:rPr>
      </w:pPr>
      <w:r>
        <w:rPr>
          <w:rFonts w:eastAsia="SchoolBookSanPi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11605854" w14:textId="77777777" w:rsidR="00012E02" w:rsidRDefault="00000000" w:rsidP="00634A7B">
      <w:pPr>
        <w:spacing w:line="240" w:lineRule="auto"/>
        <w:ind w:firstLine="709"/>
        <w:rPr>
          <w:rFonts w:eastAsia="SchoolBookSanPin"/>
          <w:sz w:val="24"/>
          <w:szCs w:val="24"/>
        </w:rPr>
      </w:pPr>
      <w:r>
        <w:rPr>
          <w:rFonts w:eastAsia="SchoolBookSanPi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38294CDB"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Pr>
          <w:rFonts w:eastAsia="SchoolBookSanPin"/>
          <w:sz w:val="24"/>
          <w:szCs w:val="24"/>
        </w:rPr>
        <w:t>нравственно­этических</w:t>
      </w:r>
      <w:proofErr w:type="spellEnd"/>
      <w:r>
        <w:rPr>
          <w:rFonts w:eastAsia="SchoolBookSanPin"/>
          <w:sz w:val="24"/>
          <w:szCs w:val="24"/>
        </w:rP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14:paraId="23764C32" w14:textId="77777777" w:rsidR="00012E02" w:rsidRDefault="00000000" w:rsidP="00634A7B">
      <w:pPr>
        <w:spacing w:line="240" w:lineRule="auto"/>
        <w:ind w:firstLine="709"/>
        <w:rPr>
          <w:rFonts w:eastAsia="SchoolBookSanPin"/>
          <w:sz w:val="24"/>
          <w:szCs w:val="24"/>
        </w:rPr>
      </w:pPr>
      <w:r>
        <w:rPr>
          <w:rFonts w:eastAsia="SchoolBookSanPin"/>
          <w:sz w:val="24"/>
          <w:szCs w:val="24"/>
        </w:rPr>
        <w:t>2) духовно-нравственное воспитание:</w:t>
      </w:r>
    </w:p>
    <w:p w14:paraId="0C55DD74" w14:textId="77777777" w:rsidR="00012E02" w:rsidRDefault="00000000" w:rsidP="00634A7B">
      <w:pPr>
        <w:spacing w:line="240" w:lineRule="auto"/>
        <w:ind w:firstLine="709"/>
        <w:rPr>
          <w:rFonts w:eastAsia="SchoolBookSanPin"/>
          <w:sz w:val="24"/>
          <w:szCs w:val="24"/>
        </w:rPr>
      </w:pPr>
      <w:r>
        <w:rPr>
          <w:rFonts w:eastAsia="SchoolBookSanPin"/>
          <w:sz w:val="24"/>
          <w:szCs w:val="24"/>
        </w:rPr>
        <w:t>осознание языка как одной из главных духовно-нравственных ценностей народа;</w:t>
      </w:r>
    </w:p>
    <w:p w14:paraId="551D62F6"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признание индивидуальности каждого человека с использованием собственного жизненного и читательского опыта;</w:t>
      </w:r>
    </w:p>
    <w:p w14:paraId="636A5D91" w14:textId="77777777" w:rsidR="00012E02" w:rsidRDefault="00000000" w:rsidP="00634A7B">
      <w:pPr>
        <w:spacing w:line="240" w:lineRule="auto"/>
        <w:ind w:firstLine="709"/>
        <w:rPr>
          <w:rFonts w:eastAsia="SchoolBookSanPin"/>
          <w:sz w:val="24"/>
          <w:szCs w:val="24"/>
        </w:rPr>
      </w:pPr>
      <w:r>
        <w:rPr>
          <w:rFonts w:eastAsia="SchoolBookSanPi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2947A97" w14:textId="77777777" w:rsidR="00012E02" w:rsidRDefault="00000000" w:rsidP="00634A7B">
      <w:pPr>
        <w:spacing w:line="240" w:lineRule="auto"/>
        <w:ind w:firstLine="709"/>
        <w:rPr>
          <w:rFonts w:eastAsia="SchoolBookSanPin"/>
          <w:sz w:val="24"/>
          <w:szCs w:val="24"/>
        </w:rPr>
      </w:pPr>
      <w:r>
        <w:rPr>
          <w:rFonts w:eastAsia="SchoolBookSanPi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52FB073" w14:textId="77777777" w:rsidR="00012E02" w:rsidRDefault="00000000" w:rsidP="00634A7B">
      <w:pPr>
        <w:spacing w:line="240" w:lineRule="auto"/>
        <w:ind w:firstLine="709"/>
        <w:rPr>
          <w:rFonts w:eastAsia="OfficinaSansBoldITC"/>
          <w:sz w:val="24"/>
          <w:szCs w:val="24"/>
        </w:rPr>
      </w:pPr>
      <w:r>
        <w:rPr>
          <w:rFonts w:eastAsia="OfficinaSansBoldITC"/>
          <w:sz w:val="24"/>
          <w:szCs w:val="24"/>
        </w:rPr>
        <w:t>3) эстетическое воспитание:</w:t>
      </w:r>
    </w:p>
    <w:p w14:paraId="6190EB18" w14:textId="77777777" w:rsidR="00012E02" w:rsidRDefault="00000000" w:rsidP="00634A7B">
      <w:pPr>
        <w:spacing w:line="240" w:lineRule="auto"/>
        <w:ind w:firstLine="709"/>
        <w:rPr>
          <w:rFonts w:eastAsia="SchoolBookSanPin"/>
          <w:sz w:val="24"/>
          <w:szCs w:val="24"/>
        </w:rPr>
      </w:pPr>
      <w:r>
        <w:rPr>
          <w:rFonts w:eastAsia="SchoolBookSanPi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F97D4DC" w14:textId="77777777" w:rsidR="00012E02" w:rsidRDefault="00000000" w:rsidP="00634A7B">
      <w:pPr>
        <w:spacing w:line="240" w:lineRule="auto"/>
        <w:ind w:firstLine="709"/>
        <w:rPr>
          <w:rFonts w:eastAsia="SchoolBookSanPin"/>
          <w:sz w:val="24"/>
          <w:szCs w:val="24"/>
        </w:rPr>
      </w:pPr>
      <w:r>
        <w:rPr>
          <w:rFonts w:eastAsia="SchoolBookSanPin"/>
          <w:sz w:val="24"/>
          <w:szCs w:val="24"/>
        </w:rPr>
        <w:t>стремление к самовыражению в искусстве слова; осознание важности русского языка как средства общения и самовыражения;</w:t>
      </w:r>
    </w:p>
    <w:p w14:paraId="4ECDA6EE" w14:textId="77777777" w:rsidR="00012E02" w:rsidRDefault="00000000" w:rsidP="00634A7B">
      <w:pPr>
        <w:spacing w:line="240" w:lineRule="auto"/>
        <w:ind w:firstLine="709"/>
        <w:rPr>
          <w:rFonts w:eastAsia="SchoolBookSanPin"/>
          <w:sz w:val="24"/>
          <w:szCs w:val="24"/>
        </w:rPr>
      </w:pPr>
      <w:r>
        <w:rPr>
          <w:rFonts w:eastAsia="SchoolBookSanPin"/>
          <w:sz w:val="24"/>
          <w:szCs w:val="24"/>
        </w:rPr>
        <w:t>4) физическое воспитание, формирование культуры здоровья и эмоционального благополучия:</w:t>
      </w:r>
    </w:p>
    <w:p w14:paraId="4289DC57" w14:textId="77777777" w:rsidR="00012E02" w:rsidRDefault="00000000" w:rsidP="00634A7B">
      <w:pPr>
        <w:spacing w:line="240" w:lineRule="auto"/>
        <w:ind w:firstLine="709"/>
        <w:rPr>
          <w:rFonts w:eastAsia="SchoolBookSanPin"/>
          <w:sz w:val="24"/>
          <w:szCs w:val="24"/>
        </w:rPr>
      </w:pPr>
      <w:r>
        <w:rPr>
          <w:rFonts w:eastAsia="SchoolBookSanPin"/>
          <w:sz w:val="24"/>
          <w:szCs w:val="24"/>
        </w:rPr>
        <w:t>соблюдение правил безопасного поиска в информационной среде дополнительной информации в процессе языкового образования;</w:t>
      </w:r>
    </w:p>
    <w:p w14:paraId="3DD6D451" w14:textId="77777777" w:rsidR="00012E02" w:rsidRDefault="00000000" w:rsidP="00634A7B">
      <w:pPr>
        <w:spacing w:line="240" w:lineRule="auto"/>
        <w:ind w:firstLine="709"/>
        <w:rPr>
          <w:rFonts w:eastAsia="SchoolBookSanPin"/>
          <w:sz w:val="24"/>
          <w:szCs w:val="24"/>
        </w:rPr>
      </w:pPr>
      <w:r>
        <w:rPr>
          <w:rFonts w:eastAsia="SchoolBookSanPi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759BF1AD" w14:textId="77777777" w:rsidR="00012E02" w:rsidRDefault="00000000" w:rsidP="00634A7B">
      <w:pPr>
        <w:spacing w:line="240" w:lineRule="auto"/>
        <w:ind w:firstLine="709"/>
        <w:rPr>
          <w:rFonts w:eastAsia="SchoolBookSanPin"/>
          <w:sz w:val="24"/>
          <w:szCs w:val="24"/>
        </w:rPr>
      </w:pPr>
      <w:r>
        <w:rPr>
          <w:rFonts w:eastAsia="SchoolBookSanPin"/>
          <w:sz w:val="24"/>
          <w:szCs w:val="24"/>
        </w:rPr>
        <w:t>5) трудовое воспитание:</w:t>
      </w:r>
    </w:p>
    <w:p w14:paraId="7A937A46" w14:textId="77777777" w:rsidR="00012E02" w:rsidRDefault="00000000" w:rsidP="00634A7B">
      <w:pPr>
        <w:spacing w:line="240" w:lineRule="auto"/>
        <w:ind w:firstLine="709"/>
        <w:rPr>
          <w:rFonts w:eastAsia="SchoolBookSanPin"/>
          <w:sz w:val="24"/>
          <w:szCs w:val="24"/>
        </w:rPr>
      </w:pPr>
      <w:r>
        <w:rPr>
          <w:rFonts w:eastAsia="SchoolBookSanPi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06C6B629" w14:textId="77777777" w:rsidR="00012E02" w:rsidRDefault="00000000" w:rsidP="00634A7B">
      <w:pPr>
        <w:spacing w:line="240" w:lineRule="auto"/>
        <w:ind w:firstLine="709"/>
        <w:rPr>
          <w:rFonts w:eastAsia="SchoolBookSanPin"/>
          <w:sz w:val="24"/>
          <w:szCs w:val="24"/>
        </w:rPr>
      </w:pPr>
      <w:r>
        <w:rPr>
          <w:rFonts w:eastAsia="SchoolBookSanPin"/>
          <w:sz w:val="24"/>
          <w:szCs w:val="24"/>
        </w:rPr>
        <w:t>6) экологическое воспитание:</w:t>
      </w:r>
    </w:p>
    <w:p w14:paraId="1046F793" w14:textId="77777777" w:rsidR="00012E02" w:rsidRDefault="00000000" w:rsidP="00634A7B">
      <w:pPr>
        <w:spacing w:line="240" w:lineRule="auto"/>
        <w:ind w:firstLine="709"/>
        <w:rPr>
          <w:rFonts w:eastAsia="SchoolBookSanPin"/>
          <w:sz w:val="24"/>
          <w:szCs w:val="24"/>
        </w:rPr>
      </w:pPr>
      <w:r>
        <w:rPr>
          <w:rFonts w:eastAsia="SchoolBookSanPin"/>
          <w:sz w:val="24"/>
          <w:szCs w:val="24"/>
        </w:rPr>
        <w:t>бережное отношение к природе, формируемое в процессе работы с текстами;</w:t>
      </w:r>
    </w:p>
    <w:p w14:paraId="0D946A1E" w14:textId="77777777" w:rsidR="00012E02" w:rsidRDefault="00000000" w:rsidP="00634A7B">
      <w:pPr>
        <w:spacing w:line="240" w:lineRule="auto"/>
        <w:ind w:firstLine="709"/>
        <w:rPr>
          <w:rFonts w:eastAsia="SchoolBookSanPin"/>
          <w:sz w:val="24"/>
          <w:szCs w:val="24"/>
        </w:rPr>
      </w:pPr>
      <w:r>
        <w:rPr>
          <w:rFonts w:eastAsia="SchoolBookSanPin"/>
          <w:sz w:val="24"/>
          <w:szCs w:val="24"/>
        </w:rPr>
        <w:t>неприятие действий, приносящих вред природе;</w:t>
      </w:r>
    </w:p>
    <w:p w14:paraId="11B7BEB8" w14:textId="77777777" w:rsidR="00012E02" w:rsidRDefault="00000000" w:rsidP="00634A7B">
      <w:pPr>
        <w:spacing w:line="240" w:lineRule="auto"/>
        <w:ind w:firstLine="709"/>
        <w:rPr>
          <w:rFonts w:eastAsia="SchoolBookSanPin"/>
          <w:sz w:val="24"/>
          <w:szCs w:val="24"/>
        </w:rPr>
      </w:pPr>
      <w:r>
        <w:rPr>
          <w:rFonts w:eastAsia="SchoolBookSanPin"/>
          <w:sz w:val="24"/>
          <w:szCs w:val="24"/>
        </w:rPr>
        <w:t>7) ценность научного познания:</w:t>
      </w:r>
    </w:p>
    <w:p w14:paraId="511C46B3" w14:textId="77777777" w:rsidR="00012E02" w:rsidRDefault="00000000" w:rsidP="00634A7B">
      <w:pPr>
        <w:spacing w:line="240" w:lineRule="auto"/>
        <w:ind w:firstLine="709"/>
        <w:rPr>
          <w:rFonts w:eastAsia="SchoolBookSanPin"/>
          <w:sz w:val="24"/>
          <w:szCs w:val="24"/>
        </w:rPr>
      </w:pPr>
      <w:r>
        <w:rPr>
          <w:rFonts w:eastAsia="SchoolBookSanPi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44D12129" w14:textId="77777777" w:rsidR="00012E02" w:rsidRDefault="00000000" w:rsidP="00634A7B">
      <w:pPr>
        <w:spacing w:line="240" w:lineRule="auto"/>
        <w:ind w:firstLine="709"/>
        <w:rPr>
          <w:rFonts w:eastAsia="SchoolBookSanPin"/>
          <w:sz w:val="24"/>
          <w:szCs w:val="24"/>
        </w:rPr>
      </w:pPr>
      <w:r>
        <w:rPr>
          <w:rFonts w:eastAsia="SchoolBookSanPi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25F1FD75"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20.10.2. В результате изучения русского языка на уровне начального общего образования у обучающегося будут сформированы </w:t>
      </w:r>
      <w:r>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F9549FE" w14:textId="77777777" w:rsidR="00012E02" w:rsidRDefault="00000000" w:rsidP="00634A7B">
      <w:pPr>
        <w:spacing w:line="240" w:lineRule="auto"/>
        <w:ind w:firstLine="709"/>
        <w:rPr>
          <w:rFonts w:eastAsia="SchoolBookSanPin"/>
          <w:sz w:val="24"/>
          <w:szCs w:val="24"/>
        </w:rPr>
      </w:pPr>
      <w:r>
        <w:rPr>
          <w:rFonts w:eastAsia="OfficinaSansBoldITC"/>
          <w:sz w:val="24"/>
          <w:szCs w:val="24"/>
        </w:rPr>
        <w:t>20.10.2.1. </w:t>
      </w:r>
      <w:r>
        <w:rPr>
          <w:rFonts w:eastAsia="SchoolBookSanPin"/>
          <w:sz w:val="24"/>
          <w:szCs w:val="24"/>
        </w:rPr>
        <w:t xml:space="preserve">У обучающегося будут сформированы следующие 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2D4482F8"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различные языковые единицы (звуки, слова, предложения, тексты), устанавливать основания для сравнения языковых единиц (</w:t>
      </w:r>
      <w:proofErr w:type="spellStart"/>
      <w:r>
        <w:rPr>
          <w:rFonts w:eastAsia="SchoolBookSanPin"/>
          <w:sz w:val="24"/>
          <w:szCs w:val="24"/>
        </w:rPr>
        <w:t>частеречная</w:t>
      </w:r>
      <w:proofErr w:type="spellEnd"/>
      <w:r>
        <w:rPr>
          <w:rFonts w:eastAsia="SchoolBookSanPin"/>
          <w:sz w:val="24"/>
          <w:szCs w:val="24"/>
        </w:rPr>
        <w:t xml:space="preserve"> принадлежность, грамматический признак, лексическое значение и другие); устанавливать аналогии языковых единиц;</w:t>
      </w:r>
    </w:p>
    <w:p w14:paraId="38613AF0" w14:textId="77777777" w:rsidR="00012E02" w:rsidRDefault="00000000" w:rsidP="00634A7B">
      <w:pPr>
        <w:spacing w:line="240" w:lineRule="auto"/>
        <w:ind w:firstLine="709"/>
        <w:rPr>
          <w:rFonts w:eastAsia="SchoolBookSanPin"/>
          <w:sz w:val="24"/>
          <w:szCs w:val="24"/>
        </w:rPr>
      </w:pPr>
      <w:r>
        <w:rPr>
          <w:rFonts w:eastAsia="SchoolBookSanPin"/>
          <w:sz w:val="24"/>
          <w:szCs w:val="24"/>
        </w:rPr>
        <w:t>объединять объекты (языковые единицы) по определённому признаку;</w:t>
      </w:r>
    </w:p>
    <w:p w14:paraId="051ED0AC"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A3814E7"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486A129"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BE1610F"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устанавливать </w:t>
      </w:r>
      <w:proofErr w:type="spellStart"/>
      <w:r>
        <w:rPr>
          <w:rFonts w:eastAsia="SchoolBookSanPin"/>
          <w:sz w:val="24"/>
          <w:szCs w:val="24"/>
        </w:rPr>
        <w:t>причинно­следственные</w:t>
      </w:r>
      <w:proofErr w:type="spellEnd"/>
      <w:r>
        <w:rPr>
          <w:rFonts w:eastAsia="SchoolBookSanPin"/>
          <w:sz w:val="24"/>
          <w:szCs w:val="24"/>
        </w:rPr>
        <w:t xml:space="preserve"> связи в ситуациях наблюдения за языковым материалом, делать выводы.</w:t>
      </w:r>
    </w:p>
    <w:p w14:paraId="70555B02" w14:textId="77777777" w:rsidR="00012E02" w:rsidRDefault="00000000" w:rsidP="00634A7B">
      <w:pPr>
        <w:spacing w:line="240" w:lineRule="auto"/>
        <w:ind w:firstLine="709"/>
        <w:rPr>
          <w:rFonts w:eastAsia="SchoolBookSanPin"/>
          <w:sz w:val="24"/>
          <w:szCs w:val="24"/>
        </w:rPr>
      </w:pPr>
      <w:r>
        <w:rPr>
          <w:rFonts w:eastAsia="OfficinaSansBoldITC"/>
          <w:sz w:val="24"/>
          <w:szCs w:val="24"/>
        </w:rPr>
        <w:t>20.10.2.2. </w:t>
      </w:r>
      <w:r>
        <w:rPr>
          <w:rFonts w:eastAsia="SchoolBookSanPin"/>
          <w:sz w:val="24"/>
          <w:szCs w:val="24"/>
        </w:rPr>
        <w:t xml:space="preserve">У обучающегося будут сформированы следующие 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15913E69" w14:textId="77777777" w:rsidR="00012E02" w:rsidRDefault="00000000" w:rsidP="00634A7B">
      <w:pPr>
        <w:spacing w:line="240" w:lineRule="auto"/>
        <w:ind w:firstLine="709"/>
        <w:rPr>
          <w:rFonts w:eastAsia="SchoolBookSanPin"/>
          <w:sz w:val="24"/>
          <w:szCs w:val="24"/>
        </w:rPr>
      </w:pPr>
      <w:r>
        <w:rPr>
          <w:rFonts w:eastAsia="SchoolBookSanPin"/>
          <w:sz w:val="24"/>
          <w:szCs w:val="24"/>
        </w:rPr>
        <w:t>с помощью учителя формулировать цель, планировать изменения языкового объекта, речевой ситуации;</w:t>
      </w:r>
    </w:p>
    <w:p w14:paraId="0013FE2B"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несколько вариантов выполнения задания, выбирать наиболее целесообразный (на основе предложенных критериев);</w:t>
      </w:r>
    </w:p>
    <w:p w14:paraId="1A0A57B1"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проводить по предложенному плану несложное лингвистическое </w:t>
      </w:r>
      <w:proofErr w:type="spellStart"/>
      <w:r>
        <w:rPr>
          <w:rFonts w:eastAsia="SchoolBookSanPin"/>
          <w:sz w:val="24"/>
          <w:szCs w:val="24"/>
        </w:rPr>
        <w:t>мини­исследование</w:t>
      </w:r>
      <w:proofErr w:type="spellEnd"/>
      <w:r>
        <w:rPr>
          <w:rFonts w:eastAsia="SchoolBookSanPin"/>
          <w:sz w:val="24"/>
          <w:szCs w:val="24"/>
        </w:rPr>
        <w:t>, выполнять по предложенному плану проектное задание;</w:t>
      </w:r>
    </w:p>
    <w:p w14:paraId="19D2F141" w14:textId="77777777" w:rsidR="00012E02" w:rsidRDefault="00000000" w:rsidP="00634A7B">
      <w:pPr>
        <w:spacing w:line="240" w:lineRule="auto"/>
        <w:ind w:firstLine="709"/>
        <w:rPr>
          <w:rFonts w:eastAsia="SchoolBookSanPin"/>
          <w:sz w:val="24"/>
          <w:szCs w:val="24"/>
        </w:rPr>
      </w:pPr>
      <w:r>
        <w:rPr>
          <w:rFonts w:eastAsia="SchoolBookSanPi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4C7E047A"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прогнозировать возможное развитие процессов, событий и их последствия в аналогичных или сходных ситуациях.</w:t>
      </w:r>
    </w:p>
    <w:p w14:paraId="197E9701"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20.10.2.3. У обучающегося будут сформированы следующие действия при работе с информацией как часть познавательных универсальных учебных действий:</w:t>
      </w:r>
    </w:p>
    <w:p w14:paraId="2873CB18" w14:textId="77777777" w:rsidR="00012E02" w:rsidRDefault="00000000" w:rsidP="00634A7B">
      <w:pPr>
        <w:spacing w:line="240" w:lineRule="auto"/>
        <w:ind w:firstLine="709"/>
        <w:rPr>
          <w:rFonts w:eastAsia="SchoolBookSanPin"/>
          <w:sz w:val="24"/>
          <w:szCs w:val="24"/>
        </w:rPr>
      </w:pPr>
      <w:r>
        <w:rPr>
          <w:rFonts w:eastAsia="SchoolBookSanPin"/>
          <w:sz w:val="24"/>
          <w:szCs w:val="24"/>
        </w:rPr>
        <w:t>выбирать источник получения информации: нужный словарь для получения запрашиваемой информации, для уточнения;</w:t>
      </w:r>
    </w:p>
    <w:p w14:paraId="7D43275D" w14:textId="77777777" w:rsidR="00012E02" w:rsidRDefault="00000000" w:rsidP="00634A7B">
      <w:pPr>
        <w:spacing w:line="240" w:lineRule="auto"/>
        <w:ind w:firstLine="709"/>
        <w:rPr>
          <w:rFonts w:eastAsia="SchoolBookSanPin"/>
          <w:sz w:val="24"/>
          <w:szCs w:val="24"/>
        </w:rPr>
      </w:pPr>
      <w:r>
        <w:rPr>
          <w:rFonts w:eastAsia="SchoolBookSanPi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144A1E36"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A75C82B" w14:textId="77777777" w:rsidR="00012E02" w:rsidRDefault="00000000" w:rsidP="00634A7B">
      <w:pPr>
        <w:spacing w:line="240" w:lineRule="auto"/>
        <w:ind w:firstLine="709"/>
        <w:rPr>
          <w:rFonts w:eastAsia="SchoolBookSanPin"/>
          <w:sz w:val="24"/>
          <w:szCs w:val="24"/>
        </w:rPr>
      </w:pPr>
      <w:r>
        <w:rPr>
          <w:rFonts w:eastAsia="SchoolBookSanPi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38D0F90" w14:textId="77777777" w:rsidR="00012E02" w:rsidRDefault="00000000" w:rsidP="00634A7B">
      <w:pPr>
        <w:spacing w:line="240" w:lineRule="auto"/>
        <w:ind w:firstLine="709"/>
        <w:rPr>
          <w:rFonts w:eastAsia="SchoolBookSanPin"/>
          <w:sz w:val="24"/>
          <w:szCs w:val="24"/>
        </w:rPr>
      </w:pPr>
      <w:r>
        <w:rPr>
          <w:rFonts w:eastAsia="SchoolBookSanPin"/>
          <w:sz w:val="24"/>
          <w:szCs w:val="24"/>
        </w:rPr>
        <w:t>анализировать и создавать текстовую, видео­, графическую, звуковую информацию в соответствии с учебной задачей;</w:t>
      </w:r>
    </w:p>
    <w:p w14:paraId="259AB732" w14:textId="77777777" w:rsidR="00012E02" w:rsidRDefault="00000000" w:rsidP="00634A7B">
      <w:pPr>
        <w:spacing w:line="240" w:lineRule="auto"/>
        <w:ind w:firstLine="709"/>
        <w:rPr>
          <w:rFonts w:eastAsia="SchoolBookSanPin"/>
          <w:sz w:val="24"/>
          <w:szCs w:val="24"/>
        </w:rPr>
      </w:pPr>
      <w:r>
        <w:rPr>
          <w:rFonts w:eastAsia="SchoolBookSanPi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B72AF43"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20.10.2.4. У обучающегося будут сформированы следующие действия общения как часть коммуникативных универсальных учебных действий:</w:t>
      </w:r>
    </w:p>
    <w:p w14:paraId="39BA7CB9" w14:textId="77777777" w:rsidR="00012E02" w:rsidRDefault="00000000" w:rsidP="00634A7B">
      <w:pPr>
        <w:spacing w:line="240" w:lineRule="auto"/>
        <w:ind w:firstLine="709"/>
        <w:rPr>
          <w:rFonts w:eastAsia="SchoolBookSanPin"/>
          <w:sz w:val="24"/>
          <w:szCs w:val="24"/>
        </w:rPr>
      </w:pPr>
      <w:r>
        <w:rPr>
          <w:rFonts w:eastAsia="SchoolBookSanPin"/>
          <w:sz w:val="24"/>
          <w:szCs w:val="24"/>
        </w:rPr>
        <w:t>воспринимать и формулировать суждения, выражать эмоции в соответствии с целями и условиями общения в знакомой среде;</w:t>
      </w:r>
    </w:p>
    <w:p w14:paraId="424FA7D0" w14:textId="77777777" w:rsidR="00012E02" w:rsidRDefault="00000000" w:rsidP="00634A7B">
      <w:pPr>
        <w:spacing w:line="240" w:lineRule="auto"/>
        <w:ind w:firstLine="709"/>
        <w:rPr>
          <w:rFonts w:eastAsia="SchoolBookSanPin"/>
          <w:sz w:val="24"/>
          <w:szCs w:val="24"/>
        </w:rPr>
      </w:pPr>
      <w:r>
        <w:rPr>
          <w:rFonts w:eastAsia="SchoolBookSanPin"/>
          <w:sz w:val="24"/>
          <w:szCs w:val="24"/>
        </w:rPr>
        <w:t>проявлять уважительное отношение к собеседнику, соблюдать правила ведения диалоги и дискуссии;</w:t>
      </w:r>
    </w:p>
    <w:p w14:paraId="04E5B1E7" w14:textId="77777777" w:rsidR="00012E02" w:rsidRDefault="00000000" w:rsidP="00634A7B">
      <w:pPr>
        <w:spacing w:line="240" w:lineRule="auto"/>
        <w:ind w:firstLine="709"/>
        <w:rPr>
          <w:rFonts w:eastAsia="SchoolBookSanPin"/>
          <w:sz w:val="24"/>
          <w:szCs w:val="24"/>
        </w:rPr>
      </w:pPr>
      <w:r>
        <w:rPr>
          <w:rFonts w:eastAsia="SchoolBookSanPin"/>
          <w:sz w:val="24"/>
          <w:szCs w:val="24"/>
        </w:rPr>
        <w:t>признавать возможность существования разных точек зрения;</w:t>
      </w:r>
    </w:p>
    <w:p w14:paraId="7AE6AE80" w14:textId="77777777" w:rsidR="00012E02" w:rsidRDefault="00000000" w:rsidP="00634A7B">
      <w:pPr>
        <w:spacing w:line="240" w:lineRule="auto"/>
        <w:ind w:firstLine="709"/>
        <w:rPr>
          <w:rFonts w:eastAsia="SchoolBookSanPin"/>
          <w:sz w:val="24"/>
          <w:szCs w:val="24"/>
        </w:rPr>
      </w:pPr>
      <w:r>
        <w:rPr>
          <w:rFonts w:eastAsia="SchoolBookSanPin"/>
          <w:sz w:val="24"/>
          <w:szCs w:val="24"/>
        </w:rPr>
        <w:t>корректно и аргументированно высказывать своё мнение;</w:t>
      </w:r>
    </w:p>
    <w:p w14:paraId="7EC15E8E" w14:textId="77777777" w:rsidR="00012E02" w:rsidRDefault="00000000" w:rsidP="00634A7B">
      <w:pPr>
        <w:spacing w:line="240" w:lineRule="auto"/>
        <w:ind w:firstLine="709"/>
        <w:rPr>
          <w:rFonts w:eastAsia="SchoolBookSanPin"/>
          <w:sz w:val="24"/>
          <w:szCs w:val="24"/>
        </w:rPr>
      </w:pPr>
      <w:r>
        <w:rPr>
          <w:rFonts w:eastAsia="SchoolBookSanPin"/>
          <w:sz w:val="24"/>
          <w:szCs w:val="24"/>
        </w:rPr>
        <w:t>строить речевое высказывание в соответствии с поставленной задачей;</w:t>
      </w:r>
    </w:p>
    <w:p w14:paraId="5B5569BE" w14:textId="77777777" w:rsidR="00012E02" w:rsidRDefault="00000000" w:rsidP="00634A7B">
      <w:pPr>
        <w:spacing w:line="240" w:lineRule="auto"/>
        <w:ind w:firstLine="709"/>
        <w:rPr>
          <w:rFonts w:eastAsia="SchoolBookSanPin"/>
          <w:sz w:val="24"/>
          <w:szCs w:val="24"/>
        </w:rPr>
      </w:pPr>
      <w:r>
        <w:rPr>
          <w:rFonts w:eastAsia="SchoolBookSanPin"/>
          <w:sz w:val="24"/>
          <w:szCs w:val="24"/>
        </w:rPr>
        <w:t>создавать устные и письменные тексты (описание, рассуждение, повествование) в соответствии с речевой ситуацией;</w:t>
      </w:r>
    </w:p>
    <w:p w14:paraId="76C6771C"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подготавливать небольшие публичные выступления о результатах парной и групповой работы, о результатах наблюдения, выполненного </w:t>
      </w:r>
      <w:proofErr w:type="spellStart"/>
      <w:r>
        <w:rPr>
          <w:rFonts w:eastAsia="SchoolBookSanPin"/>
          <w:sz w:val="24"/>
          <w:szCs w:val="24"/>
        </w:rPr>
        <w:t>мини­исследования</w:t>
      </w:r>
      <w:proofErr w:type="spellEnd"/>
      <w:r>
        <w:rPr>
          <w:rFonts w:eastAsia="SchoolBookSanPin"/>
          <w:sz w:val="24"/>
          <w:szCs w:val="24"/>
        </w:rPr>
        <w:t>, проектного задания;</w:t>
      </w:r>
    </w:p>
    <w:p w14:paraId="36D46C40" w14:textId="77777777" w:rsidR="00012E02" w:rsidRDefault="00000000" w:rsidP="00634A7B">
      <w:pPr>
        <w:spacing w:line="240" w:lineRule="auto"/>
        <w:ind w:firstLine="709"/>
        <w:rPr>
          <w:rFonts w:eastAsia="SchoolBookSanPin"/>
          <w:sz w:val="24"/>
          <w:szCs w:val="24"/>
        </w:rPr>
      </w:pPr>
      <w:r>
        <w:rPr>
          <w:rFonts w:eastAsia="SchoolBookSanPin"/>
          <w:sz w:val="24"/>
          <w:szCs w:val="24"/>
        </w:rPr>
        <w:t>подбирать иллюстративный материал (рисунки, фото, плакаты) к тексту выступления.</w:t>
      </w:r>
    </w:p>
    <w:p w14:paraId="0E49AF7D" w14:textId="77777777" w:rsidR="00012E02" w:rsidRDefault="00000000" w:rsidP="00634A7B">
      <w:pPr>
        <w:spacing w:line="240" w:lineRule="auto"/>
        <w:ind w:firstLine="709"/>
        <w:rPr>
          <w:rFonts w:eastAsia="SchoolBookSanPin"/>
          <w:sz w:val="24"/>
          <w:szCs w:val="24"/>
        </w:rPr>
      </w:pPr>
      <w:r>
        <w:rPr>
          <w:rFonts w:eastAsia="OfficinaSansBoldITC"/>
          <w:sz w:val="24"/>
          <w:szCs w:val="24"/>
        </w:rPr>
        <w:lastRenderedPageBreak/>
        <w:t>20.10.2.5. У обучающегося будут сформированы следующие действия самоорганизации как часть регулятивных универсальных учебных действий:</w:t>
      </w:r>
    </w:p>
    <w:p w14:paraId="3BDE18E4" w14:textId="77777777" w:rsidR="00012E02" w:rsidRDefault="00000000" w:rsidP="00634A7B">
      <w:pPr>
        <w:spacing w:line="240" w:lineRule="auto"/>
        <w:ind w:firstLine="709"/>
        <w:rPr>
          <w:rFonts w:eastAsia="SchoolBookSanPin"/>
          <w:sz w:val="24"/>
          <w:szCs w:val="24"/>
        </w:rPr>
      </w:pPr>
      <w:r>
        <w:rPr>
          <w:rFonts w:eastAsia="SchoolBookSanPin"/>
          <w:sz w:val="24"/>
          <w:szCs w:val="24"/>
        </w:rPr>
        <w:t>планировать действия по решению учебной задачи для получения результата;</w:t>
      </w:r>
    </w:p>
    <w:p w14:paraId="526DAB6F" w14:textId="77777777" w:rsidR="00012E02" w:rsidRDefault="00000000" w:rsidP="00634A7B">
      <w:pPr>
        <w:spacing w:line="240" w:lineRule="auto"/>
        <w:ind w:firstLine="709"/>
        <w:rPr>
          <w:rFonts w:eastAsia="SchoolBookSanPin"/>
          <w:sz w:val="24"/>
          <w:szCs w:val="24"/>
        </w:rPr>
      </w:pPr>
      <w:r>
        <w:rPr>
          <w:rFonts w:eastAsia="SchoolBookSanPin"/>
          <w:sz w:val="24"/>
          <w:szCs w:val="24"/>
        </w:rPr>
        <w:t>выстраивать последовательность выбранных действий.</w:t>
      </w:r>
    </w:p>
    <w:p w14:paraId="54569B89" w14:textId="77777777" w:rsidR="00012E02" w:rsidRDefault="00000000" w:rsidP="00634A7B">
      <w:pPr>
        <w:spacing w:line="240" w:lineRule="auto"/>
        <w:ind w:firstLine="709"/>
        <w:rPr>
          <w:rFonts w:eastAsia="SchoolBookSanPin"/>
          <w:sz w:val="24"/>
          <w:szCs w:val="24"/>
        </w:rPr>
      </w:pPr>
      <w:r>
        <w:rPr>
          <w:rFonts w:eastAsia="OfficinaSansBoldITC"/>
          <w:sz w:val="24"/>
          <w:szCs w:val="24"/>
        </w:rPr>
        <w:t>20.10.2.6. У обучающегося будут сформированы следующие действия самоконтроля как часть регулятивных универсальных учебных действий:</w:t>
      </w:r>
    </w:p>
    <w:p w14:paraId="1999CB49"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причины успеха (неудач) учебной деятельности;</w:t>
      </w:r>
    </w:p>
    <w:p w14:paraId="3C18744E" w14:textId="77777777" w:rsidR="00012E02" w:rsidRDefault="00000000" w:rsidP="00634A7B">
      <w:pPr>
        <w:spacing w:line="240" w:lineRule="auto"/>
        <w:ind w:firstLine="709"/>
        <w:rPr>
          <w:rFonts w:eastAsia="SchoolBookSanPin"/>
          <w:sz w:val="24"/>
          <w:szCs w:val="24"/>
        </w:rPr>
      </w:pPr>
      <w:r>
        <w:rPr>
          <w:rFonts w:eastAsia="SchoolBookSanPin"/>
          <w:sz w:val="24"/>
          <w:szCs w:val="24"/>
        </w:rPr>
        <w:t>корректировать свои учебные действия для преодоления речевых и орфографических ошибок;</w:t>
      </w:r>
    </w:p>
    <w:p w14:paraId="1132A470" w14:textId="77777777" w:rsidR="00012E02" w:rsidRDefault="00000000" w:rsidP="00634A7B">
      <w:pPr>
        <w:spacing w:line="240" w:lineRule="auto"/>
        <w:ind w:firstLine="709"/>
        <w:rPr>
          <w:rFonts w:eastAsia="SchoolBookSanPin"/>
          <w:sz w:val="24"/>
          <w:szCs w:val="24"/>
        </w:rPr>
      </w:pPr>
      <w:r>
        <w:rPr>
          <w:rFonts w:eastAsia="SchoolBookSanPin"/>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5EDB16D5"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ошибку, допущенную при работе с языковым материалом, находить орфографическую и пунктуационную ошибки;</w:t>
      </w:r>
    </w:p>
    <w:p w14:paraId="1607C16C" w14:textId="77777777" w:rsidR="00012E02" w:rsidRDefault="00000000" w:rsidP="00634A7B">
      <w:pPr>
        <w:spacing w:line="240" w:lineRule="auto"/>
        <w:ind w:firstLine="709"/>
        <w:rPr>
          <w:rFonts w:eastAsia="SchoolBookSanPin"/>
          <w:sz w:val="24"/>
          <w:szCs w:val="24"/>
        </w:rPr>
      </w:pPr>
      <w:r>
        <w:rPr>
          <w:rFonts w:eastAsia="SchoolBookSanPi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4294101F" w14:textId="77777777" w:rsidR="00012E02" w:rsidRDefault="00000000" w:rsidP="00634A7B">
      <w:pPr>
        <w:spacing w:line="240" w:lineRule="auto"/>
        <w:ind w:firstLine="709"/>
        <w:rPr>
          <w:rFonts w:eastAsia="SchoolBookSanPin"/>
          <w:sz w:val="24"/>
          <w:szCs w:val="24"/>
        </w:rPr>
      </w:pPr>
      <w:r>
        <w:rPr>
          <w:rFonts w:eastAsia="OfficinaSansBoldITC"/>
          <w:sz w:val="24"/>
          <w:szCs w:val="24"/>
        </w:rPr>
        <w:t>20.10.2.7. У обучающегося будут сформированы следующие действия при осуществлении совместной деятельности:</w:t>
      </w:r>
    </w:p>
    <w:p w14:paraId="453B3E77" w14:textId="77777777" w:rsidR="00012E02" w:rsidRDefault="00000000" w:rsidP="00634A7B">
      <w:pPr>
        <w:spacing w:line="240" w:lineRule="auto"/>
        <w:ind w:firstLine="709"/>
        <w:rPr>
          <w:rFonts w:eastAsia="SchoolBookSanPin"/>
          <w:sz w:val="24"/>
          <w:szCs w:val="24"/>
        </w:rPr>
      </w:pPr>
      <w:r>
        <w:rPr>
          <w:rFonts w:eastAsia="SchoolBookSanPi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0CD846D5" w14:textId="77777777" w:rsidR="00012E02" w:rsidRDefault="00000000" w:rsidP="00634A7B">
      <w:pPr>
        <w:spacing w:line="240" w:lineRule="auto"/>
        <w:ind w:firstLine="709"/>
        <w:rPr>
          <w:rFonts w:eastAsia="SchoolBookSanPin"/>
          <w:sz w:val="24"/>
          <w:szCs w:val="24"/>
        </w:rPr>
      </w:pPr>
      <w:r>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022068F" w14:textId="77777777" w:rsidR="00012E02" w:rsidRDefault="00000000" w:rsidP="00634A7B">
      <w:pPr>
        <w:spacing w:line="240" w:lineRule="auto"/>
        <w:ind w:firstLine="709"/>
        <w:rPr>
          <w:rFonts w:eastAsia="SchoolBookSanPin"/>
          <w:sz w:val="24"/>
          <w:szCs w:val="24"/>
        </w:rPr>
      </w:pPr>
      <w:r>
        <w:rPr>
          <w:rFonts w:eastAsia="SchoolBookSanPin"/>
          <w:sz w:val="24"/>
          <w:szCs w:val="24"/>
        </w:rPr>
        <w:t>проявлять готовность руководить, выполнять поручения, подчиняться, самостоятельно разрешать конфликты;</w:t>
      </w:r>
    </w:p>
    <w:p w14:paraId="14628A19" w14:textId="77777777" w:rsidR="00012E02" w:rsidRDefault="00000000" w:rsidP="00634A7B">
      <w:pPr>
        <w:spacing w:line="240" w:lineRule="auto"/>
        <w:ind w:firstLine="709"/>
        <w:rPr>
          <w:rFonts w:eastAsia="SchoolBookSanPin"/>
          <w:sz w:val="24"/>
          <w:szCs w:val="24"/>
        </w:rPr>
      </w:pPr>
      <w:r>
        <w:rPr>
          <w:rFonts w:eastAsia="SchoolBookSanPin"/>
          <w:sz w:val="24"/>
          <w:szCs w:val="24"/>
        </w:rPr>
        <w:t>ответственно выполнять свою часть работы;</w:t>
      </w:r>
    </w:p>
    <w:p w14:paraId="23589502" w14:textId="77777777" w:rsidR="00012E02" w:rsidRDefault="00000000" w:rsidP="00634A7B">
      <w:pPr>
        <w:spacing w:line="240" w:lineRule="auto"/>
        <w:ind w:firstLine="709"/>
        <w:rPr>
          <w:rFonts w:eastAsia="SchoolBookSanPin"/>
          <w:sz w:val="24"/>
          <w:szCs w:val="24"/>
        </w:rPr>
      </w:pPr>
      <w:r>
        <w:rPr>
          <w:rFonts w:eastAsia="SchoolBookSanPin"/>
          <w:sz w:val="24"/>
          <w:szCs w:val="24"/>
        </w:rPr>
        <w:t>оценивать свой вклад в общий результат;</w:t>
      </w:r>
    </w:p>
    <w:p w14:paraId="185942D9" w14:textId="77777777" w:rsidR="00012E02" w:rsidRDefault="00000000" w:rsidP="00634A7B">
      <w:pPr>
        <w:spacing w:line="240" w:lineRule="auto"/>
        <w:ind w:firstLine="709"/>
        <w:rPr>
          <w:rFonts w:eastAsia="SchoolBookSanPin"/>
          <w:sz w:val="24"/>
          <w:szCs w:val="24"/>
        </w:rPr>
      </w:pPr>
      <w:r>
        <w:rPr>
          <w:rFonts w:eastAsia="SchoolBookSanPin"/>
          <w:sz w:val="24"/>
          <w:szCs w:val="24"/>
        </w:rPr>
        <w:t>выполнять совместные проектные задания с использованием предложенных образцов.</w:t>
      </w:r>
    </w:p>
    <w:p w14:paraId="33663F7F" w14:textId="77777777" w:rsidR="00012E02" w:rsidRDefault="00000000" w:rsidP="00634A7B">
      <w:pPr>
        <w:spacing w:line="240" w:lineRule="auto"/>
        <w:ind w:firstLine="709"/>
        <w:rPr>
          <w:rFonts w:eastAsia="SchoolBookSanPin"/>
          <w:sz w:val="24"/>
          <w:szCs w:val="24"/>
        </w:rPr>
      </w:pPr>
      <w:r>
        <w:rPr>
          <w:rFonts w:eastAsia="SchoolBookSanPin"/>
          <w:sz w:val="24"/>
          <w:szCs w:val="24"/>
        </w:rPr>
        <w:t>20.10.3. </w:t>
      </w:r>
      <w:r>
        <w:rPr>
          <w:rFonts w:eastAsia="OfficinaSansBoldITC"/>
          <w:sz w:val="24"/>
          <w:szCs w:val="24"/>
        </w:rPr>
        <w:t>Предметные результаты изучения русского языка. К</w:t>
      </w:r>
      <w:r>
        <w:rPr>
          <w:rFonts w:eastAsia="SchoolBookSanPin"/>
          <w:sz w:val="24"/>
          <w:szCs w:val="24"/>
        </w:rPr>
        <w:t xml:space="preserve"> концу обучения в </w:t>
      </w:r>
      <w:r>
        <w:rPr>
          <w:rFonts w:eastAsia="SchoolBookSanPin"/>
          <w:bCs/>
          <w:sz w:val="24"/>
          <w:szCs w:val="24"/>
        </w:rPr>
        <w:t xml:space="preserve">1 классе </w:t>
      </w:r>
      <w:r>
        <w:rPr>
          <w:rFonts w:eastAsia="SchoolBookSanPin"/>
          <w:sz w:val="24"/>
          <w:szCs w:val="24"/>
        </w:rPr>
        <w:t>обучающийся научится:</w:t>
      </w:r>
    </w:p>
    <w:p w14:paraId="749EBB9B"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различать слово и предложение; выделять слова из предложений;</w:t>
      </w:r>
    </w:p>
    <w:p w14:paraId="08902CA9" w14:textId="77777777" w:rsidR="00012E02" w:rsidRDefault="00000000" w:rsidP="00634A7B">
      <w:pPr>
        <w:spacing w:line="240" w:lineRule="auto"/>
        <w:ind w:firstLine="709"/>
        <w:rPr>
          <w:rFonts w:eastAsia="SchoolBookSanPin"/>
          <w:sz w:val="24"/>
          <w:szCs w:val="24"/>
        </w:rPr>
      </w:pPr>
      <w:r>
        <w:rPr>
          <w:rFonts w:eastAsia="SchoolBookSanPin"/>
          <w:sz w:val="24"/>
          <w:szCs w:val="24"/>
        </w:rPr>
        <w:t>выделять звуки из слова;</w:t>
      </w:r>
    </w:p>
    <w:p w14:paraId="1E0E12E8"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различать гласные и согласные звуки (в том числе различать в словах согласный звук [й’] и гласный звук [и]);</w:t>
      </w:r>
    </w:p>
    <w:p w14:paraId="1CF81B03"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различать ударные и безударные гласные звуки;</w:t>
      </w:r>
    </w:p>
    <w:p w14:paraId="7530F590"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различать согласные звуки: мягкие и твёрдые, звонкие и глухие (вне слова и в слове);</w:t>
      </w:r>
    </w:p>
    <w:p w14:paraId="72498D58"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различать понятия «звук» и «буква»;</w:t>
      </w:r>
    </w:p>
    <w:p w14:paraId="0AC068E0"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12840F40" w14:textId="77777777" w:rsidR="00012E02" w:rsidRDefault="00000000" w:rsidP="00634A7B">
      <w:pPr>
        <w:spacing w:line="240" w:lineRule="auto"/>
        <w:ind w:firstLine="709"/>
        <w:rPr>
          <w:rFonts w:eastAsia="SchoolBookSanPin"/>
          <w:sz w:val="24"/>
          <w:szCs w:val="24"/>
        </w:rPr>
      </w:pPr>
      <w:r>
        <w:rPr>
          <w:rFonts w:eastAsia="SchoolBookSanPin"/>
          <w:sz w:val="24"/>
          <w:szCs w:val="24"/>
        </w:rPr>
        <w:t>обозначать при письме мягкость согласных звуков буквами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 xml:space="preserve">я» </w:t>
      </w:r>
      <w:r>
        <w:rPr>
          <w:rFonts w:eastAsia="SchoolBookSanPin"/>
          <w:sz w:val="24"/>
          <w:szCs w:val="24"/>
        </w:rPr>
        <w:t>и буквой «</w:t>
      </w:r>
      <w:r>
        <w:rPr>
          <w:rFonts w:eastAsia="SchoolBookSanPin"/>
          <w:bCs/>
          <w:sz w:val="24"/>
          <w:szCs w:val="24"/>
        </w:rPr>
        <w:t xml:space="preserve">ь» </w:t>
      </w:r>
      <w:r>
        <w:rPr>
          <w:rFonts w:eastAsia="SchoolBookSanPin"/>
          <w:sz w:val="24"/>
          <w:szCs w:val="24"/>
        </w:rPr>
        <w:t>в конце слова;</w:t>
      </w:r>
    </w:p>
    <w:p w14:paraId="6F49D4BA"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7E72D289" w14:textId="77777777" w:rsidR="00012E02" w:rsidRDefault="00000000" w:rsidP="00634A7B">
      <w:pPr>
        <w:spacing w:line="240" w:lineRule="auto"/>
        <w:ind w:firstLine="709"/>
        <w:rPr>
          <w:rFonts w:eastAsia="SchoolBookSanPin"/>
          <w:sz w:val="24"/>
          <w:szCs w:val="24"/>
        </w:rPr>
      </w:pPr>
      <w:r>
        <w:rPr>
          <w:rFonts w:eastAsia="SchoolBookSanPin"/>
          <w:sz w:val="24"/>
          <w:szCs w:val="24"/>
        </w:rPr>
        <w:t>писать аккуратным разборчивым почерком прописные и строчные буквы, соединения букв, слова;</w:t>
      </w:r>
    </w:p>
    <w:p w14:paraId="1603D26D" w14:textId="77777777" w:rsidR="00012E02" w:rsidRDefault="00000000" w:rsidP="00634A7B">
      <w:pPr>
        <w:spacing w:line="240" w:lineRule="auto"/>
        <w:ind w:firstLine="709"/>
        <w:rPr>
          <w:rFonts w:eastAsia="SchoolBookSanPin"/>
          <w:sz w:val="24"/>
          <w:szCs w:val="24"/>
        </w:rPr>
      </w:pPr>
      <w:r>
        <w:rPr>
          <w:rFonts w:eastAsia="SchoolBookSanPi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Pr>
          <w:rFonts w:eastAsia="SchoolBookSanPin"/>
          <w:bCs/>
          <w:sz w:val="24"/>
          <w:szCs w:val="24"/>
        </w:rPr>
        <w:t>жи</w:t>
      </w:r>
      <w:proofErr w:type="spellEnd"/>
      <w:r>
        <w:rPr>
          <w:rFonts w:eastAsia="SchoolBookSanPin"/>
          <w:bCs/>
          <w:sz w:val="24"/>
          <w:szCs w:val="24"/>
        </w:rPr>
        <w:t>»</w:t>
      </w:r>
      <w:r>
        <w:rPr>
          <w:rFonts w:eastAsia="SchoolBookSanPin"/>
          <w:sz w:val="24"/>
          <w:szCs w:val="24"/>
        </w:rPr>
        <w:t xml:space="preserve">, </w:t>
      </w:r>
      <w:r>
        <w:rPr>
          <w:rFonts w:eastAsia="SchoolBookSanPin"/>
          <w:sz w:val="24"/>
          <w:szCs w:val="24"/>
        </w:rPr>
        <w:lastRenderedPageBreak/>
        <w:t>«</w:t>
      </w:r>
      <w:r>
        <w:rPr>
          <w:rFonts w:eastAsia="SchoolBookSanPin"/>
          <w:bCs/>
          <w:sz w:val="24"/>
          <w:szCs w:val="24"/>
        </w:rPr>
        <w:t xml:space="preserve">ши» </w:t>
      </w:r>
      <w:r>
        <w:rPr>
          <w:rFonts w:eastAsia="SchoolBookSanPin"/>
          <w:sz w:val="24"/>
          <w:szCs w:val="24"/>
        </w:rPr>
        <w:t>(в положении под ударением), «</w:t>
      </w:r>
      <w:proofErr w:type="spellStart"/>
      <w:r>
        <w:rPr>
          <w:rFonts w:eastAsia="SchoolBookSanPin"/>
          <w:bCs/>
          <w:sz w:val="24"/>
          <w:szCs w:val="24"/>
        </w:rPr>
        <w:t>ча</w:t>
      </w:r>
      <w:proofErr w:type="spellEnd"/>
      <w:r>
        <w:rPr>
          <w:rFonts w:eastAsia="SchoolBookSanPin"/>
          <w:bCs/>
          <w:sz w:val="24"/>
          <w:szCs w:val="24"/>
        </w:rPr>
        <w:t>»</w:t>
      </w:r>
      <w:r>
        <w:rPr>
          <w:rFonts w:eastAsia="SchoolBookSanPin"/>
          <w:sz w:val="24"/>
          <w:szCs w:val="24"/>
        </w:rPr>
        <w:t>, «</w:t>
      </w:r>
      <w:r>
        <w:rPr>
          <w:rFonts w:eastAsia="SchoolBookSanPin"/>
          <w:bCs/>
          <w:sz w:val="24"/>
          <w:szCs w:val="24"/>
        </w:rPr>
        <w:t>ща»</w:t>
      </w:r>
      <w:r>
        <w:rPr>
          <w:rFonts w:eastAsia="SchoolBookSanPin"/>
          <w:sz w:val="24"/>
          <w:szCs w:val="24"/>
        </w:rPr>
        <w:t>, «</w:t>
      </w:r>
      <w:r>
        <w:rPr>
          <w:rFonts w:eastAsia="SchoolBookSanPin"/>
          <w:bCs/>
          <w:sz w:val="24"/>
          <w:szCs w:val="24"/>
        </w:rPr>
        <w:t>чу»</w:t>
      </w:r>
      <w:r>
        <w:rPr>
          <w:rFonts w:eastAsia="SchoolBookSanPin"/>
          <w:sz w:val="24"/>
          <w:szCs w:val="24"/>
        </w:rPr>
        <w:t>, «</w:t>
      </w:r>
      <w:proofErr w:type="spellStart"/>
      <w:r>
        <w:rPr>
          <w:rFonts w:eastAsia="SchoolBookSanPin"/>
          <w:bCs/>
          <w:sz w:val="24"/>
          <w:szCs w:val="24"/>
        </w:rPr>
        <w:t>щу</w:t>
      </w:r>
      <w:proofErr w:type="spellEnd"/>
      <w:r>
        <w:rPr>
          <w:rFonts w:eastAsia="SchoolBookSanPin"/>
          <w:bCs/>
          <w:sz w:val="24"/>
          <w:szCs w:val="24"/>
        </w:rPr>
        <w:t>»</w:t>
      </w:r>
      <w:r>
        <w:rPr>
          <w:rFonts w:eastAsia="SchoolBookSanPin"/>
          <w:sz w:val="24"/>
          <w:szCs w:val="24"/>
        </w:rPr>
        <w:t>; непроверяемые гласные и согласные (перечень слов в орфографическом словаре учебника);</w:t>
      </w:r>
    </w:p>
    <w:p w14:paraId="2BAC4E6E"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правильно списывать (без пропусков и искажений букв) слова и предложения, тексты объёмом не более 25 слов;</w:t>
      </w:r>
    </w:p>
    <w:p w14:paraId="0C499999" w14:textId="77777777" w:rsidR="00012E02" w:rsidRDefault="00000000" w:rsidP="00634A7B">
      <w:pPr>
        <w:spacing w:line="240" w:lineRule="auto"/>
        <w:ind w:firstLine="709"/>
        <w:rPr>
          <w:rFonts w:eastAsia="SchoolBookSanPin"/>
          <w:sz w:val="24"/>
          <w:szCs w:val="24"/>
        </w:rPr>
      </w:pPr>
      <w:r>
        <w:rPr>
          <w:rFonts w:eastAsia="SchoolBookSanPi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7E962891"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и исправлять ошибки по изученным правилам;</w:t>
      </w:r>
    </w:p>
    <w:p w14:paraId="619F4666" w14:textId="77777777" w:rsidR="00012E02" w:rsidRDefault="00000000" w:rsidP="00634A7B">
      <w:pPr>
        <w:spacing w:line="240" w:lineRule="auto"/>
        <w:ind w:firstLine="709"/>
        <w:rPr>
          <w:rFonts w:eastAsia="SchoolBookSanPin"/>
          <w:sz w:val="24"/>
          <w:szCs w:val="24"/>
        </w:rPr>
      </w:pPr>
      <w:r>
        <w:rPr>
          <w:rFonts w:eastAsia="SchoolBookSanPin"/>
          <w:sz w:val="24"/>
          <w:szCs w:val="24"/>
        </w:rPr>
        <w:t>понимать прослушанный текст;</w:t>
      </w:r>
    </w:p>
    <w:p w14:paraId="365C9D7C" w14:textId="77777777" w:rsidR="00012E02" w:rsidRDefault="00000000" w:rsidP="00634A7B">
      <w:pPr>
        <w:spacing w:line="240" w:lineRule="auto"/>
        <w:ind w:firstLine="709"/>
        <w:rPr>
          <w:rFonts w:eastAsia="SchoolBookSanPin"/>
          <w:sz w:val="24"/>
          <w:szCs w:val="24"/>
        </w:rPr>
      </w:pPr>
      <w:r>
        <w:rPr>
          <w:rFonts w:eastAsia="SchoolBookSanPi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1A125D24"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в тексте слова, значение которых требует уточнения;</w:t>
      </w:r>
    </w:p>
    <w:p w14:paraId="4D8BDF4E"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составлять предложение из набора форм слов;</w:t>
      </w:r>
    </w:p>
    <w:p w14:paraId="0A029A24"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устно составлять текст из 3–5 предложений по сюжетным картинкам и на основе наблюдений;</w:t>
      </w:r>
    </w:p>
    <w:p w14:paraId="20E012A6" w14:textId="77777777" w:rsidR="00012E02" w:rsidRDefault="00000000" w:rsidP="00634A7B">
      <w:pPr>
        <w:spacing w:line="240" w:lineRule="auto"/>
        <w:ind w:firstLine="709"/>
        <w:rPr>
          <w:rFonts w:eastAsia="SchoolBookSanPin"/>
          <w:sz w:val="24"/>
          <w:szCs w:val="24"/>
        </w:rPr>
      </w:pPr>
      <w:r>
        <w:rPr>
          <w:rFonts w:eastAsia="SchoolBookSanPin"/>
          <w:sz w:val="24"/>
          <w:szCs w:val="24"/>
        </w:rPr>
        <w:t>использовать изученные понятия в процессе решения учебных задач.</w:t>
      </w:r>
    </w:p>
    <w:p w14:paraId="4F382D4A" w14:textId="77777777" w:rsidR="00012E02" w:rsidRDefault="00000000" w:rsidP="00634A7B">
      <w:pPr>
        <w:spacing w:line="240" w:lineRule="auto"/>
        <w:ind w:firstLine="709"/>
        <w:rPr>
          <w:rFonts w:eastAsia="SchoolBookSanPin"/>
          <w:sz w:val="24"/>
          <w:szCs w:val="24"/>
        </w:rPr>
      </w:pPr>
      <w:r>
        <w:rPr>
          <w:rFonts w:eastAsia="SchoolBookSanPin"/>
          <w:sz w:val="24"/>
          <w:szCs w:val="24"/>
        </w:rPr>
        <w:t>20.10.4. </w:t>
      </w:r>
      <w:r>
        <w:rPr>
          <w:rFonts w:eastAsia="OfficinaSansBoldITC"/>
          <w:sz w:val="24"/>
          <w:szCs w:val="24"/>
        </w:rPr>
        <w:t>Предметные результаты изучения русского языка. К</w:t>
      </w:r>
      <w:r>
        <w:rPr>
          <w:rFonts w:eastAsia="SchoolBookSanPin"/>
          <w:sz w:val="24"/>
          <w:szCs w:val="24"/>
        </w:rPr>
        <w:t xml:space="preserve"> концу обучения во </w:t>
      </w:r>
      <w:r>
        <w:rPr>
          <w:rFonts w:eastAsia="SchoolBookSanPin"/>
          <w:bCs/>
          <w:sz w:val="24"/>
          <w:szCs w:val="24"/>
        </w:rPr>
        <w:t xml:space="preserve">2 классе </w:t>
      </w:r>
      <w:r>
        <w:rPr>
          <w:rFonts w:eastAsia="SchoolBookSanPin"/>
          <w:sz w:val="24"/>
          <w:szCs w:val="24"/>
        </w:rPr>
        <w:t>обучающийся научится:</w:t>
      </w:r>
    </w:p>
    <w:p w14:paraId="392E588F" w14:textId="77777777" w:rsidR="00012E02" w:rsidRDefault="00000000" w:rsidP="00634A7B">
      <w:pPr>
        <w:spacing w:line="240" w:lineRule="auto"/>
        <w:ind w:firstLine="709"/>
        <w:rPr>
          <w:rFonts w:eastAsia="SchoolBookSanPin"/>
          <w:sz w:val="24"/>
          <w:szCs w:val="24"/>
        </w:rPr>
      </w:pPr>
      <w:r>
        <w:rPr>
          <w:rFonts w:eastAsia="SchoolBookSanPin"/>
          <w:sz w:val="24"/>
          <w:szCs w:val="24"/>
        </w:rPr>
        <w:t>осознавать язык как основное средство общения;</w:t>
      </w:r>
    </w:p>
    <w:p w14:paraId="42083646" w14:textId="77777777" w:rsidR="00012E02" w:rsidRDefault="00000000" w:rsidP="00634A7B">
      <w:pPr>
        <w:spacing w:line="240" w:lineRule="auto"/>
        <w:ind w:firstLine="709"/>
        <w:rPr>
          <w:rFonts w:eastAsia="SchoolBookSanPin"/>
          <w:sz w:val="24"/>
          <w:szCs w:val="24"/>
        </w:rPr>
      </w:pPr>
      <w:r>
        <w:rPr>
          <w:rFonts w:eastAsia="SchoolBookSanPi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5016EA7A"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количество слогов в слове; делить слово на слоги (в том числе слова со стечением согласных);</w:t>
      </w:r>
    </w:p>
    <w:p w14:paraId="1A2E3C5D"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соотношение звукового и буквенного состава слова, в том числе с учётом функций букв «е», «ё», «ю», «я»;</w:t>
      </w:r>
    </w:p>
    <w:p w14:paraId="7ACE80CA" w14:textId="77777777" w:rsidR="00012E02" w:rsidRDefault="00000000" w:rsidP="00634A7B">
      <w:pPr>
        <w:spacing w:line="240" w:lineRule="auto"/>
        <w:ind w:firstLine="709"/>
        <w:rPr>
          <w:rFonts w:eastAsia="SchoolBookSanPin"/>
          <w:sz w:val="24"/>
          <w:szCs w:val="24"/>
        </w:rPr>
      </w:pPr>
      <w:r>
        <w:rPr>
          <w:rFonts w:eastAsia="SchoolBookSanPin"/>
          <w:sz w:val="24"/>
          <w:szCs w:val="24"/>
        </w:rPr>
        <w:t>обозначать при письме мягкость согласных звуков буквой мягкий знак в середине слова;</w:t>
      </w:r>
    </w:p>
    <w:p w14:paraId="5F2FD0BF"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однокоренные слова;</w:t>
      </w:r>
    </w:p>
    <w:p w14:paraId="486829E5" w14:textId="77777777" w:rsidR="00012E02" w:rsidRDefault="00000000" w:rsidP="00634A7B">
      <w:pPr>
        <w:spacing w:line="240" w:lineRule="auto"/>
        <w:ind w:firstLine="709"/>
        <w:rPr>
          <w:rFonts w:eastAsia="SchoolBookSanPin"/>
          <w:sz w:val="24"/>
          <w:szCs w:val="24"/>
        </w:rPr>
      </w:pPr>
      <w:r>
        <w:rPr>
          <w:rFonts w:eastAsia="SchoolBookSanPin"/>
          <w:sz w:val="24"/>
          <w:szCs w:val="24"/>
        </w:rPr>
        <w:t>выделять в слове корень (простые случаи);</w:t>
      </w:r>
    </w:p>
    <w:p w14:paraId="5F1C0F5B" w14:textId="77777777" w:rsidR="00012E02" w:rsidRDefault="00000000" w:rsidP="00634A7B">
      <w:pPr>
        <w:spacing w:line="240" w:lineRule="auto"/>
        <w:ind w:firstLine="709"/>
        <w:rPr>
          <w:rFonts w:eastAsia="SchoolBookSanPin"/>
          <w:sz w:val="24"/>
          <w:szCs w:val="24"/>
        </w:rPr>
      </w:pPr>
      <w:r>
        <w:rPr>
          <w:rFonts w:eastAsia="SchoolBookSanPin"/>
          <w:sz w:val="24"/>
          <w:szCs w:val="24"/>
        </w:rPr>
        <w:t>выделять в слове окончание;</w:t>
      </w:r>
    </w:p>
    <w:p w14:paraId="5285F5BE" w14:textId="77777777" w:rsidR="00012E02" w:rsidRDefault="00000000" w:rsidP="00634A7B">
      <w:pPr>
        <w:spacing w:line="240" w:lineRule="auto"/>
        <w:ind w:firstLine="709"/>
        <w:rPr>
          <w:rFonts w:eastAsia="SchoolBookSanPin"/>
          <w:sz w:val="24"/>
          <w:szCs w:val="24"/>
        </w:rPr>
      </w:pPr>
      <w:r>
        <w:rPr>
          <w:rFonts w:eastAsia="SchoolBookSanPi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8315223"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слова, отвечающие на вопросы «кто?», «что?»;</w:t>
      </w:r>
    </w:p>
    <w:p w14:paraId="1728F9EF"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слова, отвечающие на вопросы «что делать?», «что сделать?» и другие;</w:t>
      </w:r>
    </w:p>
    <w:p w14:paraId="1A090AFC"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слова, отвечающие на вопросы «какой?», «какая?», «какое?», «какие?»;</w:t>
      </w:r>
    </w:p>
    <w:p w14:paraId="67F7321F"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вид предложения по цели высказывания и по эмоциональной окраске;</w:t>
      </w:r>
    </w:p>
    <w:p w14:paraId="114AC188"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место орфограммы в слове и между словами по изученным правилам;</w:t>
      </w:r>
    </w:p>
    <w:p w14:paraId="7BEF31F4"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применять изученные правила правописания, в том числе сочетания </w:t>
      </w:r>
      <w:proofErr w:type="spellStart"/>
      <w:r>
        <w:rPr>
          <w:rFonts w:eastAsia="SchoolBookSanPin"/>
          <w:bCs/>
          <w:sz w:val="24"/>
          <w:szCs w:val="24"/>
        </w:rPr>
        <w:t>чк</w:t>
      </w:r>
      <w:proofErr w:type="spellEnd"/>
      <w:r>
        <w:rPr>
          <w:rFonts w:eastAsia="SchoolBookSanPin"/>
          <w:sz w:val="24"/>
          <w:szCs w:val="24"/>
        </w:rPr>
        <w:t xml:space="preserve">, </w:t>
      </w:r>
      <w:proofErr w:type="spellStart"/>
      <w:r>
        <w:rPr>
          <w:rFonts w:eastAsia="SchoolBookSanPin"/>
          <w:bCs/>
          <w:sz w:val="24"/>
          <w:szCs w:val="24"/>
        </w:rPr>
        <w:t>чн</w:t>
      </w:r>
      <w:proofErr w:type="spellEnd"/>
      <w:r>
        <w:rPr>
          <w:rFonts w:eastAsia="SchoolBookSanPin"/>
          <w:sz w:val="24"/>
          <w:szCs w:val="24"/>
        </w:rPr>
        <w:t xml:space="preserve">, </w:t>
      </w:r>
      <w:proofErr w:type="spellStart"/>
      <w:r>
        <w:rPr>
          <w:rFonts w:eastAsia="SchoolBookSanPin"/>
          <w:bCs/>
          <w:sz w:val="24"/>
          <w:szCs w:val="24"/>
        </w:rPr>
        <w:t>чт</w:t>
      </w:r>
      <w:proofErr w:type="spellEnd"/>
      <w:r>
        <w:rPr>
          <w:rFonts w:eastAsia="SchoolBookSanPin"/>
          <w:sz w:val="24"/>
          <w:szCs w:val="24"/>
        </w:rPr>
        <w:t xml:space="preserve">; </w:t>
      </w:r>
      <w:proofErr w:type="spellStart"/>
      <w:r>
        <w:rPr>
          <w:rFonts w:eastAsia="SchoolBookSanPin"/>
          <w:bCs/>
          <w:sz w:val="24"/>
          <w:szCs w:val="24"/>
        </w:rPr>
        <w:t>щн</w:t>
      </w:r>
      <w:proofErr w:type="spellEnd"/>
      <w:r>
        <w:rPr>
          <w:rFonts w:eastAsia="SchoolBookSanPin"/>
          <w:sz w:val="24"/>
          <w:szCs w:val="24"/>
        </w:rPr>
        <w:t xml:space="preserve">, </w:t>
      </w:r>
      <w:proofErr w:type="spellStart"/>
      <w:r>
        <w:rPr>
          <w:rFonts w:eastAsia="SchoolBookSanPin"/>
          <w:bCs/>
          <w:sz w:val="24"/>
          <w:szCs w:val="24"/>
        </w:rPr>
        <w:t>нч</w:t>
      </w:r>
      <w:proofErr w:type="spellEnd"/>
      <w:r>
        <w:rPr>
          <w:rFonts w:eastAsia="SchoolBookSanPi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225C5CA5"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правильно списывать (без пропусков и искажений букв) слова и предложения, тексты объёмом не более 50 слов;</w:t>
      </w:r>
    </w:p>
    <w:p w14:paraId="4C5AFB49" w14:textId="77777777" w:rsidR="00012E02" w:rsidRDefault="00000000" w:rsidP="00634A7B">
      <w:pPr>
        <w:spacing w:line="240" w:lineRule="auto"/>
        <w:ind w:firstLine="709"/>
        <w:rPr>
          <w:rFonts w:eastAsia="SchoolBookSanPin"/>
          <w:sz w:val="24"/>
          <w:szCs w:val="24"/>
        </w:rPr>
      </w:pPr>
      <w:r>
        <w:rPr>
          <w:rFonts w:eastAsia="SchoolBookSanPi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5966F516"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и исправлять ошибки по изученным правилам;</w:t>
      </w:r>
    </w:p>
    <w:p w14:paraId="5DD53777" w14:textId="77777777" w:rsidR="00012E02" w:rsidRDefault="00000000" w:rsidP="00634A7B">
      <w:pPr>
        <w:spacing w:line="240" w:lineRule="auto"/>
        <w:ind w:firstLine="709"/>
        <w:rPr>
          <w:rFonts w:eastAsia="SchoolBookSanPin"/>
          <w:sz w:val="24"/>
          <w:szCs w:val="24"/>
        </w:rPr>
      </w:pPr>
      <w:r>
        <w:rPr>
          <w:rFonts w:eastAsia="SchoolBookSanPin"/>
          <w:sz w:val="24"/>
          <w:szCs w:val="24"/>
        </w:rPr>
        <w:t>пользоваться толковым, орфографическим, орфоэпическим словарями учебника;</w:t>
      </w:r>
    </w:p>
    <w:p w14:paraId="57BDAE57"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 xml:space="preserve">строить устное диалогическое и монологическое </w:t>
      </w:r>
      <w:proofErr w:type="gramStart"/>
      <w:r>
        <w:rPr>
          <w:rFonts w:eastAsia="SchoolBookSanPin"/>
          <w:sz w:val="24"/>
          <w:szCs w:val="24"/>
        </w:rPr>
        <w:t>высказывания  (</w:t>
      </w:r>
      <w:proofErr w:type="gramEnd"/>
      <w:r>
        <w:rPr>
          <w:rFonts w:eastAsia="SchoolBookSanPin"/>
          <w:sz w:val="24"/>
          <w:szCs w:val="24"/>
        </w:rPr>
        <w:t>2–4 предложения на определённую тему, по наблюдениям) с соблюдением орфоэпических норм, правильной интонации;</w:t>
      </w:r>
    </w:p>
    <w:p w14:paraId="22D61ED7" w14:textId="77777777" w:rsidR="00012E02" w:rsidRDefault="00000000" w:rsidP="00634A7B">
      <w:pPr>
        <w:spacing w:line="240" w:lineRule="auto"/>
        <w:ind w:firstLine="709"/>
        <w:rPr>
          <w:rFonts w:eastAsia="SchoolBookSanPin"/>
          <w:sz w:val="24"/>
          <w:szCs w:val="24"/>
        </w:rPr>
      </w:pPr>
      <w:r>
        <w:rPr>
          <w:rFonts w:eastAsia="SchoolBookSanPin"/>
          <w:sz w:val="24"/>
          <w:szCs w:val="24"/>
        </w:rPr>
        <w:t>формулировать простые выводы на основе прочитанного (услышанного) устно и письменно (1–2 предложения);</w:t>
      </w:r>
    </w:p>
    <w:p w14:paraId="0B69F2C7"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составлять предложения из слов, устанавливая между ними смысловую связь по вопросам;</w:t>
      </w:r>
    </w:p>
    <w:p w14:paraId="7A937982"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тему текста и озаглавливать текст, отражая его тему;</w:t>
      </w:r>
    </w:p>
    <w:p w14:paraId="06A9596E"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составлять текст из разрозненных предложений, частей текста;</w:t>
      </w:r>
    </w:p>
    <w:p w14:paraId="29D88556" w14:textId="77777777" w:rsidR="00012E02" w:rsidRDefault="00000000" w:rsidP="00634A7B">
      <w:pPr>
        <w:spacing w:line="240" w:lineRule="auto"/>
        <w:ind w:firstLine="709"/>
        <w:rPr>
          <w:rFonts w:eastAsia="SchoolBookSanPin"/>
          <w:sz w:val="24"/>
          <w:szCs w:val="24"/>
        </w:rPr>
      </w:pPr>
      <w:r>
        <w:rPr>
          <w:rFonts w:eastAsia="SchoolBookSanPin"/>
          <w:sz w:val="24"/>
          <w:szCs w:val="24"/>
        </w:rPr>
        <w:t>писать подробное изложение повествовательного текста объёмом 30–45 слов с использованием вопросов;</w:t>
      </w:r>
    </w:p>
    <w:p w14:paraId="72800CCE" w14:textId="77777777" w:rsidR="00012E02" w:rsidRDefault="00000000" w:rsidP="00634A7B">
      <w:pPr>
        <w:spacing w:line="240" w:lineRule="auto"/>
        <w:ind w:firstLine="709"/>
        <w:rPr>
          <w:rFonts w:eastAsia="SchoolBookSanPin"/>
          <w:sz w:val="24"/>
          <w:szCs w:val="24"/>
        </w:rPr>
      </w:pPr>
      <w:r>
        <w:rPr>
          <w:rFonts w:eastAsia="SchoolBookSanPin"/>
          <w:sz w:val="24"/>
          <w:szCs w:val="24"/>
        </w:rPr>
        <w:t>объяснять своими словами значение изученных понятий; использовать изученные понятия в процессе решения учебных задач.</w:t>
      </w:r>
    </w:p>
    <w:p w14:paraId="35782F80" w14:textId="77777777" w:rsidR="00012E02" w:rsidRDefault="00000000" w:rsidP="00634A7B">
      <w:pPr>
        <w:spacing w:line="240" w:lineRule="auto"/>
        <w:ind w:firstLine="709"/>
        <w:rPr>
          <w:rFonts w:eastAsia="SchoolBookSanPin"/>
          <w:sz w:val="24"/>
          <w:szCs w:val="24"/>
        </w:rPr>
      </w:pPr>
      <w:r>
        <w:rPr>
          <w:rFonts w:eastAsia="SchoolBookSanPin"/>
          <w:sz w:val="24"/>
          <w:szCs w:val="24"/>
        </w:rPr>
        <w:t>20.10.5. </w:t>
      </w:r>
      <w:r>
        <w:rPr>
          <w:rFonts w:eastAsia="OfficinaSansBoldITC"/>
          <w:sz w:val="24"/>
          <w:szCs w:val="24"/>
        </w:rPr>
        <w:t>Предметные результаты изучения русского языка. К</w:t>
      </w:r>
      <w:r>
        <w:rPr>
          <w:rFonts w:eastAsia="SchoolBookSanPin"/>
          <w:sz w:val="24"/>
          <w:szCs w:val="24"/>
        </w:rPr>
        <w:t xml:space="preserve"> концу обучения в </w:t>
      </w:r>
      <w:r>
        <w:rPr>
          <w:rFonts w:eastAsia="SchoolBookSanPin"/>
          <w:bCs/>
          <w:sz w:val="24"/>
          <w:szCs w:val="24"/>
        </w:rPr>
        <w:t xml:space="preserve">3 классе </w:t>
      </w:r>
      <w:r>
        <w:rPr>
          <w:rFonts w:eastAsia="SchoolBookSanPin"/>
          <w:sz w:val="24"/>
          <w:szCs w:val="24"/>
        </w:rPr>
        <w:t>обучающийся научится:</w:t>
      </w:r>
    </w:p>
    <w:p w14:paraId="5EC3144B" w14:textId="77777777" w:rsidR="00012E02" w:rsidRDefault="00000000" w:rsidP="00634A7B">
      <w:pPr>
        <w:spacing w:line="240" w:lineRule="auto"/>
        <w:ind w:firstLine="709"/>
        <w:rPr>
          <w:rFonts w:eastAsia="SchoolBookSanPin"/>
          <w:sz w:val="24"/>
          <w:szCs w:val="24"/>
        </w:rPr>
      </w:pPr>
      <w:r>
        <w:rPr>
          <w:rFonts w:eastAsia="SchoolBookSanPin"/>
          <w:sz w:val="24"/>
          <w:szCs w:val="24"/>
        </w:rPr>
        <w:t>объяснять значение русского языка как государственного языка Российской Федерации;</w:t>
      </w:r>
    </w:p>
    <w:p w14:paraId="7CEE766E" w14:textId="77777777" w:rsidR="00012E02" w:rsidRDefault="00000000" w:rsidP="00634A7B">
      <w:pPr>
        <w:spacing w:line="240" w:lineRule="auto"/>
        <w:ind w:firstLine="709"/>
        <w:rPr>
          <w:rFonts w:eastAsia="SchoolBookSanPin"/>
          <w:sz w:val="24"/>
          <w:szCs w:val="24"/>
        </w:rPr>
      </w:pPr>
      <w:r>
        <w:rPr>
          <w:rFonts w:eastAsia="SchoolBookSanPin"/>
          <w:sz w:val="24"/>
          <w:szCs w:val="24"/>
        </w:rPr>
        <w:t>характеризовать, сравнивать, классифицировать звуки вне слова и в слове по заданным параметрам;</w:t>
      </w:r>
    </w:p>
    <w:p w14:paraId="63425D75"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производить звуко­буквенный анализ слова (в словах с орфограммами; без транскрибирования);</w:t>
      </w:r>
    </w:p>
    <w:p w14:paraId="04084951"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Fonts w:eastAsia="SchoolBookSanPin"/>
          <w:bCs/>
          <w:sz w:val="24"/>
          <w:szCs w:val="24"/>
        </w:rPr>
        <w:t>е»</w:t>
      </w:r>
      <w:r>
        <w:rPr>
          <w:rFonts w:eastAsia="SchoolBookSanPin"/>
          <w:sz w:val="24"/>
          <w:szCs w:val="24"/>
        </w:rPr>
        <w:t>, «</w:t>
      </w:r>
      <w:r>
        <w:rPr>
          <w:rFonts w:eastAsia="SchoolBookSanPin"/>
          <w:bCs/>
          <w:sz w:val="24"/>
          <w:szCs w:val="24"/>
        </w:rPr>
        <w:t>ё»</w:t>
      </w:r>
      <w:r>
        <w:rPr>
          <w:rFonts w:eastAsia="SchoolBookSanPin"/>
          <w:sz w:val="24"/>
          <w:szCs w:val="24"/>
        </w:rPr>
        <w:t>, «</w:t>
      </w:r>
      <w:r>
        <w:rPr>
          <w:rFonts w:eastAsia="SchoolBookSanPin"/>
          <w:bCs/>
          <w:sz w:val="24"/>
          <w:szCs w:val="24"/>
        </w:rPr>
        <w:t>ю»</w:t>
      </w:r>
      <w:r>
        <w:rPr>
          <w:rFonts w:eastAsia="SchoolBookSanPin"/>
          <w:sz w:val="24"/>
          <w:szCs w:val="24"/>
        </w:rPr>
        <w:t>, «</w:t>
      </w:r>
      <w:r>
        <w:rPr>
          <w:rFonts w:eastAsia="SchoolBookSanPin"/>
          <w:bCs/>
          <w:sz w:val="24"/>
          <w:szCs w:val="24"/>
        </w:rPr>
        <w:t>я»</w:t>
      </w:r>
      <w:r>
        <w:rPr>
          <w:rFonts w:eastAsia="SchoolBookSanPin"/>
          <w:sz w:val="24"/>
          <w:szCs w:val="24"/>
        </w:rPr>
        <w:t>, в словах с разделительными «</w:t>
      </w:r>
      <w:r>
        <w:rPr>
          <w:rFonts w:eastAsia="SchoolBookSanPin"/>
          <w:bCs/>
          <w:sz w:val="24"/>
          <w:szCs w:val="24"/>
        </w:rPr>
        <w:t>ь»</w:t>
      </w:r>
      <w:r>
        <w:rPr>
          <w:rFonts w:eastAsia="SchoolBookSanPin"/>
          <w:sz w:val="24"/>
          <w:szCs w:val="24"/>
        </w:rPr>
        <w:t>, «</w:t>
      </w:r>
      <w:r>
        <w:rPr>
          <w:rFonts w:eastAsia="SchoolBookSanPin"/>
          <w:bCs/>
          <w:sz w:val="24"/>
          <w:szCs w:val="24"/>
        </w:rPr>
        <w:t>ъ»</w:t>
      </w:r>
      <w:r>
        <w:rPr>
          <w:rFonts w:eastAsia="SchoolBookSanPin"/>
          <w:sz w:val="24"/>
          <w:szCs w:val="24"/>
        </w:rPr>
        <w:t>, в словах с непроизносимыми согласными;</w:t>
      </w:r>
    </w:p>
    <w:p w14:paraId="4CF16CE9"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64EC013B"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в словах с однозначно выделяемыми морфемами окончание, корень, приставку, суффикс;</w:t>
      </w:r>
    </w:p>
    <w:p w14:paraId="4CF8256D" w14:textId="77777777" w:rsidR="00012E02" w:rsidRDefault="00000000" w:rsidP="00634A7B">
      <w:pPr>
        <w:tabs>
          <w:tab w:val="left" w:pos="851"/>
        </w:tabs>
        <w:spacing w:line="240" w:lineRule="auto"/>
        <w:ind w:firstLine="709"/>
        <w:rPr>
          <w:rFonts w:eastAsia="SchoolBookSanPin"/>
          <w:sz w:val="24"/>
          <w:szCs w:val="24"/>
        </w:rPr>
      </w:pPr>
      <w:r>
        <w:rPr>
          <w:rFonts w:eastAsia="SchoolBookSanPin"/>
          <w:sz w:val="24"/>
          <w:szCs w:val="24"/>
        </w:rPr>
        <w:t>выявлять случаи употребления синонимов и антонимов; подбирать синонимы и антонимы к словам разных частей речи;</w:t>
      </w:r>
    </w:p>
    <w:p w14:paraId="66C09D23"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слова, употребляемые в прямом и переносном значении (простые случаи);</w:t>
      </w:r>
    </w:p>
    <w:p w14:paraId="0659400E"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значение слова в тексте;</w:t>
      </w:r>
    </w:p>
    <w:p w14:paraId="28FB01A0"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407A14DE"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имена прилагательные; определять грамматические признаки имён прилагательных: род, число, падеж;</w:t>
      </w:r>
    </w:p>
    <w:p w14:paraId="267F55E7" w14:textId="77777777" w:rsidR="00012E02" w:rsidRDefault="00000000" w:rsidP="00634A7B">
      <w:pPr>
        <w:spacing w:line="240" w:lineRule="auto"/>
        <w:ind w:firstLine="709"/>
        <w:rPr>
          <w:rFonts w:eastAsia="SchoolBookSanPin"/>
          <w:sz w:val="24"/>
          <w:szCs w:val="24"/>
        </w:rPr>
      </w:pPr>
      <w:r>
        <w:rPr>
          <w:rFonts w:eastAsia="SchoolBookSanPi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7E0F3CCE"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299CAC63"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личные местоимения (в начальной форме);</w:t>
      </w:r>
    </w:p>
    <w:p w14:paraId="7A8E2E0C" w14:textId="77777777" w:rsidR="00012E02" w:rsidRDefault="00000000" w:rsidP="00634A7B">
      <w:pPr>
        <w:spacing w:line="240" w:lineRule="auto"/>
        <w:ind w:firstLine="709"/>
        <w:rPr>
          <w:rFonts w:eastAsia="SchoolBookSanPin"/>
          <w:sz w:val="24"/>
          <w:szCs w:val="24"/>
        </w:rPr>
      </w:pPr>
      <w:r>
        <w:rPr>
          <w:rFonts w:eastAsia="SchoolBookSanPin"/>
          <w:sz w:val="24"/>
          <w:szCs w:val="24"/>
        </w:rPr>
        <w:t>использовать личные местоимения для устранения неоправданных повторов в тексте;</w:t>
      </w:r>
    </w:p>
    <w:p w14:paraId="3B898BA1"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различать предлоги и приставки;</w:t>
      </w:r>
    </w:p>
    <w:p w14:paraId="26BE7056"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вид предложения по цели высказывания и по эмоциональной окраске;</w:t>
      </w:r>
    </w:p>
    <w:p w14:paraId="72E86CB4"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главные и второстепенные (без деления на виды) члены предложения;</w:t>
      </w:r>
    </w:p>
    <w:p w14:paraId="599F30F2"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распознавать распространённые и нераспространённые предложения;</w:t>
      </w:r>
    </w:p>
    <w:p w14:paraId="4B25A1FC"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7DC413DD"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правильно списывать слова, предложения, тексты объёмом не более 70 слов;</w:t>
      </w:r>
    </w:p>
    <w:p w14:paraId="663B04E3" w14:textId="77777777" w:rsidR="00012E02" w:rsidRDefault="00000000" w:rsidP="00634A7B">
      <w:pPr>
        <w:spacing w:line="240" w:lineRule="auto"/>
        <w:ind w:firstLine="709"/>
        <w:rPr>
          <w:rFonts w:eastAsia="SchoolBookSanPin"/>
          <w:sz w:val="24"/>
          <w:szCs w:val="24"/>
        </w:rPr>
      </w:pPr>
      <w:r>
        <w:rPr>
          <w:rFonts w:eastAsia="SchoolBookSanPin"/>
          <w:sz w:val="24"/>
          <w:szCs w:val="24"/>
        </w:rPr>
        <w:t>писать под диктовку тексты объёмом не более 65 слов с учётом изученных правил правописания;</w:t>
      </w:r>
    </w:p>
    <w:p w14:paraId="01375F32"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и исправлять ошибки по изученным правилам;</w:t>
      </w:r>
    </w:p>
    <w:p w14:paraId="444BB5C4" w14:textId="77777777" w:rsidR="00012E02" w:rsidRDefault="00000000" w:rsidP="00634A7B">
      <w:pPr>
        <w:spacing w:line="240" w:lineRule="auto"/>
        <w:ind w:firstLine="709"/>
        <w:rPr>
          <w:rFonts w:eastAsia="SchoolBookSanPin"/>
          <w:sz w:val="24"/>
          <w:szCs w:val="24"/>
        </w:rPr>
      </w:pPr>
      <w:r>
        <w:rPr>
          <w:rFonts w:eastAsia="SchoolBookSanPin"/>
          <w:sz w:val="24"/>
          <w:szCs w:val="24"/>
        </w:rPr>
        <w:t>понимать тексты разных типов, находить в тексте заданную информацию;</w:t>
      </w:r>
    </w:p>
    <w:p w14:paraId="2788E750" w14:textId="77777777" w:rsidR="00012E02" w:rsidRDefault="00000000" w:rsidP="00634A7B">
      <w:pPr>
        <w:spacing w:line="240" w:lineRule="auto"/>
        <w:ind w:firstLine="709"/>
        <w:rPr>
          <w:rFonts w:eastAsia="SchoolBookSanPin"/>
          <w:sz w:val="24"/>
          <w:szCs w:val="24"/>
        </w:rPr>
      </w:pPr>
      <w:r>
        <w:rPr>
          <w:rFonts w:eastAsia="SchoolBookSanPin"/>
          <w:sz w:val="24"/>
          <w:szCs w:val="24"/>
        </w:rPr>
        <w:t>формулировать устно и письменно на основе прочитанной (услышанной) информации простые выводы (1–2 предложения);</w:t>
      </w:r>
    </w:p>
    <w:p w14:paraId="4A1EB577" w14:textId="77777777" w:rsidR="00012E02" w:rsidRDefault="00000000" w:rsidP="00634A7B">
      <w:pPr>
        <w:spacing w:line="240" w:lineRule="auto"/>
        <w:ind w:firstLine="709"/>
        <w:rPr>
          <w:rFonts w:eastAsia="SchoolBookSanPin"/>
          <w:sz w:val="24"/>
          <w:szCs w:val="24"/>
        </w:rPr>
      </w:pPr>
      <w:r>
        <w:rPr>
          <w:rFonts w:eastAsia="SchoolBookSanPi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17246210"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связь предложений в тексте (с помощью личных местоимений, синонимов, союзов «и», «а», «но»);</w:t>
      </w:r>
    </w:p>
    <w:p w14:paraId="69D2AC65"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ключевые слова в тексте;</w:t>
      </w:r>
    </w:p>
    <w:p w14:paraId="522C7B74"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тему текста и основную мысль текста;</w:t>
      </w:r>
    </w:p>
    <w:p w14:paraId="0F88E60A" w14:textId="77777777" w:rsidR="00012E02" w:rsidRDefault="00000000" w:rsidP="00634A7B">
      <w:pPr>
        <w:spacing w:line="240" w:lineRule="auto"/>
        <w:ind w:firstLine="709"/>
        <w:rPr>
          <w:rFonts w:eastAsia="SchoolBookSanPin"/>
          <w:sz w:val="24"/>
          <w:szCs w:val="24"/>
        </w:rPr>
      </w:pPr>
      <w:r>
        <w:rPr>
          <w:rFonts w:eastAsia="SchoolBookSanPin"/>
          <w:sz w:val="24"/>
          <w:szCs w:val="24"/>
        </w:rPr>
        <w:t>выявлять части текста (абзацы) и отражать с помощью ключевых слов или предложений их смысловое содержание;</w:t>
      </w:r>
    </w:p>
    <w:p w14:paraId="11EDB965"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составлять план текста, создавать по нему текст и корректировать текст;</w:t>
      </w:r>
    </w:p>
    <w:p w14:paraId="67EE0E2A" w14:textId="77777777" w:rsidR="00012E02" w:rsidRDefault="00000000" w:rsidP="00634A7B">
      <w:pPr>
        <w:spacing w:line="240" w:lineRule="auto"/>
        <w:ind w:firstLine="709"/>
        <w:rPr>
          <w:rFonts w:eastAsia="SchoolBookSanPin"/>
          <w:sz w:val="24"/>
          <w:szCs w:val="24"/>
        </w:rPr>
      </w:pPr>
      <w:r>
        <w:rPr>
          <w:rFonts w:eastAsia="SchoolBookSanPin"/>
          <w:sz w:val="24"/>
          <w:szCs w:val="24"/>
        </w:rPr>
        <w:t>писать подробное изложение по заданному, коллективно или самостоятельно составленному плану;</w:t>
      </w:r>
    </w:p>
    <w:p w14:paraId="32A23D1F" w14:textId="77777777" w:rsidR="00012E02" w:rsidRDefault="00000000" w:rsidP="00634A7B">
      <w:pPr>
        <w:spacing w:line="240" w:lineRule="auto"/>
        <w:ind w:firstLine="709"/>
        <w:rPr>
          <w:rFonts w:eastAsia="SchoolBookSanPin"/>
          <w:sz w:val="24"/>
          <w:szCs w:val="24"/>
        </w:rPr>
      </w:pPr>
      <w:r>
        <w:rPr>
          <w:rFonts w:eastAsia="SchoolBookSanPin"/>
          <w:sz w:val="24"/>
          <w:szCs w:val="24"/>
        </w:rPr>
        <w:t>объяснять своими словами значение изученных понятий, использовать изученные понятия в процессе решения учебных задач;</w:t>
      </w:r>
    </w:p>
    <w:p w14:paraId="150F9C44" w14:textId="77777777" w:rsidR="00012E02" w:rsidRDefault="00000000" w:rsidP="00634A7B">
      <w:pPr>
        <w:spacing w:line="240" w:lineRule="auto"/>
        <w:ind w:firstLine="709"/>
        <w:rPr>
          <w:rFonts w:eastAsia="SchoolBookSanPin"/>
          <w:sz w:val="24"/>
          <w:szCs w:val="24"/>
        </w:rPr>
      </w:pPr>
      <w:r>
        <w:rPr>
          <w:rFonts w:eastAsia="SchoolBookSanPin"/>
          <w:sz w:val="24"/>
          <w:szCs w:val="24"/>
        </w:rPr>
        <w:t>уточнять значение слова с помощью толкового словаря.</w:t>
      </w:r>
    </w:p>
    <w:p w14:paraId="12EA938E" w14:textId="77777777" w:rsidR="00012E02" w:rsidRDefault="00000000" w:rsidP="00634A7B">
      <w:pPr>
        <w:spacing w:line="240" w:lineRule="auto"/>
        <w:ind w:firstLine="709"/>
        <w:rPr>
          <w:rFonts w:eastAsia="SchoolBookSanPin"/>
          <w:sz w:val="24"/>
          <w:szCs w:val="24"/>
        </w:rPr>
      </w:pPr>
      <w:r>
        <w:rPr>
          <w:rFonts w:eastAsia="SchoolBookSanPin"/>
          <w:sz w:val="24"/>
          <w:szCs w:val="24"/>
        </w:rPr>
        <w:t>20.10.6. </w:t>
      </w:r>
      <w:r>
        <w:rPr>
          <w:rFonts w:eastAsia="OfficinaSansBoldITC"/>
          <w:sz w:val="24"/>
          <w:szCs w:val="24"/>
        </w:rPr>
        <w:t>Предметные результаты изучения русского языка. К</w:t>
      </w:r>
      <w:r>
        <w:rPr>
          <w:rFonts w:eastAsia="SchoolBookSanPin"/>
          <w:sz w:val="24"/>
          <w:szCs w:val="24"/>
        </w:rPr>
        <w:t xml:space="preserve"> концу обучения в </w:t>
      </w:r>
      <w:r>
        <w:rPr>
          <w:rFonts w:eastAsia="SchoolBookSanPin"/>
          <w:bCs/>
          <w:sz w:val="24"/>
          <w:szCs w:val="24"/>
        </w:rPr>
        <w:t xml:space="preserve">4 классе </w:t>
      </w:r>
      <w:r>
        <w:rPr>
          <w:rFonts w:eastAsia="SchoolBookSanPin"/>
          <w:sz w:val="24"/>
          <w:szCs w:val="24"/>
        </w:rPr>
        <w:t>обучающийся научится:</w:t>
      </w:r>
    </w:p>
    <w:p w14:paraId="4C2B6090" w14:textId="77777777" w:rsidR="00012E02" w:rsidRDefault="00000000" w:rsidP="00634A7B">
      <w:pPr>
        <w:spacing w:line="240" w:lineRule="auto"/>
        <w:ind w:firstLine="709"/>
        <w:rPr>
          <w:rFonts w:eastAsia="SchoolBookSanPin"/>
          <w:sz w:val="24"/>
          <w:szCs w:val="24"/>
        </w:rPr>
      </w:pPr>
      <w:r>
        <w:rPr>
          <w:rFonts w:eastAsia="SchoolBookSanPi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7245412" w14:textId="77777777" w:rsidR="00012E02" w:rsidRDefault="00000000" w:rsidP="00634A7B">
      <w:pPr>
        <w:spacing w:line="240" w:lineRule="auto"/>
        <w:ind w:firstLine="709"/>
        <w:rPr>
          <w:rFonts w:eastAsia="SchoolBookSanPin"/>
          <w:sz w:val="24"/>
          <w:szCs w:val="24"/>
        </w:rPr>
      </w:pPr>
      <w:r>
        <w:rPr>
          <w:rFonts w:eastAsia="SchoolBookSanPin"/>
          <w:sz w:val="24"/>
          <w:szCs w:val="24"/>
        </w:rPr>
        <w:t>объяснять роль языка как основного средства общения;</w:t>
      </w:r>
    </w:p>
    <w:p w14:paraId="07BA15A0" w14:textId="77777777" w:rsidR="00012E02" w:rsidRDefault="00000000" w:rsidP="00634A7B">
      <w:pPr>
        <w:spacing w:line="240" w:lineRule="auto"/>
        <w:ind w:firstLine="709"/>
        <w:rPr>
          <w:rFonts w:eastAsia="SchoolBookSanPin"/>
          <w:sz w:val="24"/>
          <w:szCs w:val="24"/>
        </w:rPr>
      </w:pPr>
      <w:r>
        <w:rPr>
          <w:rFonts w:eastAsia="SchoolBookSanPin"/>
          <w:sz w:val="24"/>
          <w:szCs w:val="24"/>
        </w:rPr>
        <w:t>объяснять роль русского языка как государственного языка Российской Федерации и языка межнационального общения;</w:t>
      </w:r>
    </w:p>
    <w:p w14:paraId="08DC61DC" w14:textId="77777777" w:rsidR="00012E02" w:rsidRDefault="00000000" w:rsidP="00634A7B">
      <w:pPr>
        <w:spacing w:line="240" w:lineRule="auto"/>
        <w:ind w:firstLine="709"/>
        <w:rPr>
          <w:rFonts w:eastAsia="SchoolBookSanPin"/>
          <w:sz w:val="24"/>
          <w:szCs w:val="24"/>
        </w:rPr>
      </w:pPr>
      <w:r>
        <w:rPr>
          <w:rFonts w:eastAsia="SchoolBookSanPin"/>
          <w:sz w:val="24"/>
          <w:szCs w:val="24"/>
        </w:rPr>
        <w:t>осознавать правильную устную и письменную речь как показатель общей культуры человека;</w:t>
      </w:r>
    </w:p>
    <w:p w14:paraId="09A2FA62"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проводить звуко­буквенный разбор слов (в соответствии с предложенным в учебнике алгоритмом);</w:t>
      </w:r>
    </w:p>
    <w:p w14:paraId="4C6C43B0" w14:textId="77777777" w:rsidR="00012E02" w:rsidRDefault="00000000" w:rsidP="00634A7B">
      <w:pPr>
        <w:spacing w:line="240" w:lineRule="auto"/>
        <w:ind w:firstLine="709"/>
        <w:rPr>
          <w:rFonts w:eastAsia="SchoolBookSanPin"/>
          <w:sz w:val="24"/>
          <w:szCs w:val="24"/>
        </w:rPr>
      </w:pPr>
      <w:r>
        <w:rPr>
          <w:rFonts w:eastAsia="SchoolBookSanPin"/>
          <w:sz w:val="24"/>
          <w:szCs w:val="24"/>
        </w:rPr>
        <w:t>подбирать к предложенным словам синонимы; подбирать к предложенным словам антонимы;</w:t>
      </w:r>
    </w:p>
    <w:p w14:paraId="706D98B7" w14:textId="77777777" w:rsidR="00012E02" w:rsidRDefault="00000000" w:rsidP="00634A7B">
      <w:pPr>
        <w:spacing w:line="240" w:lineRule="auto"/>
        <w:ind w:firstLine="709"/>
        <w:rPr>
          <w:rFonts w:eastAsia="SchoolBookSanPin"/>
          <w:sz w:val="24"/>
          <w:szCs w:val="24"/>
        </w:rPr>
      </w:pPr>
      <w:r>
        <w:rPr>
          <w:rFonts w:eastAsia="SchoolBookSanPin"/>
          <w:sz w:val="24"/>
          <w:szCs w:val="24"/>
        </w:rPr>
        <w:t>выявлять в речи слова, значение которых требует уточнения, определять значение слова по контексту;</w:t>
      </w:r>
    </w:p>
    <w:p w14:paraId="3788A642"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05EFC89"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270ABCFB"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6200BF46"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51B6D551" w14:textId="77777777" w:rsidR="00012E02" w:rsidRDefault="00000000" w:rsidP="00634A7B">
      <w:pPr>
        <w:spacing w:line="240" w:lineRule="auto"/>
        <w:ind w:firstLine="709"/>
        <w:rPr>
          <w:rFonts w:eastAsia="SchoolBookSanPin"/>
          <w:sz w:val="24"/>
          <w:szCs w:val="24"/>
        </w:rPr>
      </w:pPr>
      <w:r>
        <w:rPr>
          <w:rFonts w:eastAsia="SchoolBookSanPi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6E226C0D"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39981094"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различать предложение, словосочетание и слово;</w:t>
      </w:r>
    </w:p>
    <w:p w14:paraId="19C0E04D" w14:textId="77777777" w:rsidR="00012E02" w:rsidRDefault="00000000" w:rsidP="00634A7B">
      <w:pPr>
        <w:spacing w:line="240" w:lineRule="auto"/>
        <w:ind w:firstLine="709"/>
        <w:rPr>
          <w:rFonts w:eastAsia="SchoolBookSanPin"/>
          <w:sz w:val="24"/>
          <w:szCs w:val="24"/>
        </w:rPr>
      </w:pPr>
      <w:r>
        <w:rPr>
          <w:rFonts w:eastAsia="SchoolBookSanPin"/>
          <w:sz w:val="24"/>
          <w:szCs w:val="24"/>
        </w:rPr>
        <w:t>классифицировать предложения по цели высказывания и по эмоциональной окраске;</w:t>
      </w:r>
    </w:p>
    <w:p w14:paraId="176997FB"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различать распространённые и нераспространённые предложения;</w:t>
      </w:r>
    </w:p>
    <w:p w14:paraId="48F83FE4" w14:textId="77777777" w:rsidR="00012E02" w:rsidRDefault="00000000" w:rsidP="00634A7B">
      <w:pPr>
        <w:spacing w:line="240" w:lineRule="auto"/>
        <w:ind w:firstLine="709"/>
        <w:rPr>
          <w:rFonts w:eastAsia="SchoolBookSanPin"/>
          <w:sz w:val="24"/>
          <w:szCs w:val="24"/>
        </w:rPr>
      </w:pPr>
      <w:r>
        <w:rPr>
          <w:rFonts w:eastAsia="SchoolBookSanPi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6B7E125" w14:textId="77777777" w:rsidR="00012E02" w:rsidRDefault="00000000" w:rsidP="00634A7B">
      <w:pPr>
        <w:spacing w:line="240" w:lineRule="auto"/>
        <w:ind w:firstLine="709"/>
        <w:rPr>
          <w:rFonts w:eastAsia="SchoolBookSanPin"/>
          <w:sz w:val="24"/>
          <w:szCs w:val="24"/>
        </w:rPr>
      </w:pPr>
      <w:r>
        <w:rPr>
          <w:rFonts w:eastAsia="SchoolBookSanPi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0745480C" w14:textId="77777777" w:rsidR="00012E02" w:rsidRDefault="00000000" w:rsidP="00634A7B">
      <w:pPr>
        <w:spacing w:line="240" w:lineRule="auto"/>
        <w:ind w:firstLine="709"/>
        <w:rPr>
          <w:rFonts w:eastAsia="SchoolBookSanPin"/>
          <w:sz w:val="24"/>
          <w:szCs w:val="24"/>
        </w:rPr>
      </w:pPr>
      <w:r>
        <w:rPr>
          <w:rFonts w:eastAsia="SchoolBookSanPin"/>
          <w:sz w:val="24"/>
          <w:szCs w:val="24"/>
        </w:rPr>
        <w:t>производить синтаксический разбор простого предложения;</w:t>
      </w:r>
    </w:p>
    <w:p w14:paraId="07E9B4BA"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место орфограммы в слове и между словами по изученным правилам;</w:t>
      </w:r>
    </w:p>
    <w:p w14:paraId="2BC6F82C" w14:textId="77777777" w:rsidR="00012E02" w:rsidRDefault="00000000" w:rsidP="00634A7B">
      <w:pPr>
        <w:spacing w:line="240" w:lineRule="auto"/>
        <w:ind w:firstLine="709"/>
        <w:rPr>
          <w:rFonts w:eastAsia="SchoolBookSanPin"/>
          <w:sz w:val="24"/>
          <w:szCs w:val="24"/>
        </w:rPr>
      </w:pPr>
      <w:r>
        <w:rPr>
          <w:rFonts w:eastAsia="SchoolBookSanPi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Pr>
          <w:rFonts w:eastAsia="SchoolBookSanPin"/>
          <w:sz w:val="24"/>
          <w:szCs w:val="24"/>
        </w:rPr>
        <w:t>мя</w:t>
      </w:r>
      <w:proofErr w:type="spellEnd"/>
      <w:r>
        <w:rPr>
          <w:rFonts w:eastAsia="SchoolBookSanPin"/>
          <w:sz w:val="24"/>
          <w:szCs w:val="24"/>
        </w:rPr>
        <w:t>», «-</w:t>
      </w:r>
      <w:proofErr w:type="spellStart"/>
      <w:r>
        <w:rPr>
          <w:rFonts w:eastAsia="SchoolBookSanPin"/>
          <w:sz w:val="24"/>
          <w:szCs w:val="24"/>
        </w:rPr>
        <w:t>ий</w:t>
      </w:r>
      <w:proofErr w:type="spellEnd"/>
      <w:r>
        <w:rPr>
          <w:rFonts w:eastAsia="SchoolBookSanPin"/>
          <w:sz w:val="24"/>
          <w:szCs w:val="24"/>
        </w:rPr>
        <w:t>», «-</w:t>
      </w:r>
      <w:proofErr w:type="spellStart"/>
      <w:r>
        <w:rPr>
          <w:rFonts w:eastAsia="SchoolBookSanPin"/>
          <w:sz w:val="24"/>
          <w:szCs w:val="24"/>
        </w:rPr>
        <w:t>ие</w:t>
      </w:r>
      <w:proofErr w:type="spellEnd"/>
      <w:r>
        <w:rPr>
          <w:rFonts w:eastAsia="SchoolBookSanPin"/>
          <w:sz w:val="24"/>
          <w:szCs w:val="24"/>
        </w:rPr>
        <w:t>», «-</w:t>
      </w:r>
      <w:proofErr w:type="spellStart"/>
      <w:r>
        <w:rPr>
          <w:rFonts w:eastAsia="SchoolBookSanPin"/>
          <w:sz w:val="24"/>
          <w:szCs w:val="24"/>
        </w:rPr>
        <w:t>ия</w:t>
      </w:r>
      <w:proofErr w:type="spellEnd"/>
      <w:r>
        <w:rPr>
          <w:rFonts w:eastAsia="SchoolBookSanPin"/>
          <w:sz w:val="24"/>
          <w:szCs w:val="24"/>
        </w:rPr>
        <w:t>», на «-</w:t>
      </w:r>
      <w:proofErr w:type="spellStart"/>
      <w:r>
        <w:rPr>
          <w:rFonts w:eastAsia="SchoolBookSanPin"/>
          <w:sz w:val="24"/>
          <w:szCs w:val="24"/>
        </w:rPr>
        <w:t>ья</w:t>
      </w:r>
      <w:proofErr w:type="spellEnd"/>
      <w:r>
        <w:rPr>
          <w:rFonts w:eastAsia="SchoolBookSanPin"/>
          <w:sz w:val="24"/>
          <w:szCs w:val="24"/>
        </w:rPr>
        <w:t>», например, «гостья»; на «­</w:t>
      </w:r>
      <w:proofErr w:type="spellStart"/>
      <w:r>
        <w:rPr>
          <w:rFonts w:eastAsia="SchoolBookSanPin"/>
          <w:sz w:val="24"/>
          <w:szCs w:val="24"/>
        </w:rPr>
        <w:t>ье</w:t>
      </w:r>
      <w:proofErr w:type="spellEnd"/>
      <w:r>
        <w:rPr>
          <w:rFonts w:eastAsia="SchoolBookSanPin"/>
          <w:sz w:val="24"/>
          <w:szCs w:val="24"/>
        </w:rPr>
        <w:t>», например, ожерелье во множественном числе, а также кроме собственных имён существительных на «-</w:t>
      </w:r>
      <w:proofErr w:type="spellStart"/>
      <w:r>
        <w:rPr>
          <w:rFonts w:eastAsia="SchoolBookSanPin"/>
          <w:sz w:val="24"/>
          <w:szCs w:val="24"/>
        </w:rPr>
        <w:t>ов</w:t>
      </w:r>
      <w:proofErr w:type="spellEnd"/>
      <w:r>
        <w:rPr>
          <w:rFonts w:eastAsia="SchoolBookSanPin"/>
          <w:sz w:val="24"/>
          <w:szCs w:val="24"/>
        </w:rPr>
        <w:t>», «-ин», «-</w:t>
      </w:r>
      <w:proofErr w:type="spellStart"/>
      <w:r>
        <w:rPr>
          <w:rFonts w:eastAsia="SchoolBookSanPin"/>
          <w:sz w:val="24"/>
          <w:szCs w:val="24"/>
        </w:rPr>
        <w:t>ий</w:t>
      </w:r>
      <w:proofErr w:type="spellEnd"/>
      <w:r>
        <w:rPr>
          <w:rFonts w:eastAsia="SchoolBookSanPin"/>
          <w:sz w:val="24"/>
          <w:szCs w:val="24"/>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Pr>
          <w:rFonts w:eastAsia="SchoolBookSanPin"/>
          <w:sz w:val="24"/>
          <w:szCs w:val="24"/>
        </w:rPr>
        <w:t>ться</w:t>
      </w:r>
      <w:proofErr w:type="spellEnd"/>
      <w:r>
        <w:rPr>
          <w:rFonts w:eastAsia="SchoolBookSanPin"/>
          <w:sz w:val="24"/>
          <w:szCs w:val="24"/>
        </w:rPr>
        <w:t xml:space="preserve"> и -</w:t>
      </w:r>
      <w:proofErr w:type="spellStart"/>
      <w:r>
        <w:rPr>
          <w:rFonts w:eastAsia="SchoolBookSanPin"/>
          <w:sz w:val="24"/>
          <w:szCs w:val="24"/>
        </w:rPr>
        <w:t>тся</w:t>
      </w:r>
      <w:proofErr w:type="spellEnd"/>
      <w:r>
        <w:rPr>
          <w:rFonts w:eastAsia="SchoolBookSanPin"/>
          <w:sz w:val="24"/>
          <w:szCs w:val="24"/>
        </w:rPr>
        <w:t>; безударные личные окончания глаголов; знаки препинания в предложениях с однородными членами, соединёнными союзами и, а, но и без союзов;</w:t>
      </w:r>
    </w:p>
    <w:p w14:paraId="0B2B7718" w14:textId="77777777" w:rsidR="00012E02" w:rsidRDefault="00000000" w:rsidP="00634A7B">
      <w:pPr>
        <w:spacing w:line="240" w:lineRule="auto"/>
        <w:ind w:firstLine="709"/>
        <w:rPr>
          <w:rFonts w:eastAsia="SchoolBookSanPin"/>
          <w:sz w:val="24"/>
          <w:szCs w:val="24"/>
        </w:rPr>
      </w:pPr>
      <w:r>
        <w:rPr>
          <w:rFonts w:eastAsia="SchoolBookSanPin"/>
          <w:sz w:val="24"/>
          <w:szCs w:val="24"/>
        </w:rPr>
        <w:t>правильно списывать тексты объёмом не более 85 слов;</w:t>
      </w:r>
    </w:p>
    <w:p w14:paraId="1D8495A8" w14:textId="77777777" w:rsidR="00012E02" w:rsidRDefault="00000000" w:rsidP="00634A7B">
      <w:pPr>
        <w:spacing w:line="240" w:lineRule="auto"/>
        <w:ind w:firstLine="709"/>
        <w:rPr>
          <w:rFonts w:eastAsia="SchoolBookSanPin"/>
          <w:sz w:val="24"/>
          <w:szCs w:val="24"/>
        </w:rPr>
      </w:pPr>
      <w:r>
        <w:rPr>
          <w:rFonts w:eastAsia="SchoolBookSanPin"/>
          <w:sz w:val="24"/>
          <w:szCs w:val="24"/>
        </w:rPr>
        <w:t>писать под диктовку тексты объёмом не более 80 слов с учётом изученных правил правописания;</w:t>
      </w:r>
    </w:p>
    <w:p w14:paraId="026E21E1" w14:textId="77777777" w:rsidR="00012E02" w:rsidRDefault="00000000" w:rsidP="00634A7B">
      <w:pPr>
        <w:spacing w:line="240" w:lineRule="auto"/>
        <w:ind w:firstLine="709"/>
        <w:rPr>
          <w:rFonts w:eastAsia="SchoolBookSanPin"/>
          <w:sz w:val="24"/>
          <w:szCs w:val="24"/>
        </w:rPr>
      </w:pPr>
      <w:r>
        <w:rPr>
          <w:rFonts w:eastAsia="SchoolBookSanPin"/>
          <w:sz w:val="24"/>
          <w:szCs w:val="24"/>
        </w:rPr>
        <w:t>находить и исправлять орфографические и пунктуационные ошибки по изученным правилам;</w:t>
      </w:r>
    </w:p>
    <w:p w14:paraId="56167207" w14:textId="77777777" w:rsidR="00012E02" w:rsidRDefault="00000000" w:rsidP="00634A7B">
      <w:pPr>
        <w:spacing w:line="240" w:lineRule="auto"/>
        <w:ind w:firstLine="709"/>
        <w:rPr>
          <w:rFonts w:eastAsia="SchoolBookSanPin"/>
          <w:sz w:val="24"/>
          <w:szCs w:val="24"/>
        </w:rPr>
      </w:pPr>
      <w:r>
        <w:rPr>
          <w:rFonts w:eastAsia="SchoolBookSanPin"/>
          <w:sz w:val="24"/>
          <w:szCs w:val="24"/>
        </w:rPr>
        <w:t>осознавать ситуацию общения (с какой целью, с кем, где происходит общение); выбирать языковые средства в ситуации общения;</w:t>
      </w:r>
    </w:p>
    <w:p w14:paraId="362166B7"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строить устное диалогическое и монологическое </w:t>
      </w:r>
      <w:proofErr w:type="gramStart"/>
      <w:r>
        <w:rPr>
          <w:rFonts w:eastAsia="SchoolBookSanPin"/>
          <w:sz w:val="24"/>
          <w:szCs w:val="24"/>
        </w:rPr>
        <w:t>высказывания  (</w:t>
      </w:r>
      <w:proofErr w:type="gramEnd"/>
      <w:r>
        <w:rPr>
          <w:rFonts w:eastAsia="SchoolBookSanPin"/>
          <w:sz w:val="24"/>
          <w:szCs w:val="24"/>
        </w:rPr>
        <w:t>4</w:t>
      </w:r>
      <w:r>
        <w:rPr>
          <w:rFonts w:eastAsia="Times New Roman"/>
          <w:sz w:val="24"/>
          <w:szCs w:val="24"/>
        </w:rPr>
        <w:t>–</w:t>
      </w:r>
      <w:r>
        <w:rPr>
          <w:rFonts w:eastAsia="SchoolBookSanPin"/>
          <w:sz w:val="24"/>
          <w:szCs w:val="24"/>
        </w:rPr>
        <w:t>6 предложений), соблюдая орфоэпические нормы, правильную интонацию, нормы речевого взаимодействия;</w:t>
      </w:r>
    </w:p>
    <w:p w14:paraId="3A6E41BD" w14:textId="77777777" w:rsidR="00012E02" w:rsidRDefault="00000000" w:rsidP="00634A7B">
      <w:pPr>
        <w:spacing w:line="240" w:lineRule="auto"/>
        <w:ind w:firstLine="709"/>
        <w:rPr>
          <w:rFonts w:eastAsia="SchoolBookSanPin"/>
          <w:sz w:val="24"/>
          <w:szCs w:val="24"/>
        </w:rPr>
      </w:pPr>
      <w:r>
        <w:rPr>
          <w:rFonts w:eastAsia="SchoolBookSanPi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32DCBF89" w14:textId="77777777" w:rsidR="00012E02" w:rsidRDefault="00000000" w:rsidP="00634A7B">
      <w:pPr>
        <w:spacing w:line="240" w:lineRule="auto"/>
        <w:ind w:firstLine="709"/>
        <w:rPr>
          <w:rFonts w:eastAsia="SchoolBookSanPin"/>
          <w:sz w:val="24"/>
          <w:szCs w:val="24"/>
        </w:rPr>
      </w:pPr>
      <w:r>
        <w:rPr>
          <w:rFonts w:eastAsia="SchoolBookSanPin"/>
          <w:sz w:val="24"/>
          <w:szCs w:val="24"/>
        </w:rPr>
        <w:t>определять тему и основную мысль текста; самостоятельно озаглавливать текст с использованием темы или основной мысли;</w:t>
      </w:r>
    </w:p>
    <w:p w14:paraId="59ACB65F" w14:textId="77777777" w:rsidR="00012E02" w:rsidRDefault="00000000" w:rsidP="00634A7B">
      <w:pPr>
        <w:spacing w:line="240" w:lineRule="auto"/>
        <w:ind w:firstLine="709"/>
        <w:rPr>
          <w:rFonts w:eastAsia="SchoolBookSanPin"/>
          <w:sz w:val="24"/>
          <w:szCs w:val="24"/>
        </w:rPr>
      </w:pPr>
      <w:r>
        <w:rPr>
          <w:rFonts w:eastAsia="SchoolBookSanPin"/>
          <w:sz w:val="24"/>
          <w:szCs w:val="24"/>
        </w:rPr>
        <w:t>корректировать порядок предложений и частей текста;</w:t>
      </w:r>
    </w:p>
    <w:p w14:paraId="51DD3EEA" w14:textId="77777777" w:rsidR="00012E02" w:rsidRDefault="00000000" w:rsidP="00634A7B">
      <w:pPr>
        <w:spacing w:line="240" w:lineRule="auto"/>
        <w:ind w:firstLine="709"/>
        <w:rPr>
          <w:rFonts w:eastAsia="SchoolBookSanPin"/>
          <w:sz w:val="24"/>
          <w:szCs w:val="24"/>
        </w:rPr>
      </w:pPr>
      <w:r>
        <w:rPr>
          <w:rFonts w:eastAsia="SchoolBookSanPin"/>
          <w:sz w:val="24"/>
          <w:szCs w:val="24"/>
        </w:rPr>
        <w:t>составлять план к заданным текстам;</w:t>
      </w:r>
    </w:p>
    <w:p w14:paraId="2FC38022" w14:textId="77777777" w:rsidR="00012E02" w:rsidRDefault="00000000" w:rsidP="00634A7B">
      <w:pPr>
        <w:spacing w:line="240" w:lineRule="auto"/>
        <w:ind w:firstLine="709"/>
        <w:rPr>
          <w:rFonts w:eastAsia="SchoolBookSanPin"/>
          <w:sz w:val="24"/>
          <w:szCs w:val="24"/>
        </w:rPr>
      </w:pPr>
      <w:r>
        <w:rPr>
          <w:rFonts w:eastAsia="SchoolBookSanPin"/>
          <w:sz w:val="24"/>
          <w:szCs w:val="24"/>
        </w:rPr>
        <w:t>осуществлять подробный пересказ текста (устно и письменно);</w:t>
      </w:r>
    </w:p>
    <w:p w14:paraId="7A176C1E" w14:textId="77777777" w:rsidR="00012E02" w:rsidRDefault="00000000" w:rsidP="00634A7B">
      <w:pPr>
        <w:spacing w:line="240" w:lineRule="auto"/>
        <w:ind w:firstLine="709"/>
        <w:rPr>
          <w:rFonts w:eastAsia="SchoolBookSanPin"/>
          <w:sz w:val="24"/>
          <w:szCs w:val="24"/>
        </w:rPr>
      </w:pPr>
      <w:r>
        <w:rPr>
          <w:rFonts w:eastAsia="SchoolBookSanPin"/>
          <w:sz w:val="24"/>
          <w:szCs w:val="24"/>
        </w:rPr>
        <w:t>осуществлять выборочный пересказ текста (устно);</w:t>
      </w:r>
    </w:p>
    <w:p w14:paraId="6F9BBDF2" w14:textId="77777777" w:rsidR="00012E02" w:rsidRDefault="00000000" w:rsidP="00634A7B">
      <w:pPr>
        <w:spacing w:line="240" w:lineRule="auto"/>
        <w:ind w:firstLine="709"/>
        <w:rPr>
          <w:rFonts w:eastAsia="SchoolBookSanPin"/>
          <w:sz w:val="24"/>
          <w:szCs w:val="24"/>
        </w:rPr>
      </w:pPr>
      <w:r>
        <w:rPr>
          <w:rFonts w:eastAsia="SchoolBookSanPin"/>
          <w:sz w:val="24"/>
          <w:szCs w:val="24"/>
        </w:rPr>
        <w:t>писать (после предварительной подготовки) сочинения по заданным темам;</w:t>
      </w:r>
    </w:p>
    <w:p w14:paraId="44D2E147"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w:t>
      </w:r>
      <w:r>
        <w:rPr>
          <w:rFonts w:eastAsia="SchoolBookSanPin"/>
          <w:sz w:val="24"/>
          <w:szCs w:val="24"/>
        </w:rPr>
        <w:lastRenderedPageBreak/>
        <w:t xml:space="preserve">интерпретировать и обобщать содержащуюся в тексте информацию; </w:t>
      </w:r>
      <w:r>
        <w:rPr>
          <w:sz w:val="24"/>
          <w:szCs w:val="24"/>
        </w:rPr>
        <w:t>использовать</w:t>
      </w:r>
      <w:r>
        <w:rPr>
          <w:rFonts w:eastAsia="SchoolBookSanPin"/>
          <w:sz w:val="24"/>
          <w:szCs w:val="24"/>
        </w:rPr>
        <w:t xml:space="preserve"> ознакомительное чтение в соответствии с поставленной задачей;</w:t>
      </w:r>
    </w:p>
    <w:p w14:paraId="69193E14" w14:textId="77777777" w:rsidR="00012E02" w:rsidRDefault="00000000" w:rsidP="00634A7B">
      <w:pPr>
        <w:spacing w:line="240" w:lineRule="auto"/>
        <w:ind w:firstLine="709"/>
        <w:rPr>
          <w:rFonts w:eastAsia="SchoolBookSanPin"/>
          <w:sz w:val="24"/>
          <w:szCs w:val="24"/>
        </w:rPr>
      </w:pPr>
      <w:r>
        <w:rPr>
          <w:rFonts w:eastAsia="SchoolBookSanPin"/>
          <w:sz w:val="24"/>
          <w:szCs w:val="24"/>
        </w:rPr>
        <w:t>объяснять своими словами значение изученных понятий; использовать изученные понятия;</w:t>
      </w:r>
    </w:p>
    <w:p w14:paraId="086F6494" w14:textId="77777777" w:rsidR="00012E02" w:rsidRDefault="00000000" w:rsidP="00634A7B">
      <w:pPr>
        <w:spacing w:line="240" w:lineRule="auto"/>
        <w:ind w:firstLine="709"/>
        <w:rPr>
          <w:rFonts w:cs="Times New Roman"/>
          <w:sz w:val="24"/>
          <w:szCs w:val="24"/>
        </w:rPr>
      </w:pPr>
      <w:r>
        <w:rPr>
          <w:rFonts w:eastAsia="SchoolBookSanPi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347237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20.11. Поурочное планирование.</w:t>
      </w:r>
    </w:p>
    <w:p w14:paraId="1CB65A18" w14:textId="77777777" w:rsidR="00012E02" w:rsidRDefault="00012E02" w:rsidP="00634A7B">
      <w:pPr>
        <w:pStyle w:val="ConsPlusNormal"/>
        <w:ind w:firstLine="709"/>
        <w:jc w:val="both"/>
        <w:rPr>
          <w:rFonts w:ascii="Times New Roman" w:hAnsi="Times New Roman" w:cs="Times New Roman"/>
          <w:sz w:val="24"/>
          <w:szCs w:val="24"/>
        </w:rPr>
      </w:pPr>
    </w:p>
    <w:p w14:paraId="1AAB0D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Вариант 1 Поурочное планирование для педагогов, использующих учебники "Азбука" (авторы В.Г. Горецкий и другие), "Русский язык. 1 - 4 класс. (авторы В.П. </w:t>
      </w:r>
      <w:proofErr w:type="spellStart"/>
      <w:r>
        <w:rPr>
          <w:rFonts w:ascii="Times New Roman" w:hAnsi="Times New Roman" w:cs="Times New Roman"/>
          <w:sz w:val="24"/>
          <w:szCs w:val="24"/>
        </w:rPr>
        <w:t>Канакина</w:t>
      </w:r>
      <w:proofErr w:type="spellEnd"/>
      <w:r>
        <w:rPr>
          <w:rFonts w:ascii="Times New Roman" w:hAnsi="Times New Roman" w:cs="Times New Roman"/>
          <w:sz w:val="24"/>
          <w:szCs w:val="24"/>
        </w:rPr>
        <w:t>, В.Г. Горецкий)</w:t>
      </w:r>
    </w:p>
    <w:p w14:paraId="2F423AAE" w14:textId="77777777" w:rsidR="00012E02" w:rsidRDefault="00012E02" w:rsidP="00634A7B">
      <w:pPr>
        <w:pStyle w:val="ConsPlusNormal"/>
        <w:ind w:firstLine="709"/>
        <w:jc w:val="both"/>
        <w:rPr>
          <w:rFonts w:ascii="Times New Roman" w:hAnsi="Times New Roman" w:cs="Times New Roman"/>
          <w:sz w:val="24"/>
          <w:szCs w:val="24"/>
        </w:rPr>
      </w:pPr>
    </w:p>
    <w:p w14:paraId="1AD1E9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w:t>
      </w:r>
    </w:p>
    <w:p w14:paraId="01EB0D29" w14:textId="77777777" w:rsidR="00012E02" w:rsidRDefault="00012E02" w:rsidP="00634A7B">
      <w:pPr>
        <w:pStyle w:val="ConsPlusNormal"/>
        <w:ind w:firstLine="709"/>
        <w:jc w:val="both"/>
        <w:rPr>
          <w:rFonts w:ascii="Times New Roman" w:hAnsi="Times New Roman" w:cs="Times New Roman"/>
          <w:sz w:val="24"/>
          <w:szCs w:val="24"/>
        </w:rPr>
      </w:pPr>
    </w:p>
    <w:p w14:paraId="31649F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класс</w:t>
      </w:r>
    </w:p>
    <w:p w14:paraId="7C34E3A5"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221C0F97" w14:textId="77777777">
        <w:tc>
          <w:tcPr>
            <w:tcW w:w="1134" w:type="dxa"/>
          </w:tcPr>
          <w:p w14:paraId="140E32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7FB6C7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702219FF" w14:textId="77777777">
        <w:tc>
          <w:tcPr>
            <w:tcW w:w="1134" w:type="dxa"/>
          </w:tcPr>
          <w:p w14:paraId="298EE1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695EAD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Совместное составление небольших рассказов о любимых играх</w:t>
            </w:r>
          </w:p>
        </w:tc>
      </w:tr>
      <w:tr w:rsidR="00012E02" w14:paraId="0B1CD284" w14:textId="77777777">
        <w:tc>
          <w:tcPr>
            <w:tcW w:w="1134" w:type="dxa"/>
          </w:tcPr>
          <w:p w14:paraId="674C4E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7559A5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Совместное составление небольших рассказов о любимом дне</w:t>
            </w:r>
          </w:p>
        </w:tc>
      </w:tr>
      <w:tr w:rsidR="00012E02" w14:paraId="39F47744" w14:textId="77777777">
        <w:tc>
          <w:tcPr>
            <w:tcW w:w="1134" w:type="dxa"/>
          </w:tcPr>
          <w:p w14:paraId="6BC4C4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76BFDF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предложения и слова</w:t>
            </w:r>
          </w:p>
        </w:tc>
      </w:tr>
      <w:tr w:rsidR="00012E02" w14:paraId="73F47708" w14:textId="77777777">
        <w:tc>
          <w:tcPr>
            <w:tcW w:w="1134" w:type="dxa"/>
            <w:vAlign w:val="center"/>
          </w:tcPr>
          <w:p w14:paraId="729044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23B1B8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предложением: выделение слов, изменение их порядка. Различение предложения и слова. Закрепление</w:t>
            </w:r>
          </w:p>
        </w:tc>
      </w:tr>
      <w:tr w:rsidR="00012E02" w14:paraId="32E4B396" w14:textId="77777777">
        <w:tc>
          <w:tcPr>
            <w:tcW w:w="1134" w:type="dxa"/>
          </w:tcPr>
          <w:p w14:paraId="04876D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5A7E1B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предложения из слов. Работа с предложением</w:t>
            </w:r>
          </w:p>
        </w:tc>
      </w:tr>
      <w:tr w:rsidR="00012E02" w14:paraId="784AC981" w14:textId="77777777">
        <w:tc>
          <w:tcPr>
            <w:tcW w:w="1134" w:type="dxa"/>
          </w:tcPr>
          <w:p w14:paraId="0ACA44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0CA385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предложения из слов</w:t>
            </w:r>
          </w:p>
        </w:tc>
      </w:tr>
      <w:tr w:rsidR="00012E02" w14:paraId="72BBA970" w14:textId="77777777">
        <w:tc>
          <w:tcPr>
            <w:tcW w:w="1134" w:type="dxa"/>
            <w:vAlign w:val="center"/>
          </w:tcPr>
          <w:p w14:paraId="68214D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60A345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как объект изучения. Различение слова и обозначаемого им предмета</w:t>
            </w:r>
          </w:p>
        </w:tc>
      </w:tr>
      <w:tr w:rsidR="00012E02" w14:paraId="0CB1362B" w14:textId="77777777">
        <w:tc>
          <w:tcPr>
            <w:tcW w:w="1134" w:type="dxa"/>
          </w:tcPr>
          <w:p w14:paraId="246027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17D620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речи. Интонационное выделение звука в слове</w:t>
            </w:r>
          </w:p>
        </w:tc>
      </w:tr>
      <w:tr w:rsidR="00012E02" w14:paraId="75583E7F" w14:textId="77777777">
        <w:tc>
          <w:tcPr>
            <w:tcW w:w="1134" w:type="dxa"/>
          </w:tcPr>
          <w:p w14:paraId="0577B9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5D1478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Определяем самый частый звук в стихотворении</w:t>
            </w:r>
          </w:p>
        </w:tc>
      </w:tr>
      <w:tr w:rsidR="00012E02" w14:paraId="215E7B20" w14:textId="77777777">
        <w:tc>
          <w:tcPr>
            <w:tcW w:w="1134" w:type="dxa"/>
          </w:tcPr>
          <w:p w14:paraId="556279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3DCDF5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Различаем первые звуки в словах</w:t>
            </w:r>
          </w:p>
        </w:tc>
      </w:tr>
      <w:tr w:rsidR="00012E02" w14:paraId="1737A907" w14:textId="77777777">
        <w:tc>
          <w:tcPr>
            <w:tcW w:w="1134" w:type="dxa"/>
          </w:tcPr>
          <w:p w14:paraId="40A651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47A16F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Устанавливаем последовательность звуков в слове</w:t>
            </w:r>
          </w:p>
        </w:tc>
      </w:tr>
      <w:tr w:rsidR="00012E02" w14:paraId="5FACA85A" w14:textId="77777777">
        <w:tc>
          <w:tcPr>
            <w:tcW w:w="1134" w:type="dxa"/>
          </w:tcPr>
          <w:p w14:paraId="4D5C33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651E8A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Сравниваем слова, различающиеся одним звуком</w:t>
            </w:r>
          </w:p>
        </w:tc>
      </w:tr>
      <w:tr w:rsidR="00012E02" w14:paraId="77F2C649" w14:textId="77777777">
        <w:tc>
          <w:tcPr>
            <w:tcW w:w="1134" w:type="dxa"/>
          </w:tcPr>
          <w:p w14:paraId="7DC372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13</w:t>
            </w:r>
          </w:p>
        </w:tc>
        <w:tc>
          <w:tcPr>
            <w:tcW w:w="7937" w:type="dxa"/>
          </w:tcPr>
          <w:p w14:paraId="4E10DC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Проводим параллельные линии</w:t>
            </w:r>
          </w:p>
        </w:tc>
      </w:tr>
      <w:tr w:rsidR="00012E02" w14:paraId="207180E9" w14:textId="77777777">
        <w:tc>
          <w:tcPr>
            <w:tcW w:w="1134" w:type="dxa"/>
          </w:tcPr>
          <w:p w14:paraId="37ADD2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226BE6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параллельные линии</w:t>
            </w:r>
          </w:p>
        </w:tc>
      </w:tr>
      <w:tr w:rsidR="00012E02" w14:paraId="56F99173" w14:textId="77777777">
        <w:tc>
          <w:tcPr>
            <w:tcW w:w="1134" w:type="dxa"/>
          </w:tcPr>
          <w:p w14:paraId="3D6B3F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567163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Ориентируемся на рабочей строке</w:t>
            </w:r>
          </w:p>
        </w:tc>
      </w:tr>
      <w:tr w:rsidR="00012E02" w14:paraId="5DE02BFA" w14:textId="77777777">
        <w:tc>
          <w:tcPr>
            <w:tcW w:w="1134" w:type="dxa"/>
          </w:tcPr>
          <w:p w14:paraId="3F4DC4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257D95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элементы букв</w:t>
            </w:r>
          </w:p>
        </w:tc>
      </w:tr>
      <w:tr w:rsidR="00012E02" w14:paraId="1B7237E8" w14:textId="77777777">
        <w:tc>
          <w:tcPr>
            <w:tcW w:w="1134" w:type="dxa"/>
          </w:tcPr>
          <w:p w14:paraId="7C03EE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3DD47A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гласных звуков</w:t>
            </w:r>
          </w:p>
        </w:tc>
      </w:tr>
      <w:tr w:rsidR="00012E02" w14:paraId="3D7A56BD" w14:textId="77777777">
        <w:tc>
          <w:tcPr>
            <w:tcW w:w="1134" w:type="dxa"/>
          </w:tcPr>
          <w:p w14:paraId="07D76D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6E93F7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письмо элементов букв</w:t>
            </w:r>
          </w:p>
        </w:tc>
      </w:tr>
      <w:tr w:rsidR="00012E02" w14:paraId="1663A211" w14:textId="77777777">
        <w:tc>
          <w:tcPr>
            <w:tcW w:w="1134" w:type="dxa"/>
          </w:tcPr>
          <w:p w14:paraId="195E6B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564B00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А, а</w:t>
            </w:r>
          </w:p>
        </w:tc>
      </w:tr>
      <w:tr w:rsidR="00012E02" w14:paraId="77C5B061" w14:textId="77777777">
        <w:tc>
          <w:tcPr>
            <w:tcW w:w="1134" w:type="dxa"/>
          </w:tcPr>
          <w:p w14:paraId="074D12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32CCD9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А, а</w:t>
            </w:r>
          </w:p>
        </w:tc>
      </w:tr>
      <w:tr w:rsidR="00012E02" w14:paraId="37256472" w14:textId="77777777">
        <w:tc>
          <w:tcPr>
            <w:tcW w:w="1134" w:type="dxa"/>
          </w:tcPr>
          <w:p w14:paraId="760C70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564885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Слогообразующая функция гласных звуков</w:t>
            </w:r>
          </w:p>
        </w:tc>
      </w:tr>
      <w:tr w:rsidR="00012E02" w14:paraId="36AFAF3B" w14:textId="77777777">
        <w:tc>
          <w:tcPr>
            <w:tcW w:w="1134" w:type="dxa"/>
          </w:tcPr>
          <w:p w14:paraId="308B34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676F5F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О, о</w:t>
            </w:r>
          </w:p>
        </w:tc>
      </w:tr>
      <w:tr w:rsidR="00012E02" w14:paraId="24F5FD6D" w14:textId="77777777">
        <w:tc>
          <w:tcPr>
            <w:tcW w:w="1134" w:type="dxa"/>
          </w:tcPr>
          <w:p w14:paraId="0CE23C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5E3150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О, о</w:t>
            </w:r>
          </w:p>
        </w:tc>
      </w:tr>
      <w:tr w:rsidR="00012E02" w14:paraId="2834DDBA" w14:textId="77777777">
        <w:tc>
          <w:tcPr>
            <w:tcW w:w="1134" w:type="dxa"/>
          </w:tcPr>
          <w:p w14:paraId="0C080B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2BAD08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И, и</w:t>
            </w:r>
          </w:p>
        </w:tc>
      </w:tr>
      <w:tr w:rsidR="00012E02" w14:paraId="11D19DE2" w14:textId="77777777">
        <w:tc>
          <w:tcPr>
            <w:tcW w:w="1134" w:type="dxa"/>
          </w:tcPr>
          <w:p w14:paraId="0F2B02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0013C7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определять количества слогов в слове</w:t>
            </w:r>
          </w:p>
        </w:tc>
      </w:tr>
      <w:tr w:rsidR="00012E02" w14:paraId="6DF5383F" w14:textId="77777777">
        <w:tc>
          <w:tcPr>
            <w:tcW w:w="1134" w:type="dxa"/>
          </w:tcPr>
          <w:p w14:paraId="31A290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448CF0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И, и</w:t>
            </w:r>
          </w:p>
        </w:tc>
      </w:tr>
      <w:tr w:rsidR="00012E02" w14:paraId="0848766B" w14:textId="77777777">
        <w:tc>
          <w:tcPr>
            <w:tcW w:w="1134" w:type="dxa"/>
          </w:tcPr>
          <w:p w14:paraId="737BBF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6D76F9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ы</w:t>
            </w:r>
          </w:p>
        </w:tc>
      </w:tr>
      <w:tr w:rsidR="00012E02" w14:paraId="5829C0D3" w14:textId="77777777">
        <w:tc>
          <w:tcPr>
            <w:tcW w:w="1134" w:type="dxa"/>
          </w:tcPr>
          <w:p w14:paraId="5EF3AB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45047C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У, у</w:t>
            </w:r>
          </w:p>
        </w:tc>
      </w:tr>
      <w:tr w:rsidR="00012E02" w14:paraId="26CCCC12" w14:textId="77777777">
        <w:tc>
          <w:tcPr>
            <w:tcW w:w="1134" w:type="dxa"/>
          </w:tcPr>
          <w:p w14:paraId="54D735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5F2EF0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У, у</w:t>
            </w:r>
          </w:p>
        </w:tc>
      </w:tr>
      <w:tr w:rsidR="00012E02" w14:paraId="5227984D" w14:textId="77777777">
        <w:tc>
          <w:tcPr>
            <w:tcW w:w="1134" w:type="dxa"/>
          </w:tcPr>
          <w:p w14:paraId="19BD8E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180350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особенности гласных звуков</w:t>
            </w:r>
          </w:p>
        </w:tc>
      </w:tr>
      <w:tr w:rsidR="00012E02" w14:paraId="10B6998E" w14:textId="77777777">
        <w:tc>
          <w:tcPr>
            <w:tcW w:w="1134" w:type="dxa"/>
          </w:tcPr>
          <w:p w14:paraId="540AA6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37A359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Сравниваем начертания изученных букв, обозначающих гласные звуки</w:t>
            </w:r>
          </w:p>
        </w:tc>
      </w:tr>
      <w:tr w:rsidR="00012E02" w14:paraId="1E1A5431" w14:textId="77777777">
        <w:tc>
          <w:tcPr>
            <w:tcW w:w="1134" w:type="dxa"/>
          </w:tcPr>
          <w:p w14:paraId="482D93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32</w:t>
            </w:r>
          </w:p>
        </w:tc>
        <w:tc>
          <w:tcPr>
            <w:tcW w:w="7937" w:type="dxa"/>
          </w:tcPr>
          <w:p w14:paraId="178681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буквы, обозначающие гласные звуки</w:t>
            </w:r>
          </w:p>
        </w:tc>
      </w:tr>
      <w:tr w:rsidR="00012E02" w14:paraId="33629F67" w14:textId="77777777">
        <w:tc>
          <w:tcPr>
            <w:tcW w:w="1134" w:type="dxa"/>
          </w:tcPr>
          <w:p w14:paraId="731C95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2AA5BD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Н, н</w:t>
            </w:r>
          </w:p>
        </w:tc>
      </w:tr>
      <w:tr w:rsidR="00012E02" w14:paraId="5E8744FC" w14:textId="77777777">
        <w:tc>
          <w:tcPr>
            <w:tcW w:w="1134" w:type="dxa"/>
          </w:tcPr>
          <w:p w14:paraId="698A01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6E58C4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Н, н</w:t>
            </w:r>
          </w:p>
        </w:tc>
      </w:tr>
      <w:tr w:rsidR="00012E02" w14:paraId="6680D50B" w14:textId="77777777">
        <w:tc>
          <w:tcPr>
            <w:tcW w:w="1134" w:type="dxa"/>
          </w:tcPr>
          <w:p w14:paraId="066E5A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529984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Звуковой анализ слов, работа со звуковыми моделями слов</w:t>
            </w:r>
          </w:p>
        </w:tc>
      </w:tr>
      <w:tr w:rsidR="00012E02" w14:paraId="5B146A21" w14:textId="77777777">
        <w:tc>
          <w:tcPr>
            <w:tcW w:w="1134" w:type="dxa"/>
          </w:tcPr>
          <w:p w14:paraId="777A03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1EEBE7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С, с</w:t>
            </w:r>
          </w:p>
        </w:tc>
      </w:tr>
      <w:tr w:rsidR="00012E02" w14:paraId="26CE1AD2" w14:textId="77777777">
        <w:tc>
          <w:tcPr>
            <w:tcW w:w="1134" w:type="dxa"/>
          </w:tcPr>
          <w:p w14:paraId="39385D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427893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С, с</w:t>
            </w:r>
          </w:p>
        </w:tc>
      </w:tr>
      <w:tr w:rsidR="00012E02" w14:paraId="379DE328" w14:textId="77777777">
        <w:tc>
          <w:tcPr>
            <w:tcW w:w="1134" w:type="dxa"/>
          </w:tcPr>
          <w:p w14:paraId="4BE7BC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143105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К, к</w:t>
            </w:r>
          </w:p>
        </w:tc>
      </w:tr>
      <w:tr w:rsidR="00012E02" w14:paraId="1CD7954A" w14:textId="77777777">
        <w:tc>
          <w:tcPr>
            <w:tcW w:w="1134" w:type="dxa"/>
          </w:tcPr>
          <w:p w14:paraId="3F2043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53BD36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К, к</w:t>
            </w:r>
          </w:p>
        </w:tc>
      </w:tr>
      <w:tr w:rsidR="00012E02" w14:paraId="01049A35" w14:textId="77777777">
        <w:tc>
          <w:tcPr>
            <w:tcW w:w="1134" w:type="dxa"/>
          </w:tcPr>
          <w:p w14:paraId="1586EF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749B33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Т, т</w:t>
            </w:r>
          </w:p>
        </w:tc>
      </w:tr>
      <w:tr w:rsidR="00012E02" w14:paraId="687BFB84" w14:textId="77777777">
        <w:tc>
          <w:tcPr>
            <w:tcW w:w="1134" w:type="dxa"/>
          </w:tcPr>
          <w:p w14:paraId="289C9F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1B9CC6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Т, т</w:t>
            </w:r>
          </w:p>
        </w:tc>
      </w:tr>
      <w:tr w:rsidR="00012E02" w14:paraId="6BB5CC76" w14:textId="77777777">
        <w:tc>
          <w:tcPr>
            <w:tcW w:w="1134" w:type="dxa"/>
          </w:tcPr>
          <w:p w14:paraId="776CD8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25CAAF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Л, л</w:t>
            </w:r>
          </w:p>
        </w:tc>
      </w:tr>
      <w:tr w:rsidR="00012E02" w14:paraId="77750457" w14:textId="77777777">
        <w:tc>
          <w:tcPr>
            <w:tcW w:w="1134" w:type="dxa"/>
          </w:tcPr>
          <w:p w14:paraId="3871B0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7C9191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Л, л</w:t>
            </w:r>
          </w:p>
        </w:tc>
      </w:tr>
      <w:tr w:rsidR="00012E02" w14:paraId="5CE14D15" w14:textId="77777777">
        <w:tc>
          <w:tcPr>
            <w:tcW w:w="1134" w:type="dxa"/>
          </w:tcPr>
          <w:p w14:paraId="5F347F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7C04BD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Р, р</w:t>
            </w:r>
          </w:p>
        </w:tc>
      </w:tr>
      <w:tr w:rsidR="00012E02" w14:paraId="2A3556EC" w14:textId="77777777">
        <w:tc>
          <w:tcPr>
            <w:tcW w:w="1134" w:type="dxa"/>
            <w:vAlign w:val="center"/>
          </w:tcPr>
          <w:p w14:paraId="4A5716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0A1031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непарные звонкие</w:t>
            </w:r>
          </w:p>
        </w:tc>
      </w:tr>
      <w:tr w:rsidR="00012E02" w14:paraId="2949B24D" w14:textId="77777777">
        <w:tc>
          <w:tcPr>
            <w:tcW w:w="1134" w:type="dxa"/>
          </w:tcPr>
          <w:p w14:paraId="5B5467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502151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Р, р</w:t>
            </w:r>
          </w:p>
        </w:tc>
      </w:tr>
      <w:tr w:rsidR="00012E02" w14:paraId="6CB4EE37" w14:textId="77777777">
        <w:tc>
          <w:tcPr>
            <w:tcW w:w="1134" w:type="dxa"/>
          </w:tcPr>
          <w:p w14:paraId="0B4A0A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327C7C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В, в</w:t>
            </w:r>
          </w:p>
        </w:tc>
      </w:tr>
      <w:tr w:rsidR="00012E02" w14:paraId="641538AF" w14:textId="77777777">
        <w:tc>
          <w:tcPr>
            <w:tcW w:w="1134" w:type="dxa"/>
          </w:tcPr>
          <w:p w14:paraId="742397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147192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В, в</w:t>
            </w:r>
          </w:p>
        </w:tc>
      </w:tr>
      <w:tr w:rsidR="00012E02" w14:paraId="3071A87B" w14:textId="77777777">
        <w:tc>
          <w:tcPr>
            <w:tcW w:w="1134" w:type="dxa"/>
          </w:tcPr>
          <w:p w14:paraId="1D2C8E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515477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Е, е</w:t>
            </w:r>
          </w:p>
        </w:tc>
      </w:tr>
      <w:tr w:rsidR="00012E02" w14:paraId="5B5C3FD1" w14:textId="77777777">
        <w:tc>
          <w:tcPr>
            <w:tcW w:w="1134" w:type="dxa"/>
          </w:tcPr>
          <w:p w14:paraId="135932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5FF52A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Звуковой анализ слов, работа со звуковыми моделями слов</w:t>
            </w:r>
          </w:p>
        </w:tc>
      </w:tr>
      <w:tr w:rsidR="00012E02" w14:paraId="7F795E8E" w14:textId="77777777">
        <w:tc>
          <w:tcPr>
            <w:tcW w:w="1134" w:type="dxa"/>
          </w:tcPr>
          <w:p w14:paraId="7D092D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51</w:t>
            </w:r>
          </w:p>
        </w:tc>
        <w:tc>
          <w:tcPr>
            <w:tcW w:w="7937" w:type="dxa"/>
          </w:tcPr>
          <w:p w14:paraId="641472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Е, е</w:t>
            </w:r>
          </w:p>
        </w:tc>
      </w:tr>
      <w:tr w:rsidR="00012E02" w14:paraId="1FE87996" w14:textId="77777777">
        <w:tc>
          <w:tcPr>
            <w:tcW w:w="1134" w:type="dxa"/>
          </w:tcPr>
          <w:p w14:paraId="6E2D67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5EE55B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П, п</w:t>
            </w:r>
          </w:p>
        </w:tc>
      </w:tr>
      <w:tr w:rsidR="00012E02" w14:paraId="29F0B8E8" w14:textId="77777777">
        <w:tc>
          <w:tcPr>
            <w:tcW w:w="1134" w:type="dxa"/>
          </w:tcPr>
          <w:p w14:paraId="348D42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2A4EBE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П, п</w:t>
            </w:r>
          </w:p>
        </w:tc>
      </w:tr>
      <w:tr w:rsidR="00012E02" w14:paraId="28D50DA6" w14:textId="77777777">
        <w:tc>
          <w:tcPr>
            <w:tcW w:w="1134" w:type="dxa"/>
          </w:tcPr>
          <w:p w14:paraId="12F271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79E6DD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М, м</w:t>
            </w:r>
          </w:p>
        </w:tc>
      </w:tr>
      <w:tr w:rsidR="00012E02" w14:paraId="51C0B7F5" w14:textId="77777777">
        <w:tc>
          <w:tcPr>
            <w:tcW w:w="1134" w:type="dxa"/>
          </w:tcPr>
          <w:p w14:paraId="107974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1E76E1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Различаем звонкие и глухие согласные</w:t>
            </w:r>
          </w:p>
        </w:tc>
      </w:tr>
      <w:tr w:rsidR="00012E02" w14:paraId="0DB16E94" w14:textId="77777777">
        <w:tc>
          <w:tcPr>
            <w:tcW w:w="1134" w:type="dxa"/>
          </w:tcPr>
          <w:p w14:paraId="695E06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573E57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М, м</w:t>
            </w:r>
          </w:p>
        </w:tc>
      </w:tr>
      <w:tr w:rsidR="00012E02" w14:paraId="7CF88F34" w14:textId="77777777">
        <w:tc>
          <w:tcPr>
            <w:tcW w:w="1134" w:type="dxa"/>
          </w:tcPr>
          <w:p w14:paraId="6AEBD9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750933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З, з</w:t>
            </w:r>
          </w:p>
        </w:tc>
      </w:tr>
      <w:tr w:rsidR="00012E02" w14:paraId="17920894" w14:textId="77777777">
        <w:tc>
          <w:tcPr>
            <w:tcW w:w="1134" w:type="dxa"/>
          </w:tcPr>
          <w:p w14:paraId="669AA6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55E399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З, з</w:t>
            </w:r>
          </w:p>
        </w:tc>
      </w:tr>
      <w:tr w:rsidR="00012E02" w14:paraId="5154C688" w14:textId="77777777">
        <w:tc>
          <w:tcPr>
            <w:tcW w:w="1134" w:type="dxa"/>
          </w:tcPr>
          <w:p w14:paraId="585FDB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706442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Б, б</w:t>
            </w:r>
          </w:p>
        </w:tc>
      </w:tr>
      <w:tr w:rsidR="00012E02" w14:paraId="494F6907" w14:textId="77777777">
        <w:tc>
          <w:tcPr>
            <w:tcW w:w="1134" w:type="dxa"/>
          </w:tcPr>
          <w:p w14:paraId="3C512A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10CAA6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Звуковой анализ слов, работа со звуковыми моделями слов</w:t>
            </w:r>
          </w:p>
        </w:tc>
      </w:tr>
      <w:tr w:rsidR="00012E02" w14:paraId="3B668B35" w14:textId="77777777">
        <w:tc>
          <w:tcPr>
            <w:tcW w:w="1134" w:type="dxa"/>
          </w:tcPr>
          <w:p w14:paraId="067D04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05196C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Б, б</w:t>
            </w:r>
          </w:p>
        </w:tc>
      </w:tr>
      <w:tr w:rsidR="00012E02" w14:paraId="7424A29E" w14:textId="77777777">
        <w:tc>
          <w:tcPr>
            <w:tcW w:w="1134" w:type="dxa"/>
          </w:tcPr>
          <w:p w14:paraId="67F741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138F1B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Д, д</w:t>
            </w:r>
          </w:p>
        </w:tc>
      </w:tr>
      <w:tr w:rsidR="00012E02" w14:paraId="4CE81601" w14:textId="77777777">
        <w:tc>
          <w:tcPr>
            <w:tcW w:w="1134" w:type="dxa"/>
          </w:tcPr>
          <w:p w14:paraId="3C7F76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00E42E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Д, д</w:t>
            </w:r>
          </w:p>
        </w:tc>
      </w:tr>
      <w:tr w:rsidR="00012E02" w14:paraId="75942C66" w14:textId="77777777">
        <w:tc>
          <w:tcPr>
            <w:tcW w:w="1134" w:type="dxa"/>
            <w:vAlign w:val="center"/>
          </w:tcPr>
          <w:p w14:paraId="7EA106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0275A0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012E02" w14:paraId="45A78F0E" w14:textId="77777777">
        <w:tc>
          <w:tcPr>
            <w:tcW w:w="1134" w:type="dxa"/>
          </w:tcPr>
          <w:p w14:paraId="507831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2E0660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Я, я</w:t>
            </w:r>
          </w:p>
        </w:tc>
      </w:tr>
      <w:tr w:rsidR="00012E02" w14:paraId="7B47E0BC" w14:textId="77777777">
        <w:tc>
          <w:tcPr>
            <w:tcW w:w="1134" w:type="dxa"/>
          </w:tcPr>
          <w:p w14:paraId="4827E6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3DB246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Я, я</w:t>
            </w:r>
          </w:p>
        </w:tc>
      </w:tr>
      <w:tr w:rsidR="00012E02" w14:paraId="7C0E22F7" w14:textId="77777777">
        <w:tc>
          <w:tcPr>
            <w:tcW w:w="1134" w:type="dxa"/>
          </w:tcPr>
          <w:p w14:paraId="0F8581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0FCB0F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Г, г</w:t>
            </w:r>
          </w:p>
        </w:tc>
      </w:tr>
      <w:tr w:rsidR="00012E02" w14:paraId="5985B0AE" w14:textId="77777777">
        <w:tc>
          <w:tcPr>
            <w:tcW w:w="1134" w:type="dxa"/>
          </w:tcPr>
          <w:p w14:paraId="456060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1D6227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Г, г</w:t>
            </w:r>
          </w:p>
        </w:tc>
      </w:tr>
      <w:tr w:rsidR="00012E02" w14:paraId="0836299C" w14:textId="77777777">
        <w:tc>
          <w:tcPr>
            <w:tcW w:w="1134" w:type="dxa"/>
          </w:tcPr>
          <w:p w14:paraId="78D7DA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0BD512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Ч, ч</w:t>
            </w:r>
          </w:p>
        </w:tc>
      </w:tr>
      <w:tr w:rsidR="00012E02" w14:paraId="05FD5231" w14:textId="77777777">
        <w:tc>
          <w:tcPr>
            <w:tcW w:w="1134" w:type="dxa"/>
          </w:tcPr>
          <w:p w14:paraId="20E6EC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70</w:t>
            </w:r>
          </w:p>
        </w:tc>
        <w:tc>
          <w:tcPr>
            <w:tcW w:w="7937" w:type="dxa"/>
          </w:tcPr>
          <w:p w14:paraId="560B2E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Твердые и мягкие согласные звуки</w:t>
            </w:r>
          </w:p>
        </w:tc>
      </w:tr>
      <w:tr w:rsidR="00012E02" w14:paraId="247A59FF" w14:textId="77777777">
        <w:tc>
          <w:tcPr>
            <w:tcW w:w="1134" w:type="dxa"/>
          </w:tcPr>
          <w:p w14:paraId="6246D7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52B5D3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Ч, ч</w:t>
            </w:r>
          </w:p>
        </w:tc>
      </w:tr>
      <w:tr w:rsidR="00012E02" w14:paraId="2467D17E" w14:textId="77777777">
        <w:tc>
          <w:tcPr>
            <w:tcW w:w="1134" w:type="dxa"/>
          </w:tcPr>
          <w:p w14:paraId="04DB62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6F6C2F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ь</w:t>
            </w:r>
          </w:p>
        </w:tc>
      </w:tr>
      <w:tr w:rsidR="00012E02" w14:paraId="647C2D01" w14:textId="77777777">
        <w:tc>
          <w:tcPr>
            <w:tcW w:w="1134" w:type="dxa"/>
            <w:vAlign w:val="center"/>
          </w:tcPr>
          <w:p w14:paraId="3DDC90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518E8B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проводить звуковой анализ. Подбор слов, соответствующих заданной модели. Функции буквы ь</w:t>
            </w:r>
          </w:p>
        </w:tc>
      </w:tr>
      <w:tr w:rsidR="00012E02" w14:paraId="6327A10A" w14:textId="77777777">
        <w:tc>
          <w:tcPr>
            <w:tcW w:w="1134" w:type="dxa"/>
          </w:tcPr>
          <w:p w14:paraId="0AD76C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055D30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Ш, ш</w:t>
            </w:r>
          </w:p>
        </w:tc>
      </w:tr>
      <w:tr w:rsidR="00012E02" w14:paraId="6EA3D979" w14:textId="77777777">
        <w:tc>
          <w:tcPr>
            <w:tcW w:w="1134" w:type="dxa"/>
          </w:tcPr>
          <w:p w14:paraId="0259DC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4C7CE6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Подбор слов, соответствующих заданной модели</w:t>
            </w:r>
          </w:p>
        </w:tc>
      </w:tr>
      <w:tr w:rsidR="00012E02" w14:paraId="1414B549" w14:textId="77777777">
        <w:tc>
          <w:tcPr>
            <w:tcW w:w="1134" w:type="dxa"/>
          </w:tcPr>
          <w:p w14:paraId="1EDAFC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5211E8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Ш, ш</w:t>
            </w:r>
          </w:p>
        </w:tc>
      </w:tr>
      <w:tr w:rsidR="00012E02" w14:paraId="750A04EE" w14:textId="77777777">
        <w:tc>
          <w:tcPr>
            <w:tcW w:w="1134" w:type="dxa"/>
          </w:tcPr>
          <w:p w14:paraId="797B6F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0F70CA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Ж, ж</w:t>
            </w:r>
          </w:p>
        </w:tc>
      </w:tr>
      <w:tr w:rsidR="00012E02" w14:paraId="75A0B020" w14:textId="77777777">
        <w:tc>
          <w:tcPr>
            <w:tcW w:w="1134" w:type="dxa"/>
          </w:tcPr>
          <w:p w14:paraId="1C6C08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7796F7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Ж, ж</w:t>
            </w:r>
          </w:p>
        </w:tc>
      </w:tr>
      <w:tr w:rsidR="00012E02" w14:paraId="224BFF31" w14:textId="77777777">
        <w:tc>
          <w:tcPr>
            <w:tcW w:w="1134" w:type="dxa"/>
          </w:tcPr>
          <w:p w14:paraId="3091AD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5FB79E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шипящих звуков</w:t>
            </w:r>
          </w:p>
        </w:tc>
      </w:tr>
      <w:tr w:rsidR="00012E02" w14:paraId="123D319B" w14:textId="77777777">
        <w:tc>
          <w:tcPr>
            <w:tcW w:w="1134" w:type="dxa"/>
          </w:tcPr>
          <w:p w14:paraId="5889C9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390BBC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Ё, ё</w:t>
            </w:r>
          </w:p>
        </w:tc>
      </w:tr>
      <w:tr w:rsidR="00012E02" w14:paraId="6E44187D" w14:textId="77777777">
        <w:tc>
          <w:tcPr>
            <w:tcW w:w="1134" w:type="dxa"/>
          </w:tcPr>
          <w:p w14:paraId="50A4C5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5C2E10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Ё, ё</w:t>
            </w:r>
          </w:p>
        </w:tc>
      </w:tr>
      <w:tr w:rsidR="00012E02" w14:paraId="4C2FB0F4" w14:textId="77777777">
        <w:tc>
          <w:tcPr>
            <w:tcW w:w="1134" w:type="dxa"/>
          </w:tcPr>
          <w:p w14:paraId="456C75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6CEC9C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Й, й</w:t>
            </w:r>
          </w:p>
        </w:tc>
      </w:tr>
      <w:tr w:rsidR="00012E02" w14:paraId="07BD45E3" w14:textId="77777777">
        <w:tc>
          <w:tcPr>
            <w:tcW w:w="1134" w:type="dxa"/>
            <w:vAlign w:val="center"/>
          </w:tcPr>
          <w:p w14:paraId="5CA455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276C7B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Й, й. Особенность согласных звуков, обозначаемых изучаемыми буквами</w:t>
            </w:r>
          </w:p>
        </w:tc>
      </w:tr>
      <w:tr w:rsidR="00012E02" w14:paraId="5366473D" w14:textId="77777777">
        <w:tc>
          <w:tcPr>
            <w:tcW w:w="1134" w:type="dxa"/>
          </w:tcPr>
          <w:p w14:paraId="032ECA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351075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Х, х</w:t>
            </w:r>
          </w:p>
        </w:tc>
      </w:tr>
      <w:tr w:rsidR="00012E02" w14:paraId="7D4665F5" w14:textId="77777777">
        <w:tc>
          <w:tcPr>
            <w:tcW w:w="1134" w:type="dxa"/>
          </w:tcPr>
          <w:p w14:paraId="15C7DA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2F2018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Х, х</w:t>
            </w:r>
          </w:p>
        </w:tc>
      </w:tr>
      <w:tr w:rsidR="00012E02" w14:paraId="639BDAB3" w14:textId="77777777">
        <w:tc>
          <w:tcPr>
            <w:tcW w:w="1134" w:type="dxa"/>
          </w:tcPr>
          <w:p w14:paraId="10C268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0D35CA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Ю, ю</w:t>
            </w:r>
          </w:p>
        </w:tc>
      </w:tr>
      <w:tr w:rsidR="00012E02" w14:paraId="27E9C308" w14:textId="77777777">
        <w:tc>
          <w:tcPr>
            <w:tcW w:w="1134" w:type="dxa"/>
          </w:tcPr>
          <w:p w14:paraId="6D21F7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4B2A11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Ю, ю</w:t>
            </w:r>
          </w:p>
        </w:tc>
      </w:tr>
      <w:tr w:rsidR="00012E02" w14:paraId="097DB5E0" w14:textId="77777777">
        <w:tc>
          <w:tcPr>
            <w:tcW w:w="1134" w:type="dxa"/>
          </w:tcPr>
          <w:p w14:paraId="4DEBC8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698AB6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Ц, ц</w:t>
            </w:r>
          </w:p>
        </w:tc>
      </w:tr>
      <w:tr w:rsidR="00012E02" w14:paraId="1034C33C" w14:textId="77777777">
        <w:tc>
          <w:tcPr>
            <w:tcW w:w="1134" w:type="dxa"/>
          </w:tcPr>
          <w:p w14:paraId="36B70D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89</w:t>
            </w:r>
          </w:p>
        </w:tc>
        <w:tc>
          <w:tcPr>
            <w:tcW w:w="7937" w:type="dxa"/>
          </w:tcPr>
          <w:p w14:paraId="279EBF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Ц, ц</w:t>
            </w:r>
          </w:p>
        </w:tc>
      </w:tr>
      <w:tr w:rsidR="00012E02" w14:paraId="4C68B1B8" w14:textId="77777777">
        <w:tc>
          <w:tcPr>
            <w:tcW w:w="1134" w:type="dxa"/>
          </w:tcPr>
          <w:p w14:paraId="53327E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5335A7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Тренируемся подбирать слова, соответствующие заданной модели</w:t>
            </w:r>
          </w:p>
        </w:tc>
      </w:tr>
      <w:tr w:rsidR="00012E02" w14:paraId="7A1054B0" w14:textId="77777777">
        <w:tc>
          <w:tcPr>
            <w:tcW w:w="1134" w:type="dxa"/>
          </w:tcPr>
          <w:p w14:paraId="6776CB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535EE1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Э, э</w:t>
            </w:r>
          </w:p>
        </w:tc>
      </w:tr>
      <w:tr w:rsidR="00012E02" w14:paraId="281347DE" w14:textId="77777777">
        <w:tc>
          <w:tcPr>
            <w:tcW w:w="1134" w:type="dxa"/>
          </w:tcPr>
          <w:p w14:paraId="5F8DE3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615C2C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Э, э</w:t>
            </w:r>
          </w:p>
        </w:tc>
      </w:tr>
      <w:tr w:rsidR="00012E02" w14:paraId="3D63EEEA" w14:textId="77777777">
        <w:tc>
          <w:tcPr>
            <w:tcW w:w="1134" w:type="dxa"/>
          </w:tcPr>
          <w:p w14:paraId="06B8D2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7B671A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Щ, щ</w:t>
            </w:r>
          </w:p>
        </w:tc>
      </w:tr>
      <w:tr w:rsidR="00012E02" w14:paraId="146B4EA0" w14:textId="77777777">
        <w:tc>
          <w:tcPr>
            <w:tcW w:w="1134" w:type="dxa"/>
          </w:tcPr>
          <w:p w14:paraId="3DD154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229A4C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Щ, щ</w:t>
            </w:r>
          </w:p>
        </w:tc>
      </w:tr>
      <w:tr w:rsidR="00012E02" w14:paraId="44B411B1" w14:textId="77777777">
        <w:tc>
          <w:tcPr>
            <w:tcW w:w="1134" w:type="dxa"/>
            <w:vAlign w:val="center"/>
          </w:tcPr>
          <w:p w14:paraId="73B405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5C4E58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012E02" w14:paraId="71364710" w14:textId="77777777">
        <w:tc>
          <w:tcPr>
            <w:tcW w:w="1134" w:type="dxa"/>
          </w:tcPr>
          <w:p w14:paraId="4B1793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627D05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Ф, ф</w:t>
            </w:r>
          </w:p>
        </w:tc>
      </w:tr>
      <w:tr w:rsidR="00012E02" w14:paraId="3972A070" w14:textId="77777777">
        <w:tc>
          <w:tcPr>
            <w:tcW w:w="1134" w:type="dxa"/>
          </w:tcPr>
          <w:p w14:paraId="4A511E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24FDD8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Ф, ф</w:t>
            </w:r>
          </w:p>
        </w:tc>
      </w:tr>
      <w:tr w:rsidR="00012E02" w14:paraId="613440A7" w14:textId="77777777">
        <w:tc>
          <w:tcPr>
            <w:tcW w:w="1134" w:type="dxa"/>
          </w:tcPr>
          <w:p w14:paraId="7D81C7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76CE3E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Построение моделей звукового состава слов</w:t>
            </w:r>
          </w:p>
        </w:tc>
      </w:tr>
      <w:tr w:rsidR="00012E02" w14:paraId="70BDD9B3" w14:textId="77777777">
        <w:tc>
          <w:tcPr>
            <w:tcW w:w="1134" w:type="dxa"/>
          </w:tcPr>
          <w:p w14:paraId="2CA12D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3E62D6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Обобщаем знания о согласных звуках</w:t>
            </w:r>
          </w:p>
        </w:tc>
      </w:tr>
      <w:tr w:rsidR="00012E02" w14:paraId="631084E3" w14:textId="77777777">
        <w:tc>
          <w:tcPr>
            <w:tcW w:w="1134" w:type="dxa"/>
          </w:tcPr>
          <w:p w14:paraId="3E5591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73C837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ъ</w:t>
            </w:r>
          </w:p>
        </w:tc>
      </w:tr>
      <w:tr w:rsidR="00012E02" w14:paraId="1A6AB662" w14:textId="77777777">
        <w:tc>
          <w:tcPr>
            <w:tcW w:w="1134" w:type="dxa"/>
            <w:vAlign w:val="center"/>
          </w:tcPr>
          <w:p w14:paraId="0BC6F0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69FC98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12E02" w14:paraId="25AA79CB" w14:textId="77777777">
        <w:tc>
          <w:tcPr>
            <w:tcW w:w="1134" w:type="dxa"/>
            <w:vAlign w:val="center"/>
          </w:tcPr>
          <w:p w14:paraId="0AE398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5853E5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12E02" w14:paraId="37CBE69C" w14:textId="77777777">
        <w:tc>
          <w:tcPr>
            <w:tcW w:w="1134" w:type="dxa"/>
            <w:vAlign w:val="center"/>
          </w:tcPr>
          <w:p w14:paraId="180F2F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19A3B1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12E02" w14:paraId="701D3187" w14:textId="77777777">
        <w:tc>
          <w:tcPr>
            <w:tcW w:w="1134" w:type="dxa"/>
            <w:vAlign w:val="center"/>
          </w:tcPr>
          <w:p w14:paraId="245AD2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4B5AA9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Отрабатываем умение определять количество слогов в слове</w:t>
            </w:r>
          </w:p>
        </w:tc>
      </w:tr>
      <w:tr w:rsidR="00012E02" w14:paraId="0C3AFE27" w14:textId="77777777">
        <w:tc>
          <w:tcPr>
            <w:tcW w:w="1134" w:type="dxa"/>
          </w:tcPr>
          <w:p w14:paraId="2B020A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0853A7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Раздельное написание слов в предложении</w:t>
            </w:r>
          </w:p>
        </w:tc>
      </w:tr>
      <w:tr w:rsidR="00012E02" w14:paraId="37EE0414" w14:textId="77777777">
        <w:tc>
          <w:tcPr>
            <w:tcW w:w="1134" w:type="dxa"/>
          </w:tcPr>
          <w:p w14:paraId="4E34CC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5A9241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Язык как основное средство человеческого общения.</w:t>
            </w:r>
          </w:p>
        </w:tc>
      </w:tr>
      <w:tr w:rsidR="00012E02" w14:paraId="2566EB4F" w14:textId="77777777">
        <w:tc>
          <w:tcPr>
            <w:tcW w:w="1134" w:type="dxa"/>
          </w:tcPr>
          <w:p w14:paraId="411F4D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68F1F5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Речь как основная форма общения между людьми</w:t>
            </w:r>
          </w:p>
        </w:tc>
      </w:tr>
      <w:tr w:rsidR="00012E02" w14:paraId="621BFF7E" w14:textId="77777777">
        <w:tc>
          <w:tcPr>
            <w:tcW w:w="1134" w:type="dxa"/>
          </w:tcPr>
          <w:p w14:paraId="785E06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108</w:t>
            </w:r>
          </w:p>
        </w:tc>
        <w:tc>
          <w:tcPr>
            <w:tcW w:w="7937" w:type="dxa"/>
          </w:tcPr>
          <w:p w14:paraId="4A2E02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как единица речи</w:t>
            </w:r>
          </w:p>
        </w:tc>
      </w:tr>
      <w:tr w:rsidR="00012E02" w14:paraId="104EF366" w14:textId="77777777">
        <w:tc>
          <w:tcPr>
            <w:tcW w:w="1134" w:type="dxa"/>
          </w:tcPr>
          <w:p w14:paraId="672580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24C763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p>
        </w:tc>
      </w:tr>
      <w:tr w:rsidR="00012E02" w14:paraId="25E6C2C9" w14:textId="77777777">
        <w:tc>
          <w:tcPr>
            <w:tcW w:w="1134" w:type="dxa"/>
            <w:vAlign w:val="center"/>
          </w:tcPr>
          <w:p w14:paraId="3FDC48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00E680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012E02" w14:paraId="0ACA6754" w14:textId="77777777">
        <w:tc>
          <w:tcPr>
            <w:tcW w:w="1134" w:type="dxa"/>
            <w:vAlign w:val="center"/>
          </w:tcPr>
          <w:p w14:paraId="20CB5B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348FC6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предложение: сходство и различие. Как составить предложение из набора слов</w:t>
            </w:r>
          </w:p>
        </w:tc>
      </w:tr>
      <w:tr w:rsidR="00012E02" w14:paraId="3665C18A" w14:textId="77777777">
        <w:tc>
          <w:tcPr>
            <w:tcW w:w="1134" w:type="dxa"/>
            <w:vAlign w:val="center"/>
          </w:tcPr>
          <w:p w14:paraId="11EAA9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728369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связи слов в предложении при помощи смысловых вопросов</w:t>
            </w:r>
          </w:p>
        </w:tc>
      </w:tr>
      <w:tr w:rsidR="00012E02" w14:paraId="794BDB88" w14:textId="77777777">
        <w:tc>
          <w:tcPr>
            <w:tcW w:w="1134" w:type="dxa"/>
            <w:vAlign w:val="center"/>
          </w:tcPr>
          <w:p w14:paraId="78BEAE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463BA5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из набора форм слов. Отработка алгоритма записи слов и предложений</w:t>
            </w:r>
          </w:p>
        </w:tc>
      </w:tr>
      <w:tr w:rsidR="00012E02" w14:paraId="3AFF5FC5" w14:textId="77777777">
        <w:tc>
          <w:tcPr>
            <w:tcW w:w="1134" w:type="dxa"/>
          </w:tcPr>
          <w:p w14:paraId="6E31D6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08F1B0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деформированных предложений.</w:t>
            </w:r>
          </w:p>
        </w:tc>
      </w:tr>
      <w:tr w:rsidR="00012E02" w14:paraId="6FDE0277" w14:textId="77777777">
        <w:tc>
          <w:tcPr>
            <w:tcW w:w="1134" w:type="dxa"/>
          </w:tcPr>
          <w:p w14:paraId="7209EA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017E93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Ситуации общения. Диалог</w:t>
            </w:r>
          </w:p>
        </w:tc>
      </w:tr>
      <w:tr w:rsidR="00012E02" w14:paraId="66D4EE2F" w14:textId="77777777">
        <w:tc>
          <w:tcPr>
            <w:tcW w:w="1134" w:type="dxa"/>
          </w:tcPr>
          <w:p w14:paraId="33118E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4381D4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как единица языка. Значение слова</w:t>
            </w:r>
          </w:p>
        </w:tc>
      </w:tr>
      <w:tr w:rsidR="00012E02" w14:paraId="538FDA5E" w14:textId="77777777">
        <w:tc>
          <w:tcPr>
            <w:tcW w:w="1134" w:type="dxa"/>
          </w:tcPr>
          <w:p w14:paraId="11C280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6DB854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w:t>
            </w:r>
          </w:p>
        </w:tc>
      </w:tr>
      <w:tr w:rsidR="00012E02" w14:paraId="7282031F" w14:textId="77777777">
        <w:tc>
          <w:tcPr>
            <w:tcW w:w="1134" w:type="dxa"/>
          </w:tcPr>
          <w:p w14:paraId="50B936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6C78D4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предметы</w:t>
            </w:r>
          </w:p>
        </w:tc>
      </w:tr>
      <w:tr w:rsidR="00012E02" w14:paraId="720229FA" w14:textId="77777777">
        <w:tc>
          <w:tcPr>
            <w:tcW w:w="1134" w:type="dxa"/>
            <w:vAlign w:val="center"/>
          </w:tcPr>
          <w:p w14:paraId="00BEA5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2CF299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w:t>
            </w:r>
            <w:proofErr w:type="gramStart"/>
            <w:r>
              <w:rPr>
                <w:rFonts w:ascii="Times New Roman" w:hAnsi="Times New Roman" w:cs="Times New Roman"/>
                <w:sz w:val="24"/>
                <w:szCs w:val="24"/>
              </w:rPr>
              <w:t>на вопросы</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кто?,</w:t>
            </w:r>
            <w:proofErr w:type="gramEnd"/>
            <w:r>
              <w:rPr>
                <w:rFonts w:ascii="Times New Roman" w:hAnsi="Times New Roman" w:cs="Times New Roman"/>
                <w:sz w:val="24"/>
                <w:szCs w:val="24"/>
              </w:rPr>
              <w:t xml:space="preserve"> что? Составление предложений из набора слов</w:t>
            </w:r>
          </w:p>
        </w:tc>
      </w:tr>
      <w:tr w:rsidR="00012E02" w14:paraId="3E4110A2" w14:textId="77777777">
        <w:tc>
          <w:tcPr>
            <w:tcW w:w="1134" w:type="dxa"/>
          </w:tcPr>
          <w:p w14:paraId="58115A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2CC936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признака предмета</w:t>
            </w:r>
          </w:p>
        </w:tc>
      </w:tr>
      <w:tr w:rsidR="00012E02" w14:paraId="74D77607" w14:textId="77777777">
        <w:tc>
          <w:tcPr>
            <w:tcW w:w="1134" w:type="dxa"/>
          </w:tcPr>
          <w:p w14:paraId="6127EA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535812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на вопросы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xml:space="preserve"> какая? </w:t>
            </w:r>
            <w:proofErr w:type="gramStart"/>
            <w:r>
              <w:rPr>
                <w:rFonts w:ascii="Times New Roman" w:hAnsi="Times New Roman" w:cs="Times New Roman"/>
                <w:sz w:val="24"/>
                <w:szCs w:val="24"/>
              </w:rPr>
              <w:t>какое?,</w:t>
            </w:r>
            <w:proofErr w:type="gramEnd"/>
            <w:r>
              <w:rPr>
                <w:rFonts w:ascii="Times New Roman" w:hAnsi="Times New Roman" w:cs="Times New Roman"/>
                <w:sz w:val="24"/>
                <w:szCs w:val="24"/>
              </w:rPr>
              <w:t xml:space="preserve"> какие?</w:t>
            </w:r>
          </w:p>
        </w:tc>
      </w:tr>
      <w:tr w:rsidR="00012E02" w14:paraId="6BD7D0B9" w14:textId="77777777">
        <w:tc>
          <w:tcPr>
            <w:tcW w:w="1134" w:type="dxa"/>
          </w:tcPr>
          <w:p w14:paraId="08D7E6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5DA05B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действия предмета</w:t>
            </w:r>
          </w:p>
        </w:tc>
      </w:tr>
      <w:tr w:rsidR="00012E02" w14:paraId="594EF498" w14:textId="77777777">
        <w:tc>
          <w:tcPr>
            <w:tcW w:w="1134" w:type="dxa"/>
          </w:tcPr>
          <w:p w14:paraId="516F4C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35D8CD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на вопросы что </w:t>
            </w:r>
            <w:proofErr w:type="gramStart"/>
            <w:r>
              <w:rPr>
                <w:rFonts w:ascii="Times New Roman" w:hAnsi="Times New Roman" w:cs="Times New Roman"/>
                <w:sz w:val="24"/>
                <w:szCs w:val="24"/>
              </w:rPr>
              <w:t>делать?,</w:t>
            </w:r>
            <w:proofErr w:type="gramEnd"/>
            <w:r>
              <w:rPr>
                <w:rFonts w:ascii="Times New Roman" w:hAnsi="Times New Roman" w:cs="Times New Roman"/>
                <w:sz w:val="24"/>
                <w:szCs w:val="24"/>
              </w:rPr>
              <w:t xml:space="preserve"> что сделать?</w:t>
            </w:r>
          </w:p>
        </w:tc>
      </w:tr>
      <w:tr w:rsidR="00012E02" w14:paraId="7111D8A6" w14:textId="77777777">
        <w:tc>
          <w:tcPr>
            <w:tcW w:w="1134" w:type="dxa"/>
          </w:tcPr>
          <w:p w14:paraId="450A45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360822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задать вопрос к слову</w:t>
            </w:r>
          </w:p>
        </w:tc>
      </w:tr>
      <w:tr w:rsidR="00012E02" w14:paraId="11C6E7E5" w14:textId="77777777">
        <w:tc>
          <w:tcPr>
            <w:tcW w:w="1134" w:type="dxa"/>
          </w:tcPr>
          <w:p w14:paraId="54B14C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30DFB8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 Сколько значений может быть у слова</w:t>
            </w:r>
          </w:p>
        </w:tc>
      </w:tr>
      <w:tr w:rsidR="00012E02" w14:paraId="56FBDADB" w14:textId="77777777">
        <w:tc>
          <w:tcPr>
            <w:tcW w:w="1134" w:type="dxa"/>
          </w:tcPr>
          <w:p w14:paraId="16BAF6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126</w:t>
            </w:r>
          </w:p>
        </w:tc>
        <w:tc>
          <w:tcPr>
            <w:tcW w:w="7937" w:type="dxa"/>
          </w:tcPr>
          <w:p w14:paraId="1D9778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Отработка алгоритма списывания текста</w:t>
            </w:r>
          </w:p>
        </w:tc>
      </w:tr>
      <w:tr w:rsidR="00012E02" w14:paraId="1733FB85" w14:textId="77777777">
        <w:tc>
          <w:tcPr>
            <w:tcW w:w="1134" w:type="dxa"/>
            <w:vAlign w:val="center"/>
          </w:tcPr>
          <w:p w14:paraId="1707F5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274EDA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близкие по значению. Отработка алгоритма списывания предложений</w:t>
            </w:r>
          </w:p>
        </w:tc>
      </w:tr>
      <w:tr w:rsidR="00012E02" w14:paraId="6D6327F6" w14:textId="77777777">
        <w:tc>
          <w:tcPr>
            <w:tcW w:w="1134" w:type="dxa"/>
          </w:tcPr>
          <w:p w14:paraId="4044EE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2F7D1A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в тексте за словами, близкими по значению</w:t>
            </w:r>
          </w:p>
        </w:tc>
      </w:tr>
      <w:tr w:rsidR="00012E02" w14:paraId="598FD3E3" w14:textId="77777777">
        <w:tc>
          <w:tcPr>
            <w:tcW w:w="1134" w:type="dxa"/>
            <w:vAlign w:val="center"/>
          </w:tcPr>
          <w:p w14:paraId="1000F7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103197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обращение с просьбой. Какие слова мы называем вежливыми</w:t>
            </w:r>
          </w:p>
        </w:tc>
      </w:tr>
      <w:tr w:rsidR="00012E02" w14:paraId="44C3D408" w14:textId="77777777">
        <w:tc>
          <w:tcPr>
            <w:tcW w:w="1134" w:type="dxa"/>
            <w:vAlign w:val="center"/>
          </w:tcPr>
          <w:p w14:paraId="7DC099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60C370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благодарности. Мягкий знак. Когда употребляется в словах буква ь</w:t>
            </w:r>
          </w:p>
        </w:tc>
      </w:tr>
      <w:tr w:rsidR="00012E02" w14:paraId="4DC22B54" w14:textId="77777777">
        <w:tc>
          <w:tcPr>
            <w:tcW w:w="1134" w:type="dxa"/>
            <w:vAlign w:val="center"/>
          </w:tcPr>
          <w:p w14:paraId="27AA1C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44034D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012E02" w14:paraId="0F3D30B4" w14:textId="77777777">
        <w:tc>
          <w:tcPr>
            <w:tcW w:w="1134" w:type="dxa"/>
          </w:tcPr>
          <w:p w14:paraId="2D0515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3727DC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правила переноса слов. Когда нужен перенос слова</w:t>
            </w:r>
          </w:p>
        </w:tc>
      </w:tr>
      <w:tr w:rsidR="00012E02" w14:paraId="30530005" w14:textId="77777777">
        <w:tc>
          <w:tcPr>
            <w:tcW w:w="1134" w:type="dxa"/>
            <w:vAlign w:val="center"/>
          </w:tcPr>
          <w:p w14:paraId="398232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52CD7D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Объяснительное письмо слов и предложений</w:t>
            </w:r>
          </w:p>
        </w:tc>
      </w:tr>
      <w:tr w:rsidR="00012E02" w14:paraId="3EC032DD" w14:textId="77777777">
        <w:tc>
          <w:tcPr>
            <w:tcW w:w="1134" w:type="dxa"/>
          </w:tcPr>
          <w:p w14:paraId="7B3485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28FAF6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Алфавит</w:t>
            </w:r>
          </w:p>
        </w:tc>
      </w:tr>
      <w:tr w:rsidR="00012E02" w14:paraId="6BD4107F" w14:textId="77777777">
        <w:tc>
          <w:tcPr>
            <w:tcW w:w="1134" w:type="dxa"/>
          </w:tcPr>
          <w:p w14:paraId="6E6C25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45F890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алфавита для упорядочения списка слов</w:t>
            </w:r>
          </w:p>
        </w:tc>
      </w:tr>
      <w:tr w:rsidR="00012E02" w14:paraId="41F2B110" w14:textId="77777777">
        <w:tc>
          <w:tcPr>
            <w:tcW w:w="1134" w:type="dxa"/>
          </w:tcPr>
          <w:p w14:paraId="4189C0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5CA85C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речи. Гласные и согласные звуки, их различение</w:t>
            </w:r>
          </w:p>
        </w:tc>
      </w:tr>
      <w:tr w:rsidR="00012E02" w14:paraId="2F8DC265" w14:textId="77777777">
        <w:tc>
          <w:tcPr>
            <w:tcW w:w="1134" w:type="dxa"/>
          </w:tcPr>
          <w:p w14:paraId="167F7C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33DC90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знакомства</w:t>
            </w:r>
          </w:p>
        </w:tc>
      </w:tr>
      <w:tr w:rsidR="00012E02" w14:paraId="57C1E1B5" w14:textId="77777777">
        <w:tc>
          <w:tcPr>
            <w:tcW w:w="1134" w:type="dxa"/>
          </w:tcPr>
          <w:p w14:paraId="6C6767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55F94B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Гласные ударные и безударные. Ударение в слове</w:t>
            </w:r>
          </w:p>
        </w:tc>
      </w:tr>
      <w:tr w:rsidR="00012E02" w14:paraId="77A258EA" w14:textId="77777777">
        <w:tc>
          <w:tcPr>
            <w:tcW w:w="1134" w:type="dxa"/>
          </w:tcPr>
          <w:p w14:paraId="43FCB3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507A1C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Как обозначить буквой безударный гласный звук</w:t>
            </w:r>
          </w:p>
        </w:tc>
      </w:tr>
      <w:tr w:rsidR="00012E02" w14:paraId="6E8E429D" w14:textId="77777777">
        <w:tc>
          <w:tcPr>
            <w:tcW w:w="1134" w:type="dxa"/>
            <w:vAlign w:val="center"/>
          </w:tcPr>
          <w:p w14:paraId="2A3A13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11185C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родственных словах. Объяснительное письмо слов</w:t>
            </w:r>
          </w:p>
        </w:tc>
      </w:tr>
      <w:tr w:rsidR="00012E02" w14:paraId="3BEAF7F4" w14:textId="77777777">
        <w:tc>
          <w:tcPr>
            <w:tcW w:w="1134" w:type="dxa"/>
          </w:tcPr>
          <w:p w14:paraId="629E80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75AE54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запоминать слова с непроверяемыми гласными и согласными</w:t>
            </w:r>
          </w:p>
        </w:tc>
      </w:tr>
      <w:tr w:rsidR="00012E02" w14:paraId="63DAEEC0" w14:textId="77777777">
        <w:tc>
          <w:tcPr>
            <w:tcW w:w="1134" w:type="dxa"/>
          </w:tcPr>
          <w:p w14:paraId="403711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1BA354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 на основе наблюдений</w:t>
            </w:r>
          </w:p>
        </w:tc>
      </w:tr>
      <w:tr w:rsidR="00012E02" w14:paraId="397BF0F3" w14:textId="77777777">
        <w:tc>
          <w:tcPr>
            <w:tcW w:w="1134" w:type="dxa"/>
          </w:tcPr>
          <w:p w14:paraId="610618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41ECEE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Резервный урок. Буквы И </w:t>
            </w:r>
            <w:proofErr w:type="spellStart"/>
            <w:r>
              <w:rPr>
                <w:rFonts w:ascii="Times New Roman" w:hAnsi="Times New Roman" w:cs="Times New Roman"/>
                <w:sz w:val="24"/>
                <w:szCs w:val="24"/>
              </w:rPr>
              <w:t>и</w:t>
            </w:r>
            <w:proofErr w:type="spellEnd"/>
            <w:r>
              <w:rPr>
                <w:rFonts w:ascii="Times New Roman" w:hAnsi="Times New Roman" w:cs="Times New Roman"/>
                <w:sz w:val="24"/>
                <w:szCs w:val="24"/>
              </w:rPr>
              <w:t xml:space="preserve"> Й. Перенос слов со строки на строку</w:t>
            </w:r>
          </w:p>
        </w:tc>
      </w:tr>
      <w:tr w:rsidR="00012E02" w14:paraId="43DB8CF6" w14:textId="77777777">
        <w:tc>
          <w:tcPr>
            <w:tcW w:w="1134" w:type="dxa"/>
            <w:vAlign w:val="center"/>
          </w:tcPr>
          <w:p w14:paraId="62D777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7F1E2E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Функции букв е, ё, ю, я. Как обозначить на письме мягкость согласных звуков</w:t>
            </w:r>
          </w:p>
        </w:tc>
      </w:tr>
      <w:tr w:rsidR="00012E02" w14:paraId="34BBF7FE" w14:textId="77777777">
        <w:tc>
          <w:tcPr>
            <w:tcW w:w="1134" w:type="dxa"/>
            <w:vAlign w:val="center"/>
          </w:tcPr>
          <w:p w14:paraId="58BB9A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145</w:t>
            </w:r>
          </w:p>
        </w:tc>
        <w:tc>
          <w:tcPr>
            <w:tcW w:w="7937" w:type="dxa"/>
          </w:tcPr>
          <w:p w14:paraId="301F1D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деформированного текста. Когда употребляется в словах буква ь</w:t>
            </w:r>
          </w:p>
        </w:tc>
      </w:tr>
      <w:tr w:rsidR="00012E02" w14:paraId="6C7D4016" w14:textId="77777777">
        <w:tc>
          <w:tcPr>
            <w:tcW w:w="1134" w:type="dxa"/>
            <w:vAlign w:val="center"/>
          </w:tcPr>
          <w:p w14:paraId="2A2597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7F2293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Согласные звуки: систематизация знаний. Глухие и звонкие согласные звуки</w:t>
            </w:r>
          </w:p>
        </w:tc>
      </w:tr>
      <w:tr w:rsidR="00012E02" w14:paraId="1809F101" w14:textId="77777777">
        <w:tc>
          <w:tcPr>
            <w:tcW w:w="1134" w:type="dxa"/>
            <w:vAlign w:val="center"/>
          </w:tcPr>
          <w:p w14:paraId="1C1087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412734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Как обозначить буквой парный по глухости-звонкости согласный звук</w:t>
            </w:r>
          </w:p>
        </w:tc>
      </w:tr>
      <w:tr w:rsidR="00012E02" w14:paraId="68AE94A6" w14:textId="77777777">
        <w:tc>
          <w:tcPr>
            <w:tcW w:w="1134" w:type="dxa"/>
            <w:vAlign w:val="center"/>
          </w:tcPr>
          <w:p w14:paraId="506F65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5C955A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Обучение приемам самопроверки после списывания текста. Правописание букв парных по глухости-звонкости согласных</w:t>
            </w:r>
          </w:p>
        </w:tc>
      </w:tr>
      <w:tr w:rsidR="00012E02" w14:paraId="09F559BC" w14:textId="77777777">
        <w:tc>
          <w:tcPr>
            <w:tcW w:w="1134" w:type="dxa"/>
          </w:tcPr>
          <w:p w14:paraId="0C8992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14B8A0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Правописание сочетаний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Шипящие согласные звуки</w:t>
            </w:r>
          </w:p>
        </w:tc>
      </w:tr>
      <w:tr w:rsidR="00012E02" w14:paraId="1616B148" w14:textId="77777777">
        <w:tc>
          <w:tcPr>
            <w:tcW w:w="1134" w:type="dxa"/>
            <w:vAlign w:val="center"/>
          </w:tcPr>
          <w:p w14:paraId="248040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6735CD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слов с сочетаниями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Объяснительное письмо слов и предложений</w:t>
            </w:r>
          </w:p>
        </w:tc>
      </w:tr>
      <w:tr w:rsidR="00012E02" w14:paraId="11B2FDCB" w14:textId="77777777">
        <w:tc>
          <w:tcPr>
            <w:tcW w:w="1134" w:type="dxa"/>
            <w:vAlign w:val="center"/>
          </w:tcPr>
          <w:p w14:paraId="7F9BD3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17FE4B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 (в положении под ударением)</w:t>
            </w:r>
          </w:p>
        </w:tc>
      </w:tr>
      <w:tr w:rsidR="00012E02" w14:paraId="3DF15D9D" w14:textId="77777777">
        <w:tc>
          <w:tcPr>
            <w:tcW w:w="1134" w:type="dxa"/>
            <w:vAlign w:val="center"/>
          </w:tcPr>
          <w:p w14:paraId="1ABF07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2D9165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гласных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w:t>
            </w:r>
          </w:p>
        </w:tc>
      </w:tr>
      <w:tr w:rsidR="00012E02" w14:paraId="6E6613C3" w14:textId="77777777">
        <w:tc>
          <w:tcPr>
            <w:tcW w:w="1134" w:type="dxa"/>
          </w:tcPr>
          <w:p w14:paraId="6FA11A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129161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5D4A543D" w14:textId="77777777">
        <w:tc>
          <w:tcPr>
            <w:tcW w:w="1134" w:type="dxa"/>
          </w:tcPr>
          <w:p w14:paraId="5D1124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75A530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извинения</w:t>
            </w:r>
          </w:p>
        </w:tc>
      </w:tr>
      <w:tr w:rsidR="00012E02" w14:paraId="23FF9590" w14:textId="77777777">
        <w:tc>
          <w:tcPr>
            <w:tcW w:w="1134" w:type="dxa"/>
            <w:vAlign w:val="center"/>
          </w:tcPr>
          <w:p w14:paraId="078E82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01408A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гласных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208F3A51" w14:textId="77777777">
        <w:tc>
          <w:tcPr>
            <w:tcW w:w="1134" w:type="dxa"/>
            <w:vAlign w:val="center"/>
          </w:tcPr>
          <w:p w14:paraId="1F1988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318494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в именах и фамилиях людей.</w:t>
            </w:r>
          </w:p>
          <w:p w14:paraId="4646AE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в кличках животных</w:t>
            </w:r>
          </w:p>
        </w:tc>
      </w:tr>
      <w:tr w:rsidR="00012E02" w14:paraId="60A5B777" w14:textId="77777777">
        <w:tc>
          <w:tcPr>
            <w:tcW w:w="1134" w:type="dxa"/>
            <w:vAlign w:val="center"/>
          </w:tcPr>
          <w:p w14:paraId="31BD09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3C27DF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012E02" w14:paraId="2EDB6CFA" w14:textId="77777777">
        <w:tc>
          <w:tcPr>
            <w:tcW w:w="1134" w:type="dxa"/>
          </w:tcPr>
          <w:p w14:paraId="507C28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463308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Перенос слов со строки на строку</w:t>
            </w:r>
          </w:p>
        </w:tc>
      </w:tr>
      <w:tr w:rsidR="00012E02" w14:paraId="223F6B5B" w14:textId="77777777">
        <w:tc>
          <w:tcPr>
            <w:tcW w:w="1134" w:type="dxa"/>
          </w:tcPr>
          <w:p w14:paraId="32F07A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4E90C0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w:t>
            </w:r>
          </w:p>
        </w:tc>
      </w:tr>
      <w:tr w:rsidR="00012E02" w14:paraId="675A4188" w14:textId="77777777">
        <w:tc>
          <w:tcPr>
            <w:tcW w:w="1134" w:type="dxa"/>
          </w:tcPr>
          <w:p w14:paraId="760641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690106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w:t>
            </w:r>
          </w:p>
        </w:tc>
      </w:tr>
      <w:tr w:rsidR="00012E02" w14:paraId="017386A7" w14:textId="77777777">
        <w:tc>
          <w:tcPr>
            <w:tcW w:w="1134" w:type="dxa"/>
            <w:vAlign w:val="center"/>
          </w:tcPr>
          <w:p w14:paraId="0C90EE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2F2033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 и предложений</w:t>
            </w:r>
          </w:p>
        </w:tc>
      </w:tr>
      <w:tr w:rsidR="00012E02" w14:paraId="67849BD1" w14:textId="77777777">
        <w:tc>
          <w:tcPr>
            <w:tcW w:w="1134" w:type="dxa"/>
          </w:tcPr>
          <w:p w14:paraId="480159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76D1BE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Объяснительная запись под диктовку текста</w:t>
            </w:r>
          </w:p>
        </w:tc>
      </w:tr>
      <w:tr w:rsidR="00012E02" w14:paraId="24281467" w14:textId="77777777">
        <w:tc>
          <w:tcPr>
            <w:tcW w:w="1134" w:type="dxa"/>
          </w:tcPr>
          <w:p w14:paraId="655A90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5E775C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w:t>
            </w:r>
          </w:p>
        </w:tc>
      </w:tr>
      <w:tr w:rsidR="00012E02" w14:paraId="0FBCE8C4" w14:textId="77777777">
        <w:tc>
          <w:tcPr>
            <w:tcW w:w="1134" w:type="dxa"/>
          </w:tcPr>
          <w:p w14:paraId="30A37D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164</w:t>
            </w:r>
          </w:p>
        </w:tc>
        <w:tc>
          <w:tcPr>
            <w:tcW w:w="7937" w:type="dxa"/>
          </w:tcPr>
          <w:p w14:paraId="0B1069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Как составить предложение из набора слов</w:t>
            </w:r>
          </w:p>
        </w:tc>
      </w:tr>
      <w:tr w:rsidR="00012E02" w14:paraId="19150DDA" w14:textId="77777777">
        <w:tc>
          <w:tcPr>
            <w:tcW w:w="1134" w:type="dxa"/>
          </w:tcPr>
          <w:p w14:paraId="5D3A73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265EAC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Составление из набора форм слов предложений</w:t>
            </w:r>
          </w:p>
        </w:tc>
      </w:tr>
      <w:tr w:rsidR="00012E02" w14:paraId="25069B0C" w14:textId="77777777">
        <w:tc>
          <w:tcPr>
            <w:tcW w:w="9071" w:type="dxa"/>
            <w:gridSpan w:val="2"/>
          </w:tcPr>
          <w:p w14:paraId="57C113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165</w:t>
            </w:r>
          </w:p>
        </w:tc>
      </w:tr>
    </w:tbl>
    <w:p w14:paraId="0976E398" w14:textId="77777777" w:rsidR="00012E02" w:rsidRDefault="00012E02" w:rsidP="00634A7B">
      <w:pPr>
        <w:pStyle w:val="ConsPlusNormal"/>
        <w:ind w:firstLine="709"/>
        <w:jc w:val="both"/>
        <w:rPr>
          <w:rFonts w:ascii="Times New Roman" w:hAnsi="Times New Roman" w:cs="Times New Roman"/>
          <w:sz w:val="24"/>
          <w:szCs w:val="24"/>
        </w:rPr>
      </w:pPr>
    </w:p>
    <w:p w14:paraId="3105F5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2.1</w:t>
      </w:r>
    </w:p>
    <w:p w14:paraId="4CAB849C" w14:textId="77777777" w:rsidR="00012E02" w:rsidRDefault="00012E02" w:rsidP="00634A7B">
      <w:pPr>
        <w:pStyle w:val="ConsPlusNormal"/>
        <w:ind w:firstLine="709"/>
        <w:jc w:val="both"/>
        <w:rPr>
          <w:rFonts w:ascii="Times New Roman" w:hAnsi="Times New Roman" w:cs="Times New Roman"/>
          <w:sz w:val="24"/>
          <w:szCs w:val="24"/>
        </w:rPr>
      </w:pPr>
    </w:p>
    <w:p w14:paraId="6B0B3DF2" w14:textId="77777777" w:rsidR="00012E02" w:rsidRDefault="00000000" w:rsidP="00634A7B">
      <w:pPr>
        <w:pStyle w:val="ConsPlusNormal"/>
        <w:ind w:firstLine="709"/>
        <w:jc w:val="both"/>
        <w:rPr>
          <w:rFonts w:ascii="Times New Roman" w:hAnsi="Times New Roman" w:cs="Times New Roman"/>
          <w:sz w:val="24"/>
          <w:szCs w:val="24"/>
        </w:rPr>
      </w:pPr>
      <w:bookmarkStart w:id="32" w:name="_Hlk194262918"/>
      <w:r>
        <w:rPr>
          <w:rFonts w:ascii="Times New Roman" w:hAnsi="Times New Roman" w:cs="Times New Roman"/>
          <w:sz w:val="24"/>
          <w:szCs w:val="24"/>
        </w:rPr>
        <w:t>2 класс</w:t>
      </w:r>
      <w:bookmarkEnd w:id="32"/>
    </w:p>
    <w:p w14:paraId="29544E9F"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33794AA9" w14:textId="77777777">
        <w:tc>
          <w:tcPr>
            <w:tcW w:w="1134" w:type="dxa"/>
          </w:tcPr>
          <w:p w14:paraId="2258FE35" w14:textId="77777777" w:rsidR="00012E02" w:rsidRDefault="00000000" w:rsidP="00634A7B">
            <w:pPr>
              <w:pStyle w:val="ConsPlusNormal"/>
              <w:ind w:firstLine="709"/>
              <w:jc w:val="both"/>
              <w:rPr>
                <w:rFonts w:ascii="Times New Roman" w:hAnsi="Times New Roman" w:cs="Times New Roman"/>
                <w:sz w:val="24"/>
                <w:szCs w:val="24"/>
              </w:rPr>
            </w:pPr>
            <w:bookmarkStart w:id="33" w:name="_Hlk194262924"/>
            <w:r>
              <w:rPr>
                <w:rFonts w:ascii="Times New Roman" w:hAnsi="Times New Roman" w:cs="Times New Roman"/>
                <w:sz w:val="24"/>
                <w:szCs w:val="24"/>
              </w:rPr>
              <w:t>N урока</w:t>
            </w:r>
          </w:p>
        </w:tc>
        <w:tc>
          <w:tcPr>
            <w:tcW w:w="7937" w:type="dxa"/>
          </w:tcPr>
          <w:p w14:paraId="4B1D05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38529150" w14:textId="77777777">
        <w:tc>
          <w:tcPr>
            <w:tcW w:w="1134" w:type="dxa"/>
            <w:vAlign w:val="center"/>
          </w:tcPr>
          <w:p w14:paraId="4F320F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4E76A2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Язык как явление национальной культуры. Многообразие языкового пространства России и мира. Наша речь и наш язык</w:t>
            </w:r>
          </w:p>
        </w:tc>
      </w:tr>
      <w:tr w:rsidR="00012E02" w14:paraId="2F7956D5" w14:textId="77777777">
        <w:tc>
          <w:tcPr>
            <w:tcW w:w="1134" w:type="dxa"/>
          </w:tcPr>
          <w:p w14:paraId="529D77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7DF15C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Диалогическая форма речи</w:t>
            </w:r>
          </w:p>
        </w:tc>
      </w:tr>
      <w:tr w:rsidR="00012E02" w14:paraId="2E6CB1A8" w14:textId="77777777">
        <w:tc>
          <w:tcPr>
            <w:tcW w:w="1134" w:type="dxa"/>
          </w:tcPr>
          <w:p w14:paraId="5D0504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2492CA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 о происхождении слов</w:t>
            </w:r>
          </w:p>
        </w:tc>
      </w:tr>
      <w:tr w:rsidR="00012E02" w14:paraId="396A49FA" w14:textId="77777777">
        <w:tc>
          <w:tcPr>
            <w:tcW w:w="1134" w:type="dxa"/>
          </w:tcPr>
          <w:p w14:paraId="1AE84F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5D484A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w:t>
            </w:r>
          </w:p>
        </w:tc>
      </w:tr>
      <w:tr w:rsidR="00012E02" w14:paraId="76A2FE99" w14:textId="77777777">
        <w:tc>
          <w:tcPr>
            <w:tcW w:w="1134" w:type="dxa"/>
            <w:vAlign w:val="center"/>
          </w:tcPr>
          <w:p w14:paraId="3DA4DB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78913B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012E02" w14:paraId="3CC6968D" w14:textId="77777777">
        <w:tc>
          <w:tcPr>
            <w:tcW w:w="1134" w:type="dxa"/>
          </w:tcPr>
          <w:p w14:paraId="660E20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470598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текста</w:t>
            </w:r>
          </w:p>
        </w:tc>
      </w:tr>
      <w:tr w:rsidR="00012E02" w14:paraId="22857169" w14:textId="77777777">
        <w:tc>
          <w:tcPr>
            <w:tcW w:w="1134" w:type="dxa"/>
          </w:tcPr>
          <w:p w14:paraId="298A7C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40D766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Основная мысль</w:t>
            </w:r>
          </w:p>
        </w:tc>
      </w:tr>
      <w:tr w:rsidR="00012E02" w14:paraId="5EB5CE96" w14:textId="77777777">
        <w:tc>
          <w:tcPr>
            <w:tcW w:w="1134" w:type="dxa"/>
          </w:tcPr>
          <w:p w14:paraId="745C82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1BFD47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Заглавие текста</w:t>
            </w:r>
          </w:p>
        </w:tc>
      </w:tr>
      <w:tr w:rsidR="00012E02" w14:paraId="4ED40277" w14:textId="77777777">
        <w:tc>
          <w:tcPr>
            <w:tcW w:w="1134" w:type="dxa"/>
          </w:tcPr>
          <w:p w14:paraId="7FC34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00BF88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Подбор заголовков к предложенным текстам</w:t>
            </w:r>
          </w:p>
        </w:tc>
      </w:tr>
      <w:tr w:rsidR="00012E02" w14:paraId="5D854B88" w14:textId="77777777">
        <w:tc>
          <w:tcPr>
            <w:tcW w:w="1134" w:type="dxa"/>
            <w:vAlign w:val="center"/>
          </w:tcPr>
          <w:p w14:paraId="366F66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6ABFD8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подбирать заголовки к предложенным текстам.</w:t>
            </w:r>
          </w:p>
          <w:p w14:paraId="5CF27B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заголовке темы или основной мысли текста</w:t>
            </w:r>
          </w:p>
        </w:tc>
      </w:tr>
      <w:tr w:rsidR="00012E02" w14:paraId="57DE2297" w14:textId="77777777">
        <w:tc>
          <w:tcPr>
            <w:tcW w:w="1134" w:type="dxa"/>
          </w:tcPr>
          <w:p w14:paraId="5DAF80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30D78A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текста (абзацев). Абзац. Красная строка</w:t>
            </w:r>
          </w:p>
        </w:tc>
      </w:tr>
      <w:tr w:rsidR="00012E02" w14:paraId="2C5D4DEC" w14:textId="77777777">
        <w:tc>
          <w:tcPr>
            <w:tcW w:w="1134" w:type="dxa"/>
            <w:vAlign w:val="center"/>
          </w:tcPr>
          <w:p w14:paraId="7FE1E7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1869C2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 Тренинг</w:t>
            </w:r>
          </w:p>
        </w:tc>
      </w:tr>
      <w:tr w:rsidR="00012E02" w14:paraId="29C6EE13" w14:textId="77777777">
        <w:tc>
          <w:tcPr>
            <w:tcW w:w="1134" w:type="dxa"/>
            <w:vAlign w:val="center"/>
          </w:tcPr>
          <w:p w14:paraId="128314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49BB19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корректировать тексты с нарушенным порядком предложений</w:t>
            </w:r>
          </w:p>
        </w:tc>
      </w:tr>
      <w:tr w:rsidR="00012E02" w14:paraId="326664FE" w14:textId="77777777">
        <w:tc>
          <w:tcPr>
            <w:tcW w:w="1134" w:type="dxa"/>
          </w:tcPr>
          <w:p w14:paraId="4FA82A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14</w:t>
            </w:r>
          </w:p>
        </w:tc>
        <w:tc>
          <w:tcPr>
            <w:tcW w:w="7937" w:type="dxa"/>
          </w:tcPr>
          <w:p w14:paraId="01804F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rsidR="00012E02" w14:paraId="7601C26E" w14:textId="77777777">
        <w:tc>
          <w:tcPr>
            <w:tcW w:w="1134" w:type="dxa"/>
            <w:vAlign w:val="center"/>
          </w:tcPr>
          <w:p w14:paraId="1D3D3C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51599D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корректировать тексты с нарушенным порядком абзацев</w:t>
            </w:r>
          </w:p>
        </w:tc>
      </w:tr>
      <w:tr w:rsidR="00012E02" w14:paraId="01B78432" w14:textId="77777777">
        <w:tc>
          <w:tcPr>
            <w:tcW w:w="1134" w:type="dxa"/>
          </w:tcPr>
          <w:p w14:paraId="3C8CE5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0445B8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p>
        </w:tc>
      </w:tr>
      <w:tr w:rsidR="00012E02" w14:paraId="568FA9C1" w14:textId="77777777">
        <w:tc>
          <w:tcPr>
            <w:tcW w:w="1134" w:type="dxa"/>
          </w:tcPr>
          <w:p w14:paraId="785730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43EF83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и слово</w:t>
            </w:r>
          </w:p>
        </w:tc>
      </w:tr>
      <w:tr w:rsidR="00012E02" w14:paraId="4148E4A0" w14:textId="77777777">
        <w:tc>
          <w:tcPr>
            <w:tcW w:w="1134" w:type="dxa"/>
          </w:tcPr>
          <w:p w14:paraId="60702D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4A913F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rsidR="00012E02" w14:paraId="10920EA0" w14:textId="77777777">
        <w:tc>
          <w:tcPr>
            <w:tcW w:w="1134" w:type="dxa"/>
          </w:tcPr>
          <w:p w14:paraId="2477A9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1DACFD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w:t>
            </w:r>
          </w:p>
        </w:tc>
      </w:tr>
      <w:tr w:rsidR="00012E02" w14:paraId="085B12CE" w14:textId="77777777">
        <w:tc>
          <w:tcPr>
            <w:tcW w:w="1134" w:type="dxa"/>
          </w:tcPr>
          <w:p w14:paraId="4E47BF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3189A3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Повествовательные, вопросительные, побудительные предложения</w:t>
            </w:r>
          </w:p>
        </w:tc>
      </w:tr>
      <w:tr w:rsidR="00012E02" w14:paraId="0824C2B9" w14:textId="77777777">
        <w:tc>
          <w:tcPr>
            <w:tcW w:w="1134" w:type="dxa"/>
          </w:tcPr>
          <w:p w14:paraId="28ED22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2C4FB0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Восклицательные и невосклицательные</w:t>
            </w:r>
          </w:p>
        </w:tc>
      </w:tr>
      <w:tr w:rsidR="00012E02" w14:paraId="20CB5966" w14:textId="77777777">
        <w:tc>
          <w:tcPr>
            <w:tcW w:w="1134" w:type="dxa"/>
            <w:vAlign w:val="center"/>
          </w:tcPr>
          <w:p w14:paraId="054EF9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41D198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012E02" w14:paraId="109EAE29" w14:textId="77777777">
        <w:tc>
          <w:tcPr>
            <w:tcW w:w="1134" w:type="dxa"/>
            <w:vAlign w:val="center"/>
          </w:tcPr>
          <w:p w14:paraId="343158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642593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наблюдение за главными и второстепенными членами предложения</w:t>
            </w:r>
          </w:p>
        </w:tc>
      </w:tr>
      <w:tr w:rsidR="00012E02" w14:paraId="7FAD66ED" w14:textId="77777777">
        <w:tc>
          <w:tcPr>
            <w:tcW w:w="1134" w:type="dxa"/>
            <w:vAlign w:val="center"/>
          </w:tcPr>
          <w:p w14:paraId="328C26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45B65A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установление связи слов в предложении</w:t>
            </w:r>
          </w:p>
        </w:tc>
      </w:tr>
      <w:tr w:rsidR="00012E02" w14:paraId="50FAD76B" w14:textId="77777777">
        <w:tc>
          <w:tcPr>
            <w:tcW w:w="1134" w:type="dxa"/>
          </w:tcPr>
          <w:p w14:paraId="3A528D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0C05AE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систематизация знаний</w:t>
            </w:r>
          </w:p>
        </w:tc>
      </w:tr>
      <w:tr w:rsidR="00012E02" w14:paraId="58D789D5" w14:textId="77777777">
        <w:tc>
          <w:tcPr>
            <w:tcW w:w="1134" w:type="dxa"/>
          </w:tcPr>
          <w:p w14:paraId="4226FB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6C8F84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его значение</w:t>
            </w:r>
          </w:p>
        </w:tc>
      </w:tr>
      <w:tr w:rsidR="00012E02" w14:paraId="68919701" w14:textId="77777777">
        <w:tc>
          <w:tcPr>
            <w:tcW w:w="1134" w:type="dxa"/>
            <w:vAlign w:val="center"/>
          </w:tcPr>
          <w:p w14:paraId="5FCF9A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3A68FB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слова в словаре. Уточняем значение слова самостоятельно, по тексту или с помощью толкового словаря</w:t>
            </w:r>
          </w:p>
        </w:tc>
      </w:tr>
      <w:tr w:rsidR="00012E02" w14:paraId="4B250474" w14:textId="77777777">
        <w:tc>
          <w:tcPr>
            <w:tcW w:w="1134" w:type="dxa"/>
          </w:tcPr>
          <w:p w14:paraId="345AFA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215814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Однозначные и многозначные слова</w:t>
            </w:r>
          </w:p>
        </w:tc>
      </w:tr>
      <w:tr w:rsidR="00012E02" w14:paraId="60C3A191" w14:textId="77777777">
        <w:tc>
          <w:tcPr>
            <w:tcW w:w="1134" w:type="dxa"/>
          </w:tcPr>
          <w:p w14:paraId="6628A9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40F70D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слова в словаре и тексте</w:t>
            </w:r>
          </w:p>
        </w:tc>
      </w:tr>
      <w:tr w:rsidR="00012E02" w14:paraId="46B6349C" w14:textId="77777777">
        <w:tc>
          <w:tcPr>
            <w:tcW w:w="1134" w:type="dxa"/>
          </w:tcPr>
          <w:p w14:paraId="4C1A31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23EFEF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Многозначные слова. Прямое и переносное значение слова</w:t>
            </w:r>
          </w:p>
        </w:tc>
      </w:tr>
      <w:tr w:rsidR="00012E02" w14:paraId="35713B12" w14:textId="77777777">
        <w:tc>
          <w:tcPr>
            <w:tcW w:w="1134" w:type="dxa"/>
          </w:tcPr>
          <w:p w14:paraId="570D1A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2CB1A0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Синонимы</w:t>
            </w:r>
          </w:p>
        </w:tc>
      </w:tr>
      <w:tr w:rsidR="00012E02" w14:paraId="2FC83FB6" w14:textId="77777777">
        <w:tc>
          <w:tcPr>
            <w:tcW w:w="1134" w:type="dxa"/>
          </w:tcPr>
          <w:p w14:paraId="53F400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52C021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Синонимы в тексте</w:t>
            </w:r>
          </w:p>
        </w:tc>
      </w:tr>
      <w:tr w:rsidR="00012E02" w14:paraId="32886C8A" w14:textId="77777777">
        <w:tc>
          <w:tcPr>
            <w:tcW w:w="1134" w:type="dxa"/>
          </w:tcPr>
          <w:p w14:paraId="3040EA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33</w:t>
            </w:r>
          </w:p>
        </w:tc>
        <w:tc>
          <w:tcPr>
            <w:tcW w:w="7937" w:type="dxa"/>
          </w:tcPr>
          <w:p w14:paraId="4560ED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Антонимы</w:t>
            </w:r>
          </w:p>
        </w:tc>
      </w:tr>
      <w:tr w:rsidR="00012E02" w14:paraId="1A9ED8E3" w14:textId="77777777">
        <w:tc>
          <w:tcPr>
            <w:tcW w:w="1134" w:type="dxa"/>
          </w:tcPr>
          <w:p w14:paraId="36B8AF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6620FD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антонимов</w:t>
            </w:r>
          </w:p>
        </w:tc>
      </w:tr>
      <w:tr w:rsidR="00012E02" w14:paraId="3B1F53A1" w14:textId="77777777">
        <w:tc>
          <w:tcPr>
            <w:tcW w:w="1134" w:type="dxa"/>
          </w:tcPr>
          <w:p w14:paraId="5AF32E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3E5AC4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 работаем с толковым словарем</w:t>
            </w:r>
          </w:p>
        </w:tc>
      </w:tr>
      <w:tr w:rsidR="00012E02" w14:paraId="78EAAA6D" w14:textId="77777777">
        <w:tc>
          <w:tcPr>
            <w:tcW w:w="1134" w:type="dxa"/>
          </w:tcPr>
          <w:p w14:paraId="3BD810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6AFCA2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по разделу "Лексика"</w:t>
            </w:r>
          </w:p>
        </w:tc>
      </w:tr>
      <w:tr w:rsidR="00012E02" w14:paraId="562691B1" w14:textId="77777777">
        <w:tc>
          <w:tcPr>
            <w:tcW w:w="1134" w:type="dxa"/>
          </w:tcPr>
          <w:p w14:paraId="5D9904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525306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w:t>
            </w:r>
          </w:p>
        </w:tc>
      </w:tr>
      <w:tr w:rsidR="00012E02" w14:paraId="4C45791C" w14:textId="77777777">
        <w:tc>
          <w:tcPr>
            <w:tcW w:w="1134" w:type="dxa"/>
          </w:tcPr>
          <w:p w14:paraId="20B010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1D7929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Корень слова</w:t>
            </w:r>
          </w:p>
        </w:tc>
      </w:tr>
      <w:tr w:rsidR="00012E02" w14:paraId="7ED69507" w14:textId="77777777">
        <w:tc>
          <w:tcPr>
            <w:tcW w:w="1134" w:type="dxa"/>
          </w:tcPr>
          <w:p w14:paraId="204406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6CBF38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однокоренных (родственных) слов. Корень слова</w:t>
            </w:r>
          </w:p>
        </w:tc>
      </w:tr>
      <w:tr w:rsidR="00012E02" w14:paraId="561192A2" w14:textId="77777777">
        <w:tc>
          <w:tcPr>
            <w:tcW w:w="1134" w:type="dxa"/>
          </w:tcPr>
          <w:p w14:paraId="092017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2F406F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как часть слова</w:t>
            </w:r>
          </w:p>
        </w:tc>
      </w:tr>
      <w:tr w:rsidR="00012E02" w14:paraId="7A8D1984" w14:textId="77777777">
        <w:tc>
          <w:tcPr>
            <w:tcW w:w="1134" w:type="dxa"/>
          </w:tcPr>
          <w:p w14:paraId="7B3347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793829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как общая часть родственных слов</w:t>
            </w:r>
          </w:p>
        </w:tc>
      </w:tr>
      <w:tr w:rsidR="00012E02" w14:paraId="49AA8B43" w14:textId="77777777">
        <w:tc>
          <w:tcPr>
            <w:tcW w:w="1134" w:type="dxa"/>
          </w:tcPr>
          <w:p w14:paraId="1218C5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5B6841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слова: обобщение знаний</w:t>
            </w:r>
          </w:p>
        </w:tc>
      </w:tr>
      <w:tr w:rsidR="00012E02" w14:paraId="23F95F99" w14:textId="77777777">
        <w:tc>
          <w:tcPr>
            <w:tcW w:w="1134" w:type="dxa"/>
          </w:tcPr>
          <w:p w14:paraId="2EAD78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4FE1C9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rsidR="00012E02" w14:paraId="1F073695" w14:textId="77777777">
        <w:tc>
          <w:tcPr>
            <w:tcW w:w="1134" w:type="dxa"/>
          </w:tcPr>
          <w:p w14:paraId="30D533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7E33A9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формы слова с помощью окончания</w:t>
            </w:r>
          </w:p>
        </w:tc>
      </w:tr>
      <w:tr w:rsidR="00012E02" w14:paraId="16A4804E" w14:textId="77777777">
        <w:tc>
          <w:tcPr>
            <w:tcW w:w="1134" w:type="dxa"/>
          </w:tcPr>
          <w:p w14:paraId="72C5C2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27CA4A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изменяемых и неизменяемых слов</w:t>
            </w:r>
          </w:p>
        </w:tc>
      </w:tr>
      <w:tr w:rsidR="00012E02" w14:paraId="6FE4219A" w14:textId="77777777">
        <w:tc>
          <w:tcPr>
            <w:tcW w:w="1134" w:type="dxa"/>
            <w:vAlign w:val="center"/>
          </w:tcPr>
          <w:p w14:paraId="3FDADE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4A851E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нулевое окончание (наблюдение)</w:t>
            </w:r>
          </w:p>
        </w:tc>
      </w:tr>
      <w:tr w:rsidR="00012E02" w14:paraId="1AEE5CA5" w14:textId="77777777">
        <w:tc>
          <w:tcPr>
            <w:tcW w:w="1134" w:type="dxa"/>
          </w:tcPr>
          <w:p w14:paraId="1DEA0F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375034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Суффикс как часть слова</w:t>
            </w:r>
          </w:p>
        </w:tc>
      </w:tr>
      <w:tr w:rsidR="00012E02" w14:paraId="5CEB432C" w14:textId="77777777">
        <w:tc>
          <w:tcPr>
            <w:tcW w:w="1134" w:type="dxa"/>
          </w:tcPr>
          <w:p w14:paraId="4564E5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4AC75A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Приставка как часть слова (наблюдение)</w:t>
            </w:r>
          </w:p>
        </w:tc>
      </w:tr>
      <w:tr w:rsidR="00012E02" w14:paraId="6DD427E7" w14:textId="77777777">
        <w:tc>
          <w:tcPr>
            <w:tcW w:w="1134" w:type="dxa"/>
          </w:tcPr>
          <w:p w14:paraId="487CD3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77CC25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суффиксов и приставок</w:t>
            </w:r>
          </w:p>
        </w:tc>
      </w:tr>
      <w:tr w:rsidR="00012E02" w14:paraId="1FE913EA" w14:textId="77777777">
        <w:tc>
          <w:tcPr>
            <w:tcW w:w="1134" w:type="dxa"/>
          </w:tcPr>
          <w:p w14:paraId="7F0BCC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02B975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систематизация знаний</w:t>
            </w:r>
          </w:p>
        </w:tc>
      </w:tr>
      <w:tr w:rsidR="00012E02" w14:paraId="55961615" w14:textId="77777777">
        <w:tc>
          <w:tcPr>
            <w:tcW w:w="1134" w:type="dxa"/>
          </w:tcPr>
          <w:p w14:paraId="4BADB4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61FA2C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обобщение</w:t>
            </w:r>
          </w:p>
        </w:tc>
      </w:tr>
      <w:tr w:rsidR="00012E02" w14:paraId="3D5F32A7" w14:textId="77777777">
        <w:tc>
          <w:tcPr>
            <w:tcW w:w="1134" w:type="dxa"/>
            <w:vAlign w:val="center"/>
          </w:tcPr>
          <w:p w14:paraId="79D9FA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52</w:t>
            </w:r>
          </w:p>
        </w:tc>
        <w:tc>
          <w:tcPr>
            <w:tcW w:w="7937" w:type="dxa"/>
          </w:tcPr>
          <w:p w14:paraId="3A67DB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Тренинг. Нахождение однокоренных слов. Выделение корня</w:t>
            </w:r>
          </w:p>
        </w:tc>
      </w:tr>
      <w:tr w:rsidR="00012E02" w14:paraId="6CCB5622" w14:textId="77777777">
        <w:tc>
          <w:tcPr>
            <w:tcW w:w="1134" w:type="dxa"/>
            <w:vAlign w:val="center"/>
          </w:tcPr>
          <w:p w14:paraId="0826F6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59CB71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как образуются слова (наблюдение)</w:t>
            </w:r>
          </w:p>
        </w:tc>
      </w:tr>
      <w:tr w:rsidR="00012E02" w14:paraId="38EF3F35" w14:textId="77777777">
        <w:tc>
          <w:tcPr>
            <w:tcW w:w="1134" w:type="dxa"/>
          </w:tcPr>
          <w:p w14:paraId="4FB45A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54ED91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Суффикс как часть слова: наблюдение за значением</w:t>
            </w:r>
          </w:p>
        </w:tc>
      </w:tr>
      <w:tr w:rsidR="00012E02" w14:paraId="02653B89" w14:textId="77777777">
        <w:tc>
          <w:tcPr>
            <w:tcW w:w="1134" w:type="dxa"/>
            <w:vAlign w:val="center"/>
          </w:tcPr>
          <w:p w14:paraId="4D58AF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5E551D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слов на слоги. Использование знания алфавита при работе со словарями</w:t>
            </w:r>
          </w:p>
        </w:tc>
      </w:tr>
      <w:tr w:rsidR="00012E02" w14:paraId="2C9C125A" w14:textId="77777777">
        <w:tc>
          <w:tcPr>
            <w:tcW w:w="1134" w:type="dxa"/>
          </w:tcPr>
          <w:p w14:paraId="00A9A6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0756EB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Перенос слов по слогам</w:t>
            </w:r>
          </w:p>
        </w:tc>
      </w:tr>
      <w:tr w:rsidR="00012E02" w14:paraId="2F4A7F28" w14:textId="77777777">
        <w:tc>
          <w:tcPr>
            <w:tcW w:w="1134" w:type="dxa"/>
          </w:tcPr>
          <w:p w14:paraId="7A78CA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06FCE7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Перенос слов по слогам: закрепление</w:t>
            </w:r>
          </w:p>
        </w:tc>
      </w:tr>
      <w:tr w:rsidR="00012E02" w14:paraId="37B08EAA" w14:textId="77777777">
        <w:tc>
          <w:tcPr>
            <w:tcW w:w="1134" w:type="dxa"/>
            <w:vAlign w:val="center"/>
          </w:tcPr>
          <w:p w14:paraId="57FCF0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1DB4AF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звуков и букв. Различение ударных и безударных гласных звуков</w:t>
            </w:r>
          </w:p>
        </w:tc>
      </w:tr>
      <w:tr w:rsidR="00012E02" w14:paraId="45361BF5" w14:textId="77777777">
        <w:tc>
          <w:tcPr>
            <w:tcW w:w="1134" w:type="dxa"/>
            <w:vAlign w:val="center"/>
          </w:tcPr>
          <w:p w14:paraId="0B5DD0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290BCF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З. Серебряковой "За обедом"</w:t>
            </w:r>
          </w:p>
        </w:tc>
      </w:tr>
      <w:tr w:rsidR="00012E02" w14:paraId="62D33D45" w14:textId="77777777">
        <w:tc>
          <w:tcPr>
            <w:tcW w:w="1134" w:type="dxa"/>
          </w:tcPr>
          <w:p w14:paraId="47DB6F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484038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фонетика: различаем звуки и буквы</w:t>
            </w:r>
          </w:p>
        </w:tc>
      </w:tr>
      <w:tr w:rsidR="00012E02" w14:paraId="63BD5DFB" w14:textId="77777777">
        <w:tc>
          <w:tcPr>
            <w:tcW w:w="1134" w:type="dxa"/>
            <w:vAlign w:val="center"/>
          </w:tcPr>
          <w:p w14:paraId="5CE273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76883D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12E02" w14:paraId="71E8EE1D" w14:textId="77777777">
        <w:tc>
          <w:tcPr>
            <w:tcW w:w="1134" w:type="dxa"/>
          </w:tcPr>
          <w:p w14:paraId="72CB43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7AF3B1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w:t>
            </w:r>
          </w:p>
        </w:tc>
      </w:tr>
      <w:tr w:rsidR="00012E02" w14:paraId="02E0FDA6" w14:textId="77777777">
        <w:tc>
          <w:tcPr>
            <w:tcW w:w="1134" w:type="dxa"/>
          </w:tcPr>
          <w:p w14:paraId="1003D5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7E32ED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Единообразное написание гласных в корне</w:t>
            </w:r>
          </w:p>
        </w:tc>
      </w:tr>
      <w:tr w:rsidR="00012E02" w14:paraId="07B1FF25" w14:textId="77777777">
        <w:tc>
          <w:tcPr>
            <w:tcW w:w="1134" w:type="dxa"/>
            <w:vAlign w:val="center"/>
          </w:tcPr>
          <w:p w14:paraId="0C6F6A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2960F5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012E02" w14:paraId="2A2A121D" w14:textId="77777777">
        <w:tc>
          <w:tcPr>
            <w:tcW w:w="1134" w:type="dxa"/>
          </w:tcPr>
          <w:p w14:paraId="5295D7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596C48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Обозначение буквой безударного гласного звука в корне слова</w:t>
            </w:r>
          </w:p>
        </w:tc>
      </w:tr>
      <w:tr w:rsidR="00012E02" w14:paraId="49145697" w14:textId="77777777">
        <w:tc>
          <w:tcPr>
            <w:tcW w:w="1134" w:type="dxa"/>
          </w:tcPr>
          <w:p w14:paraId="2B05B8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1571C8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 закрепление</w:t>
            </w:r>
          </w:p>
        </w:tc>
      </w:tr>
      <w:tr w:rsidR="00012E02" w14:paraId="6A16B14E" w14:textId="77777777">
        <w:tc>
          <w:tcPr>
            <w:tcW w:w="1134" w:type="dxa"/>
            <w:vAlign w:val="center"/>
          </w:tcPr>
          <w:p w14:paraId="2C4ABD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4A5CED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обозначать безударные гласные в корне слова</w:t>
            </w:r>
          </w:p>
        </w:tc>
      </w:tr>
      <w:tr w:rsidR="00012E02" w14:paraId="6BEB2C86" w14:textId="77777777">
        <w:tc>
          <w:tcPr>
            <w:tcW w:w="1134" w:type="dxa"/>
          </w:tcPr>
          <w:p w14:paraId="039CE4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34FD13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Непроверяемые гласные в корне слова</w:t>
            </w:r>
          </w:p>
        </w:tc>
      </w:tr>
      <w:tr w:rsidR="00012E02" w14:paraId="791140D2" w14:textId="77777777">
        <w:tc>
          <w:tcPr>
            <w:tcW w:w="1134" w:type="dxa"/>
            <w:vAlign w:val="center"/>
          </w:tcPr>
          <w:p w14:paraId="3817FB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0B2A83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012E02" w14:paraId="6C358334" w14:textId="77777777">
        <w:tc>
          <w:tcPr>
            <w:tcW w:w="1134" w:type="dxa"/>
          </w:tcPr>
          <w:p w14:paraId="25F0B7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1EBA4D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39635834" w14:textId="77777777">
        <w:tc>
          <w:tcPr>
            <w:tcW w:w="1134" w:type="dxa"/>
          </w:tcPr>
          <w:p w14:paraId="5BF74D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71</w:t>
            </w:r>
          </w:p>
        </w:tc>
        <w:tc>
          <w:tcPr>
            <w:tcW w:w="7937" w:type="dxa"/>
          </w:tcPr>
          <w:p w14:paraId="395628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орфограммами в значимых частях слов</w:t>
            </w:r>
          </w:p>
        </w:tc>
      </w:tr>
      <w:tr w:rsidR="00012E02" w14:paraId="48830ECA" w14:textId="77777777">
        <w:tc>
          <w:tcPr>
            <w:tcW w:w="1134" w:type="dxa"/>
            <w:vAlign w:val="center"/>
          </w:tcPr>
          <w:p w14:paraId="333B97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1023CD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012E02" w14:paraId="27300B0D" w14:textId="77777777">
        <w:tc>
          <w:tcPr>
            <w:tcW w:w="1134" w:type="dxa"/>
          </w:tcPr>
          <w:p w14:paraId="66DB34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02703F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поздравления</w:t>
            </w:r>
          </w:p>
        </w:tc>
      </w:tr>
      <w:tr w:rsidR="00012E02" w14:paraId="0D61295E" w14:textId="77777777">
        <w:tc>
          <w:tcPr>
            <w:tcW w:w="1134" w:type="dxa"/>
          </w:tcPr>
          <w:p w14:paraId="7924BB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1129D8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Функции мягкого знака</w:t>
            </w:r>
          </w:p>
        </w:tc>
      </w:tr>
      <w:tr w:rsidR="00012E02" w14:paraId="34174063" w14:textId="77777777">
        <w:tc>
          <w:tcPr>
            <w:tcW w:w="1134" w:type="dxa"/>
          </w:tcPr>
          <w:p w14:paraId="637CA5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3FD6F2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фонетика: учимся характеризовать звуки</w:t>
            </w:r>
          </w:p>
        </w:tc>
      </w:tr>
      <w:tr w:rsidR="00012E02" w14:paraId="6E0BEE02" w14:textId="77777777">
        <w:tc>
          <w:tcPr>
            <w:tcW w:w="1134" w:type="dxa"/>
            <w:vAlign w:val="center"/>
          </w:tcPr>
          <w:p w14:paraId="7B0DDA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5D9667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ответа на заданный вопрос при работе в паре (группе)</w:t>
            </w:r>
          </w:p>
        </w:tc>
      </w:tr>
      <w:tr w:rsidR="00012E02" w14:paraId="325B5678" w14:textId="77777777">
        <w:tc>
          <w:tcPr>
            <w:tcW w:w="1134" w:type="dxa"/>
            <w:vAlign w:val="center"/>
          </w:tcPr>
          <w:p w14:paraId="5AB6C2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304717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выражения собственного мнения при работе в паре (группе)</w:t>
            </w:r>
          </w:p>
        </w:tc>
      </w:tr>
      <w:tr w:rsidR="00012E02" w14:paraId="7D2287EB" w14:textId="77777777">
        <w:tc>
          <w:tcPr>
            <w:tcW w:w="1134" w:type="dxa"/>
          </w:tcPr>
          <w:p w14:paraId="7510FC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27A843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алгоритма списывания текста</w:t>
            </w:r>
          </w:p>
        </w:tc>
      </w:tr>
      <w:tr w:rsidR="00012E02" w14:paraId="01133184" w14:textId="77777777">
        <w:tc>
          <w:tcPr>
            <w:tcW w:w="1134" w:type="dxa"/>
          </w:tcPr>
          <w:p w14:paraId="30C535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18B209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(безударные гласные в корне слова)</w:t>
            </w:r>
          </w:p>
        </w:tc>
      </w:tr>
      <w:tr w:rsidR="00012E02" w14:paraId="35881A1C" w14:textId="77777777">
        <w:tc>
          <w:tcPr>
            <w:tcW w:w="1134" w:type="dxa"/>
          </w:tcPr>
          <w:p w14:paraId="585F41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597340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012E02" w14:paraId="75C83FE8" w14:textId="77777777">
        <w:tc>
          <w:tcPr>
            <w:tcW w:w="1134" w:type="dxa"/>
            <w:vAlign w:val="center"/>
          </w:tcPr>
          <w:p w14:paraId="415E70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5F0FA2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012E02" w14:paraId="4783C69F" w14:textId="77777777">
        <w:tc>
          <w:tcPr>
            <w:tcW w:w="1134" w:type="dxa"/>
            <w:vAlign w:val="center"/>
          </w:tcPr>
          <w:p w14:paraId="1E48A5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63F4F5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012E02" w14:paraId="4F83F8B4" w14:textId="77777777">
        <w:tc>
          <w:tcPr>
            <w:tcW w:w="1134" w:type="dxa"/>
            <w:vAlign w:val="center"/>
          </w:tcPr>
          <w:p w14:paraId="2567AA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150DDA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012E02" w14:paraId="11E8E5AE" w14:textId="77777777">
        <w:tc>
          <w:tcPr>
            <w:tcW w:w="1134" w:type="dxa"/>
          </w:tcPr>
          <w:p w14:paraId="14E8DE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44AF3D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p>
        </w:tc>
      </w:tr>
      <w:tr w:rsidR="00012E02" w14:paraId="5754E370" w14:textId="77777777">
        <w:tc>
          <w:tcPr>
            <w:tcW w:w="1134" w:type="dxa"/>
          </w:tcPr>
          <w:p w14:paraId="2EBFF9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15D2E9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012E02" w14:paraId="722FC8C5" w14:textId="77777777">
        <w:tc>
          <w:tcPr>
            <w:tcW w:w="1134" w:type="dxa"/>
            <w:vAlign w:val="center"/>
          </w:tcPr>
          <w:p w14:paraId="6EA616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74C986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 (в положении под ударением)</w:t>
            </w:r>
          </w:p>
        </w:tc>
      </w:tr>
      <w:tr w:rsidR="00012E02" w14:paraId="743D2F39" w14:textId="77777777">
        <w:tc>
          <w:tcPr>
            <w:tcW w:w="1134" w:type="dxa"/>
          </w:tcPr>
          <w:p w14:paraId="2E361C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6CE04E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34F1DD7C" w14:textId="77777777">
        <w:tc>
          <w:tcPr>
            <w:tcW w:w="1134" w:type="dxa"/>
            <w:vAlign w:val="center"/>
          </w:tcPr>
          <w:p w14:paraId="6A4982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88</w:t>
            </w:r>
          </w:p>
        </w:tc>
        <w:tc>
          <w:tcPr>
            <w:tcW w:w="7937" w:type="dxa"/>
          </w:tcPr>
          <w:p w14:paraId="212574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Диктант на изученные правила (гласные после шипящих, 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w:t>
            </w:r>
          </w:p>
        </w:tc>
      </w:tr>
      <w:tr w:rsidR="00012E02" w14:paraId="6611F722" w14:textId="77777777">
        <w:tc>
          <w:tcPr>
            <w:tcW w:w="1134" w:type="dxa"/>
            <w:vAlign w:val="center"/>
          </w:tcPr>
          <w:p w14:paraId="3DCAB9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25310E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по рисунку на тему "День рождения"</w:t>
            </w:r>
          </w:p>
        </w:tc>
      </w:tr>
      <w:tr w:rsidR="00012E02" w14:paraId="278D9A7A" w14:textId="77777777">
        <w:tc>
          <w:tcPr>
            <w:tcW w:w="1134" w:type="dxa"/>
          </w:tcPr>
          <w:p w14:paraId="5A42CE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4FFFE8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и непарные по звонкости - глухости согласные звуки</w:t>
            </w:r>
          </w:p>
        </w:tc>
      </w:tr>
      <w:tr w:rsidR="00012E02" w14:paraId="77231AB2" w14:textId="77777777">
        <w:tc>
          <w:tcPr>
            <w:tcW w:w="1134" w:type="dxa"/>
            <w:vAlign w:val="center"/>
          </w:tcPr>
          <w:p w14:paraId="7E6BF0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0DEA78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парным по звонкости - глухости согласным в корне слова</w:t>
            </w:r>
          </w:p>
        </w:tc>
      </w:tr>
      <w:tr w:rsidR="00012E02" w14:paraId="29F7A805" w14:textId="77777777">
        <w:tc>
          <w:tcPr>
            <w:tcW w:w="1134" w:type="dxa"/>
          </w:tcPr>
          <w:p w14:paraId="18C406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334645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Обозначение парных по звонкости - глухости согласных в корне слова</w:t>
            </w:r>
          </w:p>
        </w:tc>
      </w:tr>
      <w:tr w:rsidR="00012E02" w14:paraId="6F835A4C" w14:textId="77777777">
        <w:tc>
          <w:tcPr>
            <w:tcW w:w="1134" w:type="dxa"/>
          </w:tcPr>
          <w:p w14:paraId="1CF588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128766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проверки согласных в корне слова</w:t>
            </w:r>
          </w:p>
        </w:tc>
      </w:tr>
      <w:tr w:rsidR="00012E02" w14:paraId="22447287" w14:textId="77777777">
        <w:tc>
          <w:tcPr>
            <w:tcW w:w="1134" w:type="dxa"/>
            <w:vAlign w:val="center"/>
          </w:tcPr>
          <w:p w14:paraId="1D2C00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3C0EE3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012E02" w14:paraId="34610D58" w14:textId="77777777">
        <w:tc>
          <w:tcPr>
            <w:tcW w:w="1134" w:type="dxa"/>
          </w:tcPr>
          <w:p w14:paraId="36EA71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5B1E4C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буквы согласных в корне слова</w:t>
            </w:r>
          </w:p>
        </w:tc>
      </w:tr>
      <w:tr w:rsidR="00012E02" w14:paraId="53BBEA82" w14:textId="77777777">
        <w:tc>
          <w:tcPr>
            <w:tcW w:w="1134" w:type="dxa"/>
            <w:vAlign w:val="center"/>
          </w:tcPr>
          <w:p w14:paraId="0A49C2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4AC071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писать буквы согласных в корне слова</w:t>
            </w:r>
          </w:p>
        </w:tc>
      </w:tr>
      <w:tr w:rsidR="00012E02" w14:paraId="3E010FE3" w14:textId="77777777">
        <w:tc>
          <w:tcPr>
            <w:tcW w:w="1134" w:type="dxa"/>
          </w:tcPr>
          <w:p w14:paraId="6B2071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56ACCB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буквы гласных и согласных в корне слова</w:t>
            </w:r>
          </w:p>
        </w:tc>
      </w:tr>
      <w:tr w:rsidR="00012E02" w14:paraId="5BFFAB37" w14:textId="77777777">
        <w:tc>
          <w:tcPr>
            <w:tcW w:w="1134" w:type="dxa"/>
            <w:vAlign w:val="center"/>
          </w:tcPr>
          <w:p w14:paraId="49CB3E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151830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012E02" w14:paraId="60A65769" w14:textId="77777777">
        <w:tc>
          <w:tcPr>
            <w:tcW w:w="1134" w:type="dxa"/>
            <w:vAlign w:val="center"/>
          </w:tcPr>
          <w:p w14:paraId="7A583E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264FDB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12E02" w14:paraId="2AF6A4D8" w14:textId="77777777">
        <w:tc>
          <w:tcPr>
            <w:tcW w:w="1134" w:type="dxa"/>
          </w:tcPr>
          <w:p w14:paraId="687430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4C8525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63C81B65" w14:textId="77777777">
        <w:tc>
          <w:tcPr>
            <w:tcW w:w="1134" w:type="dxa"/>
          </w:tcPr>
          <w:p w14:paraId="531EC0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5DC4D9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на письме разделительных ъ и ь</w:t>
            </w:r>
          </w:p>
        </w:tc>
      </w:tr>
      <w:tr w:rsidR="00012E02" w14:paraId="1BB14D1D" w14:textId="77777777">
        <w:tc>
          <w:tcPr>
            <w:tcW w:w="1134" w:type="dxa"/>
          </w:tcPr>
          <w:p w14:paraId="0ECFD0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558649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мягким знаком</w:t>
            </w:r>
          </w:p>
        </w:tc>
      </w:tr>
      <w:tr w:rsidR="00012E02" w14:paraId="0F334A75" w14:textId="77777777">
        <w:tc>
          <w:tcPr>
            <w:tcW w:w="1134" w:type="dxa"/>
          </w:tcPr>
          <w:p w14:paraId="7BE813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11373D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разделительным мягким знаком</w:t>
            </w:r>
          </w:p>
        </w:tc>
      </w:tr>
      <w:tr w:rsidR="00012E02" w14:paraId="5DC67501" w14:textId="77777777">
        <w:tc>
          <w:tcPr>
            <w:tcW w:w="1134" w:type="dxa"/>
            <w:vAlign w:val="center"/>
          </w:tcPr>
          <w:p w14:paraId="3DBC33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780473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012E02" w14:paraId="4F2E00E6" w14:textId="77777777">
        <w:tc>
          <w:tcPr>
            <w:tcW w:w="1134" w:type="dxa"/>
            <w:vAlign w:val="center"/>
          </w:tcPr>
          <w:p w14:paraId="218392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4FA6DB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Отработка способов решения орфографической задачи в зависимости от места орфограммы в слове. Тренинг "Правописание слов с </w:t>
            </w:r>
            <w:r>
              <w:rPr>
                <w:rFonts w:ascii="Times New Roman" w:hAnsi="Times New Roman" w:cs="Times New Roman"/>
                <w:sz w:val="24"/>
                <w:szCs w:val="24"/>
              </w:rPr>
              <w:lastRenderedPageBreak/>
              <w:t>разделительным мягким знаком" с использованием электронных образовательных ресурсов</w:t>
            </w:r>
          </w:p>
        </w:tc>
      </w:tr>
      <w:tr w:rsidR="00012E02" w14:paraId="3A9A7011" w14:textId="77777777">
        <w:tc>
          <w:tcPr>
            <w:tcW w:w="1134" w:type="dxa"/>
            <w:vAlign w:val="center"/>
          </w:tcPr>
          <w:p w14:paraId="32E551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106</w:t>
            </w:r>
          </w:p>
        </w:tc>
        <w:tc>
          <w:tcPr>
            <w:tcW w:w="7937" w:type="dxa"/>
          </w:tcPr>
          <w:p w14:paraId="227341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правописания слов с орфограммами в значимых частях слов</w:t>
            </w:r>
          </w:p>
        </w:tc>
      </w:tr>
      <w:tr w:rsidR="00012E02" w14:paraId="237ABE6B" w14:textId="77777777">
        <w:tc>
          <w:tcPr>
            <w:tcW w:w="1134" w:type="dxa"/>
          </w:tcPr>
          <w:p w14:paraId="51CA0A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4F0C3C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0C6A12BF" w14:textId="77777777">
        <w:tc>
          <w:tcPr>
            <w:tcW w:w="1134" w:type="dxa"/>
          </w:tcPr>
          <w:p w14:paraId="36E7CB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756DB2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как часть речи</w:t>
            </w:r>
          </w:p>
        </w:tc>
      </w:tr>
      <w:tr w:rsidR="00012E02" w14:paraId="3DAB5744" w14:textId="77777777">
        <w:tc>
          <w:tcPr>
            <w:tcW w:w="1134" w:type="dxa"/>
          </w:tcPr>
          <w:p w14:paraId="5C5DD7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171FE5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употребление в речи</w:t>
            </w:r>
          </w:p>
        </w:tc>
      </w:tr>
      <w:tr w:rsidR="00012E02" w14:paraId="2CE6E86A" w14:textId="77777777">
        <w:tc>
          <w:tcPr>
            <w:tcW w:w="1134" w:type="dxa"/>
          </w:tcPr>
          <w:p w14:paraId="713FA5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31B5F7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значение</w:t>
            </w:r>
          </w:p>
        </w:tc>
      </w:tr>
      <w:tr w:rsidR="00012E02" w14:paraId="6C6DD22B" w14:textId="77777777">
        <w:tc>
          <w:tcPr>
            <w:tcW w:w="1134" w:type="dxa"/>
          </w:tcPr>
          <w:p w14:paraId="316EFE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0A2945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вопросы ("кто?", "что?")</w:t>
            </w:r>
          </w:p>
        </w:tc>
      </w:tr>
      <w:tr w:rsidR="00012E02" w14:paraId="6F131779" w14:textId="77777777">
        <w:tc>
          <w:tcPr>
            <w:tcW w:w="1134" w:type="dxa"/>
          </w:tcPr>
          <w:p w14:paraId="4C24B9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37F5E3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Употребление заглавной и строчной буквы</w:t>
            </w:r>
          </w:p>
        </w:tc>
      </w:tr>
      <w:tr w:rsidR="00012E02" w14:paraId="2D2B3135" w14:textId="77777777">
        <w:tc>
          <w:tcPr>
            <w:tcW w:w="1134" w:type="dxa"/>
            <w:vAlign w:val="center"/>
          </w:tcPr>
          <w:p w14:paraId="4A7862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07784C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И. Шишкина "Утро в сосновом лесу"</w:t>
            </w:r>
          </w:p>
        </w:tc>
      </w:tr>
      <w:tr w:rsidR="00012E02" w14:paraId="50814E3A" w14:textId="77777777">
        <w:tc>
          <w:tcPr>
            <w:tcW w:w="1134" w:type="dxa"/>
            <w:vAlign w:val="center"/>
          </w:tcPr>
          <w:p w14:paraId="6D0B78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6C13D9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012E02" w14:paraId="58999D30" w14:textId="77777777">
        <w:tc>
          <w:tcPr>
            <w:tcW w:w="1134" w:type="dxa"/>
          </w:tcPr>
          <w:p w14:paraId="0BA2DD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022821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географические названия</w:t>
            </w:r>
          </w:p>
        </w:tc>
      </w:tr>
      <w:tr w:rsidR="00012E02" w14:paraId="7B274CBF" w14:textId="77777777">
        <w:tc>
          <w:tcPr>
            <w:tcW w:w="1134" w:type="dxa"/>
            <w:vAlign w:val="center"/>
          </w:tcPr>
          <w:p w14:paraId="183020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094A1C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012E02" w14:paraId="399E2D54" w14:textId="77777777">
        <w:tc>
          <w:tcPr>
            <w:tcW w:w="1134" w:type="dxa"/>
          </w:tcPr>
          <w:p w14:paraId="2DB845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1145B0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изменение по числам</w:t>
            </w:r>
          </w:p>
        </w:tc>
      </w:tr>
      <w:tr w:rsidR="00012E02" w14:paraId="4FD7BABA" w14:textId="77777777">
        <w:tc>
          <w:tcPr>
            <w:tcW w:w="1134" w:type="dxa"/>
          </w:tcPr>
          <w:p w14:paraId="043DC7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51233C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rsidR="00012E02" w14:paraId="687E724F" w14:textId="77777777">
        <w:tc>
          <w:tcPr>
            <w:tcW w:w="1134" w:type="dxa"/>
            <w:vAlign w:val="center"/>
          </w:tcPr>
          <w:p w14:paraId="22235D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41D6CC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изменение по числам имен существительных</w:t>
            </w:r>
          </w:p>
        </w:tc>
      </w:tr>
      <w:tr w:rsidR="00012E02" w14:paraId="28726F1B" w14:textId="77777777">
        <w:tc>
          <w:tcPr>
            <w:tcW w:w="1134" w:type="dxa"/>
            <w:vAlign w:val="center"/>
          </w:tcPr>
          <w:p w14:paraId="55F41E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114BEA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012E02" w14:paraId="1E008187" w14:textId="77777777">
        <w:tc>
          <w:tcPr>
            <w:tcW w:w="1134" w:type="dxa"/>
          </w:tcPr>
          <w:p w14:paraId="491D1B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7CBA9C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rsidR="00012E02" w14:paraId="13CCFDAD" w14:textId="77777777">
        <w:tc>
          <w:tcPr>
            <w:tcW w:w="1134" w:type="dxa"/>
          </w:tcPr>
          <w:p w14:paraId="1475C8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059A84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значение. Для чего нужны глаголы в нашей речи?</w:t>
            </w:r>
          </w:p>
        </w:tc>
      </w:tr>
      <w:tr w:rsidR="00012E02" w14:paraId="194A96E1" w14:textId="77777777">
        <w:tc>
          <w:tcPr>
            <w:tcW w:w="1134" w:type="dxa"/>
          </w:tcPr>
          <w:p w14:paraId="3A2C95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123</w:t>
            </w:r>
          </w:p>
        </w:tc>
        <w:tc>
          <w:tcPr>
            <w:tcW w:w="7937" w:type="dxa"/>
          </w:tcPr>
          <w:p w14:paraId="5B6052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Глагол: вопросы "что делать?", "что сделать?" и другие</w:t>
            </w:r>
          </w:p>
        </w:tc>
      </w:tr>
      <w:tr w:rsidR="00012E02" w14:paraId="3D911328" w14:textId="77777777">
        <w:tc>
          <w:tcPr>
            <w:tcW w:w="1134" w:type="dxa"/>
          </w:tcPr>
          <w:p w14:paraId="5D8AF2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3674E5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глаголов в речи</w:t>
            </w:r>
          </w:p>
        </w:tc>
      </w:tr>
      <w:tr w:rsidR="00012E02" w14:paraId="53BF17E2" w14:textId="77777777">
        <w:tc>
          <w:tcPr>
            <w:tcW w:w="1134" w:type="dxa"/>
            <w:vAlign w:val="center"/>
          </w:tcPr>
          <w:p w14:paraId="0198B9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5B151B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на тему пословицы</w:t>
            </w:r>
          </w:p>
        </w:tc>
      </w:tr>
      <w:tr w:rsidR="00012E02" w14:paraId="57340D6E" w14:textId="77777777">
        <w:tc>
          <w:tcPr>
            <w:tcW w:w="1134" w:type="dxa"/>
          </w:tcPr>
          <w:p w14:paraId="65041C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69BEC9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Текст-повествование</w:t>
            </w:r>
          </w:p>
        </w:tc>
      </w:tr>
      <w:tr w:rsidR="00012E02" w14:paraId="4AC7256D" w14:textId="77777777">
        <w:tc>
          <w:tcPr>
            <w:tcW w:w="1134" w:type="dxa"/>
          </w:tcPr>
          <w:p w14:paraId="02F40B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676FE5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текстов-повествований</w:t>
            </w:r>
          </w:p>
        </w:tc>
      </w:tr>
      <w:tr w:rsidR="00012E02" w14:paraId="4E2C3727" w14:textId="77777777">
        <w:tc>
          <w:tcPr>
            <w:tcW w:w="1134" w:type="dxa"/>
            <w:vAlign w:val="center"/>
          </w:tcPr>
          <w:p w14:paraId="54F39C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20B801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012E02" w14:paraId="01AE941F" w14:textId="77777777">
        <w:tc>
          <w:tcPr>
            <w:tcW w:w="1134" w:type="dxa"/>
          </w:tcPr>
          <w:p w14:paraId="114CB2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46568E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глаголе</w:t>
            </w:r>
          </w:p>
        </w:tc>
      </w:tr>
      <w:tr w:rsidR="00012E02" w14:paraId="3C853197" w14:textId="77777777">
        <w:tc>
          <w:tcPr>
            <w:tcW w:w="1134" w:type="dxa"/>
            <w:vAlign w:val="center"/>
          </w:tcPr>
          <w:p w14:paraId="21752A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26E1B9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Тренинг. Отработка темы "Глагол"</w:t>
            </w:r>
          </w:p>
        </w:tc>
      </w:tr>
      <w:tr w:rsidR="00012E02" w14:paraId="39C39563" w14:textId="77777777">
        <w:tc>
          <w:tcPr>
            <w:tcW w:w="1134" w:type="dxa"/>
          </w:tcPr>
          <w:p w14:paraId="5CCC50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25293A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(орфограммы корня)</w:t>
            </w:r>
          </w:p>
        </w:tc>
      </w:tr>
      <w:tr w:rsidR="00012E02" w14:paraId="64DA5250" w14:textId="77777777">
        <w:tc>
          <w:tcPr>
            <w:tcW w:w="1134" w:type="dxa"/>
          </w:tcPr>
          <w:p w14:paraId="1F46C8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7991AE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012E02" w14:paraId="27156882" w14:textId="77777777">
        <w:tc>
          <w:tcPr>
            <w:tcW w:w="1134" w:type="dxa"/>
          </w:tcPr>
          <w:p w14:paraId="2694BA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32B364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w:t>
            </w:r>
          </w:p>
        </w:tc>
      </w:tr>
      <w:tr w:rsidR="00012E02" w14:paraId="45585F80" w14:textId="77777777">
        <w:tc>
          <w:tcPr>
            <w:tcW w:w="1134" w:type="dxa"/>
          </w:tcPr>
          <w:p w14:paraId="7B571C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57E348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w:t>
            </w:r>
          </w:p>
        </w:tc>
      </w:tr>
      <w:tr w:rsidR="00012E02" w14:paraId="7FCFC9F9" w14:textId="77777777">
        <w:tc>
          <w:tcPr>
            <w:tcW w:w="1134" w:type="dxa"/>
          </w:tcPr>
          <w:p w14:paraId="6A5482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472209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прилагательном</w:t>
            </w:r>
          </w:p>
        </w:tc>
      </w:tr>
      <w:tr w:rsidR="00012E02" w14:paraId="195D245E" w14:textId="77777777">
        <w:tc>
          <w:tcPr>
            <w:tcW w:w="1134" w:type="dxa"/>
            <w:vAlign w:val="center"/>
          </w:tcPr>
          <w:p w14:paraId="618444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2A47A3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имен прилагательных в тексте</w:t>
            </w:r>
          </w:p>
        </w:tc>
      </w:tr>
      <w:tr w:rsidR="00012E02" w14:paraId="01329F2B" w14:textId="77777777">
        <w:tc>
          <w:tcPr>
            <w:tcW w:w="1134" w:type="dxa"/>
          </w:tcPr>
          <w:p w14:paraId="2548EB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7981BC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имени прилагательного с именем существительным</w:t>
            </w:r>
          </w:p>
        </w:tc>
      </w:tr>
      <w:tr w:rsidR="00012E02" w14:paraId="2FE5B41F" w14:textId="77777777">
        <w:tc>
          <w:tcPr>
            <w:tcW w:w="1134" w:type="dxa"/>
          </w:tcPr>
          <w:p w14:paraId="0E10D5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36DBF8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Текст-описание</w:t>
            </w:r>
          </w:p>
        </w:tc>
      </w:tr>
      <w:tr w:rsidR="00012E02" w14:paraId="35C7AB6C" w14:textId="77777777">
        <w:tc>
          <w:tcPr>
            <w:tcW w:w="1134" w:type="dxa"/>
            <w:vAlign w:val="center"/>
          </w:tcPr>
          <w:p w14:paraId="1A3BD5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048D24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(рассказа или сказки) на тему "Путешествие снежинки на землю"</w:t>
            </w:r>
          </w:p>
        </w:tc>
      </w:tr>
      <w:tr w:rsidR="00012E02" w14:paraId="19588F73" w14:textId="77777777">
        <w:tc>
          <w:tcPr>
            <w:tcW w:w="1134" w:type="dxa"/>
          </w:tcPr>
          <w:p w14:paraId="480827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7BE4F3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текстов-описаний</w:t>
            </w:r>
          </w:p>
        </w:tc>
      </w:tr>
      <w:tr w:rsidR="00012E02" w14:paraId="5621DB32" w14:textId="77777777">
        <w:tc>
          <w:tcPr>
            <w:tcW w:w="1134" w:type="dxa"/>
            <w:vAlign w:val="center"/>
          </w:tcPr>
          <w:p w14:paraId="7583FA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633A7E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сочинять текст-описание. Составление текста-описания натюрморта</w:t>
            </w:r>
          </w:p>
        </w:tc>
      </w:tr>
      <w:tr w:rsidR="00012E02" w14:paraId="156880FA" w14:textId="77777777">
        <w:tc>
          <w:tcPr>
            <w:tcW w:w="1134" w:type="dxa"/>
          </w:tcPr>
          <w:p w14:paraId="6BE2F1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142</w:t>
            </w:r>
          </w:p>
        </w:tc>
        <w:tc>
          <w:tcPr>
            <w:tcW w:w="7937" w:type="dxa"/>
          </w:tcPr>
          <w:p w14:paraId="7C48F1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орфограммы в корне слова</w:t>
            </w:r>
          </w:p>
        </w:tc>
      </w:tr>
      <w:tr w:rsidR="00012E02" w14:paraId="433E8F65" w14:textId="77777777">
        <w:tc>
          <w:tcPr>
            <w:tcW w:w="1134" w:type="dxa"/>
          </w:tcPr>
          <w:p w14:paraId="6528B1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653F2A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012E02" w14:paraId="457815D2" w14:textId="77777777">
        <w:tc>
          <w:tcPr>
            <w:tcW w:w="1134" w:type="dxa"/>
            <w:vAlign w:val="center"/>
          </w:tcPr>
          <w:p w14:paraId="520FE3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46A1BA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о своем любимом домашнем питомце по вопросам</w:t>
            </w:r>
          </w:p>
        </w:tc>
      </w:tr>
      <w:tr w:rsidR="00012E02" w14:paraId="79BD8D99" w14:textId="77777777">
        <w:tc>
          <w:tcPr>
            <w:tcW w:w="1134" w:type="dxa"/>
            <w:vAlign w:val="center"/>
          </w:tcPr>
          <w:p w14:paraId="2AE9F9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6D127F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012E02" w14:paraId="37C38489" w14:textId="77777777">
        <w:tc>
          <w:tcPr>
            <w:tcW w:w="1134" w:type="dxa"/>
          </w:tcPr>
          <w:p w14:paraId="77EE14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038F9E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Текст-рассуждение</w:t>
            </w:r>
          </w:p>
        </w:tc>
      </w:tr>
      <w:tr w:rsidR="00012E02" w14:paraId="269855AD" w14:textId="77777777">
        <w:tc>
          <w:tcPr>
            <w:tcW w:w="1134" w:type="dxa"/>
          </w:tcPr>
          <w:p w14:paraId="62C03D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04009D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текстов-рассуждений</w:t>
            </w:r>
          </w:p>
        </w:tc>
      </w:tr>
      <w:tr w:rsidR="00012E02" w14:paraId="7B4B5BA5" w14:textId="77777777">
        <w:tc>
          <w:tcPr>
            <w:tcW w:w="1134" w:type="dxa"/>
          </w:tcPr>
          <w:p w14:paraId="3D1B96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665C3A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w:t>
            </w:r>
          </w:p>
        </w:tc>
      </w:tr>
      <w:tr w:rsidR="00012E02" w14:paraId="3B480A94" w14:textId="77777777">
        <w:tc>
          <w:tcPr>
            <w:tcW w:w="1134" w:type="dxa"/>
            <w:vAlign w:val="center"/>
          </w:tcPr>
          <w:p w14:paraId="1507B2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635B29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Наиболее распространенные предлоги: в, на, из, без, над, до, у, о, об и другие</w:t>
            </w:r>
          </w:p>
        </w:tc>
      </w:tr>
      <w:tr w:rsidR="00012E02" w14:paraId="16735C29" w14:textId="77777777">
        <w:tc>
          <w:tcPr>
            <w:tcW w:w="1134" w:type="dxa"/>
          </w:tcPr>
          <w:p w14:paraId="55CA98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5838CF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w:t>
            </w:r>
          </w:p>
        </w:tc>
      </w:tr>
      <w:tr w:rsidR="00012E02" w14:paraId="1369A566" w14:textId="77777777">
        <w:tc>
          <w:tcPr>
            <w:tcW w:w="1134" w:type="dxa"/>
            <w:vAlign w:val="center"/>
          </w:tcPr>
          <w:p w14:paraId="62A354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2EE146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 закрепление</w:t>
            </w:r>
          </w:p>
        </w:tc>
      </w:tr>
      <w:tr w:rsidR="00012E02" w14:paraId="58932A36" w14:textId="77777777">
        <w:tc>
          <w:tcPr>
            <w:tcW w:w="1134" w:type="dxa"/>
          </w:tcPr>
          <w:p w14:paraId="56FAE4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7212DC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обобщение. Тренинг</w:t>
            </w:r>
          </w:p>
        </w:tc>
      </w:tr>
      <w:tr w:rsidR="00012E02" w14:paraId="0147BD68" w14:textId="77777777">
        <w:tc>
          <w:tcPr>
            <w:tcW w:w="1134" w:type="dxa"/>
            <w:vAlign w:val="center"/>
          </w:tcPr>
          <w:p w14:paraId="20C746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17DC80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012E02" w14:paraId="61F3E665" w14:textId="77777777">
        <w:tc>
          <w:tcPr>
            <w:tcW w:w="1134" w:type="dxa"/>
          </w:tcPr>
          <w:p w14:paraId="3839F7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22DBB6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части речи. Тренинг</w:t>
            </w:r>
          </w:p>
        </w:tc>
      </w:tr>
      <w:tr w:rsidR="00012E02" w14:paraId="70BE317C" w14:textId="77777777">
        <w:tc>
          <w:tcPr>
            <w:tcW w:w="1134" w:type="dxa"/>
          </w:tcPr>
          <w:p w14:paraId="64DA91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300CA9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текстов-описаний и текстов-повествований</w:t>
            </w:r>
          </w:p>
        </w:tc>
      </w:tr>
      <w:tr w:rsidR="00012E02" w14:paraId="37034315" w14:textId="77777777">
        <w:tc>
          <w:tcPr>
            <w:tcW w:w="1134" w:type="dxa"/>
            <w:vAlign w:val="center"/>
          </w:tcPr>
          <w:p w14:paraId="4B7D53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21EA5D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Тренинг. Отработка темы "Предлоги"</w:t>
            </w:r>
          </w:p>
        </w:tc>
      </w:tr>
      <w:tr w:rsidR="00012E02" w14:paraId="4206F686" w14:textId="77777777">
        <w:tc>
          <w:tcPr>
            <w:tcW w:w="1134" w:type="dxa"/>
          </w:tcPr>
          <w:p w14:paraId="133147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649BA4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систематизация знаний</w:t>
            </w:r>
          </w:p>
        </w:tc>
      </w:tr>
      <w:tr w:rsidR="00012E02" w14:paraId="2CCDE870" w14:textId="77777777">
        <w:tc>
          <w:tcPr>
            <w:tcW w:w="1134" w:type="dxa"/>
            <w:vAlign w:val="center"/>
          </w:tcPr>
          <w:p w14:paraId="202C44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5D414A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имен существительных в тексте</w:t>
            </w:r>
          </w:p>
        </w:tc>
      </w:tr>
      <w:tr w:rsidR="00012E02" w14:paraId="119F7586" w14:textId="77777777">
        <w:tc>
          <w:tcPr>
            <w:tcW w:w="1134" w:type="dxa"/>
          </w:tcPr>
          <w:p w14:paraId="725ADB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22AAE8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глаголов в тексте</w:t>
            </w:r>
          </w:p>
        </w:tc>
      </w:tr>
      <w:tr w:rsidR="00012E02" w14:paraId="2F6C7883" w14:textId="77777777">
        <w:tc>
          <w:tcPr>
            <w:tcW w:w="1134" w:type="dxa"/>
            <w:vAlign w:val="center"/>
          </w:tcPr>
          <w:p w14:paraId="2D6C40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160</w:t>
            </w:r>
          </w:p>
        </w:tc>
        <w:tc>
          <w:tcPr>
            <w:tcW w:w="7937" w:type="dxa"/>
          </w:tcPr>
          <w:p w14:paraId="2CE384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Правописание слов с орфограммами в значимых частях слов: </w:t>
            </w:r>
            <w:r>
              <w:rPr>
                <w:rFonts w:ascii="Times New Roman" w:hAnsi="Times New Roman" w:cs="Times New Roman"/>
                <w:sz w:val="24"/>
                <w:szCs w:val="24"/>
              </w:rPr>
              <w:lastRenderedPageBreak/>
              <w:t>систематизация</w:t>
            </w:r>
          </w:p>
        </w:tc>
      </w:tr>
      <w:tr w:rsidR="00012E02" w14:paraId="192F6F82" w14:textId="77777777">
        <w:tc>
          <w:tcPr>
            <w:tcW w:w="1134" w:type="dxa"/>
            <w:vAlign w:val="center"/>
          </w:tcPr>
          <w:p w14:paraId="6F5800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161</w:t>
            </w:r>
          </w:p>
        </w:tc>
        <w:tc>
          <w:tcPr>
            <w:tcW w:w="7937" w:type="dxa"/>
          </w:tcPr>
          <w:p w14:paraId="1E2554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орфограммами в значимых частях слов: обобщение</w:t>
            </w:r>
          </w:p>
        </w:tc>
      </w:tr>
      <w:tr w:rsidR="00012E02" w14:paraId="26768973" w14:textId="77777777">
        <w:tc>
          <w:tcPr>
            <w:tcW w:w="1134" w:type="dxa"/>
          </w:tcPr>
          <w:p w14:paraId="4BD59A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5C899D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w:t>
            </w:r>
          </w:p>
        </w:tc>
      </w:tr>
      <w:tr w:rsidR="00012E02" w14:paraId="343CAF0D" w14:textId="77777777">
        <w:tc>
          <w:tcPr>
            <w:tcW w:w="1134" w:type="dxa"/>
            <w:vAlign w:val="center"/>
          </w:tcPr>
          <w:p w14:paraId="2C83D6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58C5B8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012E02" w14:paraId="46FEBE84" w14:textId="77777777">
        <w:tc>
          <w:tcPr>
            <w:tcW w:w="1134" w:type="dxa"/>
            <w:vAlign w:val="center"/>
          </w:tcPr>
          <w:p w14:paraId="171465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04803F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012E02" w14:paraId="7C084D1C" w14:textId="77777777">
        <w:tc>
          <w:tcPr>
            <w:tcW w:w="1134" w:type="dxa"/>
            <w:vAlign w:val="center"/>
          </w:tcPr>
          <w:p w14:paraId="35DFB9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62CA0A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012E02" w14:paraId="1F833C2A" w14:textId="77777777">
        <w:tc>
          <w:tcPr>
            <w:tcW w:w="1134" w:type="dxa"/>
            <w:vAlign w:val="center"/>
          </w:tcPr>
          <w:p w14:paraId="658329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166</w:t>
            </w:r>
          </w:p>
        </w:tc>
        <w:tc>
          <w:tcPr>
            <w:tcW w:w="7937" w:type="dxa"/>
          </w:tcPr>
          <w:p w14:paraId="73D077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012E02" w14:paraId="3D1E8B1D" w14:textId="77777777">
        <w:tc>
          <w:tcPr>
            <w:tcW w:w="1134" w:type="dxa"/>
            <w:vAlign w:val="center"/>
          </w:tcPr>
          <w:p w14:paraId="08A7D2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167</w:t>
            </w:r>
          </w:p>
        </w:tc>
        <w:tc>
          <w:tcPr>
            <w:tcW w:w="7937" w:type="dxa"/>
          </w:tcPr>
          <w:p w14:paraId="294452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012E02" w14:paraId="0AE7E353" w14:textId="77777777">
        <w:tc>
          <w:tcPr>
            <w:tcW w:w="1134" w:type="dxa"/>
          </w:tcPr>
          <w:p w14:paraId="57CBA6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168</w:t>
            </w:r>
          </w:p>
        </w:tc>
        <w:tc>
          <w:tcPr>
            <w:tcW w:w="7937" w:type="dxa"/>
          </w:tcPr>
          <w:p w14:paraId="3AB9F4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w:t>
            </w:r>
          </w:p>
        </w:tc>
      </w:tr>
      <w:tr w:rsidR="00012E02" w14:paraId="17B93FA3" w14:textId="77777777">
        <w:tc>
          <w:tcPr>
            <w:tcW w:w="1134" w:type="dxa"/>
          </w:tcPr>
          <w:p w14:paraId="7D08A4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169</w:t>
            </w:r>
          </w:p>
        </w:tc>
        <w:tc>
          <w:tcPr>
            <w:tcW w:w="7937" w:type="dxa"/>
          </w:tcPr>
          <w:p w14:paraId="4FA212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w:t>
            </w:r>
          </w:p>
        </w:tc>
      </w:tr>
      <w:tr w:rsidR="00012E02" w14:paraId="4FD65D85" w14:textId="77777777">
        <w:tc>
          <w:tcPr>
            <w:tcW w:w="1134" w:type="dxa"/>
          </w:tcPr>
          <w:p w14:paraId="38CB03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170</w:t>
            </w:r>
          </w:p>
        </w:tc>
        <w:tc>
          <w:tcPr>
            <w:tcW w:w="7937" w:type="dxa"/>
          </w:tcPr>
          <w:p w14:paraId="5F620E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012E02" w14:paraId="27110F50" w14:textId="77777777">
        <w:tc>
          <w:tcPr>
            <w:tcW w:w="9071" w:type="dxa"/>
            <w:gridSpan w:val="2"/>
          </w:tcPr>
          <w:p w14:paraId="6DCE86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bookmarkEnd w:id="33"/>
          </w:p>
        </w:tc>
      </w:tr>
    </w:tbl>
    <w:p w14:paraId="548524BC" w14:textId="77777777" w:rsidR="00012E02" w:rsidRDefault="00012E02" w:rsidP="00634A7B">
      <w:pPr>
        <w:pStyle w:val="ConsPlusNormal"/>
        <w:ind w:firstLine="709"/>
        <w:jc w:val="both"/>
        <w:rPr>
          <w:rFonts w:ascii="Times New Roman" w:hAnsi="Times New Roman" w:cs="Times New Roman"/>
          <w:sz w:val="24"/>
          <w:szCs w:val="24"/>
        </w:rPr>
      </w:pPr>
    </w:p>
    <w:p w14:paraId="12DF34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2.2</w:t>
      </w:r>
    </w:p>
    <w:p w14:paraId="17F6F47B" w14:textId="77777777" w:rsidR="00012E02" w:rsidRDefault="00012E02" w:rsidP="00634A7B">
      <w:pPr>
        <w:pStyle w:val="ConsPlusNormal"/>
        <w:ind w:firstLine="709"/>
        <w:jc w:val="both"/>
        <w:rPr>
          <w:rFonts w:ascii="Times New Roman" w:hAnsi="Times New Roman" w:cs="Times New Roman"/>
          <w:sz w:val="24"/>
          <w:szCs w:val="24"/>
        </w:rPr>
      </w:pPr>
    </w:p>
    <w:p w14:paraId="780DC089" w14:textId="77777777" w:rsidR="00012E02" w:rsidRDefault="00000000" w:rsidP="00634A7B">
      <w:pPr>
        <w:pStyle w:val="ConsPlusNormal"/>
        <w:ind w:firstLine="709"/>
        <w:jc w:val="both"/>
        <w:rPr>
          <w:rFonts w:ascii="Times New Roman" w:hAnsi="Times New Roman" w:cs="Times New Roman"/>
          <w:sz w:val="24"/>
          <w:szCs w:val="24"/>
        </w:rPr>
      </w:pPr>
      <w:bookmarkStart w:id="34" w:name="_Hlk194262941"/>
      <w:r>
        <w:rPr>
          <w:rFonts w:ascii="Times New Roman" w:hAnsi="Times New Roman" w:cs="Times New Roman"/>
          <w:sz w:val="24"/>
          <w:szCs w:val="24"/>
        </w:rPr>
        <w:t>3 класс</w:t>
      </w:r>
      <w:bookmarkEnd w:id="34"/>
    </w:p>
    <w:p w14:paraId="42A04E44"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5D14E663" w14:textId="77777777">
        <w:tc>
          <w:tcPr>
            <w:tcW w:w="1134" w:type="dxa"/>
          </w:tcPr>
          <w:p w14:paraId="1AE76258" w14:textId="77777777" w:rsidR="00012E02" w:rsidRDefault="00000000" w:rsidP="00634A7B">
            <w:pPr>
              <w:pStyle w:val="ConsPlusNormal"/>
              <w:ind w:firstLine="709"/>
              <w:jc w:val="both"/>
              <w:rPr>
                <w:rFonts w:ascii="Times New Roman" w:hAnsi="Times New Roman" w:cs="Times New Roman"/>
                <w:sz w:val="24"/>
                <w:szCs w:val="24"/>
              </w:rPr>
            </w:pPr>
            <w:bookmarkStart w:id="35" w:name="_Hlk194262951"/>
            <w:r>
              <w:rPr>
                <w:rFonts w:ascii="Times New Roman" w:hAnsi="Times New Roman" w:cs="Times New Roman"/>
                <w:sz w:val="24"/>
                <w:szCs w:val="24"/>
              </w:rPr>
              <w:t>N урока</w:t>
            </w:r>
          </w:p>
        </w:tc>
        <w:tc>
          <w:tcPr>
            <w:tcW w:w="7937" w:type="dxa"/>
          </w:tcPr>
          <w:p w14:paraId="39B483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6386AF71" w14:textId="77777777">
        <w:tc>
          <w:tcPr>
            <w:tcW w:w="1134" w:type="dxa"/>
          </w:tcPr>
          <w:p w14:paraId="05D73B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w:t>
            </w:r>
          </w:p>
        </w:tc>
        <w:tc>
          <w:tcPr>
            <w:tcW w:w="7937" w:type="dxa"/>
          </w:tcPr>
          <w:p w14:paraId="2D063E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Русский язык как государственный язык Российской Федерации</w:t>
            </w:r>
          </w:p>
        </w:tc>
      </w:tr>
      <w:tr w:rsidR="00012E02" w14:paraId="410C4EFE" w14:textId="77777777">
        <w:tc>
          <w:tcPr>
            <w:tcW w:w="1134" w:type="dxa"/>
            <w:vAlign w:val="center"/>
          </w:tcPr>
          <w:p w14:paraId="410569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07AE33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признаки текста</w:t>
            </w:r>
          </w:p>
        </w:tc>
      </w:tr>
      <w:tr w:rsidR="00012E02" w14:paraId="5079080E" w14:textId="77777777">
        <w:tc>
          <w:tcPr>
            <w:tcW w:w="1134" w:type="dxa"/>
            <w:vAlign w:val="center"/>
          </w:tcPr>
          <w:p w14:paraId="103F2B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62862C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rsidR="00012E02" w14:paraId="38414E05" w14:textId="77777777">
        <w:tc>
          <w:tcPr>
            <w:tcW w:w="1134" w:type="dxa"/>
            <w:vAlign w:val="center"/>
          </w:tcPr>
          <w:p w14:paraId="4E36DD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29E103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заголовок</w:t>
            </w:r>
          </w:p>
        </w:tc>
      </w:tr>
      <w:tr w:rsidR="00012E02" w14:paraId="3762170C" w14:textId="77777777">
        <w:tc>
          <w:tcPr>
            <w:tcW w:w="1134" w:type="dxa"/>
          </w:tcPr>
          <w:p w14:paraId="3C5AF1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07F0AE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повествование, описание, рассуждение</w:t>
            </w:r>
          </w:p>
        </w:tc>
      </w:tr>
      <w:tr w:rsidR="00012E02" w14:paraId="23B7BC33" w14:textId="77777777">
        <w:tc>
          <w:tcPr>
            <w:tcW w:w="1134" w:type="dxa"/>
            <w:vAlign w:val="center"/>
          </w:tcPr>
          <w:p w14:paraId="491AFE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2BB397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определять тип текста (повествование, описание, рассуждение)</w:t>
            </w:r>
          </w:p>
        </w:tc>
      </w:tr>
      <w:tr w:rsidR="00012E02" w14:paraId="27EBAE07" w14:textId="77777777">
        <w:tc>
          <w:tcPr>
            <w:tcW w:w="1134" w:type="dxa"/>
          </w:tcPr>
          <w:p w14:paraId="5ABBB3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6DE291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обобщение</w:t>
            </w:r>
          </w:p>
        </w:tc>
      </w:tr>
      <w:tr w:rsidR="00012E02" w14:paraId="6DE19F90" w14:textId="77777777">
        <w:tc>
          <w:tcPr>
            <w:tcW w:w="1134" w:type="dxa"/>
          </w:tcPr>
          <w:p w14:paraId="178011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272FBF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w:t>
            </w:r>
          </w:p>
        </w:tc>
      </w:tr>
      <w:tr w:rsidR="00012E02" w14:paraId="26E49135" w14:textId="77777777">
        <w:tc>
          <w:tcPr>
            <w:tcW w:w="1134" w:type="dxa"/>
          </w:tcPr>
          <w:p w14:paraId="03B33C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0E1DC3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w:t>
            </w:r>
          </w:p>
        </w:tc>
      </w:tr>
      <w:tr w:rsidR="00012E02" w14:paraId="55600B2B" w14:textId="77777777">
        <w:tc>
          <w:tcPr>
            <w:tcW w:w="1134" w:type="dxa"/>
            <w:vAlign w:val="center"/>
          </w:tcPr>
          <w:p w14:paraId="29A357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7A637A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и интонации. Коллективное составление рассказа по картине</w:t>
            </w:r>
          </w:p>
        </w:tc>
      </w:tr>
      <w:tr w:rsidR="00012E02" w14:paraId="5F1CBFB8" w14:textId="77777777">
        <w:tc>
          <w:tcPr>
            <w:tcW w:w="1134" w:type="dxa"/>
          </w:tcPr>
          <w:p w14:paraId="60995C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7670C4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видах предложений</w:t>
            </w:r>
          </w:p>
        </w:tc>
      </w:tr>
      <w:tr w:rsidR="00012E02" w14:paraId="1CB4A40F" w14:textId="77777777">
        <w:tc>
          <w:tcPr>
            <w:tcW w:w="1134" w:type="dxa"/>
          </w:tcPr>
          <w:p w14:paraId="6CF3CF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6078FD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rsidR="00012E02" w14:paraId="705643D4" w14:textId="77777777">
        <w:tc>
          <w:tcPr>
            <w:tcW w:w="1134" w:type="dxa"/>
          </w:tcPr>
          <w:p w14:paraId="5906A2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6E91F4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w:t>
            </w:r>
          </w:p>
        </w:tc>
      </w:tr>
      <w:tr w:rsidR="00012E02" w14:paraId="402FB4F3" w14:textId="77777777">
        <w:tc>
          <w:tcPr>
            <w:tcW w:w="1134" w:type="dxa"/>
          </w:tcPr>
          <w:p w14:paraId="387500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7BA691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Подлежащее</w:t>
            </w:r>
          </w:p>
        </w:tc>
      </w:tr>
      <w:tr w:rsidR="00012E02" w14:paraId="58BDB26E" w14:textId="77777777">
        <w:tc>
          <w:tcPr>
            <w:tcW w:w="1134" w:type="dxa"/>
          </w:tcPr>
          <w:p w14:paraId="013DA8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356758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Сказуемое</w:t>
            </w:r>
          </w:p>
        </w:tc>
      </w:tr>
      <w:tr w:rsidR="00012E02" w14:paraId="155FEA0E" w14:textId="77777777">
        <w:tc>
          <w:tcPr>
            <w:tcW w:w="1134" w:type="dxa"/>
          </w:tcPr>
          <w:p w14:paraId="0072FF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56C66D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Подлежащее и сказуемое</w:t>
            </w:r>
          </w:p>
        </w:tc>
      </w:tr>
      <w:tr w:rsidR="00012E02" w14:paraId="7D4C153F" w14:textId="77777777">
        <w:tc>
          <w:tcPr>
            <w:tcW w:w="1134" w:type="dxa"/>
          </w:tcPr>
          <w:p w14:paraId="1BA2CD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4FB8BD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Второстепенные члены предложения</w:t>
            </w:r>
          </w:p>
        </w:tc>
      </w:tr>
      <w:tr w:rsidR="00012E02" w14:paraId="13DBCD85" w14:textId="77777777">
        <w:tc>
          <w:tcPr>
            <w:tcW w:w="1134" w:type="dxa"/>
          </w:tcPr>
          <w:p w14:paraId="6AD801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7BD0C9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распространенные и нераспространенные</w:t>
            </w:r>
          </w:p>
        </w:tc>
      </w:tr>
      <w:tr w:rsidR="00012E02" w14:paraId="3B0021A8" w14:textId="77777777">
        <w:tc>
          <w:tcPr>
            <w:tcW w:w="1134" w:type="dxa"/>
          </w:tcPr>
          <w:p w14:paraId="726812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1D96BD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w:t>
            </w:r>
          </w:p>
        </w:tc>
      </w:tr>
      <w:tr w:rsidR="00012E02" w14:paraId="563F31D2" w14:textId="77777777">
        <w:tc>
          <w:tcPr>
            <w:tcW w:w="1134" w:type="dxa"/>
          </w:tcPr>
          <w:p w14:paraId="0F1802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20</w:t>
            </w:r>
          </w:p>
        </w:tc>
        <w:tc>
          <w:tcPr>
            <w:tcW w:w="7937" w:type="dxa"/>
          </w:tcPr>
          <w:p w14:paraId="272875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с союзами и, а, но</w:t>
            </w:r>
          </w:p>
        </w:tc>
      </w:tr>
      <w:tr w:rsidR="00012E02" w14:paraId="6B36DD0B" w14:textId="77777777">
        <w:tc>
          <w:tcPr>
            <w:tcW w:w="1134" w:type="dxa"/>
          </w:tcPr>
          <w:p w14:paraId="516733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7F2FE3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без союзов</w:t>
            </w:r>
          </w:p>
        </w:tc>
      </w:tr>
      <w:tr w:rsidR="00012E02" w14:paraId="590E62DE" w14:textId="77777777">
        <w:tc>
          <w:tcPr>
            <w:tcW w:w="1134" w:type="dxa"/>
            <w:vAlign w:val="center"/>
          </w:tcPr>
          <w:p w14:paraId="32CAD6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2A92B3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012E02" w14:paraId="255D7377" w14:textId="77777777">
        <w:tc>
          <w:tcPr>
            <w:tcW w:w="1134" w:type="dxa"/>
            <w:vAlign w:val="center"/>
          </w:tcPr>
          <w:p w14:paraId="17F3C6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7E15CC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отработка темы "Простое предложение"</w:t>
            </w:r>
          </w:p>
        </w:tc>
      </w:tr>
      <w:tr w:rsidR="00012E02" w14:paraId="40CF1907" w14:textId="77777777">
        <w:tc>
          <w:tcPr>
            <w:tcW w:w="1134" w:type="dxa"/>
          </w:tcPr>
          <w:p w14:paraId="0D2364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21C940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Лексическое значение слова. Синонимы, антонимы</w:t>
            </w:r>
          </w:p>
        </w:tc>
      </w:tr>
      <w:tr w:rsidR="00012E02" w14:paraId="150F47F0" w14:textId="77777777">
        <w:tc>
          <w:tcPr>
            <w:tcW w:w="1134" w:type="dxa"/>
          </w:tcPr>
          <w:p w14:paraId="640009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7080B7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Работаем с толковыми словарями</w:t>
            </w:r>
          </w:p>
        </w:tc>
      </w:tr>
      <w:tr w:rsidR="00012E02" w14:paraId="30DB91DD" w14:textId="77777777">
        <w:tc>
          <w:tcPr>
            <w:tcW w:w="1134" w:type="dxa"/>
          </w:tcPr>
          <w:p w14:paraId="06478B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01B5A7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Прямое и переносное значение слова</w:t>
            </w:r>
          </w:p>
        </w:tc>
      </w:tr>
      <w:tr w:rsidR="00012E02" w14:paraId="41F678E4" w14:textId="77777777">
        <w:tc>
          <w:tcPr>
            <w:tcW w:w="1134" w:type="dxa"/>
          </w:tcPr>
          <w:p w14:paraId="727792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703525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 в тексте</w:t>
            </w:r>
          </w:p>
        </w:tc>
      </w:tr>
      <w:tr w:rsidR="00012E02" w14:paraId="7AA10AB0" w14:textId="77777777">
        <w:tc>
          <w:tcPr>
            <w:tcW w:w="1134" w:type="dxa"/>
          </w:tcPr>
          <w:p w14:paraId="27888E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3CD2B6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Устаревшие слова (наблюдение)</w:t>
            </w:r>
          </w:p>
        </w:tc>
      </w:tr>
      <w:tr w:rsidR="00012E02" w14:paraId="060370E8" w14:textId="77777777">
        <w:tc>
          <w:tcPr>
            <w:tcW w:w="1134" w:type="dxa"/>
            <w:vAlign w:val="center"/>
          </w:tcPr>
          <w:p w14:paraId="0F23FC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72A6D9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Ключевые слова в тексте. Подробное изложение с языковым анализом текста</w:t>
            </w:r>
          </w:p>
        </w:tc>
      </w:tr>
      <w:tr w:rsidR="00012E02" w14:paraId="33ECA5C2" w14:textId="77777777">
        <w:tc>
          <w:tcPr>
            <w:tcW w:w="1134" w:type="dxa"/>
            <w:vAlign w:val="center"/>
          </w:tcPr>
          <w:p w14:paraId="4D0F28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59808E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Обобщение и уточнение представлений об изученных частях речи</w:t>
            </w:r>
          </w:p>
        </w:tc>
      </w:tr>
      <w:tr w:rsidR="00012E02" w14:paraId="3F0B473B" w14:textId="77777777">
        <w:tc>
          <w:tcPr>
            <w:tcW w:w="1134" w:type="dxa"/>
            <w:vAlign w:val="center"/>
          </w:tcPr>
          <w:p w14:paraId="189FD3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46762F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текста. Составление предложений. Устное описание картины</w:t>
            </w:r>
          </w:p>
        </w:tc>
      </w:tr>
      <w:tr w:rsidR="00012E02" w14:paraId="60040C9F" w14:textId="77777777">
        <w:tc>
          <w:tcPr>
            <w:tcW w:w="1134" w:type="dxa"/>
            <w:vAlign w:val="center"/>
          </w:tcPr>
          <w:p w14:paraId="2EB88A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78B202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признаки однокоренных (родственных) слов</w:t>
            </w:r>
          </w:p>
        </w:tc>
      </w:tr>
      <w:tr w:rsidR="00012E02" w14:paraId="22C3878D" w14:textId="77777777">
        <w:tc>
          <w:tcPr>
            <w:tcW w:w="1134" w:type="dxa"/>
            <w:vAlign w:val="center"/>
          </w:tcPr>
          <w:p w14:paraId="166520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409803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звуков русского языка</w:t>
            </w:r>
          </w:p>
        </w:tc>
      </w:tr>
      <w:tr w:rsidR="00012E02" w14:paraId="660E6422" w14:textId="77777777">
        <w:tc>
          <w:tcPr>
            <w:tcW w:w="1134" w:type="dxa"/>
            <w:vAlign w:val="center"/>
          </w:tcPr>
          <w:p w14:paraId="4233F9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5EEDDB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Повторение изученных орфографических правил: гласные после шипящих, буквосочетания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p>
        </w:tc>
      </w:tr>
      <w:tr w:rsidR="00012E02" w14:paraId="2E8AA0D1" w14:textId="77777777">
        <w:tc>
          <w:tcPr>
            <w:tcW w:w="1134" w:type="dxa"/>
            <w:vAlign w:val="center"/>
          </w:tcPr>
          <w:p w14:paraId="512447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77CDD5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разделительным мягким знаком</w:t>
            </w:r>
          </w:p>
        </w:tc>
      </w:tr>
      <w:tr w:rsidR="00012E02" w14:paraId="29A8FEF3" w14:textId="77777777">
        <w:tc>
          <w:tcPr>
            <w:tcW w:w="1134" w:type="dxa"/>
            <w:vAlign w:val="center"/>
          </w:tcPr>
          <w:p w14:paraId="174845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4A9DFA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состава слов</w:t>
            </w:r>
          </w:p>
        </w:tc>
      </w:tr>
      <w:tr w:rsidR="00012E02" w14:paraId="04981552" w14:textId="77777777">
        <w:tc>
          <w:tcPr>
            <w:tcW w:w="1134" w:type="dxa"/>
            <w:vAlign w:val="center"/>
          </w:tcPr>
          <w:p w14:paraId="534985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468F5A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 текста. Изложение повествовательного текста по вопросам или коллективно составленному плану</w:t>
            </w:r>
          </w:p>
        </w:tc>
      </w:tr>
      <w:tr w:rsidR="00012E02" w14:paraId="271863AD" w14:textId="77777777">
        <w:tc>
          <w:tcPr>
            <w:tcW w:w="1134" w:type="dxa"/>
            <w:vAlign w:val="center"/>
          </w:tcPr>
          <w:p w14:paraId="5976A1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38</w:t>
            </w:r>
          </w:p>
        </w:tc>
        <w:tc>
          <w:tcPr>
            <w:tcW w:w="7937" w:type="dxa"/>
          </w:tcPr>
          <w:p w14:paraId="371B22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Различение однокоренных слов и слов с омонимичными корнями</w:t>
            </w:r>
          </w:p>
        </w:tc>
      </w:tr>
      <w:tr w:rsidR="00012E02" w14:paraId="0365641B" w14:textId="77777777">
        <w:tc>
          <w:tcPr>
            <w:tcW w:w="1134" w:type="dxa"/>
            <w:vAlign w:val="center"/>
          </w:tcPr>
          <w:p w14:paraId="6DB49B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44BC35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012E02" w14:paraId="0B5BB0E8" w14:textId="77777777">
        <w:tc>
          <w:tcPr>
            <w:tcW w:w="1134" w:type="dxa"/>
            <w:vAlign w:val="center"/>
          </w:tcPr>
          <w:p w14:paraId="63BE23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105AED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трудные случаи</w:t>
            </w:r>
          </w:p>
        </w:tc>
      </w:tr>
      <w:tr w:rsidR="00012E02" w14:paraId="2C3116A9" w14:textId="77777777">
        <w:tc>
          <w:tcPr>
            <w:tcW w:w="1134" w:type="dxa"/>
            <w:vAlign w:val="center"/>
          </w:tcPr>
          <w:p w14:paraId="579E5F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71B79D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rsidR="00012E02" w14:paraId="47CD1A50" w14:textId="77777777">
        <w:tc>
          <w:tcPr>
            <w:tcW w:w="1134" w:type="dxa"/>
            <w:vAlign w:val="center"/>
          </w:tcPr>
          <w:p w14:paraId="723F1B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7A0909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Нулевое окончание</w:t>
            </w:r>
          </w:p>
        </w:tc>
      </w:tr>
      <w:tr w:rsidR="00012E02" w14:paraId="248EADAF" w14:textId="77777777">
        <w:tc>
          <w:tcPr>
            <w:tcW w:w="1134" w:type="dxa"/>
            <w:vAlign w:val="center"/>
          </w:tcPr>
          <w:p w14:paraId="227748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552918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слова и формы одного и того же слова</w:t>
            </w:r>
          </w:p>
        </w:tc>
      </w:tr>
      <w:tr w:rsidR="00012E02" w14:paraId="71BD0B3B" w14:textId="77777777">
        <w:tc>
          <w:tcPr>
            <w:tcW w:w="1134" w:type="dxa"/>
            <w:vAlign w:val="center"/>
          </w:tcPr>
          <w:p w14:paraId="10A9DF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5FE866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приставка, суффикс - значимые части слова</w:t>
            </w:r>
          </w:p>
        </w:tc>
      </w:tr>
      <w:tr w:rsidR="00012E02" w14:paraId="3070CE75" w14:textId="77777777">
        <w:tc>
          <w:tcPr>
            <w:tcW w:w="1134" w:type="dxa"/>
            <w:vAlign w:val="center"/>
          </w:tcPr>
          <w:p w14:paraId="7C64D6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4379BD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012E02" w14:paraId="31A7F41E" w14:textId="77777777">
        <w:tc>
          <w:tcPr>
            <w:tcW w:w="1134" w:type="dxa"/>
            <w:vAlign w:val="center"/>
          </w:tcPr>
          <w:p w14:paraId="72AD2D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78B0CC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текстов-описаний. Устное описание картины</w:t>
            </w:r>
          </w:p>
        </w:tc>
      </w:tr>
      <w:tr w:rsidR="00012E02" w14:paraId="3FC40D52" w14:textId="77777777">
        <w:tc>
          <w:tcPr>
            <w:tcW w:w="1134" w:type="dxa"/>
            <w:vAlign w:val="center"/>
          </w:tcPr>
          <w:p w14:paraId="134CE7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085855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обобщение</w:t>
            </w:r>
          </w:p>
        </w:tc>
      </w:tr>
      <w:tr w:rsidR="00012E02" w14:paraId="3940828D" w14:textId="77777777">
        <w:tc>
          <w:tcPr>
            <w:tcW w:w="1134" w:type="dxa"/>
            <w:vAlign w:val="center"/>
          </w:tcPr>
          <w:p w14:paraId="5F3FD9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2F8FC3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повествовательного текста с использованием предложенного плана</w:t>
            </w:r>
          </w:p>
        </w:tc>
      </w:tr>
      <w:tr w:rsidR="00012E02" w14:paraId="405B40B4" w14:textId="77777777">
        <w:tc>
          <w:tcPr>
            <w:tcW w:w="1134" w:type="dxa"/>
            <w:vAlign w:val="center"/>
          </w:tcPr>
          <w:p w14:paraId="7ADD1A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0F5B65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проектное задание "Семья слов"</w:t>
            </w:r>
          </w:p>
        </w:tc>
      </w:tr>
      <w:tr w:rsidR="00012E02" w14:paraId="342E5B90" w14:textId="77777777">
        <w:tc>
          <w:tcPr>
            <w:tcW w:w="1134" w:type="dxa"/>
            <w:vAlign w:val="center"/>
          </w:tcPr>
          <w:p w14:paraId="07CE1D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095F9D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проверяемых безударных гласных в корне слова</w:t>
            </w:r>
          </w:p>
        </w:tc>
      </w:tr>
      <w:tr w:rsidR="00012E02" w14:paraId="6B7C7665" w14:textId="77777777">
        <w:tc>
          <w:tcPr>
            <w:tcW w:w="1134" w:type="dxa"/>
            <w:vAlign w:val="center"/>
          </w:tcPr>
          <w:p w14:paraId="717B80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2A070C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rsidR="00012E02" w14:paraId="2DE461C5" w14:textId="77777777">
        <w:tc>
          <w:tcPr>
            <w:tcW w:w="1134" w:type="dxa"/>
            <w:vAlign w:val="center"/>
          </w:tcPr>
          <w:p w14:paraId="20D6EE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709562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двумя безударными гласными в корне слова</w:t>
            </w:r>
          </w:p>
        </w:tc>
      </w:tr>
      <w:tr w:rsidR="00012E02" w14:paraId="2B3F7B14" w14:textId="77777777">
        <w:tc>
          <w:tcPr>
            <w:tcW w:w="1134" w:type="dxa"/>
            <w:vAlign w:val="center"/>
          </w:tcPr>
          <w:p w14:paraId="2D877B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418BCC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012E02" w14:paraId="401816D4" w14:textId="77777777">
        <w:tc>
          <w:tcPr>
            <w:tcW w:w="1134" w:type="dxa"/>
            <w:vAlign w:val="center"/>
          </w:tcPr>
          <w:p w14:paraId="3D616F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5E034F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012E02" w14:paraId="33555399" w14:textId="77777777">
        <w:tc>
          <w:tcPr>
            <w:tcW w:w="1134" w:type="dxa"/>
            <w:vAlign w:val="center"/>
          </w:tcPr>
          <w:p w14:paraId="773089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1C2430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 в корне слова</w:t>
            </w:r>
          </w:p>
        </w:tc>
      </w:tr>
      <w:tr w:rsidR="00012E02" w14:paraId="4AF19D97" w14:textId="77777777">
        <w:tc>
          <w:tcPr>
            <w:tcW w:w="1134" w:type="dxa"/>
            <w:vAlign w:val="center"/>
          </w:tcPr>
          <w:p w14:paraId="6B74D0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7B6ACA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обозначением буквами непроизносимых согласных в корне слова</w:t>
            </w:r>
          </w:p>
        </w:tc>
      </w:tr>
      <w:tr w:rsidR="00012E02" w14:paraId="3A7FEB9A" w14:textId="77777777">
        <w:tc>
          <w:tcPr>
            <w:tcW w:w="1134" w:type="dxa"/>
            <w:vAlign w:val="center"/>
          </w:tcPr>
          <w:p w14:paraId="323782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57</w:t>
            </w:r>
          </w:p>
        </w:tc>
        <w:tc>
          <w:tcPr>
            <w:tcW w:w="7937" w:type="dxa"/>
          </w:tcPr>
          <w:p w14:paraId="169057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написания непроизносимых согласных в корне слова</w:t>
            </w:r>
          </w:p>
        </w:tc>
      </w:tr>
      <w:tr w:rsidR="00012E02" w14:paraId="3D42E47A" w14:textId="77777777">
        <w:tc>
          <w:tcPr>
            <w:tcW w:w="1134" w:type="dxa"/>
            <w:vAlign w:val="center"/>
          </w:tcPr>
          <w:p w14:paraId="587E3A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7D944C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отрабатываем написание слов с орфограммами корня</w:t>
            </w:r>
          </w:p>
        </w:tc>
      </w:tr>
      <w:tr w:rsidR="00012E02" w14:paraId="7A6C9F01" w14:textId="77777777">
        <w:tc>
          <w:tcPr>
            <w:tcW w:w="1134" w:type="dxa"/>
            <w:vAlign w:val="center"/>
          </w:tcPr>
          <w:p w14:paraId="4A4401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2E07C0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удвоенными согласными</w:t>
            </w:r>
          </w:p>
        </w:tc>
      </w:tr>
      <w:tr w:rsidR="00012E02" w14:paraId="5E3BBA5D" w14:textId="77777777">
        <w:tc>
          <w:tcPr>
            <w:tcW w:w="1134" w:type="dxa"/>
            <w:vAlign w:val="center"/>
          </w:tcPr>
          <w:p w14:paraId="341CF2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557E02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удвоенными согласными</w:t>
            </w:r>
          </w:p>
        </w:tc>
      </w:tr>
      <w:tr w:rsidR="00012E02" w14:paraId="5E5834AB" w14:textId="77777777">
        <w:tc>
          <w:tcPr>
            <w:tcW w:w="1134" w:type="dxa"/>
            <w:vAlign w:val="center"/>
          </w:tcPr>
          <w:p w14:paraId="34697A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4D8765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Написание текста по заданному плану</w:t>
            </w:r>
          </w:p>
        </w:tc>
      </w:tr>
      <w:tr w:rsidR="00012E02" w14:paraId="1CB66FD9" w14:textId="77777777">
        <w:tc>
          <w:tcPr>
            <w:tcW w:w="1134" w:type="dxa"/>
            <w:vAlign w:val="center"/>
          </w:tcPr>
          <w:p w14:paraId="78E978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2FCE69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"Правописание слов с орфограммами в корне"</w:t>
            </w:r>
          </w:p>
        </w:tc>
      </w:tr>
      <w:tr w:rsidR="00012E02" w14:paraId="0C50BD5E" w14:textId="77777777">
        <w:tc>
          <w:tcPr>
            <w:tcW w:w="1134" w:type="dxa"/>
            <w:vAlign w:val="center"/>
          </w:tcPr>
          <w:p w14:paraId="1DED9A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3F3C6D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xml:space="preserve"> и другие</w:t>
            </w:r>
          </w:p>
        </w:tc>
      </w:tr>
      <w:tr w:rsidR="00012E02" w14:paraId="79F76DB5" w14:textId="77777777">
        <w:tc>
          <w:tcPr>
            <w:tcW w:w="1134" w:type="dxa"/>
            <w:vAlign w:val="center"/>
          </w:tcPr>
          <w:p w14:paraId="107D64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35758E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012E02" w14:paraId="6CF39F05" w14:textId="77777777">
        <w:tc>
          <w:tcPr>
            <w:tcW w:w="1134" w:type="dxa"/>
            <w:vAlign w:val="center"/>
          </w:tcPr>
          <w:p w14:paraId="2438B1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2DFA0D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012E02" w14:paraId="762544E0" w14:textId="77777777">
        <w:tc>
          <w:tcPr>
            <w:tcW w:w="1134" w:type="dxa"/>
            <w:vAlign w:val="center"/>
          </w:tcPr>
          <w:p w14:paraId="59286F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7F5189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012E02" w14:paraId="0A0F3604" w14:textId="77777777">
        <w:tc>
          <w:tcPr>
            <w:tcW w:w="1134" w:type="dxa"/>
            <w:vAlign w:val="center"/>
          </w:tcPr>
          <w:p w14:paraId="0ED048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67718B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Закрепляем правописание суффиксов и приставок</w:t>
            </w:r>
          </w:p>
        </w:tc>
      </w:tr>
      <w:tr w:rsidR="00012E02" w14:paraId="1ADF4F06" w14:textId="77777777">
        <w:tc>
          <w:tcPr>
            <w:tcW w:w="1134" w:type="dxa"/>
            <w:vAlign w:val="center"/>
          </w:tcPr>
          <w:p w14:paraId="0497E8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52C642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Продолжаем учиться писать приставки: пишем приставки</w:t>
            </w:r>
          </w:p>
        </w:tc>
      </w:tr>
      <w:tr w:rsidR="00012E02" w14:paraId="4E4F6426" w14:textId="77777777">
        <w:tc>
          <w:tcPr>
            <w:tcW w:w="1134" w:type="dxa"/>
            <w:vAlign w:val="center"/>
          </w:tcPr>
          <w:p w14:paraId="03E75C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5DC79F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Разделительный твердый знак</w:t>
            </w:r>
          </w:p>
        </w:tc>
      </w:tr>
      <w:tr w:rsidR="00012E02" w14:paraId="23A9662C" w14:textId="77777777">
        <w:tc>
          <w:tcPr>
            <w:tcW w:w="1134" w:type="dxa"/>
            <w:vAlign w:val="center"/>
          </w:tcPr>
          <w:p w14:paraId="56C1D4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650FA1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объявления</w:t>
            </w:r>
          </w:p>
        </w:tc>
      </w:tr>
      <w:tr w:rsidR="00012E02" w14:paraId="3CB58A3B" w14:textId="77777777">
        <w:tc>
          <w:tcPr>
            <w:tcW w:w="1134" w:type="dxa"/>
            <w:vAlign w:val="center"/>
          </w:tcPr>
          <w:p w14:paraId="34C164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7A3E22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Объясняющий диктант: повторение правил правописания</w:t>
            </w:r>
          </w:p>
        </w:tc>
      </w:tr>
      <w:tr w:rsidR="00012E02" w14:paraId="76543416" w14:textId="77777777">
        <w:tc>
          <w:tcPr>
            <w:tcW w:w="1134" w:type="dxa"/>
            <w:vAlign w:val="center"/>
          </w:tcPr>
          <w:p w14:paraId="1B84D9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528FEB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012E02" w14:paraId="6203DD53" w14:textId="77777777">
        <w:tc>
          <w:tcPr>
            <w:tcW w:w="1134" w:type="dxa"/>
            <w:vAlign w:val="center"/>
          </w:tcPr>
          <w:p w14:paraId="175F1C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36C942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предложениях с однородными членами</w:t>
            </w:r>
          </w:p>
        </w:tc>
      </w:tr>
      <w:tr w:rsidR="00012E02" w14:paraId="59348346" w14:textId="77777777">
        <w:tc>
          <w:tcPr>
            <w:tcW w:w="1134" w:type="dxa"/>
            <w:vAlign w:val="center"/>
          </w:tcPr>
          <w:p w14:paraId="494E96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66EE25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012E02" w14:paraId="581097D9" w14:textId="77777777">
        <w:tc>
          <w:tcPr>
            <w:tcW w:w="1134" w:type="dxa"/>
            <w:vAlign w:val="center"/>
          </w:tcPr>
          <w:p w14:paraId="4E9CF3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75</w:t>
            </w:r>
          </w:p>
        </w:tc>
        <w:tc>
          <w:tcPr>
            <w:tcW w:w="7937" w:type="dxa"/>
          </w:tcPr>
          <w:p w14:paraId="764535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Продолжаем учиться составлять план текста. Составление и запись </w:t>
            </w:r>
            <w:r>
              <w:rPr>
                <w:rFonts w:ascii="Times New Roman" w:hAnsi="Times New Roman" w:cs="Times New Roman"/>
                <w:sz w:val="24"/>
                <w:szCs w:val="24"/>
              </w:rPr>
              <w:lastRenderedPageBreak/>
              <w:t>текста по рисунку на одну из данных тем</w:t>
            </w:r>
          </w:p>
        </w:tc>
      </w:tr>
      <w:tr w:rsidR="00012E02" w14:paraId="117AD0DF" w14:textId="77777777">
        <w:tc>
          <w:tcPr>
            <w:tcW w:w="1134" w:type="dxa"/>
            <w:vAlign w:val="center"/>
          </w:tcPr>
          <w:p w14:paraId="0F9E4A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76</w:t>
            </w:r>
          </w:p>
        </w:tc>
        <w:tc>
          <w:tcPr>
            <w:tcW w:w="7937" w:type="dxa"/>
          </w:tcPr>
          <w:p w14:paraId="468FB0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1BFB28A9" w14:textId="77777777">
        <w:tc>
          <w:tcPr>
            <w:tcW w:w="1134" w:type="dxa"/>
            <w:vAlign w:val="center"/>
          </w:tcPr>
          <w:p w14:paraId="2FABA8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676EAD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11D7A51F" w14:textId="77777777">
        <w:tc>
          <w:tcPr>
            <w:tcW w:w="1134" w:type="dxa"/>
            <w:vAlign w:val="center"/>
          </w:tcPr>
          <w:p w14:paraId="0D538C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592F97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0C070F03" w14:textId="77777777">
        <w:tc>
          <w:tcPr>
            <w:tcW w:w="1134" w:type="dxa"/>
            <w:vAlign w:val="center"/>
          </w:tcPr>
          <w:p w14:paraId="18E656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5787B3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w:t>
            </w:r>
          </w:p>
        </w:tc>
      </w:tr>
      <w:tr w:rsidR="00012E02" w14:paraId="5EE0AA5A" w14:textId="77777777">
        <w:tc>
          <w:tcPr>
            <w:tcW w:w="1134" w:type="dxa"/>
            <w:vAlign w:val="center"/>
          </w:tcPr>
          <w:p w14:paraId="05D7A6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3D0E0B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Ознакомительное чтение: когда оно нужно</w:t>
            </w:r>
          </w:p>
        </w:tc>
      </w:tr>
      <w:tr w:rsidR="00012E02" w14:paraId="4F658499" w14:textId="77777777">
        <w:tc>
          <w:tcPr>
            <w:tcW w:w="1134" w:type="dxa"/>
            <w:vAlign w:val="center"/>
          </w:tcPr>
          <w:p w14:paraId="6BF425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104F5B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общее значение, вопросы, употребление в речи. Части речи</w:t>
            </w:r>
          </w:p>
        </w:tc>
      </w:tr>
      <w:tr w:rsidR="00012E02" w14:paraId="76E0CEDA" w14:textId="77777777">
        <w:tc>
          <w:tcPr>
            <w:tcW w:w="1134" w:type="dxa"/>
            <w:vAlign w:val="center"/>
          </w:tcPr>
          <w:p w14:paraId="049CD1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0F136A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одушевленные и неодушевленные. Подробное изложение по самостоятельно составленному плану</w:t>
            </w:r>
          </w:p>
        </w:tc>
      </w:tr>
      <w:tr w:rsidR="00012E02" w14:paraId="57C1B5A2" w14:textId="77777777">
        <w:tc>
          <w:tcPr>
            <w:tcW w:w="1134" w:type="dxa"/>
            <w:vAlign w:val="center"/>
          </w:tcPr>
          <w:p w14:paraId="296C6F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400696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rsidR="00012E02" w14:paraId="0785D1E3" w14:textId="77777777">
        <w:tc>
          <w:tcPr>
            <w:tcW w:w="1134" w:type="dxa"/>
            <w:vAlign w:val="center"/>
          </w:tcPr>
          <w:p w14:paraId="3D61EC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70BFC2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rsidR="00012E02" w14:paraId="229E741A" w14:textId="77777777">
        <w:tc>
          <w:tcPr>
            <w:tcW w:w="1134" w:type="dxa"/>
            <w:vAlign w:val="center"/>
          </w:tcPr>
          <w:p w14:paraId="33D1A9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0D697A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единственного и множественного числа. Имена существительные, имеющие форму одного числа</w:t>
            </w:r>
          </w:p>
        </w:tc>
      </w:tr>
      <w:tr w:rsidR="00012E02" w14:paraId="31F15E22" w14:textId="77777777">
        <w:tc>
          <w:tcPr>
            <w:tcW w:w="1134" w:type="dxa"/>
            <w:vAlign w:val="center"/>
          </w:tcPr>
          <w:p w14:paraId="33D8C9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1EAEC6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числам</w:t>
            </w:r>
          </w:p>
        </w:tc>
      </w:tr>
      <w:tr w:rsidR="00012E02" w14:paraId="06114B0E" w14:textId="77777777">
        <w:tc>
          <w:tcPr>
            <w:tcW w:w="1134" w:type="dxa"/>
            <w:vAlign w:val="center"/>
          </w:tcPr>
          <w:p w14:paraId="13B4FD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21744F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мужского, женского и среднего рода</w:t>
            </w:r>
          </w:p>
        </w:tc>
      </w:tr>
      <w:tr w:rsidR="00012E02" w14:paraId="5EACD17D" w14:textId="77777777">
        <w:tc>
          <w:tcPr>
            <w:tcW w:w="1134" w:type="dxa"/>
            <w:vAlign w:val="center"/>
          </w:tcPr>
          <w:p w14:paraId="607914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201EF5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 имен существительных</w:t>
            </w:r>
          </w:p>
        </w:tc>
      </w:tr>
      <w:tr w:rsidR="00012E02" w14:paraId="46EB8ECF" w14:textId="77777777">
        <w:tc>
          <w:tcPr>
            <w:tcW w:w="1134" w:type="dxa"/>
            <w:vAlign w:val="center"/>
          </w:tcPr>
          <w:p w14:paraId="26ED7E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001529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w:t>
            </w:r>
          </w:p>
        </w:tc>
      </w:tr>
      <w:tr w:rsidR="00012E02" w14:paraId="67AA1B95" w14:textId="77777777">
        <w:tc>
          <w:tcPr>
            <w:tcW w:w="1134" w:type="dxa"/>
            <w:vAlign w:val="center"/>
          </w:tcPr>
          <w:p w14:paraId="55D27C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06F7B3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Закрепляем правило "Мягкий знак после шипящих на конце имен существительных"</w:t>
            </w:r>
          </w:p>
        </w:tc>
      </w:tr>
      <w:tr w:rsidR="00012E02" w14:paraId="1B0A1E59" w14:textId="77777777">
        <w:tc>
          <w:tcPr>
            <w:tcW w:w="1134" w:type="dxa"/>
            <w:vAlign w:val="center"/>
          </w:tcPr>
          <w:p w14:paraId="03F100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4FAF81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правило "Мягкий знак после шипящих на конце имен существительных". Объяснительный диктант</w:t>
            </w:r>
          </w:p>
        </w:tc>
      </w:tr>
      <w:tr w:rsidR="00012E02" w14:paraId="78F8D22E" w14:textId="77777777">
        <w:tc>
          <w:tcPr>
            <w:tcW w:w="1134" w:type="dxa"/>
            <w:vAlign w:val="center"/>
          </w:tcPr>
          <w:p w14:paraId="6E3AF6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6702FE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rsidR="00012E02" w14:paraId="4D0042B5" w14:textId="77777777">
        <w:tc>
          <w:tcPr>
            <w:tcW w:w="1134" w:type="dxa"/>
            <w:vAlign w:val="center"/>
          </w:tcPr>
          <w:p w14:paraId="7CA423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3FFC4C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w:t>
            </w:r>
          </w:p>
        </w:tc>
      </w:tr>
      <w:tr w:rsidR="00012E02" w14:paraId="0DE44986" w14:textId="77777777">
        <w:tc>
          <w:tcPr>
            <w:tcW w:w="1134" w:type="dxa"/>
            <w:vAlign w:val="center"/>
          </w:tcPr>
          <w:p w14:paraId="1E0BFB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94</w:t>
            </w:r>
          </w:p>
        </w:tc>
        <w:tc>
          <w:tcPr>
            <w:tcW w:w="7937" w:type="dxa"/>
          </w:tcPr>
          <w:p w14:paraId="4CC072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текстов-повествований. Составление рассказа по картине</w:t>
            </w:r>
          </w:p>
        </w:tc>
      </w:tr>
      <w:tr w:rsidR="00012E02" w14:paraId="615E0FB6" w14:textId="77777777">
        <w:tc>
          <w:tcPr>
            <w:tcW w:w="1134" w:type="dxa"/>
            <w:vAlign w:val="center"/>
          </w:tcPr>
          <w:p w14:paraId="09E543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3B525A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именительный падеж</w:t>
            </w:r>
          </w:p>
        </w:tc>
      </w:tr>
      <w:tr w:rsidR="00012E02" w14:paraId="2FC34376" w14:textId="77777777">
        <w:tc>
          <w:tcPr>
            <w:tcW w:w="1134" w:type="dxa"/>
            <w:vAlign w:val="center"/>
          </w:tcPr>
          <w:p w14:paraId="708DA2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04A457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родительный падеж</w:t>
            </w:r>
          </w:p>
        </w:tc>
      </w:tr>
      <w:tr w:rsidR="00012E02" w14:paraId="3EA7DD8C" w14:textId="77777777">
        <w:tc>
          <w:tcPr>
            <w:tcW w:w="1134" w:type="dxa"/>
            <w:vAlign w:val="center"/>
          </w:tcPr>
          <w:p w14:paraId="70FFDC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22C019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дательный падеж</w:t>
            </w:r>
          </w:p>
        </w:tc>
      </w:tr>
      <w:tr w:rsidR="00012E02" w14:paraId="4F78949C" w14:textId="77777777">
        <w:tc>
          <w:tcPr>
            <w:tcW w:w="1134" w:type="dxa"/>
            <w:vAlign w:val="center"/>
          </w:tcPr>
          <w:p w14:paraId="48EB09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7BDFB0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поздравительную открытку к празднику 8 Марта</w:t>
            </w:r>
          </w:p>
        </w:tc>
      </w:tr>
      <w:tr w:rsidR="00012E02" w14:paraId="0564F37C" w14:textId="77777777">
        <w:tc>
          <w:tcPr>
            <w:tcW w:w="1134" w:type="dxa"/>
            <w:vAlign w:val="center"/>
          </w:tcPr>
          <w:p w14:paraId="5FEA02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2F5FB3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винительный падеж</w:t>
            </w:r>
          </w:p>
        </w:tc>
      </w:tr>
      <w:tr w:rsidR="00012E02" w14:paraId="531B53CA" w14:textId="77777777">
        <w:tc>
          <w:tcPr>
            <w:tcW w:w="1134" w:type="dxa"/>
            <w:vAlign w:val="center"/>
          </w:tcPr>
          <w:p w14:paraId="0CDD95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2BCC2E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творительный падеж</w:t>
            </w:r>
          </w:p>
        </w:tc>
      </w:tr>
      <w:tr w:rsidR="00012E02" w14:paraId="18E8731C" w14:textId="77777777">
        <w:tc>
          <w:tcPr>
            <w:tcW w:w="1134" w:type="dxa"/>
            <w:vAlign w:val="center"/>
          </w:tcPr>
          <w:p w14:paraId="5A6A5A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3D1CE7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предложный падеж</w:t>
            </w:r>
          </w:p>
        </w:tc>
      </w:tr>
      <w:tr w:rsidR="00012E02" w14:paraId="10C1DD85" w14:textId="77777777">
        <w:tc>
          <w:tcPr>
            <w:tcW w:w="1134" w:type="dxa"/>
            <w:vAlign w:val="center"/>
          </w:tcPr>
          <w:p w14:paraId="2894B9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6C9BB7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 и числам (склонение).</w:t>
            </w:r>
          </w:p>
          <w:p w14:paraId="2CE964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Устное описание картины</w:t>
            </w:r>
          </w:p>
        </w:tc>
      </w:tr>
      <w:tr w:rsidR="00012E02" w14:paraId="1FB91EF2" w14:textId="77777777">
        <w:tc>
          <w:tcPr>
            <w:tcW w:w="1134" w:type="dxa"/>
            <w:vAlign w:val="center"/>
          </w:tcPr>
          <w:p w14:paraId="785BE8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78EC63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rsidR="00012E02" w14:paraId="083F811F" w14:textId="77777777">
        <w:tc>
          <w:tcPr>
            <w:tcW w:w="1134" w:type="dxa"/>
            <w:vAlign w:val="center"/>
          </w:tcPr>
          <w:p w14:paraId="1BE4F2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394432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самостоятельно составленного плана</w:t>
            </w:r>
          </w:p>
        </w:tc>
      </w:tr>
      <w:tr w:rsidR="00012E02" w14:paraId="030919D4" w14:textId="77777777">
        <w:tc>
          <w:tcPr>
            <w:tcW w:w="1134" w:type="dxa"/>
            <w:vAlign w:val="center"/>
          </w:tcPr>
          <w:p w14:paraId="074948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2170E4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существительном. Коллективное составление текста по картине (по опорным словам)</w:t>
            </w:r>
          </w:p>
        </w:tc>
      </w:tr>
      <w:tr w:rsidR="00012E02" w14:paraId="5F53317F" w14:textId="77777777">
        <w:tc>
          <w:tcPr>
            <w:tcW w:w="1134" w:type="dxa"/>
            <w:vAlign w:val="center"/>
          </w:tcPr>
          <w:p w14:paraId="0F3093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558B62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012E02" w14:paraId="31BB85CB" w14:textId="77777777">
        <w:tc>
          <w:tcPr>
            <w:tcW w:w="1134" w:type="dxa"/>
            <w:vAlign w:val="center"/>
          </w:tcPr>
          <w:p w14:paraId="159EB6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04D671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1-го склонения</w:t>
            </w:r>
          </w:p>
        </w:tc>
      </w:tr>
      <w:tr w:rsidR="00012E02" w14:paraId="3B3AB8B9" w14:textId="77777777">
        <w:tc>
          <w:tcPr>
            <w:tcW w:w="1134" w:type="dxa"/>
            <w:vAlign w:val="center"/>
          </w:tcPr>
          <w:p w14:paraId="02088B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1CDF3D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012E02" w14:paraId="2992170F" w14:textId="77777777">
        <w:tc>
          <w:tcPr>
            <w:tcW w:w="1134" w:type="dxa"/>
            <w:vAlign w:val="center"/>
          </w:tcPr>
          <w:p w14:paraId="56CD65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20C466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2-го склонения</w:t>
            </w:r>
          </w:p>
        </w:tc>
      </w:tr>
      <w:tr w:rsidR="00012E02" w14:paraId="4DF050C2" w14:textId="77777777">
        <w:tc>
          <w:tcPr>
            <w:tcW w:w="1134" w:type="dxa"/>
            <w:vAlign w:val="center"/>
          </w:tcPr>
          <w:p w14:paraId="648B74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54FECC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012E02" w14:paraId="40F57B53" w14:textId="77777777">
        <w:tc>
          <w:tcPr>
            <w:tcW w:w="1134" w:type="dxa"/>
            <w:vAlign w:val="center"/>
          </w:tcPr>
          <w:p w14:paraId="1756F1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7D79B3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rsidR="00012E02" w14:paraId="6851228F" w14:textId="77777777">
        <w:tc>
          <w:tcPr>
            <w:tcW w:w="1134" w:type="dxa"/>
            <w:vAlign w:val="center"/>
          </w:tcPr>
          <w:p w14:paraId="248903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3762E7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3-го склонения</w:t>
            </w:r>
          </w:p>
        </w:tc>
      </w:tr>
      <w:tr w:rsidR="00012E02" w14:paraId="3B2EA2AE" w14:textId="77777777">
        <w:tc>
          <w:tcPr>
            <w:tcW w:w="1134" w:type="dxa"/>
            <w:vAlign w:val="center"/>
          </w:tcPr>
          <w:p w14:paraId="0BA7A5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113</w:t>
            </w:r>
          </w:p>
        </w:tc>
        <w:tc>
          <w:tcPr>
            <w:tcW w:w="7937" w:type="dxa"/>
          </w:tcPr>
          <w:p w14:paraId="398EED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во множественном числе</w:t>
            </w:r>
          </w:p>
        </w:tc>
      </w:tr>
      <w:tr w:rsidR="00012E02" w14:paraId="00D4EF0F" w14:textId="77777777">
        <w:tc>
          <w:tcPr>
            <w:tcW w:w="1134" w:type="dxa"/>
            <w:vAlign w:val="center"/>
          </w:tcPr>
          <w:p w14:paraId="0723CF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03D441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систематизация знаний</w:t>
            </w:r>
          </w:p>
        </w:tc>
      </w:tr>
      <w:tr w:rsidR="00012E02" w14:paraId="736F933E" w14:textId="77777777">
        <w:tc>
          <w:tcPr>
            <w:tcW w:w="1134" w:type="dxa"/>
            <w:vAlign w:val="center"/>
          </w:tcPr>
          <w:p w14:paraId="03E3BD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52DC95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(безударные гласные в падежных окончаниях имен существительных)</w:t>
            </w:r>
          </w:p>
        </w:tc>
      </w:tr>
      <w:tr w:rsidR="00012E02" w14:paraId="4E73DC6F" w14:textId="77777777">
        <w:tc>
          <w:tcPr>
            <w:tcW w:w="1134" w:type="dxa"/>
            <w:vAlign w:val="center"/>
          </w:tcPr>
          <w:p w14:paraId="1A70A7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6EDDCF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обобщение</w:t>
            </w:r>
          </w:p>
        </w:tc>
      </w:tr>
      <w:tr w:rsidR="00012E02" w14:paraId="41BAE81B" w14:textId="77777777">
        <w:tc>
          <w:tcPr>
            <w:tcW w:w="1134" w:type="dxa"/>
            <w:vAlign w:val="center"/>
          </w:tcPr>
          <w:p w14:paraId="4DDC72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1D32D2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012E02" w14:paraId="7EF8DE69" w14:textId="77777777">
        <w:tc>
          <w:tcPr>
            <w:tcW w:w="1134" w:type="dxa"/>
            <w:vAlign w:val="center"/>
          </w:tcPr>
          <w:p w14:paraId="3A6731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23E764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общее значение, вопросы, употребление в речи</w:t>
            </w:r>
          </w:p>
        </w:tc>
      </w:tr>
      <w:tr w:rsidR="00012E02" w14:paraId="5E69D998" w14:textId="77777777">
        <w:tc>
          <w:tcPr>
            <w:tcW w:w="1134" w:type="dxa"/>
            <w:vAlign w:val="center"/>
          </w:tcPr>
          <w:p w14:paraId="2C796A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48FAF3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012E02" w14:paraId="4204F47A" w14:textId="77777777">
        <w:tc>
          <w:tcPr>
            <w:tcW w:w="1134" w:type="dxa"/>
            <w:vAlign w:val="center"/>
          </w:tcPr>
          <w:p w14:paraId="1DCD8F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720843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родам</w:t>
            </w:r>
          </w:p>
        </w:tc>
      </w:tr>
      <w:tr w:rsidR="00012E02" w14:paraId="7A8E8AF8" w14:textId="77777777">
        <w:tc>
          <w:tcPr>
            <w:tcW w:w="1134" w:type="dxa"/>
            <w:vAlign w:val="center"/>
          </w:tcPr>
          <w:p w14:paraId="5323C6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1E92A3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формы имени прилагательного от формы имени существительного</w:t>
            </w:r>
          </w:p>
        </w:tc>
      </w:tr>
      <w:tr w:rsidR="00012E02" w14:paraId="07E2E1C5" w14:textId="77777777">
        <w:tc>
          <w:tcPr>
            <w:tcW w:w="1134" w:type="dxa"/>
            <w:vAlign w:val="center"/>
          </w:tcPr>
          <w:p w14:paraId="497644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592BFF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числам</w:t>
            </w:r>
          </w:p>
        </w:tc>
      </w:tr>
      <w:tr w:rsidR="00012E02" w14:paraId="42E0A4ED" w14:textId="77777777">
        <w:tc>
          <w:tcPr>
            <w:tcW w:w="1134" w:type="dxa"/>
            <w:vAlign w:val="center"/>
          </w:tcPr>
          <w:p w14:paraId="25FC07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50BB77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падежам. Начальная форма имени прилагательного</w:t>
            </w:r>
          </w:p>
        </w:tc>
      </w:tr>
      <w:tr w:rsidR="00012E02" w14:paraId="4441F94C" w14:textId="77777777">
        <w:tc>
          <w:tcPr>
            <w:tcW w:w="1134" w:type="dxa"/>
            <w:vAlign w:val="center"/>
          </w:tcPr>
          <w:p w14:paraId="3F23F1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60EB77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rsidR="00012E02" w14:paraId="0CD6D60A" w14:textId="77777777">
        <w:tc>
          <w:tcPr>
            <w:tcW w:w="1134" w:type="dxa"/>
            <w:vAlign w:val="center"/>
          </w:tcPr>
          <w:p w14:paraId="3205A3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1D5CD1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Значения имен прилагательных</w:t>
            </w:r>
          </w:p>
        </w:tc>
      </w:tr>
      <w:tr w:rsidR="00012E02" w14:paraId="48F4582E" w14:textId="77777777">
        <w:tc>
          <w:tcPr>
            <w:tcW w:w="1134" w:type="dxa"/>
            <w:vAlign w:val="center"/>
          </w:tcPr>
          <w:p w14:paraId="28DDE7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63FF01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значениями имен прилагательных</w:t>
            </w:r>
          </w:p>
        </w:tc>
      </w:tr>
      <w:tr w:rsidR="00012E02" w14:paraId="20987F2F" w14:textId="77777777">
        <w:tc>
          <w:tcPr>
            <w:tcW w:w="1134" w:type="dxa"/>
            <w:vAlign w:val="center"/>
          </w:tcPr>
          <w:p w14:paraId="60E7C6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36BA35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Значения имен прилагательных: обобщение. Устное описание картины</w:t>
            </w:r>
          </w:p>
        </w:tc>
      </w:tr>
      <w:tr w:rsidR="00012E02" w14:paraId="24416F85" w14:textId="77777777">
        <w:tc>
          <w:tcPr>
            <w:tcW w:w="1134" w:type="dxa"/>
            <w:vAlign w:val="center"/>
          </w:tcPr>
          <w:p w14:paraId="1553FF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52871B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012E02" w14:paraId="4978A3FC" w14:textId="77777777">
        <w:tc>
          <w:tcPr>
            <w:tcW w:w="1134" w:type="dxa"/>
            <w:vAlign w:val="center"/>
          </w:tcPr>
          <w:p w14:paraId="7D600D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68E237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012E02" w14:paraId="7BF5F707" w14:textId="77777777">
        <w:tc>
          <w:tcPr>
            <w:tcW w:w="1134" w:type="dxa"/>
            <w:vAlign w:val="center"/>
          </w:tcPr>
          <w:p w14:paraId="3437DD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5E263C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012E02" w14:paraId="394136C5" w14:textId="77777777">
        <w:tc>
          <w:tcPr>
            <w:tcW w:w="1134" w:type="dxa"/>
            <w:vAlign w:val="center"/>
          </w:tcPr>
          <w:p w14:paraId="2612C0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131</w:t>
            </w:r>
          </w:p>
        </w:tc>
        <w:tc>
          <w:tcPr>
            <w:tcW w:w="7937" w:type="dxa"/>
          </w:tcPr>
          <w:p w14:paraId="387D48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Обобщение знаний о написании окончаний имен прилагательных</w:t>
            </w:r>
          </w:p>
        </w:tc>
      </w:tr>
      <w:tr w:rsidR="00012E02" w14:paraId="2C21F0CF" w14:textId="77777777">
        <w:tc>
          <w:tcPr>
            <w:tcW w:w="1134" w:type="dxa"/>
            <w:vAlign w:val="center"/>
          </w:tcPr>
          <w:p w14:paraId="15DEF1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24E624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012E02" w14:paraId="5477A311" w14:textId="77777777">
        <w:tc>
          <w:tcPr>
            <w:tcW w:w="1134" w:type="dxa"/>
            <w:vAlign w:val="center"/>
          </w:tcPr>
          <w:p w14:paraId="2D1FEE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3D111C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012E02" w14:paraId="7CEA0EC5" w14:textId="77777777">
        <w:tc>
          <w:tcPr>
            <w:tcW w:w="1134" w:type="dxa"/>
            <w:vAlign w:val="center"/>
          </w:tcPr>
          <w:p w14:paraId="0CB7AF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7DC155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w:t>
            </w:r>
          </w:p>
        </w:tc>
      </w:tr>
      <w:tr w:rsidR="00012E02" w14:paraId="05874505" w14:textId="77777777">
        <w:tc>
          <w:tcPr>
            <w:tcW w:w="1134" w:type="dxa"/>
            <w:vAlign w:val="center"/>
          </w:tcPr>
          <w:p w14:paraId="3A459D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1BB4E3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w:t>
            </w:r>
          </w:p>
        </w:tc>
      </w:tr>
      <w:tr w:rsidR="00012E02" w14:paraId="12826DB3" w14:textId="77777777">
        <w:tc>
          <w:tcPr>
            <w:tcW w:w="1134" w:type="dxa"/>
            <w:vAlign w:val="center"/>
          </w:tcPr>
          <w:p w14:paraId="316F7C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1D138F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изменяются личные местоимения</w:t>
            </w:r>
          </w:p>
        </w:tc>
      </w:tr>
      <w:tr w:rsidR="00012E02" w14:paraId="34C85FCC" w14:textId="77777777">
        <w:tc>
          <w:tcPr>
            <w:tcW w:w="1134" w:type="dxa"/>
            <w:vAlign w:val="center"/>
          </w:tcPr>
          <w:p w14:paraId="30B714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7AA55C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"Изменение личных местоимений"</w:t>
            </w:r>
          </w:p>
        </w:tc>
      </w:tr>
      <w:tr w:rsidR="00012E02" w14:paraId="08224F98" w14:textId="77777777">
        <w:tc>
          <w:tcPr>
            <w:tcW w:w="1134" w:type="dxa"/>
            <w:vAlign w:val="center"/>
          </w:tcPr>
          <w:p w14:paraId="060FD4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284F5F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Употребление личных местоимений в речи</w:t>
            </w:r>
          </w:p>
        </w:tc>
      </w:tr>
      <w:tr w:rsidR="00012E02" w14:paraId="1B8B9547" w14:textId="77777777">
        <w:tc>
          <w:tcPr>
            <w:tcW w:w="1134" w:type="dxa"/>
            <w:vAlign w:val="center"/>
          </w:tcPr>
          <w:p w14:paraId="275436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64AEA8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местоимений с предлогами</w:t>
            </w:r>
          </w:p>
        </w:tc>
      </w:tr>
      <w:tr w:rsidR="00012E02" w14:paraId="4DF88339" w14:textId="77777777">
        <w:tc>
          <w:tcPr>
            <w:tcW w:w="1134" w:type="dxa"/>
            <w:vAlign w:val="center"/>
          </w:tcPr>
          <w:p w14:paraId="54EA96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46AF4B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местоимений</w:t>
            </w:r>
          </w:p>
        </w:tc>
      </w:tr>
      <w:tr w:rsidR="00012E02" w14:paraId="626D2086" w14:textId="77777777">
        <w:tc>
          <w:tcPr>
            <w:tcW w:w="1134" w:type="dxa"/>
            <w:vAlign w:val="center"/>
          </w:tcPr>
          <w:p w14:paraId="51CEF0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0ADD2F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письма</w:t>
            </w:r>
          </w:p>
        </w:tc>
      </w:tr>
      <w:tr w:rsidR="00012E02" w14:paraId="5ABFA8ED" w14:textId="77777777">
        <w:tc>
          <w:tcPr>
            <w:tcW w:w="1134" w:type="dxa"/>
            <w:vAlign w:val="center"/>
          </w:tcPr>
          <w:p w14:paraId="0F8596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12E448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письма</w:t>
            </w:r>
          </w:p>
        </w:tc>
      </w:tr>
      <w:tr w:rsidR="00012E02" w14:paraId="5D9BC067" w14:textId="77777777">
        <w:tc>
          <w:tcPr>
            <w:tcW w:w="1134" w:type="dxa"/>
            <w:vAlign w:val="center"/>
          </w:tcPr>
          <w:p w14:paraId="05C081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452CAA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012E02" w14:paraId="6E43F90A" w14:textId="77777777">
        <w:tc>
          <w:tcPr>
            <w:tcW w:w="1134" w:type="dxa"/>
            <w:vAlign w:val="center"/>
          </w:tcPr>
          <w:p w14:paraId="3B3113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64BE29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012E02" w14:paraId="1EF6C450" w14:textId="77777777">
        <w:tc>
          <w:tcPr>
            <w:tcW w:w="1134" w:type="dxa"/>
            <w:vAlign w:val="center"/>
          </w:tcPr>
          <w:p w14:paraId="40B5F5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1F8727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общее значение, вопросы, употребление в речи</w:t>
            </w:r>
          </w:p>
        </w:tc>
      </w:tr>
      <w:tr w:rsidR="00012E02" w14:paraId="0B853E95" w14:textId="77777777">
        <w:tc>
          <w:tcPr>
            <w:tcW w:w="1134" w:type="dxa"/>
            <w:vAlign w:val="center"/>
          </w:tcPr>
          <w:p w14:paraId="7BD5F8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5A9E71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и употребление глаголов в речи. Составление текста по сюжетным рисункам</w:t>
            </w:r>
          </w:p>
        </w:tc>
      </w:tr>
      <w:tr w:rsidR="00012E02" w14:paraId="0EAA5A41" w14:textId="77777777">
        <w:tc>
          <w:tcPr>
            <w:tcW w:w="1134" w:type="dxa"/>
            <w:vAlign w:val="center"/>
          </w:tcPr>
          <w:p w14:paraId="11BE97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57C3D4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rsidR="00012E02" w14:paraId="61711E3E" w14:textId="77777777">
        <w:tc>
          <w:tcPr>
            <w:tcW w:w="1134" w:type="dxa"/>
            <w:vAlign w:val="center"/>
          </w:tcPr>
          <w:p w14:paraId="385522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350D7C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глаголов по числам</w:t>
            </w:r>
          </w:p>
        </w:tc>
      </w:tr>
      <w:tr w:rsidR="00012E02" w14:paraId="55C9326B" w14:textId="77777777">
        <w:tc>
          <w:tcPr>
            <w:tcW w:w="1134" w:type="dxa"/>
            <w:vAlign w:val="center"/>
          </w:tcPr>
          <w:p w14:paraId="4BA220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25CA1D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время глаголов</w:t>
            </w:r>
          </w:p>
        </w:tc>
      </w:tr>
      <w:tr w:rsidR="00012E02" w14:paraId="08D57852" w14:textId="77777777">
        <w:tc>
          <w:tcPr>
            <w:tcW w:w="1134" w:type="dxa"/>
            <w:vAlign w:val="center"/>
          </w:tcPr>
          <w:p w14:paraId="22A023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150</w:t>
            </w:r>
          </w:p>
        </w:tc>
        <w:tc>
          <w:tcPr>
            <w:tcW w:w="7937" w:type="dxa"/>
          </w:tcPr>
          <w:p w14:paraId="74840C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Будущее время глаголов</w:t>
            </w:r>
          </w:p>
        </w:tc>
      </w:tr>
      <w:tr w:rsidR="00012E02" w14:paraId="4713C4C2" w14:textId="77777777">
        <w:tc>
          <w:tcPr>
            <w:tcW w:w="1134" w:type="dxa"/>
            <w:vAlign w:val="center"/>
          </w:tcPr>
          <w:p w14:paraId="007589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382038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Прошедшее время глаголов. Составление текста-рассуждения по заданной теме</w:t>
            </w:r>
          </w:p>
        </w:tc>
      </w:tr>
      <w:tr w:rsidR="00012E02" w14:paraId="04388D34" w14:textId="77777777">
        <w:tc>
          <w:tcPr>
            <w:tcW w:w="1134" w:type="dxa"/>
            <w:vAlign w:val="center"/>
          </w:tcPr>
          <w:p w14:paraId="5C7030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5712B8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Наблюдение за связью предложений в тексте. Устный пересказ повествовательного </w:t>
            </w:r>
            <w:proofErr w:type="gramStart"/>
            <w:r>
              <w:rPr>
                <w:rFonts w:ascii="Times New Roman" w:hAnsi="Times New Roman" w:cs="Times New Roman"/>
                <w:sz w:val="24"/>
                <w:szCs w:val="24"/>
              </w:rPr>
              <w:t>текста по опорным словам</w:t>
            </w:r>
            <w:proofErr w:type="gramEnd"/>
            <w:r>
              <w:rPr>
                <w:rFonts w:ascii="Times New Roman" w:hAnsi="Times New Roman" w:cs="Times New Roman"/>
                <w:sz w:val="24"/>
                <w:szCs w:val="24"/>
              </w:rPr>
              <w:t xml:space="preserve"> и самостоятельно составленному плану</w:t>
            </w:r>
          </w:p>
        </w:tc>
      </w:tr>
      <w:tr w:rsidR="00012E02" w14:paraId="19A1613A" w14:textId="77777777">
        <w:tc>
          <w:tcPr>
            <w:tcW w:w="1134" w:type="dxa"/>
            <w:vAlign w:val="center"/>
          </w:tcPr>
          <w:p w14:paraId="088DB2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3EFA0B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w:t>
            </w:r>
          </w:p>
        </w:tc>
      </w:tr>
      <w:tr w:rsidR="00012E02" w14:paraId="578BB67C" w14:textId="77777777">
        <w:tc>
          <w:tcPr>
            <w:tcW w:w="1134" w:type="dxa"/>
            <w:vAlign w:val="center"/>
          </w:tcPr>
          <w:p w14:paraId="5F1BA2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4233C7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написанием окончаний глаголов в прошедшем времени</w:t>
            </w:r>
          </w:p>
        </w:tc>
      </w:tr>
      <w:tr w:rsidR="00012E02" w14:paraId="7286767D" w14:textId="77777777">
        <w:tc>
          <w:tcPr>
            <w:tcW w:w="1134" w:type="dxa"/>
            <w:vAlign w:val="center"/>
          </w:tcPr>
          <w:p w14:paraId="25E485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4AEC9E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w:t>
            </w:r>
          </w:p>
        </w:tc>
      </w:tr>
      <w:tr w:rsidR="00012E02" w14:paraId="50C322EA" w14:textId="77777777">
        <w:tc>
          <w:tcPr>
            <w:tcW w:w="1134" w:type="dxa"/>
            <w:vAlign w:val="center"/>
          </w:tcPr>
          <w:p w14:paraId="2B7C90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64CABD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tc>
      </w:tr>
      <w:tr w:rsidR="00012E02" w14:paraId="0DB977C4" w14:textId="77777777">
        <w:tc>
          <w:tcPr>
            <w:tcW w:w="1134" w:type="dxa"/>
            <w:vAlign w:val="center"/>
          </w:tcPr>
          <w:p w14:paraId="691F55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7224ED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частицы не с глаголами</w:t>
            </w:r>
          </w:p>
        </w:tc>
      </w:tr>
      <w:tr w:rsidR="00012E02" w14:paraId="521D02D5" w14:textId="77777777">
        <w:tc>
          <w:tcPr>
            <w:tcW w:w="1134" w:type="dxa"/>
            <w:vAlign w:val="center"/>
          </w:tcPr>
          <w:p w14:paraId="1F3449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33EE25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012E02" w14:paraId="3CEC7E84" w14:textId="77777777">
        <w:tc>
          <w:tcPr>
            <w:tcW w:w="1134" w:type="dxa"/>
            <w:vAlign w:val="center"/>
          </w:tcPr>
          <w:p w14:paraId="3E0284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0197F0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w:t>
            </w:r>
          </w:p>
        </w:tc>
      </w:tr>
      <w:tr w:rsidR="00012E02" w14:paraId="3FA42ACB" w14:textId="77777777">
        <w:tc>
          <w:tcPr>
            <w:tcW w:w="1134" w:type="dxa"/>
            <w:vAlign w:val="center"/>
          </w:tcPr>
          <w:p w14:paraId="57BE75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40A61C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w:t>
            </w:r>
          </w:p>
        </w:tc>
      </w:tr>
      <w:tr w:rsidR="00012E02" w14:paraId="61DCE28D" w14:textId="77777777">
        <w:tc>
          <w:tcPr>
            <w:tcW w:w="1134" w:type="dxa"/>
            <w:vAlign w:val="center"/>
          </w:tcPr>
          <w:p w14:paraId="180A88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671D15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систематизация изученного в 3 классе</w:t>
            </w:r>
          </w:p>
        </w:tc>
      </w:tr>
      <w:tr w:rsidR="00012E02" w14:paraId="6CA04002" w14:textId="77777777">
        <w:tc>
          <w:tcPr>
            <w:tcW w:w="1134" w:type="dxa"/>
            <w:vAlign w:val="center"/>
          </w:tcPr>
          <w:p w14:paraId="71EC33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0D82C3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обобщение. Подробное изложение повествовательного текста</w:t>
            </w:r>
          </w:p>
        </w:tc>
      </w:tr>
      <w:tr w:rsidR="00012E02" w14:paraId="3323E3F1" w14:textId="77777777">
        <w:tc>
          <w:tcPr>
            <w:tcW w:w="1134" w:type="dxa"/>
            <w:vAlign w:val="center"/>
          </w:tcPr>
          <w:p w14:paraId="5AC487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4087C1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морфология</w:t>
            </w:r>
          </w:p>
        </w:tc>
      </w:tr>
      <w:tr w:rsidR="00012E02" w14:paraId="3E9F9B5C" w14:textId="77777777">
        <w:tc>
          <w:tcPr>
            <w:tcW w:w="1134" w:type="dxa"/>
            <w:vAlign w:val="center"/>
          </w:tcPr>
          <w:p w14:paraId="02EC6D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432006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012E02" w14:paraId="4687DFB3" w14:textId="77777777">
        <w:tc>
          <w:tcPr>
            <w:tcW w:w="1134" w:type="dxa"/>
            <w:vAlign w:val="center"/>
          </w:tcPr>
          <w:p w14:paraId="0C17F6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0E67FD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изученными в 1 - 3 классах орфограммами в корне, приставках, окончаниях</w:t>
            </w:r>
          </w:p>
        </w:tc>
      </w:tr>
      <w:tr w:rsidR="00012E02" w14:paraId="5ABEA53B" w14:textId="77777777">
        <w:tc>
          <w:tcPr>
            <w:tcW w:w="1134" w:type="dxa"/>
            <w:vAlign w:val="center"/>
          </w:tcPr>
          <w:p w14:paraId="659DBB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166</w:t>
            </w:r>
          </w:p>
        </w:tc>
        <w:tc>
          <w:tcPr>
            <w:tcW w:w="7937" w:type="dxa"/>
          </w:tcPr>
          <w:p w14:paraId="6F2E35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изученными в 1 - 3 классах орфограммами</w:t>
            </w:r>
          </w:p>
        </w:tc>
      </w:tr>
      <w:tr w:rsidR="00012E02" w14:paraId="7A4D5006" w14:textId="77777777">
        <w:tc>
          <w:tcPr>
            <w:tcW w:w="1134" w:type="dxa"/>
            <w:vAlign w:val="center"/>
          </w:tcPr>
          <w:p w14:paraId="5ED5AA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167</w:t>
            </w:r>
          </w:p>
        </w:tc>
        <w:tc>
          <w:tcPr>
            <w:tcW w:w="7937" w:type="dxa"/>
          </w:tcPr>
          <w:p w14:paraId="45F59B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2906D1B6" w14:textId="77777777">
        <w:tc>
          <w:tcPr>
            <w:tcW w:w="1134" w:type="dxa"/>
            <w:vAlign w:val="center"/>
          </w:tcPr>
          <w:p w14:paraId="0303EC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168</w:t>
            </w:r>
          </w:p>
        </w:tc>
        <w:tc>
          <w:tcPr>
            <w:tcW w:w="7937" w:type="dxa"/>
          </w:tcPr>
          <w:p w14:paraId="48A2CF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3D48D10C" w14:textId="77777777">
        <w:tc>
          <w:tcPr>
            <w:tcW w:w="1134" w:type="dxa"/>
            <w:vAlign w:val="center"/>
          </w:tcPr>
          <w:p w14:paraId="05A7E8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169</w:t>
            </w:r>
          </w:p>
        </w:tc>
        <w:tc>
          <w:tcPr>
            <w:tcW w:w="7937" w:type="dxa"/>
          </w:tcPr>
          <w:p w14:paraId="159983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"Чему мы научились на уроках правописания в 3 классе"</w:t>
            </w:r>
          </w:p>
        </w:tc>
      </w:tr>
      <w:tr w:rsidR="00012E02" w14:paraId="6E09A402" w14:textId="77777777">
        <w:tc>
          <w:tcPr>
            <w:tcW w:w="1134" w:type="dxa"/>
            <w:vAlign w:val="center"/>
          </w:tcPr>
          <w:p w14:paraId="2D8892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170</w:t>
            </w:r>
          </w:p>
        </w:tc>
        <w:tc>
          <w:tcPr>
            <w:tcW w:w="7937" w:type="dxa"/>
          </w:tcPr>
          <w:p w14:paraId="6B671E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012E02" w14:paraId="45A87697" w14:textId="77777777">
        <w:tc>
          <w:tcPr>
            <w:tcW w:w="9071" w:type="dxa"/>
            <w:gridSpan w:val="2"/>
            <w:vAlign w:val="center"/>
          </w:tcPr>
          <w:p w14:paraId="02E5D1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bookmarkEnd w:id="35"/>
          </w:p>
        </w:tc>
      </w:tr>
    </w:tbl>
    <w:p w14:paraId="6ADA5BEB" w14:textId="77777777" w:rsidR="00012E02" w:rsidRDefault="00012E02" w:rsidP="00634A7B">
      <w:pPr>
        <w:pStyle w:val="ConsPlusNormal"/>
        <w:ind w:firstLine="709"/>
        <w:jc w:val="both"/>
        <w:rPr>
          <w:rFonts w:ascii="Times New Roman" w:hAnsi="Times New Roman" w:cs="Times New Roman"/>
          <w:sz w:val="24"/>
          <w:szCs w:val="24"/>
        </w:rPr>
      </w:pPr>
    </w:p>
    <w:p w14:paraId="560527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2.3</w:t>
      </w:r>
    </w:p>
    <w:p w14:paraId="1ED3DC3B" w14:textId="77777777" w:rsidR="00012E02" w:rsidRDefault="00012E02" w:rsidP="00634A7B">
      <w:pPr>
        <w:pStyle w:val="ConsPlusNormal"/>
        <w:ind w:firstLine="709"/>
        <w:jc w:val="both"/>
        <w:rPr>
          <w:rFonts w:ascii="Times New Roman" w:hAnsi="Times New Roman" w:cs="Times New Roman"/>
          <w:sz w:val="24"/>
          <w:szCs w:val="24"/>
        </w:rPr>
      </w:pPr>
    </w:p>
    <w:p w14:paraId="40B47C3B" w14:textId="77777777" w:rsidR="00012E02" w:rsidRDefault="00000000" w:rsidP="00634A7B">
      <w:pPr>
        <w:pStyle w:val="ConsPlusNormal"/>
        <w:ind w:firstLine="709"/>
        <w:jc w:val="both"/>
        <w:rPr>
          <w:rFonts w:ascii="Times New Roman" w:hAnsi="Times New Roman" w:cs="Times New Roman"/>
          <w:sz w:val="24"/>
          <w:szCs w:val="24"/>
        </w:rPr>
      </w:pPr>
      <w:bookmarkStart w:id="36" w:name="_Hlk194262968"/>
      <w:r>
        <w:rPr>
          <w:rFonts w:ascii="Times New Roman" w:hAnsi="Times New Roman" w:cs="Times New Roman"/>
          <w:sz w:val="24"/>
          <w:szCs w:val="24"/>
        </w:rPr>
        <w:t>4 класс</w:t>
      </w:r>
    </w:p>
    <w:p w14:paraId="670EB122"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0FBCDD1F" w14:textId="77777777">
        <w:tc>
          <w:tcPr>
            <w:tcW w:w="1134" w:type="dxa"/>
          </w:tcPr>
          <w:p w14:paraId="39AE4D0E" w14:textId="77777777" w:rsidR="00012E02" w:rsidRDefault="00000000" w:rsidP="00634A7B">
            <w:pPr>
              <w:pStyle w:val="ConsPlusNormal"/>
              <w:ind w:firstLine="709"/>
              <w:jc w:val="both"/>
              <w:rPr>
                <w:rFonts w:ascii="Times New Roman" w:hAnsi="Times New Roman" w:cs="Times New Roman"/>
                <w:sz w:val="24"/>
                <w:szCs w:val="24"/>
              </w:rPr>
            </w:pPr>
            <w:bookmarkStart w:id="37" w:name="_Hlk194262975"/>
            <w:bookmarkEnd w:id="36"/>
            <w:r>
              <w:rPr>
                <w:rFonts w:ascii="Times New Roman" w:hAnsi="Times New Roman" w:cs="Times New Roman"/>
                <w:sz w:val="24"/>
                <w:szCs w:val="24"/>
              </w:rPr>
              <w:t>N урока</w:t>
            </w:r>
          </w:p>
        </w:tc>
        <w:tc>
          <w:tcPr>
            <w:tcW w:w="7937" w:type="dxa"/>
          </w:tcPr>
          <w:p w14:paraId="6ECED4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4CD59ED7" w14:textId="77777777">
        <w:tc>
          <w:tcPr>
            <w:tcW w:w="1134" w:type="dxa"/>
            <w:vAlign w:val="center"/>
          </w:tcPr>
          <w:p w14:paraId="5B7BB5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33E3FF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Русский язык как язык межнационального общения. Наша речь и наш язык</w:t>
            </w:r>
          </w:p>
        </w:tc>
      </w:tr>
      <w:tr w:rsidR="00012E02" w14:paraId="4CE970A7" w14:textId="77777777">
        <w:tc>
          <w:tcPr>
            <w:tcW w:w="1134" w:type="dxa"/>
            <w:vAlign w:val="center"/>
          </w:tcPr>
          <w:p w14:paraId="3A3B81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17D120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тема и основная мысль. Текст и его план</w:t>
            </w:r>
          </w:p>
        </w:tc>
      </w:tr>
      <w:tr w:rsidR="00012E02" w14:paraId="235157BA" w14:textId="77777777">
        <w:tc>
          <w:tcPr>
            <w:tcW w:w="1134" w:type="dxa"/>
            <w:vAlign w:val="center"/>
          </w:tcPr>
          <w:p w14:paraId="32938B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616964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заголовок</w:t>
            </w:r>
          </w:p>
        </w:tc>
      </w:tr>
      <w:tr w:rsidR="00012E02" w14:paraId="3FB00129" w14:textId="77777777">
        <w:tc>
          <w:tcPr>
            <w:tcW w:w="1134" w:type="dxa"/>
            <w:vAlign w:val="center"/>
          </w:tcPr>
          <w:p w14:paraId="029F31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303D6D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План текста</w:t>
            </w:r>
          </w:p>
        </w:tc>
      </w:tr>
      <w:tr w:rsidR="00012E02" w14:paraId="11E9AB27" w14:textId="77777777">
        <w:tc>
          <w:tcPr>
            <w:tcW w:w="1134" w:type="dxa"/>
            <w:vAlign w:val="center"/>
          </w:tcPr>
          <w:p w14:paraId="5E2952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7249BD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Структура текста. Составление текста (сказки) по его началу</w:t>
            </w:r>
          </w:p>
        </w:tc>
      </w:tr>
      <w:tr w:rsidR="00012E02" w14:paraId="24DD46C0" w14:textId="77777777">
        <w:tc>
          <w:tcPr>
            <w:tcW w:w="1134" w:type="dxa"/>
            <w:vAlign w:val="center"/>
          </w:tcPr>
          <w:p w14:paraId="4C57BC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5CF7AE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типы текстов</w:t>
            </w:r>
          </w:p>
        </w:tc>
      </w:tr>
      <w:tr w:rsidR="00012E02" w14:paraId="4E73E0EE" w14:textId="77777777">
        <w:tc>
          <w:tcPr>
            <w:tcW w:w="1134" w:type="dxa"/>
            <w:vAlign w:val="center"/>
          </w:tcPr>
          <w:p w14:paraId="57EFEA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29FC48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Различаем тексты-повествования, тексты-описания и тексты-рассуждения</w:t>
            </w:r>
          </w:p>
        </w:tc>
      </w:tr>
      <w:tr w:rsidR="00012E02" w14:paraId="701054DD" w14:textId="77777777">
        <w:tc>
          <w:tcPr>
            <w:tcW w:w="1134" w:type="dxa"/>
            <w:vAlign w:val="center"/>
          </w:tcPr>
          <w:p w14:paraId="4E88E8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753AE9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Образные языковые средства</w:t>
            </w:r>
          </w:p>
        </w:tc>
      </w:tr>
      <w:tr w:rsidR="00012E02" w14:paraId="6558375F" w14:textId="77777777">
        <w:tc>
          <w:tcPr>
            <w:tcW w:w="1134" w:type="dxa"/>
            <w:vAlign w:val="center"/>
          </w:tcPr>
          <w:p w14:paraId="3D9483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057E9C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Подбираем заголовки, отражающие тему или основную мысль текста</w:t>
            </w:r>
          </w:p>
        </w:tc>
      </w:tr>
      <w:tr w:rsidR="00012E02" w14:paraId="15B44D05" w14:textId="77777777">
        <w:tc>
          <w:tcPr>
            <w:tcW w:w="1134" w:type="dxa"/>
            <w:vAlign w:val="center"/>
          </w:tcPr>
          <w:p w14:paraId="045125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381B98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собственный текст по предложенному заголовку</w:t>
            </w:r>
          </w:p>
        </w:tc>
      </w:tr>
      <w:tr w:rsidR="00012E02" w14:paraId="662DAE10" w14:textId="77777777">
        <w:tc>
          <w:tcPr>
            <w:tcW w:w="1134" w:type="dxa"/>
            <w:vAlign w:val="center"/>
          </w:tcPr>
          <w:p w14:paraId="40FB79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0A61D4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012E02" w14:paraId="2BEEFB71" w14:textId="77777777">
        <w:tc>
          <w:tcPr>
            <w:tcW w:w="1134" w:type="dxa"/>
            <w:vAlign w:val="center"/>
          </w:tcPr>
          <w:p w14:paraId="017B83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12</w:t>
            </w:r>
          </w:p>
        </w:tc>
        <w:tc>
          <w:tcPr>
            <w:tcW w:w="7937" w:type="dxa"/>
          </w:tcPr>
          <w:p w14:paraId="7A79C1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Виды предложений по эмоциональной окраске: восклицательные и </w:t>
            </w:r>
            <w:r>
              <w:rPr>
                <w:rFonts w:ascii="Times New Roman" w:hAnsi="Times New Roman" w:cs="Times New Roman"/>
                <w:sz w:val="24"/>
                <w:szCs w:val="24"/>
              </w:rPr>
              <w:lastRenderedPageBreak/>
              <w:t>невосклицательные</w:t>
            </w:r>
          </w:p>
        </w:tc>
      </w:tr>
      <w:tr w:rsidR="00012E02" w14:paraId="354BC413" w14:textId="77777777">
        <w:tc>
          <w:tcPr>
            <w:tcW w:w="1134" w:type="dxa"/>
            <w:vAlign w:val="center"/>
          </w:tcPr>
          <w:p w14:paraId="0A30F1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13</w:t>
            </w:r>
          </w:p>
        </w:tc>
        <w:tc>
          <w:tcPr>
            <w:tcW w:w="7937" w:type="dxa"/>
          </w:tcPr>
          <w:p w14:paraId="12B142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предложения с обращениями (наблюдение)</w:t>
            </w:r>
          </w:p>
        </w:tc>
      </w:tr>
      <w:tr w:rsidR="00012E02" w14:paraId="6226EEF1" w14:textId="77777777">
        <w:tc>
          <w:tcPr>
            <w:tcW w:w="1134" w:type="dxa"/>
            <w:vAlign w:val="center"/>
          </w:tcPr>
          <w:p w14:paraId="36ADE2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47C4C0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Распространенные и нераспространенные предложения</w:t>
            </w:r>
          </w:p>
        </w:tc>
      </w:tr>
      <w:tr w:rsidR="00012E02" w14:paraId="73C7A3CB" w14:textId="77777777">
        <w:tc>
          <w:tcPr>
            <w:tcW w:w="1134" w:type="dxa"/>
            <w:vAlign w:val="center"/>
          </w:tcPr>
          <w:p w14:paraId="0AA970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214F21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Словосочетание</w:t>
            </w:r>
          </w:p>
        </w:tc>
      </w:tr>
      <w:tr w:rsidR="00012E02" w14:paraId="47506465" w14:textId="77777777">
        <w:tc>
          <w:tcPr>
            <w:tcW w:w="1134" w:type="dxa"/>
            <w:vAlign w:val="center"/>
          </w:tcPr>
          <w:p w14:paraId="4CE3A7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548D2E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словосочетании</w:t>
            </w:r>
          </w:p>
        </w:tc>
      </w:tr>
      <w:tr w:rsidR="00012E02" w14:paraId="47285290" w14:textId="77777777">
        <w:tc>
          <w:tcPr>
            <w:tcW w:w="1134" w:type="dxa"/>
            <w:vAlign w:val="center"/>
          </w:tcPr>
          <w:p w14:paraId="722851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0FC301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между словами в предложении (при помощи смысловых вопросов)</w:t>
            </w:r>
          </w:p>
        </w:tc>
      </w:tr>
      <w:tr w:rsidR="00012E02" w14:paraId="4041000D" w14:textId="77777777">
        <w:tc>
          <w:tcPr>
            <w:tcW w:w="1134" w:type="dxa"/>
            <w:vAlign w:val="center"/>
          </w:tcPr>
          <w:p w14:paraId="70F430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62ED2F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словосочетании: обобщение</w:t>
            </w:r>
          </w:p>
        </w:tc>
      </w:tr>
      <w:tr w:rsidR="00012E02" w14:paraId="2B8D7423" w14:textId="77777777">
        <w:tc>
          <w:tcPr>
            <w:tcW w:w="1134" w:type="dxa"/>
            <w:vAlign w:val="center"/>
          </w:tcPr>
          <w:p w14:paraId="18ABC6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10FBEB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и словосочетание: сходство и различие. Тренинг</w:t>
            </w:r>
          </w:p>
        </w:tc>
      </w:tr>
      <w:tr w:rsidR="00012E02" w14:paraId="428C7C56" w14:textId="77777777">
        <w:tc>
          <w:tcPr>
            <w:tcW w:w="1134" w:type="dxa"/>
            <w:vAlign w:val="center"/>
          </w:tcPr>
          <w:p w14:paraId="6CAD3B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4CC527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письменный пересказ текста. Изложение</w:t>
            </w:r>
          </w:p>
        </w:tc>
      </w:tr>
      <w:tr w:rsidR="00012E02" w14:paraId="51889826" w14:textId="77777777">
        <w:tc>
          <w:tcPr>
            <w:tcW w:w="1134" w:type="dxa"/>
            <w:vAlign w:val="center"/>
          </w:tcPr>
          <w:p w14:paraId="228AB6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3E90BB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слово, сочетание слов (словосочетание) и предложение. Тренинг</w:t>
            </w:r>
          </w:p>
        </w:tc>
      </w:tr>
      <w:tr w:rsidR="00012E02" w14:paraId="7AEB815E" w14:textId="77777777">
        <w:tc>
          <w:tcPr>
            <w:tcW w:w="1134" w:type="dxa"/>
            <w:vAlign w:val="center"/>
          </w:tcPr>
          <w:p w14:paraId="0041CF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77BBCE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012E02" w14:paraId="067ABAF0" w14:textId="77777777">
        <w:tc>
          <w:tcPr>
            <w:tcW w:w="1134" w:type="dxa"/>
            <w:vAlign w:val="center"/>
          </w:tcPr>
          <w:p w14:paraId="37CEE3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170A70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Интонация перечисления в предложениях с однородными членами</w:t>
            </w:r>
          </w:p>
        </w:tc>
      </w:tr>
      <w:tr w:rsidR="00012E02" w14:paraId="082C57F9" w14:textId="77777777">
        <w:tc>
          <w:tcPr>
            <w:tcW w:w="1134" w:type="dxa"/>
            <w:vAlign w:val="center"/>
          </w:tcPr>
          <w:p w14:paraId="2D622C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2A5133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w:t>
            </w:r>
          </w:p>
        </w:tc>
      </w:tr>
      <w:tr w:rsidR="00012E02" w14:paraId="551E8298" w14:textId="77777777">
        <w:tc>
          <w:tcPr>
            <w:tcW w:w="1134" w:type="dxa"/>
            <w:vAlign w:val="center"/>
          </w:tcPr>
          <w:p w14:paraId="28378F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767A83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союзом и</w:t>
            </w:r>
          </w:p>
        </w:tc>
      </w:tr>
      <w:tr w:rsidR="00012E02" w14:paraId="57474ACA" w14:textId="77777777">
        <w:tc>
          <w:tcPr>
            <w:tcW w:w="1134" w:type="dxa"/>
            <w:vAlign w:val="center"/>
          </w:tcPr>
          <w:p w14:paraId="0E84F3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1D8375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012E02" w14:paraId="55717F34" w14:textId="77777777">
        <w:tc>
          <w:tcPr>
            <w:tcW w:w="1134" w:type="dxa"/>
            <w:vAlign w:val="center"/>
          </w:tcPr>
          <w:p w14:paraId="650CFD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3E621F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без союзов</w:t>
            </w:r>
          </w:p>
        </w:tc>
      </w:tr>
      <w:tr w:rsidR="00012E02" w14:paraId="58AA9E8B" w14:textId="77777777">
        <w:tc>
          <w:tcPr>
            <w:tcW w:w="1134" w:type="dxa"/>
            <w:vAlign w:val="center"/>
          </w:tcPr>
          <w:p w14:paraId="7E29CF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250555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012E02" w14:paraId="429B0943" w14:textId="77777777">
        <w:tc>
          <w:tcPr>
            <w:tcW w:w="1134" w:type="dxa"/>
            <w:vAlign w:val="center"/>
          </w:tcPr>
          <w:p w14:paraId="24912E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70C26B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w:t>
            </w:r>
          </w:p>
          <w:p w14:paraId="6D8FD9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Написание текста по репродукции картины</w:t>
            </w:r>
          </w:p>
        </w:tc>
      </w:tr>
      <w:tr w:rsidR="00012E02" w14:paraId="533EC55E" w14:textId="77777777">
        <w:tc>
          <w:tcPr>
            <w:tcW w:w="1134" w:type="dxa"/>
            <w:vAlign w:val="center"/>
          </w:tcPr>
          <w:p w14:paraId="50BF2A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50E098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Запятая между однородными членами. Тренинг</w:t>
            </w:r>
          </w:p>
        </w:tc>
      </w:tr>
      <w:tr w:rsidR="00012E02" w14:paraId="756D2258" w14:textId="77777777">
        <w:tc>
          <w:tcPr>
            <w:tcW w:w="1134" w:type="dxa"/>
            <w:vAlign w:val="center"/>
          </w:tcPr>
          <w:p w14:paraId="2A267E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31</w:t>
            </w:r>
          </w:p>
        </w:tc>
        <w:tc>
          <w:tcPr>
            <w:tcW w:w="7937" w:type="dxa"/>
          </w:tcPr>
          <w:p w14:paraId="21CAA0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Запятая между однородными членами, соединенными союзом. Тренинг</w:t>
            </w:r>
          </w:p>
        </w:tc>
      </w:tr>
      <w:tr w:rsidR="00012E02" w14:paraId="2CB8E573" w14:textId="77777777">
        <w:tc>
          <w:tcPr>
            <w:tcW w:w="1134" w:type="dxa"/>
            <w:vAlign w:val="center"/>
          </w:tcPr>
          <w:p w14:paraId="76CB71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75CBF6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Простое и сложное предложение. Как отличить сложное предложение от простого предложения?</w:t>
            </w:r>
          </w:p>
        </w:tc>
      </w:tr>
      <w:tr w:rsidR="00012E02" w14:paraId="0B8C8214" w14:textId="77777777">
        <w:tc>
          <w:tcPr>
            <w:tcW w:w="1134" w:type="dxa"/>
            <w:vAlign w:val="center"/>
          </w:tcPr>
          <w:p w14:paraId="4C4735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62D7CA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Союз как часть речи</w:t>
            </w:r>
          </w:p>
        </w:tc>
      </w:tr>
      <w:tr w:rsidR="00012E02" w14:paraId="64B840CB" w14:textId="77777777">
        <w:tc>
          <w:tcPr>
            <w:tcW w:w="1134" w:type="dxa"/>
            <w:vAlign w:val="center"/>
          </w:tcPr>
          <w:p w14:paraId="2866FE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122D08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w:t>
            </w:r>
          </w:p>
        </w:tc>
      </w:tr>
      <w:tr w:rsidR="00012E02" w14:paraId="55EB084A" w14:textId="77777777">
        <w:tc>
          <w:tcPr>
            <w:tcW w:w="1134" w:type="dxa"/>
            <w:vAlign w:val="center"/>
          </w:tcPr>
          <w:p w14:paraId="0B9AAA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477E5E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 с союзами и, а, но</w:t>
            </w:r>
          </w:p>
        </w:tc>
      </w:tr>
      <w:tr w:rsidR="00012E02" w14:paraId="7A675336" w14:textId="77777777">
        <w:tc>
          <w:tcPr>
            <w:tcW w:w="1134" w:type="dxa"/>
            <w:vAlign w:val="center"/>
          </w:tcPr>
          <w:p w14:paraId="34A9EA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759544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Союзы и, а, но в простых и сложных предложениях</w:t>
            </w:r>
          </w:p>
        </w:tc>
      </w:tr>
      <w:tr w:rsidR="00012E02" w14:paraId="03BB18C2" w14:textId="77777777">
        <w:tc>
          <w:tcPr>
            <w:tcW w:w="1134" w:type="dxa"/>
            <w:vAlign w:val="center"/>
          </w:tcPr>
          <w:p w14:paraId="68F03F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63BDCF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012E02" w14:paraId="4077440A" w14:textId="77777777">
        <w:tc>
          <w:tcPr>
            <w:tcW w:w="1134" w:type="dxa"/>
            <w:vAlign w:val="center"/>
          </w:tcPr>
          <w:p w14:paraId="3BB171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215121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Пробуем ставить знаки препинания в сложном предложении, состоящем из двух простых</w:t>
            </w:r>
          </w:p>
        </w:tc>
      </w:tr>
      <w:tr w:rsidR="00012E02" w14:paraId="751C51CC" w14:textId="77777777">
        <w:tc>
          <w:tcPr>
            <w:tcW w:w="1134" w:type="dxa"/>
            <w:vAlign w:val="center"/>
          </w:tcPr>
          <w:p w14:paraId="3A7A0E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79A4A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 без союзов. Тренинг</w:t>
            </w:r>
          </w:p>
        </w:tc>
      </w:tr>
      <w:tr w:rsidR="00012E02" w14:paraId="6317211E" w14:textId="77777777">
        <w:tc>
          <w:tcPr>
            <w:tcW w:w="1134" w:type="dxa"/>
            <w:vAlign w:val="center"/>
          </w:tcPr>
          <w:p w14:paraId="5A7AFA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3AF4F9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 прямой речью после слов автора</w:t>
            </w:r>
          </w:p>
        </w:tc>
      </w:tr>
      <w:tr w:rsidR="00012E02" w14:paraId="5BC23B0C" w14:textId="77777777">
        <w:tc>
          <w:tcPr>
            <w:tcW w:w="1134" w:type="dxa"/>
            <w:vAlign w:val="center"/>
          </w:tcPr>
          <w:p w14:paraId="095E55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0311C5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012E02" w14:paraId="285D1F17" w14:textId="77777777">
        <w:tc>
          <w:tcPr>
            <w:tcW w:w="1134" w:type="dxa"/>
            <w:vAlign w:val="center"/>
          </w:tcPr>
          <w:p w14:paraId="456030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16391E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синтаксический анализ предложения</w:t>
            </w:r>
          </w:p>
        </w:tc>
      </w:tr>
      <w:tr w:rsidR="00012E02" w14:paraId="40073A2A" w14:textId="77777777">
        <w:tc>
          <w:tcPr>
            <w:tcW w:w="1134" w:type="dxa"/>
            <w:vAlign w:val="center"/>
          </w:tcPr>
          <w:p w14:paraId="177E74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694611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повторяем все, что узнали о синтаксисе</w:t>
            </w:r>
          </w:p>
        </w:tc>
      </w:tr>
      <w:tr w:rsidR="00012E02" w14:paraId="1E0FF0D9" w14:textId="77777777">
        <w:tc>
          <w:tcPr>
            <w:tcW w:w="1134" w:type="dxa"/>
            <w:vAlign w:val="center"/>
          </w:tcPr>
          <w:p w14:paraId="704F3F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2B37FD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лексику: наблюдаем за использованием в речи устаревших слов. О происхождении слов. Заимствованные слова</w:t>
            </w:r>
          </w:p>
        </w:tc>
      </w:tr>
      <w:tr w:rsidR="00012E02" w14:paraId="60E32D73" w14:textId="77777777">
        <w:tc>
          <w:tcPr>
            <w:tcW w:w="1134" w:type="dxa"/>
            <w:vAlign w:val="center"/>
          </w:tcPr>
          <w:p w14:paraId="64976C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203308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012E02" w14:paraId="5264F59F" w14:textId="77777777">
        <w:tc>
          <w:tcPr>
            <w:tcW w:w="1134" w:type="dxa"/>
            <w:vAlign w:val="center"/>
          </w:tcPr>
          <w:p w14:paraId="065379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4B59E2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Сочинение как вид письменной работы. Написание сочинения по своим наблюдениям</w:t>
            </w:r>
          </w:p>
        </w:tc>
      </w:tr>
      <w:tr w:rsidR="00012E02" w14:paraId="6325FC2E" w14:textId="77777777">
        <w:tc>
          <w:tcPr>
            <w:tcW w:w="1134" w:type="dxa"/>
            <w:vAlign w:val="center"/>
          </w:tcPr>
          <w:p w14:paraId="062FB1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6EA8F7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использованием в речи фразеологизмов</w:t>
            </w:r>
          </w:p>
        </w:tc>
      </w:tr>
      <w:tr w:rsidR="00012E02" w14:paraId="14212546" w14:textId="77777777">
        <w:tc>
          <w:tcPr>
            <w:tcW w:w="1134" w:type="dxa"/>
            <w:vAlign w:val="center"/>
          </w:tcPr>
          <w:p w14:paraId="43484B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478353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понимать фразеологизмы</w:t>
            </w:r>
          </w:p>
        </w:tc>
      </w:tr>
      <w:tr w:rsidR="00012E02" w14:paraId="1BA9A86B" w14:textId="77777777">
        <w:tc>
          <w:tcPr>
            <w:tcW w:w="1134" w:type="dxa"/>
            <w:vAlign w:val="center"/>
          </w:tcPr>
          <w:p w14:paraId="569F9A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4401FF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использовать фразеологизмы</w:t>
            </w:r>
          </w:p>
        </w:tc>
      </w:tr>
      <w:tr w:rsidR="00012E02" w14:paraId="5FC864AC" w14:textId="77777777">
        <w:tc>
          <w:tcPr>
            <w:tcW w:w="1134" w:type="dxa"/>
            <w:vAlign w:val="center"/>
          </w:tcPr>
          <w:p w14:paraId="56AEE1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50</w:t>
            </w:r>
          </w:p>
        </w:tc>
        <w:tc>
          <w:tcPr>
            <w:tcW w:w="7937" w:type="dxa"/>
          </w:tcPr>
          <w:p w14:paraId="0E1BE9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состав слова</w:t>
            </w:r>
          </w:p>
        </w:tc>
      </w:tr>
      <w:tr w:rsidR="00012E02" w14:paraId="703A1089" w14:textId="77777777">
        <w:tc>
          <w:tcPr>
            <w:tcW w:w="1134" w:type="dxa"/>
            <w:vAlign w:val="center"/>
          </w:tcPr>
          <w:p w14:paraId="25CB09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792DE1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Основа слова</w:t>
            </w:r>
          </w:p>
        </w:tc>
      </w:tr>
      <w:tr w:rsidR="00012E02" w14:paraId="708CE4AF" w14:textId="77777777">
        <w:tc>
          <w:tcPr>
            <w:tcW w:w="1134" w:type="dxa"/>
            <w:vAlign w:val="center"/>
          </w:tcPr>
          <w:p w14:paraId="7E9941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587DE3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Неизменяемые слова: состав слова. Выделение в словах окончания, корня, приставки, суффикса</w:t>
            </w:r>
          </w:p>
        </w:tc>
      </w:tr>
      <w:tr w:rsidR="00012E02" w14:paraId="05E0CD89" w14:textId="77777777">
        <w:tc>
          <w:tcPr>
            <w:tcW w:w="1134" w:type="dxa"/>
            <w:vAlign w:val="center"/>
          </w:tcPr>
          <w:p w14:paraId="682E09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492405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разбор слова по составу</w:t>
            </w:r>
          </w:p>
        </w:tc>
      </w:tr>
      <w:tr w:rsidR="00012E02" w14:paraId="534297AE" w14:textId="77777777">
        <w:tc>
          <w:tcPr>
            <w:tcW w:w="1134" w:type="dxa"/>
            <w:vAlign w:val="center"/>
          </w:tcPr>
          <w:p w14:paraId="1C39AF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6C1DEE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суффиксов имен существительных. Правописание приставок и суффиксов</w:t>
            </w:r>
          </w:p>
        </w:tc>
      </w:tr>
      <w:tr w:rsidR="00012E02" w14:paraId="681358A5" w14:textId="77777777">
        <w:tc>
          <w:tcPr>
            <w:tcW w:w="1134" w:type="dxa"/>
            <w:vAlign w:val="center"/>
          </w:tcPr>
          <w:p w14:paraId="3CC1CD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71E7E3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012E02" w14:paraId="5AF1E491" w14:textId="77777777">
        <w:tc>
          <w:tcPr>
            <w:tcW w:w="1134" w:type="dxa"/>
            <w:vAlign w:val="center"/>
          </w:tcPr>
          <w:p w14:paraId="493C99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34E1F1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012E02" w14:paraId="054CD9C3" w14:textId="77777777">
        <w:tc>
          <w:tcPr>
            <w:tcW w:w="1134" w:type="dxa"/>
            <w:vAlign w:val="center"/>
          </w:tcPr>
          <w:p w14:paraId="0CDA7C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34DC5F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самостоятельные и служебные части речи</w:t>
            </w:r>
          </w:p>
        </w:tc>
      </w:tr>
      <w:tr w:rsidR="00012E02" w14:paraId="171663C1" w14:textId="77777777">
        <w:tc>
          <w:tcPr>
            <w:tcW w:w="1134" w:type="dxa"/>
            <w:vAlign w:val="center"/>
          </w:tcPr>
          <w:p w14:paraId="704ACB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006E00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Наречие: значение, вопросы, употребление в речи</w:t>
            </w:r>
          </w:p>
        </w:tc>
      </w:tr>
      <w:tr w:rsidR="00012E02" w14:paraId="2D3BD0DD" w14:textId="77777777">
        <w:tc>
          <w:tcPr>
            <w:tcW w:w="1134" w:type="dxa"/>
            <w:vAlign w:val="center"/>
          </w:tcPr>
          <w:p w14:paraId="50FDA5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2DC302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образуются наречия. Виды наречий (наблюдение)</w:t>
            </w:r>
          </w:p>
        </w:tc>
      </w:tr>
      <w:tr w:rsidR="00012E02" w14:paraId="46EE9092" w14:textId="77777777">
        <w:tc>
          <w:tcPr>
            <w:tcW w:w="1134" w:type="dxa"/>
            <w:vAlign w:val="center"/>
          </w:tcPr>
          <w:p w14:paraId="6AC86B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25BFB7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Наречие: обобщение знаний</w:t>
            </w:r>
          </w:p>
        </w:tc>
      </w:tr>
      <w:tr w:rsidR="00012E02" w14:paraId="6E54B355" w14:textId="77777777">
        <w:tc>
          <w:tcPr>
            <w:tcW w:w="1134" w:type="dxa"/>
            <w:vAlign w:val="center"/>
          </w:tcPr>
          <w:p w14:paraId="492D15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6196B9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наиболее употребляемых суффиксов изученных частей речи. Состав неизменяемых слов</w:t>
            </w:r>
          </w:p>
        </w:tc>
      </w:tr>
      <w:tr w:rsidR="00012E02" w14:paraId="0583772D" w14:textId="77777777">
        <w:tc>
          <w:tcPr>
            <w:tcW w:w="1134" w:type="dxa"/>
            <w:vAlign w:val="center"/>
          </w:tcPr>
          <w:p w14:paraId="4270C6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7B6FA7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"Имя существительное"</w:t>
            </w:r>
            <w:proofErr w:type="gramStart"/>
            <w:r>
              <w:rPr>
                <w:rFonts w:ascii="Times New Roman" w:hAnsi="Times New Roman" w:cs="Times New Roman"/>
                <w:sz w:val="24"/>
                <w:szCs w:val="24"/>
              </w:rPr>
              <w:t>: Как</w:t>
            </w:r>
            <w:proofErr w:type="gramEnd"/>
            <w:r>
              <w:rPr>
                <w:rFonts w:ascii="Times New Roman" w:hAnsi="Times New Roman" w:cs="Times New Roman"/>
                <w:sz w:val="24"/>
                <w:szCs w:val="24"/>
              </w:rPr>
              <w:t xml:space="preserve"> определить падеж имени существительного? Признаки падежных форм имен существительных</w:t>
            </w:r>
          </w:p>
        </w:tc>
      </w:tr>
      <w:tr w:rsidR="00012E02" w14:paraId="1963E4FB" w14:textId="77777777">
        <w:tc>
          <w:tcPr>
            <w:tcW w:w="1134" w:type="dxa"/>
            <w:vAlign w:val="center"/>
          </w:tcPr>
          <w:p w14:paraId="1F7FA7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7F5275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Несклоняемые имена существительные</w:t>
            </w:r>
          </w:p>
        </w:tc>
      </w:tr>
      <w:tr w:rsidR="00012E02" w14:paraId="07008C9A" w14:textId="77777777">
        <w:tc>
          <w:tcPr>
            <w:tcW w:w="1134" w:type="dxa"/>
            <w:vAlign w:val="center"/>
          </w:tcPr>
          <w:p w14:paraId="285426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3F42F6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rsidR="00012E02" w14:paraId="693CB5C7" w14:textId="77777777">
        <w:tc>
          <w:tcPr>
            <w:tcW w:w="1134" w:type="dxa"/>
            <w:vAlign w:val="center"/>
          </w:tcPr>
          <w:p w14:paraId="3B1E9E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20B560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1-го склонения</w:t>
            </w:r>
          </w:p>
        </w:tc>
      </w:tr>
      <w:tr w:rsidR="00012E02" w14:paraId="362D9312" w14:textId="77777777">
        <w:tc>
          <w:tcPr>
            <w:tcW w:w="1134" w:type="dxa"/>
            <w:vAlign w:val="center"/>
          </w:tcPr>
          <w:p w14:paraId="59166F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4CC17E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 Составление текста по репродукции картины</w:t>
            </w:r>
          </w:p>
        </w:tc>
      </w:tr>
      <w:tr w:rsidR="00012E02" w14:paraId="2B28527D" w14:textId="77777777">
        <w:tc>
          <w:tcPr>
            <w:tcW w:w="1134" w:type="dxa"/>
            <w:vAlign w:val="center"/>
          </w:tcPr>
          <w:p w14:paraId="0D6FF3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67</w:t>
            </w:r>
          </w:p>
        </w:tc>
        <w:tc>
          <w:tcPr>
            <w:tcW w:w="7937" w:type="dxa"/>
          </w:tcPr>
          <w:p w14:paraId="1AE701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Падежные окончания имен существительных 2-го склонения</w:t>
            </w:r>
          </w:p>
        </w:tc>
      </w:tr>
      <w:tr w:rsidR="00012E02" w14:paraId="7BA8D056" w14:textId="77777777">
        <w:tc>
          <w:tcPr>
            <w:tcW w:w="1134" w:type="dxa"/>
            <w:vAlign w:val="center"/>
          </w:tcPr>
          <w:p w14:paraId="44F155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796A3C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3-го склонения</w:t>
            </w:r>
          </w:p>
        </w:tc>
      </w:tr>
      <w:tr w:rsidR="00012E02" w14:paraId="1A9F732E" w14:textId="77777777">
        <w:tc>
          <w:tcPr>
            <w:tcW w:w="1134" w:type="dxa"/>
            <w:vAlign w:val="center"/>
          </w:tcPr>
          <w:p w14:paraId="164D5D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310B53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падежных окончаний имен существительных в дательном и предложном падеже</w:t>
            </w:r>
          </w:p>
        </w:tc>
      </w:tr>
      <w:tr w:rsidR="00012E02" w14:paraId="3F50143B" w14:textId="77777777">
        <w:tc>
          <w:tcPr>
            <w:tcW w:w="1134" w:type="dxa"/>
            <w:vAlign w:val="center"/>
          </w:tcPr>
          <w:p w14:paraId="72127B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4A1915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падежных окончаний имен существительных в родительном и винительном падеже</w:t>
            </w:r>
          </w:p>
        </w:tc>
      </w:tr>
      <w:tr w:rsidR="00012E02" w14:paraId="3FE41F27" w14:textId="77777777">
        <w:tc>
          <w:tcPr>
            <w:tcW w:w="1134" w:type="dxa"/>
            <w:vAlign w:val="center"/>
          </w:tcPr>
          <w:p w14:paraId="7E2504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6D1E56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1-го склонения</w:t>
            </w:r>
          </w:p>
        </w:tc>
      </w:tr>
      <w:tr w:rsidR="00012E02" w14:paraId="7E572B48" w14:textId="77777777">
        <w:tc>
          <w:tcPr>
            <w:tcW w:w="1134" w:type="dxa"/>
            <w:vAlign w:val="center"/>
          </w:tcPr>
          <w:p w14:paraId="2D8BEE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6C406B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2-го склонения</w:t>
            </w:r>
          </w:p>
        </w:tc>
      </w:tr>
      <w:tr w:rsidR="00012E02" w14:paraId="538D041D" w14:textId="77777777">
        <w:tc>
          <w:tcPr>
            <w:tcW w:w="1134" w:type="dxa"/>
            <w:vAlign w:val="center"/>
          </w:tcPr>
          <w:p w14:paraId="712462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1BE24C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3-го склонения</w:t>
            </w:r>
          </w:p>
        </w:tc>
      </w:tr>
      <w:tr w:rsidR="00012E02" w14:paraId="57262B5B" w14:textId="77777777">
        <w:tc>
          <w:tcPr>
            <w:tcW w:w="1134" w:type="dxa"/>
            <w:vAlign w:val="center"/>
          </w:tcPr>
          <w:p w14:paraId="63E3A1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2EB7AA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родительном и винительном падеже</w:t>
            </w:r>
          </w:p>
        </w:tc>
      </w:tr>
      <w:tr w:rsidR="00012E02" w14:paraId="18947F1D" w14:textId="77777777">
        <w:tc>
          <w:tcPr>
            <w:tcW w:w="1134" w:type="dxa"/>
            <w:vAlign w:val="center"/>
          </w:tcPr>
          <w:p w14:paraId="6E5A1E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124914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дательном и предложном падеже</w:t>
            </w:r>
          </w:p>
        </w:tc>
      </w:tr>
      <w:tr w:rsidR="00012E02" w14:paraId="22F9AE59" w14:textId="77777777">
        <w:tc>
          <w:tcPr>
            <w:tcW w:w="1134" w:type="dxa"/>
            <w:vAlign w:val="center"/>
          </w:tcPr>
          <w:p w14:paraId="13DD3D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29865F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творительном падеже</w:t>
            </w:r>
          </w:p>
        </w:tc>
      </w:tr>
      <w:tr w:rsidR="00012E02" w14:paraId="6AFC99E9" w14:textId="77777777">
        <w:tc>
          <w:tcPr>
            <w:tcW w:w="1134" w:type="dxa"/>
            <w:vAlign w:val="center"/>
          </w:tcPr>
          <w:p w14:paraId="5FA255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71B294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rsidR="00012E02" w14:paraId="5C739A88" w14:textId="77777777">
        <w:tc>
          <w:tcPr>
            <w:tcW w:w="1134" w:type="dxa"/>
            <w:vAlign w:val="center"/>
          </w:tcPr>
          <w:p w14:paraId="77A96D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39CBD9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012E02" w14:paraId="73B87DDC" w14:textId="77777777">
        <w:tc>
          <w:tcPr>
            <w:tcW w:w="1134" w:type="dxa"/>
            <w:vAlign w:val="center"/>
          </w:tcPr>
          <w:p w14:paraId="59FC39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3C4665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систематизация</w:t>
            </w:r>
          </w:p>
        </w:tc>
      </w:tr>
      <w:tr w:rsidR="00012E02" w14:paraId="68632763" w14:textId="77777777">
        <w:tc>
          <w:tcPr>
            <w:tcW w:w="1134" w:type="dxa"/>
            <w:vAlign w:val="center"/>
          </w:tcPr>
          <w:p w14:paraId="07C148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1CF7C5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обобщение</w:t>
            </w:r>
          </w:p>
        </w:tc>
      </w:tr>
      <w:tr w:rsidR="00012E02" w14:paraId="43ABEC3F" w14:textId="77777777">
        <w:tc>
          <w:tcPr>
            <w:tcW w:w="1134" w:type="dxa"/>
            <w:vAlign w:val="center"/>
          </w:tcPr>
          <w:p w14:paraId="3EEAE7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54BBCC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существительного</w:t>
            </w:r>
          </w:p>
        </w:tc>
      </w:tr>
      <w:tr w:rsidR="00012E02" w14:paraId="1E97B600" w14:textId="77777777">
        <w:tc>
          <w:tcPr>
            <w:tcW w:w="1134" w:type="dxa"/>
            <w:vAlign w:val="center"/>
          </w:tcPr>
          <w:p w14:paraId="359313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666728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выборочный устный пересказ текста</w:t>
            </w:r>
          </w:p>
        </w:tc>
      </w:tr>
      <w:tr w:rsidR="00012E02" w14:paraId="28F0FE04" w14:textId="77777777">
        <w:tc>
          <w:tcPr>
            <w:tcW w:w="1134" w:type="dxa"/>
            <w:vAlign w:val="center"/>
          </w:tcPr>
          <w:p w14:paraId="3D2DE0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24032D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012E02" w14:paraId="00A03A6E" w14:textId="77777777">
        <w:tc>
          <w:tcPr>
            <w:tcW w:w="1134" w:type="dxa"/>
            <w:vAlign w:val="center"/>
          </w:tcPr>
          <w:p w14:paraId="404DAB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7EAAFC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rsidR="00012E02" w14:paraId="01DE39A0" w14:textId="77777777">
        <w:tc>
          <w:tcPr>
            <w:tcW w:w="1134" w:type="dxa"/>
            <w:vAlign w:val="center"/>
          </w:tcPr>
          <w:p w14:paraId="1DEE3B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5776C1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 Изложение</w:t>
            </w:r>
          </w:p>
        </w:tc>
      </w:tr>
      <w:tr w:rsidR="00012E02" w14:paraId="68264FE0" w14:textId="77777777">
        <w:tc>
          <w:tcPr>
            <w:tcW w:w="1134" w:type="dxa"/>
            <w:vAlign w:val="center"/>
          </w:tcPr>
          <w:p w14:paraId="45556F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86</w:t>
            </w:r>
          </w:p>
        </w:tc>
        <w:tc>
          <w:tcPr>
            <w:tcW w:w="7937" w:type="dxa"/>
          </w:tcPr>
          <w:p w14:paraId="79A5C9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имен прилагательных</w:t>
            </w:r>
          </w:p>
        </w:tc>
      </w:tr>
      <w:tr w:rsidR="00012E02" w14:paraId="30632488" w14:textId="77777777">
        <w:tc>
          <w:tcPr>
            <w:tcW w:w="1134" w:type="dxa"/>
            <w:vAlign w:val="center"/>
          </w:tcPr>
          <w:p w14:paraId="20D324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5F1B2B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формы имени прилагательного от формы имени существительного. Род и число имен прилагательных</w:t>
            </w:r>
          </w:p>
        </w:tc>
      </w:tr>
      <w:tr w:rsidR="00012E02" w14:paraId="5A89B4A0" w14:textId="77777777">
        <w:tc>
          <w:tcPr>
            <w:tcW w:w="1134" w:type="dxa"/>
            <w:vAlign w:val="center"/>
          </w:tcPr>
          <w:p w14:paraId="667D3A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6D39B9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сжатый пересказ текста</w:t>
            </w:r>
          </w:p>
        </w:tc>
      </w:tr>
      <w:tr w:rsidR="00012E02" w14:paraId="4ABC3165" w14:textId="77777777">
        <w:tc>
          <w:tcPr>
            <w:tcW w:w="1134" w:type="dxa"/>
            <w:vAlign w:val="center"/>
          </w:tcPr>
          <w:p w14:paraId="6FE337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7ADB50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rsidR="00012E02" w14:paraId="63F82757" w14:textId="77777777">
        <w:tc>
          <w:tcPr>
            <w:tcW w:w="1134" w:type="dxa"/>
            <w:vAlign w:val="center"/>
          </w:tcPr>
          <w:p w14:paraId="30BFCA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48C5B6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w:t>
            </w:r>
          </w:p>
        </w:tc>
      </w:tr>
      <w:tr w:rsidR="00012E02" w14:paraId="3E248ACA" w14:textId="77777777">
        <w:tc>
          <w:tcPr>
            <w:tcW w:w="1134" w:type="dxa"/>
            <w:vAlign w:val="center"/>
          </w:tcPr>
          <w:p w14:paraId="420A2D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1B87A7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 единственном числе</w:t>
            </w:r>
          </w:p>
        </w:tc>
      </w:tr>
      <w:tr w:rsidR="00012E02" w14:paraId="15560888" w14:textId="77777777">
        <w:tc>
          <w:tcPr>
            <w:tcW w:w="1134" w:type="dxa"/>
            <w:vAlign w:val="center"/>
          </w:tcPr>
          <w:p w14:paraId="1AED38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1998C8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Редактируем предложенный текст. Работа с деформированными предложениями и текстом</w:t>
            </w:r>
          </w:p>
        </w:tc>
      </w:tr>
      <w:tr w:rsidR="00012E02" w14:paraId="75825BD0" w14:textId="77777777">
        <w:tc>
          <w:tcPr>
            <w:tcW w:w="1134" w:type="dxa"/>
            <w:vAlign w:val="center"/>
          </w:tcPr>
          <w:p w14:paraId="209211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1EC137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склонения имен прилагательных во множественном числе</w:t>
            </w:r>
          </w:p>
        </w:tc>
      </w:tr>
      <w:tr w:rsidR="00012E02" w14:paraId="654AD4FF" w14:textId="77777777">
        <w:tc>
          <w:tcPr>
            <w:tcW w:w="1134" w:type="dxa"/>
            <w:vAlign w:val="center"/>
          </w:tcPr>
          <w:p w14:paraId="250924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6ACD69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во множественном числе</w:t>
            </w:r>
          </w:p>
        </w:tc>
      </w:tr>
      <w:tr w:rsidR="00012E02" w14:paraId="50379B4E" w14:textId="77777777">
        <w:tc>
          <w:tcPr>
            <w:tcW w:w="1134" w:type="dxa"/>
            <w:vAlign w:val="center"/>
          </w:tcPr>
          <w:p w14:paraId="02DA2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075B2F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сочинение-описание на тему. Составление сравнительного описания на заданную тему по данному началу</w:t>
            </w:r>
          </w:p>
        </w:tc>
      </w:tr>
      <w:tr w:rsidR="00012E02" w14:paraId="0DABB385" w14:textId="77777777">
        <w:tc>
          <w:tcPr>
            <w:tcW w:w="1134" w:type="dxa"/>
            <w:vAlign w:val="center"/>
          </w:tcPr>
          <w:p w14:paraId="004DD1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447D15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прилагательного</w:t>
            </w:r>
          </w:p>
        </w:tc>
      </w:tr>
      <w:tr w:rsidR="00012E02" w14:paraId="1D6E4A88" w14:textId="77777777">
        <w:tc>
          <w:tcPr>
            <w:tcW w:w="1134" w:type="dxa"/>
            <w:vAlign w:val="center"/>
          </w:tcPr>
          <w:p w14:paraId="0F12AA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5A2A22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 систематизация</w:t>
            </w:r>
          </w:p>
        </w:tc>
      </w:tr>
      <w:tr w:rsidR="00012E02" w14:paraId="5C8DD599" w14:textId="77777777">
        <w:tc>
          <w:tcPr>
            <w:tcW w:w="1134" w:type="dxa"/>
            <w:vAlign w:val="center"/>
          </w:tcPr>
          <w:p w14:paraId="2B2DF4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1D0ED1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 обобщение</w:t>
            </w:r>
          </w:p>
        </w:tc>
      </w:tr>
      <w:tr w:rsidR="00012E02" w14:paraId="4BD7A50A" w14:textId="77777777">
        <w:tc>
          <w:tcPr>
            <w:tcW w:w="1134" w:type="dxa"/>
            <w:vAlign w:val="center"/>
          </w:tcPr>
          <w:p w14:paraId="484837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15968E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Можно ли по-разному читать один и тот же текст? Сравнение художественного и научного описания</w:t>
            </w:r>
          </w:p>
        </w:tc>
      </w:tr>
      <w:tr w:rsidR="00012E02" w14:paraId="35F0CAA0" w14:textId="77777777">
        <w:tc>
          <w:tcPr>
            <w:tcW w:w="1134" w:type="dxa"/>
            <w:vAlign w:val="center"/>
          </w:tcPr>
          <w:p w14:paraId="2AE33F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6B0EE8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"Имя прилагательное"</w:t>
            </w:r>
          </w:p>
        </w:tc>
      </w:tr>
      <w:tr w:rsidR="00012E02" w14:paraId="08778A64" w14:textId="77777777">
        <w:tc>
          <w:tcPr>
            <w:tcW w:w="1134" w:type="dxa"/>
            <w:vAlign w:val="center"/>
          </w:tcPr>
          <w:p w14:paraId="719A1A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400485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Чем изучающее чтение отличается от ознакомительного чтения. Написание текста по репродукции картины</w:t>
            </w:r>
          </w:p>
        </w:tc>
      </w:tr>
      <w:tr w:rsidR="00012E02" w14:paraId="4D08B29E" w14:textId="77777777">
        <w:tc>
          <w:tcPr>
            <w:tcW w:w="1134" w:type="dxa"/>
            <w:vAlign w:val="center"/>
          </w:tcPr>
          <w:p w14:paraId="6D04D8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6DE032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Нормы речевого этикета</w:t>
            </w:r>
          </w:p>
        </w:tc>
      </w:tr>
      <w:tr w:rsidR="00012E02" w14:paraId="27A3E40C" w14:textId="77777777">
        <w:tc>
          <w:tcPr>
            <w:tcW w:w="1134" w:type="dxa"/>
            <w:vAlign w:val="center"/>
          </w:tcPr>
          <w:p w14:paraId="61B925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16DC97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имен прилагательных: падежные окончания</w:t>
            </w:r>
          </w:p>
        </w:tc>
      </w:tr>
      <w:tr w:rsidR="00012E02" w14:paraId="1B500B43" w14:textId="77777777">
        <w:tc>
          <w:tcPr>
            <w:tcW w:w="1134" w:type="dxa"/>
            <w:vAlign w:val="center"/>
          </w:tcPr>
          <w:p w14:paraId="557059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523020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Резервный урок по разделу орфография: Правописание падежных окончаний имен прилагательных в единственном и множественном числе. </w:t>
            </w:r>
            <w:r>
              <w:rPr>
                <w:rFonts w:ascii="Times New Roman" w:hAnsi="Times New Roman" w:cs="Times New Roman"/>
                <w:sz w:val="24"/>
                <w:szCs w:val="24"/>
              </w:rPr>
              <w:lastRenderedPageBreak/>
              <w:t>Повторение</w:t>
            </w:r>
          </w:p>
        </w:tc>
      </w:tr>
      <w:tr w:rsidR="00012E02" w14:paraId="1CED5FBC" w14:textId="77777777">
        <w:tc>
          <w:tcPr>
            <w:tcW w:w="1134" w:type="dxa"/>
            <w:vAlign w:val="center"/>
          </w:tcPr>
          <w:p w14:paraId="68CCCE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105</w:t>
            </w:r>
          </w:p>
        </w:tc>
        <w:tc>
          <w:tcPr>
            <w:tcW w:w="7937" w:type="dxa"/>
          </w:tcPr>
          <w:p w14:paraId="142650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 Личные местоимения</w:t>
            </w:r>
          </w:p>
        </w:tc>
      </w:tr>
      <w:tr w:rsidR="00012E02" w14:paraId="047CF80B" w14:textId="77777777">
        <w:tc>
          <w:tcPr>
            <w:tcW w:w="1134" w:type="dxa"/>
            <w:vAlign w:val="center"/>
          </w:tcPr>
          <w:p w14:paraId="597E64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60DC74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 1-го и 3-го лица единственного и множественного числа. Склонение личных местоимений 1-го и 2-го лица</w:t>
            </w:r>
          </w:p>
        </w:tc>
      </w:tr>
      <w:tr w:rsidR="00012E02" w14:paraId="60DE4B58" w14:textId="77777777">
        <w:tc>
          <w:tcPr>
            <w:tcW w:w="1134" w:type="dxa"/>
            <w:vAlign w:val="center"/>
          </w:tcPr>
          <w:p w14:paraId="49446D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613247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личных местоимений. Склонение личных местоимений 3-го лица</w:t>
            </w:r>
          </w:p>
        </w:tc>
      </w:tr>
      <w:tr w:rsidR="00012E02" w14:paraId="2A52CCB4" w14:textId="77777777">
        <w:tc>
          <w:tcPr>
            <w:tcW w:w="1134" w:type="dxa"/>
            <w:vAlign w:val="center"/>
          </w:tcPr>
          <w:p w14:paraId="4AFD50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731291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текст по предложенному плану</w:t>
            </w:r>
          </w:p>
        </w:tc>
      </w:tr>
      <w:tr w:rsidR="00012E02" w14:paraId="19C057A2" w14:textId="77777777">
        <w:tc>
          <w:tcPr>
            <w:tcW w:w="1134" w:type="dxa"/>
            <w:vAlign w:val="center"/>
          </w:tcPr>
          <w:p w14:paraId="4583E5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70020D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личных местоимений. Написание личных местоимений с предлогами</w:t>
            </w:r>
          </w:p>
        </w:tc>
      </w:tr>
      <w:tr w:rsidR="00012E02" w14:paraId="4AD5ACDE" w14:textId="77777777">
        <w:tc>
          <w:tcPr>
            <w:tcW w:w="1134" w:type="dxa"/>
            <w:vAlign w:val="center"/>
          </w:tcPr>
          <w:p w14:paraId="02EEA5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183F2E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012E02" w14:paraId="3F51C28F" w14:textId="77777777">
        <w:tc>
          <w:tcPr>
            <w:tcW w:w="1134" w:type="dxa"/>
            <w:vAlign w:val="center"/>
          </w:tcPr>
          <w:p w14:paraId="0255A7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2B1428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012E02" w14:paraId="37914882" w14:textId="77777777">
        <w:tc>
          <w:tcPr>
            <w:tcW w:w="1134" w:type="dxa"/>
            <w:vAlign w:val="center"/>
          </w:tcPr>
          <w:p w14:paraId="3EA1C3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5EC7F1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личных местоимений с предлогами. Тренинг</w:t>
            </w:r>
          </w:p>
        </w:tc>
      </w:tr>
      <w:tr w:rsidR="00012E02" w14:paraId="3BE96954" w14:textId="77777777">
        <w:tc>
          <w:tcPr>
            <w:tcW w:w="1134" w:type="dxa"/>
            <w:vAlign w:val="center"/>
          </w:tcPr>
          <w:p w14:paraId="5B9778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5CEAEF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012E02" w14:paraId="590A3CD3" w14:textId="77777777">
        <w:tc>
          <w:tcPr>
            <w:tcW w:w="1134" w:type="dxa"/>
            <w:vAlign w:val="center"/>
          </w:tcPr>
          <w:p w14:paraId="047A97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6E1C91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rsidR="00012E02" w14:paraId="226FD526" w14:textId="77777777">
        <w:tc>
          <w:tcPr>
            <w:tcW w:w="1134" w:type="dxa"/>
            <w:vAlign w:val="center"/>
          </w:tcPr>
          <w:p w14:paraId="78CC44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4F7DA6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глаголов, отвечающих на вопросы "что делать?" и "что сделать?"</w:t>
            </w:r>
          </w:p>
        </w:tc>
      </w:tr>
      <w:tr w:rsidR="00012E02" w14:paraId="72CD7717" w14:textId="77777777">
        <w:tc>
          <w:tcPr>
            <w:tcW w:w="1134" w:type="dxa"/>
            <w:vAlign w:val="center"/>
          </w:tcPr>
          <w:p w14:paraId="3750E3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352BF7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rsidR="00012E02" w14:paraId="644A6A52" w14:textId="77777777">
        <w:tc>
          <w:tcPr>
            <w:tcW w:w="1134" w:type="dxa"/>
            <w:vAlign w:val="center"/>
          </w:tcPr>
          <w:p w14:paraId="4F5E99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7B32BB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сочинение-отзыв по репродукции картины</w:t>
            </w:r>
          </w:p>
        </w:tc>
      </w:tr>
      <w:tr w:rsidR="00012E02" w14:paraId="3DC9469E" w14:textId="77777777">
        <w:tc>
          <w:tcPr>
            <w:tcW w:w="1134" w:type="dxa"/>
            <w:vAlign w:val="center"/>
          </w:tcPr>
          <w:p w14:paraId="15DDCB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78C522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время глагола</w:t>
            </w:r>
          </w:p>
        </w:tc>
      </w:tr>
      <w:tr w:rsidR="00012E02" w14:paraId="2B9F9E2B" w14:textId="77777777">
        <w:tc>
          <w:tcPr>
            <w:tcW w:w="1134" w:type="dxa"/>
            <w:vAlign w:val="center"/>
          </w:tcPr>
          <w:p w14:paraId="6DA6E5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36B3D2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Прошедшее время глагола</w:t>
            </w:r>
          </w:p>
        </w:tc>
      </w:tr>
      <w:tr w:rsidR="00012E02" w14:paraId="23FFDC80" w14:textId="77777777">
        <w:tc>
          <w:tcPr>
            <w:tcW w:w="1134" w:type="dxa"/>
            <w:vAlign w:val="center"/>
          </w:tcPr>
          <w:p w14:paraId="2583A2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45FA07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Будущее время глагола</w:t>
            </w:r>
          </w:p>
        </w:tc>
      </w:tr>
      <w:tr w:rsidR="00012E02" w14:paraId="0A835F0E" w14:textId="77777777">
        <w:tc>
          <w:tcPr>
            <w:tcW w:w="1134" w:type="dxa"/>
            <w:vAlign w:val="center"/>
          </w:tcPr>
          <w:p w14:paraId="29BAEA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02B590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прошедшее и будущее время глагола</w:t>
            </w:r>
          </w:p>
        </w:tc>
      </w:tr>
      <w:tr w:rsidR="00012E02" w14:paraId="02209EB6" w14:textId="77777777">
        <w:tc>
          <w:tcPr>
            <w:tcW w:w="1134" w:type="dxa"/>
            <w:vAlign w:val="center"/>
          </w:tcPr>
          <w:p w14:paraId="6CE25D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433277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Ситуации устного и письменного общения. Составление текста о правилах уличного движения</w:t>
            </w:r>
          </w:p>
        </w:tc>
      </w:tr>
      <w:tr w:rsidR="00012E02" w14:paraId="1C170754" w14:textId="77777777">
        <w:tc>
          <w:tcPr>
            <w:tcW w:w="1134" w:type="dxa"/>
            <w:vAlign w:val="center"/>
          </w:tcPr>
          <w:p w14:paraId="38755A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123</w:t>
            </w:r>
          </w:p>
        </w:tc>
        <w:tc>
          <w:tcPr>
            <w:tcW w:w="7937" w:type="dxa"/>
          </w:tcPr>
          <w:p w14:paraId="092644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Речь: диалогическая и монологическая</w:t>
            </w:r>
          </w:p>
        </w:tc>
      </w:tr>
      <w:tr w:rsidR="00012E02" w14:paraId="7816460D" w14:textId="77777777">
        <w:tc>
          <w:tcPr>
            <w:tcW w:w="1134" w:type="dxa"/>
            <w:vAlign w:val="center"/>
          </w:tcPr>
          <w:p w14:paraId="3A80F4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0037CF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разбора глаголов по составу</w:t>
            </w:r>
          </w:p>
        </w:tc>
      </w:tr>
      <w:tr w:rsidR="00012E02" w14:paraId="08D3009F" w14:textId="77777777">
        <w:tc>
          <w:tcPr>
            <w:tcW w:w="1134" w:type="dxa"/>
            <w:vAlign w:val="center"/>
          </w:tcPr>
          <w:p w14:paraId="098A5A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1BB84F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в словосочетании</w:t>
            </w:r>
          </w:p>
        </w:tc>
      </w:tr>
      <w:tr w:rsidR="00012E02" w14:paraId="7BD71ADC" w14:textId="77777777">
        <w:tc>
          <w:tcPr>
            <w:tcW w:w="1134" w:type="dxa"/>
            <w:vAlign w:val="center"/>
          </w:tcPr>
          <w:p w14:paraId="21CB8B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18AB39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в предложении</w:t>
            </w:r>
          </w:p>
        </w:tc>
      </w:tr>
      <w:tr w:rsidR="00012E02" w14:paraId="4C26D12B" w14:textId="77777777">
        <w:tc>
          <w:tcPr>
            <w:tcW w:w="1134" w:type="dxa"/>
            <w:vAlign w:val="center"/>
          </w:tcPr>
          <w:p w14:paraId="062E72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3EF4B0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Спряжение глаголов: изменение по лицам и числам</w:t>
            </w:r>
          </w:p>
        </w:tc>
      </w:tr>
      <w:tr w:rsidR="00012E02" w14:paraId="0135719D" w14:textId="77777777">
        <w:tc>
          <w:tcPr>
            <w:tcW w:w="1134" w:type="dxa"/>
            <w:vAlign w:val="center"/>
          </w:tcPr>
          <w:p w14:paraId="083329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2DC532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Глаголы 2-го лица настоящего и будущего времени в единственном числе</w:t>
            </w:r>
          </w:p>
        </w:tc>
      </w:tr>
      <w:tr w:rsidR="00012E02" w14:paraId="47C122C2" w14:textId="77777777">
        <w:tc>
          <w:tcPr>
            <w:tcW w:w="1134" w:type="dxa"/>
            <w:vAlign w:val="center"/>
          </w:tcPr>
          <w:p w14:paraId="7A543C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0CB2F0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012E02" w14:paraId="7ED212E6" w14:textId="77777777">
        <w:tc>
          <w:tcPr>
            <w:tcW w:w="1134" w:type="dxa"/>
            <w:vAlign w:val="center"/>
          </w:tcPr>
          <w:p w14:paraId="575F58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7FD3E3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в форме 2-го лица единственного числа</w:t>
            </w:r>
          </w:p>
        </w:tc>
      </w:tr>
      <w:tr w:rsidR="00012E02" w14:paraId="4D55EC21" w14:textId="77777777">
        <w:tc>
          <w:tcPr>
            <w:tcW w:w="1134" w:type="dxa"/>
            <w:vAlign w:val="center"/>
          </w:tcPr>
          <w:p w14:paraId="5C2C04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1FB3BC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I и II спряжение глаголов</w:t>
            </w:r>
          </w:p>
        </w:tc>
      </w:tr>
      <w:tr w:rsidR="00012E02" w14:paraId="2C424D9C" w14:textId="77777777">
        <w:tc>
          <w:tcPr>
            <w:tcW w:w="1134" w:type="dxa"/>
            <w:vAlign w:val="center"/>
          </w:tcPr>
          <w:p w14:paraId="745085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502165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формы глагола</w:t>
            </w:r>
          </w:p>
        </w:tc>
      </w:tr>
      <w:tr w:rsidR="00012E02" w14:paraId="59C58D13" w14:textId="77777777">
        <w:tc>
          <w:tcPr>
            <w:tcW w:w="1134" w:type="dxa"/>
            <w:vAlign w:val="center"/>
          </w:tcPr>
          <w:p w14:paraId="06A81C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7A6041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окончания глаголов I и II спряжения</w:t>
            </w:r>
          </w:p>
        </w:tc>
      </w:tr>
      <w:tr w:rsidR="00012E02" w14:paraId="111C22D2" w14:textId="77777777">
        <w:tc>
          <w:tcPr>
            <w:tcW w:w="1134" w:type="dxa"/>
            <w:vAlign w:val="center"/>
          </w:tcPr>
          <w:p w14:paraId="0AC207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509F7A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определения I и II спряжения глаголов</w:t>
            </w:r>
          </w:p>
        </w:tc>
      </w:tr>
      <w:tr w:rsidR="00012E02" w14:paraId="4826E98C" w14:textId="77777777">
        <w:tc>
          <w:tcPr>
            <w:tcW w:w="1134" w:type="dxa"/>
            <w:vAlign w:val="center"/>
          </w:tcPr>
          <w:p w14:paraId="7F7090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1C74CE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определения I и II спряжения глаголов</w:t>
            </w:r>
          </w:p>
        </w:tc>
      </w:tr>
      <w:tr w:rsidR="00012E02" w14:paraId="50CCFCB8" w14:textId="77777777">
        <w:tc>
          <w:tcPr>
            <w:tcW w:w="1134" w:type="dxa"/>
            <w:vAlign w:val="center"/>
          </w:tcPr>
          <w:p w14:paraId="17DA86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356723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сочинение-повествование на тему. Составление рассказа (сказки) по содержанию пословицы, фразеологизма</w:t>
            </w:r>
          </w:p>
        </w:tc>
      </w:tr>
      <w:tr w:rsidR="00012E02" w14:paraId="6AF6C4B8" w14:textId="77777777">
        <w:tc>
          <w:tcPr>
            <w:tcW w:w="1134" w:type="dxa"/>
            <w:vAlign w:val="center"/>
          </w:tcPr>
          <w:p w14:paraId="630806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45F88A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012E02" w14:paraId="0768D56E" w14:textId="77777777">
        <w:tc>
          <w:tcPr>
            <w:tcW w:w="1134" w:type="dxa"/>
            <w:vAlign w:val="center"/>
          </w:tcPr>
          <w:p w14:paraId="17E5B5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6262E7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безударных личных окончаний глаголов-исключений</w:t>
            </w:r>
          </w:p>
        </w:tc>
      </w:tr>
      <w:tr w:rsidR="00012E02" w14:paraId="79F19479" w14:textId="77777777">
        <w:tc>
          <w:tcPr>
            <w:tcW w:w="1134" w:type="dxa"/>
            <w:vAlign w:val="center"/>
          </w:tcPr>
          <w:p w14:paraId="5BD09E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6D5892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личных окончаний глаголов</w:t>
            </w:r>
          </w:p>
        </w:tc>
      </w:tr>
      <w:tr w:rsidR="00012E02" w14:paraId="2C39D30E" w14:textId="77777777">
        <w:tc>
          <w:tcPr>
            <w:tcW w:w="1134" w:type="dxa"/>
            <w:vAlign w:val="center"/>
          </w:tcPr>
          <w:p w14:paraId="43D9D3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1696A4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безударных личных окончаний глаголов</w:t>
            </w:r>
          </w:p>
        </w:tc>
      </w:tr>
      <w:tr w:rsidR="00012E02" w14:paraId="6F8A2B88" w14:textId="77777777">
        <w:tc>
          <w:tcPr>
            <w:tcW w:w="1134" w:type="dxa"/>
            <w:vAlign w:val="center"/>
          </w:tcPr>
          <w:p w14:paraId="41627A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79EF61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трудные случаи</w:t>
            </w:r>
          </w:p>
        </w:tc>
      </w:tr>
      <w:tr w:rsidR="00012E02" w14:paraId="0EE27509" w14:textId="77777777">
        <w:tc>
          <w:tcPr>
            <w:tcW w:w="1134" w:type="dxa"/>
            <w:vAlign w:val="center"/>
          </w:tcPr>
          <w:p w14:paraId="22B4EE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142</w:t>
            </w:r>
          </w:p>
        </w:tc>
        <w:tc>
          <w:tcPr>
            <w:tcW w:w="7937" w:type="dxa"/>
          </w:tcPr>
          <w:p w14:paraId="123ED0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трудные случаи написания безударных личных окончаний глаголов</w:t>
            </w:r>
          </w:p>
        </w:tc>
      </w:tr>
      <w:tr w:rsidR="00012E02" w14:paraId="39C33EE0" w14:textId="77777777">
        <w:tc>
          <w:tcPr>
            <w:tcW w:w="1134" w:type="dxa"/>
            <w:vAlign w:val="center"/>
          </w:tcPr>
          <w:p w14:paraId="20B098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31DE57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w:t>
            </w:r>
            <w:proofErr w:type="gramStart"/>
            <w:r>
              <w:rPr>
                <w:rFonts w:ascii="Times New Roman" w:hAnsi="Times New Roman" w:cs="Times New Roman"/>
                <w:sz w:val="24"/>
                <w:szCs w:val="24"/>
              </w:rPr>
              <w:t>: Что</w:t>
            </w:r>
            <w:proofErr w:type="gramEnd"/>
            <w:r>
              <w:rPr>
                <w:rFonts w:ascii="Times New Roman" w:hAnsi="Times New Roman" w:cs="Times New Roman"/>
                <w:sz w:val="24"/>
                <w:szCs w:val="24"/>
              </w:rPr>
              <w:t xml:space="preserve"> такое возвратные глаголы?</w:t>
            </w:r>
          </w:p>
        </w:tc>
      </w:tr>
      <w:tr w:rsidR="00012E02" w14:paraId="6A0B9B2B" w14:textId="77777777">
        <w:tc>
          <w:tcPr>
            <w:tcW w:w="1134" w:type="dxa"/>
            <w:vAlign w:val="center"/>
          </w:tcPr>
          <w:p w14:paraId="124FF5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209AB4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 на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p>
        </w:tc>
      </w:tr>
      <w:tr w:rsidR="00012E02" w14:paraId="420F2007" w14:textId="77777777">
        <w:tc>
          <w:tcPr>
            <w:tcW w:w="1134" w:type="dxa"/>
            <w:vAlign w:val="center"/>
          </w:tcPr>
          <w:p w14:paraId="5A4CA6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499A5D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на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p>
        </w:tc>
      </w:tr>
      <w:tr w:rsidR="00012E02" w14:paraId="69D36D46" w14:textId="77777777">
        <w:tc>
          <w:tcPr>
            <w:tcW w:w="1134" w:type="dxa"/>
            <w:vAlign w:val="center"/>
          </w:tcPr>
          <w:p w14:paraId="594C90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694A7E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 (повторение)</w:t>
            </w:r>
          </w:p>
        </w:tc>
      </w:tr>
      <w:tr w:rsidR="00012E02" w14:paraId="11A1184A" w14:textId="77777777">
        <w:tc>
          <w:tcPr>
            <w:tcW w:w="1134" w:type="dxa"/>
            <w:vAlign w:val="center"/>
          </w:tcPr>
          <w:p w14:paraId="6F1416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70AF56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сочинение-рассуждение на тему. Составление текста-рассуждения по таблице, правилу</w:t>
            </w:r>
          </w:p>
        </w:tc>
      </w:tr>
      <w:tr w:rsidR="00012E02" w14:paraId="5529C535" w14:textId="77777777">
        <w:tc>
          <w:tcPr>
            <w:tcW w:w="1134" w:type="dxa"/>
            <w:vAlign w:val="center"/>
          </w:tcPr>
          <w:p w14:paraId="6C2D9C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2CD728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систематизация</w:t>
            </w:r>
          </w:p>
        </w:tc>
      </w:tr>
      <w:tr w:rsidR="00012E02" w14:paraId="575CC806" w14:textId="77777777">
        <w:tc>
          <w:tcPr>
            <w:tcW w:w="1134" w:type="dxa"/>
            <w:vAlign w:val="center"/>
          </w:tcPr>
          <w:p w14:paraId="3E7F6D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39A058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обобщение</w:t>
            </w:r>
          </w:p>
        </w:tc>
      </w:tr>
      <w:tr w:rsidR="00012E02" w14:paraId="6715423C" w14:textId="77777777">
        <w:tc>
          <w:tcPr>
            <w:tcW w:w="1134" w:type="dxa"/>
            <w:vAlign w:val="center"/>
          </w:tcPr>
          <w:p w14:paraId="1D7267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4901DA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 в прошедшем времени</w:t>
            </w:r>
          </w:p>
        </w:tc>
      </w:tr>
      <w:tr w:rsidR="00012E02" w14:paraId="7B76E201" w14:textId="77777777">
        <w:tc>
          <w:tcPr>
            <w:tcW w:w="1134" w:type="dxa"/>
            <w:vAlign w:val="center"/>
          </w:tcPr>
          <w:p w14:paraId="359AEA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1331E0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суффиксов и окончаний глаголов в прошедшем времени</w:t>
            </w:r>
          </w:p>
        </w:tc>
      </w:tr>
      <w:tr w:rsidR="00012E02" w14:paraId="5E0EB03F" w14:textId="77777777">
        <w:tc>
          <w:tcPr>
            <w:tcW w:w="1134" w:type="dxa"/>
            <w:vAlign w:val="center"/>
          </w:tcPr>
          <w:p w14:paraId="1AC940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35AD8D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глагола</w:t>
            </w:r>
          </w:p>
        </w:tc>
      </w:tr>
      <w:tr w:rsidR="00012E02" w14:paraId="7CE07D52" w14:textId="77777777">
        <w:tc>
          <w:tcPr>
            <w:tcW w:w="1134" w:type="dxa"/>
            <w:vAlign w:val="center"/>
          </w:tcPr>
          <w:p w14:paraId="748C4F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45C3A0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глаголе</w:t>
            </w:r>
          </w:p>
        </w:tc>
      </w:tr>
      <w:tr w:rsidR="00012E02" w14:paraId="560061E6" w14:textId="77777777">
        <w:tc>
          <w:tcPr>
            <w:tcW w:w="1134" w:type="dxa"/>
            <w:vAlign w:val="center"/>
          </w:tcPr>
          <w:p w14:paraId="4B34A8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3E22BE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систематизация знаний</w:t>
            </w:r>
          </w:p>
        </w:tc>
      </w:tr>
      <w:tr w:rsidR="00012E02" w14:paraId="6291FB75" w14:textId="77777777">
        <w:tc>
          <w:tcPr>
            <w:tcW w:w="1134" w:type="dxa"/>
            <w:vAlign w:val="center"/>
          </w:tcPr>
          <w:p w14:paraId="67B890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2E9D45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Повторение</w:t>
            </w:r>
          </w:p>
        </w:tc>
      </w:tr>
      <w:tr w:rsidR="00012E02" w14:paraId="7704D753" w14:textId="77777777">
        <w:tc>
          <w:tcPr>
            <w:tcW w:w="1134" w:type="dxa"/>
            <w:vAlign w:val="center"/>
          </w:tcPr>
          <w:p w14:paraId="156892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67C7CC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"Глагол"</w:t>
            </w:r>
          </w:p>
        </w:tc>
      </w:tr>
      <w:tr w:rsidR="00012E02" w14:paraId="59B7EEF0" w14:textId="77777777">
        <w:tc>
          <w:tcPr>
            <w:tcW w:w="1134" w:type="dxa"/>
            <w:vAlign w:val="center"/>
          </w:tcPr>
          <w:p w14:paraId="0FC585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2799FE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Проверь себя</w:t>
            </w:r>
          </w:p>
        </w:tc>
      </w:tr>
      <w:tr w:rsidR="00012E02" w14:paraId="431ABB1B" w14:textId="77777777">
        <w:tc>
          <w:tcPr>
            <w:tcW w:w="1134" w:type="dxa"/>
            <w:vAlign w:val="center"/>
          </w:tcPr>
          <w:p w14:paraId="005666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0D95B3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глагол. Отработка материала</w:t>
            </w:r>
          </w:p>
        </w:tc>
      </w:tr>
      <w:tr w:rsidR="00012E02" w14:paraId="45C59667" w14:textId="77777777">
        <w:tc>
          <w:tcPr>
            <w:tcW w:w="1134" w:type="dxa"/>
            <w:vAlign w:val="center"/>
          </w:tcPr>
          <w:p w14:paraId="7388D9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63FB96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 Изложение</w:t>
            </w:r>
          </w:p>
        </w:tc>
      </w:tr>
      <w:tr w:rsidR="00012E02" w14:paraId="23BF6BB0" w14:textId="77777777">
        <w:tc>
          <w:tcPr>
            <w:tcW w:w="1134" w:type="dxa"/>
            <w:vAlign w:val="center"/>
          </w:tcPr>
          <w:p w14:paraId="4827D4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3B2208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Изученные правила правописания глаголов: систематизация</w:t>
            </w:r>
          </w:p>
        </w:tc>
      </w:tr>
      <w:tr w:rsidR="00012E02" w14:paraId="5279B8FC" w14:textId="77777777">
        <w:tc>
          <w:tcPr>
            <w:tcW w:w="1134" w:type="dxa"/>
            <w:vAlign w:val="center"/>
          </w:tcPr>
          <w:p w14:paraId="019305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161</w:t>
            </w:r>
          </w:p>
        </w:tc>
        <w:tc>
          <w:tcPr>
            <w:tcW w:w="7937" w:type="dxa"/>
          </w:tcPr>
          <w:p w14:paraId="00337E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изученные правила правописания глаголов</w:t>
            </w:r>
          </w:p>
        </w:tc>
      </w:tr>
      <w:tr w:rsidR="00012E02" w14:paraId="29BDBAE1" w14:textId="77777777">
        <w:tc>
          <w:tcPr>
            <w:tcW w:w="1134" w:type="dxa"/>
            <w:vAlign w:val="center"/>
          </w:tcPr>
          <w:p w14:paraId="22BA85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689EA8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сделать текст интереснее. Составление текста по репродукции картины</w:t>
            </w:r>
          </w:p>
        </w:tc>
      </w:tr>
      <w:tr w:rsidR="00012E02" w14:paraId="14768297" w14:textId="77777777">
        <w:tc>
          <w:tcPr>
            <w:tcW w:w="1134" w:type="dxa"/>
            <w:vAlign w:val="center"/>
          </w:tcPr>
          <w:p w14:paraId="6EB702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7DE34F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написанием разных частей речи</w:t>
            </w:r>
          </w:p>
        </w:tc>
      </w:tr>
      <w:tr w:rsidR="00012E02" w14:paraId="463D878F" w14:textId="77777777">
        <w:tc>
          <w:tcPr>
            <w:tcW w:w="1134" w:type="dxa"/>
            <w:vAlign w:val="center"/>
          </w:tcPr>
          <w:p w14:paraId="217CA3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459D7F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Орфографический тренинг: правописание разных частей речи</w:t>
            </w:r>
          </w:p>
        </w:tc>
      </w:tr>
      <w:tr w:rsidR="00012E02" w14:paraId="7A6A5F1F" w14:textId="77777777">
        <w:tc>
          <w:tcPr>
            <w:tcW w:w="1134" w:type="dxa"/>
            <w:vAlign w:val="center"/>
          </w:tcPr>
          <w:p w14:paraId="418664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5BD7A1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"Безударные личные окончания глаголов"</w:t>
            </w:r>
          </w:p>
        </w:tc>
      </w:tr>
      <w:tr w:rsidR="00012E02" w14:paraId="6316CE55" w14:textId="77777777">
        <w:tc>
          <w:tcPr>
            <w:tcW w:w="1134" w:type="dxa"/>
            <w:vAlign w:val="center"/>
          </w:tcPr>
          <w:p w14:paraId="5DD02A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166</w:t>
            </w:r>
          </w:p>
        </w:tc>
        <w:tc>
          <w:tcPr>
            <w:tcW w:w="7937" w:type="dxa"/>
          </w:tcPr>
          <w:p w14:paraId="15F7EB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устный пересказ текста</w:t>
            </w:r>
          </w:p>
        </w:tc>
      </w:tr>
      <w:tr w:rsidR="00012E02" w14:paraId="2DAE7243" w14:textId="77777777">
        <w:tc>
          <w:tcPr>
            <w:tcW w:w="1134" w:type="dxa"/>
            <w:vAlign w:val="center"/>
          </w:tcPr>
          <w:p w14:paraId="7CF68D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167</w:t>
            </w:r>
          </w:p>
        </w:tc>
        <w:tc>
          <w:tcPr>
            <w:tcW w:w="7937" w:type="dxa"/>
          </w:tcPr>
          <w:p w14:paraId="198F68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развитие речи</w:t>
            </w:r>
          </w:p>
        </w:tc>
      </w:tr>
      <w:tr w:rsidR="00012E02" w14:paraId="558F4356" w14:textId="77777777">
        <w:tc>
          <w:tcPr>
            <w:tcW w:w="1134" w:type="dxa"/>
            <w:vAlign w:val="center"/>
          </w:tcPr>
          <w:p w14:paraId="186232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168</w:t>
            </w:r>
          </w:p>
        </w:tc>
        <w:tc>
          <w:tcPr>
            <w:tcW w:w="7937" w:type="dxa"/>
          </w:tcPr>
          <w:p w14:paraId="0A395C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звуков русского языка. Звуки и буквы</w:t>
            </w:r>
          </w:p>
        </w:tc>
      </w:tr>
      <w:tr w:rsidR="00012E02" w14:paraId="17A5AD44" w14:textId="77777777">
        <w:tc>
          <w:tcPr>
            <w:tcW w:w="1134" w:type="dxa"/>
            <w:vAlign w:val="center"/>
          </w:tcPr>
          <w:p w14:paraId="741717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169</w:t>
            </w:r>
          </w:p>
        </w:tc>
        <w:tc>
          <w:tcPr>
            <w:tcW w:w="7937" w:type="dxa"/>
          </w:tcPr>
          <w:p w14:paraId="34F43518" w14:textId="77777777" w:rsidR="00012E02" w:rsidRDefault="00000000" w:rsidP="00634A7B">
            <w:pPr>
              <w:pStyle w:val="ConsPlu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Звуко-буквенный</w:t>
            </w:r>
            <w:proofErr w:type="gramEnd"/>
            <w:r>
              <w:rPr>
                <w:rFonts w:ascii="Times New Roman" w:hAnsi="Times New Roman" w:cs="Times New Roman"/>
                <w:sz w:val="24"/>
                <w:szCs w:val="24"/>
              </w:rPr>
              <w:t xml:space="preserve"> разбор слова</w:t>
            </w:r>
          </w:p>
        </w:tc>
      </w:tr>
      <w:tr w:rsidR="00012E02" w14:paraId="5E84245C" w14:textId="77777777">
        <w:tc>
          <w:tcPr>
            <w:tcW w:w="1134" w:type="dxa"/>
            <w:vAlign w:val="center"/>
          </w:tcPr>
          <w:p w14:paraId="49F4D1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170</w:t>
            </w:r>
          </w:p>
        </w:tc>
        <w:tc>
          <w:tcPr>
            <w:tcW w:w="7937" w:type="dxa"/>
          </w:tcPr>
          <w:p w14:paraId="50155C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"Чему мы научились на уроках правописания в 4 классе"</w:t>
            </w:r>
          </w:p>
        </w:tc>
      </w:tr>
      <w:tr w:rsidR="00012E02" w14:paraId="0A444041" w14:textId="77777777">
        <w:tc>
          <w:tcPr>
            <w:tcW w:w="9071" w:type="dxa"/>
            <w:gridSpan w:val="2"/>
          </w:tcPr>
          <w:p w14:paraId="0E73C4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bookmarkEnd w:id="37"/>
          </w:p>
        </w:tc>
      </w:tr>
    </w:tbl>
    <w:p w14:paraId="7761B43C" w14:textId="77777777" w:rsidR="00012E02" w:rsidRDefault="00012E02" w:rsidP="00634A7B">
      <w:pPr>
        <w:pStyle w:val="ConsPlusNormal"/>
        <w:ind w:firstLine="709"/>
        <w:jc w:val="both"/>
        <w:rPr>
          <w:rFonts w:ascii="Times New Roman" w:hAnsi="Times New Roman" w:cs="Times New Roman"/>
          <w:sz w:val="24"/>
          <w:szCs w:val="24"/>
        </w:rPr>
      </w:pPr>
    </w:p>
    <w:p w14:paraId="7A4C4B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2.4</w:t>
      </w:r>
    </w:p>
    <w:p w14:paraId="5BFCF257" w14:textId="77777777" w:rsidR="00012E02" w:rsidRDefault="00012E02" w:rsidP="00634A7B">
      <w:pPr>
        <w:pStyle w:val="ConsPlusNormal"/>
        <w:ind w:firstLine="709"/>
        <w:jc w:val="both"/>
        <w:rPr>
          <w:rFonts w:ascii="Times New Roman" w:hAnsi="Times New Roman" w:cs="Times New Roman"/>
          <w:sz w:val="24"/>
          <w:szCs w:val="24"/>
        </w:rPr>
      </w:pPr>
    </w:p>
    <w:p w14:paraId="11E9D1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Вариант 2. Для самостоятельного конструирования поурочного планирования.</w:t>
      </w:r>
    </w:p>
    <w:p w14:paraId="521C58D8" w14:textId="77777777" w:rsidR="00012E02" w:rsidRDefault="00012E02" w:rsidP="00634A7B">
      <w:pPr>
        <w:pStyle w:val="ConsPlusNormal"/>
        <w:ind w:firstLine="709"/>
        <w:jc w:val="both"/>
        <w:rPr>
          <w:rFonts w:ascii="Times New Roman" w:hAnsi="Times New Roman" w:cs="Times New Roman"/>
          <w:sz w:val="24"/>
          <w:szCs w:val="24"/>
        </w:rPr>
      </w:pPr>
    </w:p>
    <w:p w14:paraId="24892F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класс</w:t>
      </w:r>
    </w:p>
    <w:p w14:paraId="3DE6DA2F"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6358C107" w14:textId="77777777">
        <w:tc>
          <w:tcPr>
            <w:tcW w:w="1134" w:type="dxa"/>
          </w:tcPr>
          <w:p w14:paraId="5C4D03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118982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62BE0FF6" w14:textId="77777777">
        <w:tc>
          <w:tcPr>
            <w:tcW w:w="1134" w:type="dxa"/>
            <w:vAlign w:val="center"/>
          </w:tcPr>
          <w:p w14:paraId="5EF209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06616D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предложения и слова</w:t>
            </w:r>
          </w:p>
        </w:tc>
      </w:tr>
      <w:tr w:rsidR="00012E02" w14:paraId="14DC3A28" w14:textId="77777777">
        <w:tc>
          <w:tcPr>
            <w:tcW w:w="1134" w:type="dxa"/>
            <w:vAlign w:val="center"/>
          </w:tcPr>
          <w:p w14:paraId="30773C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6969A4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предложением: выделение слов, изменение их порядка</w:t>
            </w:r>
          </w:p>
        </w:tc>
      </w:tr>
      <w:tr w:rsidR="00012E02" w14:paraId="17904AAF" w14:textId="77777777">
        <w:tc>
          <w:tcPr>
            <w:tcW w:w="1134" w:type="dxa"/>
            <w:vAlign w:val="center"/>
          </w:tcPr>
          <w:p w14:paraId="5FAFC9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75CB69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предложения из слов</w:t>
            </w:r>
          </w:p>
        </w:tc>
      </w:tr>
      <w:tr w:rsidR="00012E02" w14:paraId="56BE7136" w14:textId="77777777">
        <w:tc>
          <w:tcPr>
            <w:tcW w:w="1134" w:type="dxa"/>
            <w:vAlign w:val="center"/>
          </w:tcPr>
          <w:p w14:paraId="158DDE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7E8BDD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слова и обозначаемого им предмета</w:t>
            </w:r>
          </w:p>
        </w:tc>
      </w:tr>
      <w:tr w:rsidR="00012E02" w14:paraId="7BB2DF37" w14:textId="77777777">
        <w:tc>
          <w:tcPr>
            <w:tcW w:w="1134" w:type="dxa"/>
            <w:vAlign w:val="center"/>
          </w:tcPr>
          <w:p w14:paraId="630A17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w:t>
            </w:r>
          </w:p>
        </w:tc>
        <w:tc>
          <w:tcPr>
            <w:tcW w:w="7937" w:type="dxa"/>
          </w:tcPr>
          <w:p w14:paraId="1533B4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как объекта изучения, материала для анализа</w:t>
            </w:r>
          </w:p>
        </w:tc>
      </w:tr>
      <w:tr w:rsidR="00012E02" w14:paraId="02717DD1" w14:textId="77777777">
        <w:tc>
          <w:tcPr>
            <w:tcW w:w="1134" w:type="dxa"/>
            <w:vAlign w:val="center"/>
          </w:tcPr>
          <w:p w14:paraId="182A3F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27D71C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речи. Интонационное выделение звука в слове</w:t>
            </w:r>
          </w:p>
        </w:tc>
      </w:tr>
      <w:tr w:rsidR="00012E02" w14:paraId="1E291A39" w14:textId="77777777">
        <w:tc>
          <w:tcPr>
            <w:tcW w:w="1134" w:type="dxa"/>
            <w:vAlign w:val="center"/>
          </w:tcPr>
          <w:p w14:paraId="56F479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7BD464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Определяем самый частый звук в стихотворении</w:t>
            </w:r>
          </w:p>
        </w:tc>
      </w:tr>
      <w:tr w:rsidR="00012E02" w14:paraId="0985ED1C" w14:textId="77777777">
        <w:tc>
          <w:tcPr>
            <w:tcW w:w="1134" w:type="dxa"/>
            <w:vAlign w:val="center"/>
          </w:tcPr>
          <w:p w14:paraId="29DFD0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0A5C14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Различаем первые звуки в словах</w:t>
            </w:r>
          </w:p>
        </w:tc>
      </w:tr>
      <w:tr w:rsidR="00012E02" w14:paraId="63F087CC" w14:textId="77777777">
        <w:tc>
          <w:tcPr>
            <w:tcW w:w="1134" w:type="dxa"/>
            <w:vAlign w:val="center"/>
          </w:tcPr>
          <w:p w14:paraId="71E5FC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1F24DA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Устанавливаем последовательность звуков в слове</w:t>
            </w:r>
          </w:p>
        </w:tc>
      </w:tr>
      <w:tr w:rsidR="00012E02" w14:paraId="733AEA09" w14:textId="77777777">
        <w:tc>
          <w:tcPr>
            <w:tcW w:w="1134" w:type="dxa"/>
            <w:vAlign w:val="center"/>
          </w:tcPr>
          <w:p w14:paraId="1D9690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34210E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Сравниваем слова, различающиеся одним звуком</w:t>
            </w:r>
          </w:p>
        </w:tc>
      </w:tr>
      <w:tr w:rsidR="00012E02" w14:paraId="0B00F580" w14:textId="77777777">
        <w:tc>
          <w:tcPr>
            <w:tcW w:w="1134" w:type="dxa"/>
            <w:vAlign w:val="center"/>
          </w:tcPr>
          <w:p w14:paraId="36315A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1E6104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Проводим параллельные линии</w:t>
            </w:r>
          </w:p>
        </w:tc>
      </w:tr>
      <w:tr w:rsidR="00012E02" w14:paraId="2DB528E4" w14:textId="77777777">
        <w:tc>
          <w:tcPr>
            <w:tcW w:w="1134" w:type="dxa"/>
            <w:vAlign w:val="center"/>
          </w:tcPr>
          <w:p w14:paraId="3ED6F3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574C85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параллельные линии</w:t>
            </w:r>
          </w:p>
        </w:tc>
      </w:tr>
      <w:tr w:rsidR="00012E02" w14:paraId="6195B3AE" w14:textId="77777777">
        <w:tc>
          <w:tcPr>
            <w:tcW w:w="1134" w:type="dxa"/>
            <w:vAlign w:val="center"/>
          </w:tcPr>
          <w:p w14:paraId="19EE87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6ED0F6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Ориентируемся на рабочей строке</w:t>
            </w:r>
          </w:p>
        </w:tc>
      </w:tr>
      <w:tr w:rsidR="00012E02" w14:paraId="122BBAC6" w14:textId="77777777">
        <w:tc>
          <w:tcPr>
            <w:tcW w:w="1134" w:type="dxa"/>
            <w:vAlign w:val="center"/>
          </w:tcPr>
          <w:p w14:paraId="471AF4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7033E6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элементы букв</w:t>
            </w:r>
          </w:p>
        </w:tc>
      </w:tr>
      <w:tr w:rsidR="00012E02" w14:paraId="7D70FDCE" w14:textId="77777777">
        <w:tc>
          <w:tcPr>
            <w:tcW w:w="1134" w:type="dxa"/>
            <w:vAlign w:val="center"/>
          </w:tcPr>
          <w:p w14:paraId="32A8EA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1533C0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гласных звуков</w:t>
            </w:r>
          </w:p>
        </w:tc>
      </w:tr>
      <w:tr w:rsidR="00012E02" w14:paraId="3C3500E6" w14:textId="77777777">
        <w:tc>
          <w:tcPr>
            <w:tcW w:w="1134" w:type="dxa"/>
            <w:vAlign w:val="center"/>
          </w:tcPr>
          <w:p w14:paraId="72C5BF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275328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письмо элементов букв</w:t>
            </w:r>
          </w:p>
        </w:tc>
      </w:tr>
      <w:tr w:rsidR="00012E02" w14:paraId="7993F4C6" w14:textId="77777777">
        <w:tc>
          <w:tcPr>
            <w:tcW w:w="1134" w:type="dxa"/>
            <w:vAlign w:val="center"/>
          </w:tcPr>
          <w:p w14:paraId="587040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65689E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А, а</w:t>
            </w:r>
          </w:p>
        </w:tc>
      </w:tr>
      <w:tr w:rsidR="00012E02" w14:paraId="0EE58D6F" w14:textId="77777777">
        <w:tc>
          <w:tcPr>
            <w:tcW w:w="1134" w:type="dxa"/>
            <w:vAlign w:val="center"/>
          </w:tcPr>
          <w:p w14:paraId="3C223C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08891B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А, а</w:t>
            </w:r>
          </w:p>
        </w:tc>
      </w:tr>
      <w:tr w:rsidR="00012E02" w14:paraId="75730BCC" w14:textId="77777777">
        <w:tc>
          <w:tcPr>
            <w:tcW w:w="1134" w:type="dxa"/>
            <w:vAlign w:val="center"/>
          </w:tcPr>
          <w:p w14:paraId="176F92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2E4A5A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Я, я</w:t>
            </w:r>
          </w:p>
        </w:tc>
      </w:tr>
      <w:tr w:rsidR="00012E02" w14:paraId="1B3D7A3B" w14:textId="77777777">
        <w:tc>
          <w:tcPr>
            <w:tcW w:w="1134" w:type="dxa"/>
            <w:vAlign w:val="center"/>
          </w:tcPr>
          <w:p w14:paraId="599896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4DE312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Слогообразующая функция гласных звуков</w:t>
            </w:r>
          </w:p>
        </w:tc>
      </w:tr>
      <w:tr w:rsidR="00012E02" w14:paraId="31E884CA" w14:textId="77777777">
        <w:tc>
          <w:tcPr>
            <w:tcW w:w="1134" w:type="dxa"/>
            <w:vAlign w:val="center"/>
          </w:tcPr>
          <w:p w14:paraId="2086E5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7211DA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Я, я</w:t>
            </w:r>
          </w:p>
        </w:tc>
      </w:tr>
      <w:tr w:rsidR="00012E02" w14:paraId="5E06BE4F" w14:textId="77777777">
        <w:tc>
          <w:tcPr>
            <w:tcW w:w="1134" w:type="dxa"/>
            <w:vAlign w:val="center"/>
          </w:tcPr>
          <w:p w14:paraId="403B0A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340FD2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О, о</w:t>
            </w:r>
          </w:p>
        </w:tc>
      </w:tr>
      <w:tr w:rsidR="00012E02" w14:paraId="71924BA0" w14:textId="77777777">
        <w:tc>
          <w:tcPr>
            <w:tcW w:w="1134" w:type="dxa"/>
            <w:vAlign w:val="center"/>
          </w:tcPr>
          <w:p w14:paraId="43BFCC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300958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О, о</w:t>
            </w:r>
          </w:p>
        </w:tc>
      </w:tr>
      <w:tr w:rsidR="00012E02" w14:paraId="3725B298" w14:textId="77777777">
        <w:tc>
          <w:tcPr>
            <w:tcW w:w="1134" w:type="dxa"/>
            <w:vAlign w:val="center"/>
          </w:tcPr>
          <w:p w14:paraId="146C26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24</w:t>
            </w:r>
          </w:p>
        </w:tc>
        <w:tc>
          <w:tcPr>
            <w:tcW w:w="7937" w:type="dxa"/>
          </w:tcPr>
          <w:p w14:paraId="141CFD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Ё, ё</w:t>
            </w:r>
          </w:p>
        </w:tc>
      </w:tr>
      <w:tr w:rsidR="00012E02" w14:paraId="7F1B4427" w14:textId="77777777">
        <w:tc>
          <w:tcPr>
            <w:tcW w:w="1134" w:type="dxa"/>
            <w:vAlign w:val="center"/>
          </w:tcPr>
          <w:p w14:paraId="3C4152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30FD43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определять количества слогов в слове</w:t>
            </w:r>
          </w:p>
        </w:tc>
      </w:tr>
      <w:tr w:rsidR="00012E02" w14:paraId="12788CEA" w14:textId="77777777">
        <w:tc>
          <w:tcPr>
            <w:tcW w:w="1134" w:type="dxa"/>
            <w:vAlign w:val="center"/>
          </w:tcPr>
          <w:p w14:paraId="54127E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648662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Ё, ё</w:t>
            </w:r>
          </w:p>
        </w:tc>
      </w:tr>
      <w:tr w:rsidR="00012E02" w14:paraId="767CCD72" w14:textId="77777777">
        <w:tc>
          <w:tcPr>
            <w:tcW w:w="1134" w:type="dxa"/>
            <w:vAlign w:val="center"/>
          </w:tcPr>
          <w:p w14:paraId="35C29B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05D5CF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У, у</w:t>
            </w:r>
          </w:p>
        </w:tc>
      </w:tr>
      <w:tr w:rsidR="00012E02" w14:paraId="765617B7" w14:textId="77777777">
        <w:tc>
          <w:tcPr>
            <w:tcW w:w="1134" w:type="dxa"/>
            <w:vAlign w:val="center"/>
          </w:tcPr>
          <w:p w14:paraId="2CE290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0AD3B1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У, у</w:t>
            </w:r>
          </w:p>
        </w:tc>
      </w:tr>
      <w:tr w:rsidR="00012E02" w14:paraId="0947A25D" w14:textId="77777777">
        <w:tc>
          <w:tcPr>
            <w:tcW w:w="1134" w:type="dxa"/>
            <w:vAlign w:val="center"/>
          </w:tcPr>
          <w:p w14:paraId="5FD8BD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18FBA7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Ю, ю</w:t>
            </w:r>
          </w:p>
        </w:tc>
      </w:tr>
      <w:tr w:rsidR="00012E02" w14:paraId="3656338D" w14:textId="77777777">
        <w:tc>
          <w:tcPr>
            <w:tcW w:w="1134" w:type="dxa"/>
            <w:vAlign w:val="center"/>
          </w:tcPr>
          <w:p w14:paraId="1C2C89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73A5AF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Звуковой анализ слов, работа со звуковыми моделями слов</w:t>
            </w:r>
          </w:p>
        </w:tc>
      </w:tr>
      <w:tr w:rsidR="00012E02" w14:paraId="14DC6695" w14:textId="77777777">
        <w:tc>
          <w:tcPr>
            <w:tcW w:w="1134" w:type="dxa"/>
            <w:vAlign w:val="center"/>
          </w:tcPr>
          <w:p w14:paraId="240467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57F95F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Ю, ю</w:t>
            </w:r>
          </w:p>
        </w:tc>
      </w:tr>
      <w:tr w:rsidR="00012E02" w14:paraId="3CEA8D50" w14:textId="77777777">
        <w:tc>
          <w:tcPr>
            <w:tcW w:w="1134" w:type="dxa"/>
            <w:vAlign w:val="center"/>
          </w:tcPr>
          <w:p w14:paraId="66581D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5D69BF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Э, э</w:t>
            </w:r>
          </w:p>
        </w:tc>
      </w:tr>
      <w:tr w:rsidR="00012E02" w14:paraId="7844B4DC" w14:textId="77777777">
        <w:tc>
          <w:tcPr>
            <w:tcW w:w="1134" w:type="dxa"/>
            <w:vAlign w:val="center"/>
          </w:tcPr>
          <w:p w14:paraId="0D3C04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5285F6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Э, э</w:t>
            </w:r>
          </w:p>
        </w:tc>
      </w:tr>
      <w:tr w:rsidR="00012E02" w14:paraId="32EE9828" w14:textId="77777777">
        <w:tc>
          <w:tcPr>
            <w:tcW w:w="1134" w:type="dxa"/>
            <w:vAlign w:val="center"/>
          </w:tcPr>
          <w:p w14:paraId="7EDB64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41A35B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Е, е</w:t>
            </w:r>
          </w:p>
        </w:tc>
      </w:tr>
      <w:tr w:rsidR="00012E02" w14:paraId="7AAE8BA2" w14:textId="77777777">
        <w:tc>
          <w:tcPr>
            <w:tcW w:w="1134" w:type="dxa"/>
            <w:vAlign w:val="center"/>
          </w:tcPr>
          <w:p w14:paraId="06500E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483D81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Построение моделей звукового состава слов</w:t>
            </w:r>
          </w:p>
        </w:tc>
      </w:tr>
      <w:tr w:rsidR="00012E02" w14:paraId="0D802C8B" w14:textId="77777777">
        <w:tc>
          <w:tcPr>
            <w:tcW w:w="1134" w:type="dxa"/>
            <w:vAlign w:val="center"/>
          </w:tcPr>
          <w:p w14:paraId="152FAF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616F7F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Е, е</w:t>
            </w:r>
          </w:p>
        </w:tc>
      </w:tr>
      <w:tr w:rsidR="00012E02" w14:paraId="6A570766" w14:textId="77777777">
        <w:tc>
          <w:tcPr>
            <w:tcW w:w="1134" w:type="dxa"/>
            <w:vAlign w:val="center"/>
          </w:tcPr>
          <w:p w14:paraId="093976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7C948F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ы</w:t>
            </w:r>
          </w:p>
        </w:tc>
      </w:tr>
      <w:tr w:rsidR="00012E02" w14:paraId="4988EEB2" w14:textId="77777777">
        <w:tc>
          <w:tcPr>
            <w:tcW w:w="1134" w:type="dxa"/>
            <w:vAlign w:val="center"/>
          </w:tcPr>
          <w:p w14:paraId="27C3D4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1EB2B9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И, и</w:t>
            </w:r>
          </w:p>
        </w:tc>
      </w:tr>
      <w:tr w:rsidR="00012E02" w14:paraId="0463EE1C" w14:textId="77777777">
        <w:tc>
          <w:tcPr>
            <w:tcW w:w="1134" w:type="dxa"/>
            <w:vAlign w:val="center"/>
          </w:tcPr>
          <w:p w14:paraId="2539F0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3ADB26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И, и</w:t>
            </w:r>
          </w:p>
        </w:tc>
      </w:tr>
      <w:tr w:rsidR="00012E02" w14:paraId="743CF1EE" w14:textId="77777777">
        <w:tc>
          <w:tcPr>
            <w:tcW w:w="1134" w:type="dxa"/>
            <w:vAlign w:val="center"/>
          </w:tcPr>
          <w:p w14:paraId="08B262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3E80F4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особенности гласных звуков</w:t>
            </w:r>
          </w:p>
        </w:tc>
      </w:tr>
      <w:tr w:rsidR="00012E02" w14:paraId="6C2F06A1" w14:textId="77777777">
        <w:tc>
          <w:tcPr>
            <w:tcW w:w="1134" w:type="dxa"/>
            <w:vAlign w:val="center"/>
          </w:tcPr>
          <w:p w14:paraId="611A28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43A000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Сравниваем начертания изученных букв, обозначающих гласные звуки</w:t>
            </w:r>
          </w:p>
        </w:tc>
      </w:tr>
      <w:tr w:rsidR="00012E02" w14:paraId="59A1676D" w14:textId="77777777">
        <w:tc>
          <w:tcPr>
            <w:tcW w:w="1134" w:type="dxa"/>
            <w:vAlign w:val="center"/>
          </w:tcPr>
          <w:p w14:paraId="631E3D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1A340B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буквы, обозначающие гласные звуки</w:t>
            </w:r>
          </w:p>
        </w:tc>
      </w:tr>
      <w:tr w:rsidR="00012E02" w14:paraId="6BDC9161" w14:textId="77777777">
        <w:tc>
          <w:tcPr>
            <w:tcW w:w="1134" w:type="dxa"/>
            <w:vAlign w:val="center"/>
          </w:tcPr>
          <w:p w14:paraId="2009A9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43</w:t>
            </w:r>
          </w:p>
        </w:tc>
        <w:tc>
          <w:tcPr>
            <w:tcW w:w="7937" w:type="dxa"/>
          </w:tcPr>
          <w:p w14:paraId="2DA9F3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М, м</w:t>
            </w:r>
          </w:p>
        </w:tc>
      </w:tr>
      <w:tr w:rsidR="00012E02" w14:paraId="6A15685A" w14:textId="77777777">
        <w:tc>
          <w:tcPr>
            <w:tcW w:w="1134" w:type="dxa"/>
            <w:vAlign w:val="center"/>
          </w:tcPr>
          <w:p w14:paraId="07C227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3E7358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М, м</w:t>
            </w:r>
          </w:p>
        </w:tc>
      </w:tr>
      <w:tr w:rsidR="00012E02" w14:paraId="1673553D" w14:textId="77777777">
        <w:tc>
          <w:tcPr>
            <w:tcW w:w="1134" w:type="dxa"/>
            <w:vAlign w:val="center"/>
          </w:tcPr>
          <w:p w14:paraId="52513B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1162CD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Звуковой анализ слов, работа со звуковыми моделями слов</w:t>
            </w:r>
          </w:p>
        </w:tc>
      </w:tr>
      <w:tr w:rsidR="00012E02" w14:paraId="5930B7B9" w14:textId="77777777">
        <w:tc>
          <w:tcPr>
            <w:tcW w:w="1134" w:type="dxa"/>
            <w:vAlign w:val="center"/>
          </w:tcPr>
          <w:p w14:paraId="6199CA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63FC17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Н, н</w:t>
            </w:r>
          </w:p>
        </w:tc>
      </w:tr>
      <w:tr w:rsidR="00012E02" w14:paraId="15860E8D" w14:textId="77777777">
        <w:tc>
          <w:tcPr>
            <w:tcW w:w="1134" w:type="dxa"/>
            <w:vAlign w:val="center"/>
          </w:tcPr>
          <w:p w14:paraId="3D050F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0626B1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Н, н</w:t>
            </w:r>
          </w:p>
        </w:tc>
      </w:tr>
      <w:tr w:rsidR="00012E02" w14:paraId="2FE6F49E" w14:textId="77777777">
        <w:tc>
          <w:tcPr>
            <w:tcW w:w="1134" w:type="dxa"/>
            <w:vAlign w:val="center"/>
          </w:tcPr>
          <w:p w14:paraId="52E8E5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4BA910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Р, р</w:t>
            </w:r>
          </w:p>
        </w:tc>
      </w:tr>
      <w:tr w:rsidR="00012E02" w14:paraId="6E0D16BC" w14:textId="77777777">
        <w:tc>
          <w:tcPr>
            <w:tcW w:w="1134" w:type="dxa"/>
            <w:vAlign w:val="center"/>
          </w:tcPr>
          <w:p w14:paraId="4A4329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0DAAD7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Р, р</w:t>
            </w:r>
          </w:p>
        </w:tc>
      </w:tr>
      <w:tr w:rsidR="00012E02" w14:paraId="3A96D3E7" w14:textId="77777777">
        <w:tc>
          <w:tcPr>
            <w:tcW w:w="1134" w:type="dxa"/>
            <w:vAlign w:val="center"/>
          </w:tcPr>
          <w:p w14:paraId="072E18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0E6102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непарные звонкие</w:t>
            </w:r>
          </w:p>
        </w:tc>
      </w:tr>
      <w:tr w:rsidR="00012E02" w14:paraId="10B2F42B" w14:textId="77777777">
        <w:tc>
          <w:tcPr>
            <w:tcW w:w="1134" w:type="dxa"/>
            <w:vAlign w:val="center"/>
          </w:tcPr>
          <w:p w14:paraId="474C22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4EC904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Л, л</w:t>
            </w:r>
          </w:p>
        </w:tc>
      </w:tr>
      <w:tr w:rsidR="00012E02" w14:paraId="71A6EC4D" w14:textId="77777777">
        <w:tc>
          <w:tcPr>
            <w:tcW w:w="1134" w:type="dxa"/>
            <w:vAlign w:val="center"/>
          </w:tcPr>
          <w:p w14:paraId="3C4DCE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10002C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Л, л</w:t>
            </w:r>
          </w:p>
        </w:tc>
      </w:tr>
      <w:tr w:rsidR="00012E02" w14:paraId="0F03F702" w14:textId="77777777">
        <w:tc>
          <w:tcPr>
            <w:tcW w:w="1134" w:type="dxa"/>
            <w:vAlign w:val="center"/>
          </w:tcPr>
          <w:p w14:paraId="2BC430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207DA3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Й, й</w:t>
            </w:r>
          </w:p>
        </w:tc>
      </w:tr>
      <w:tr w:rsidR="00012E02" w14:paraId="172C7F5B" w14:textId="77777777">
        <w:tc>
          <w:tcPr>
            <w:tcW w:w="1134" w:type="dxa"/>
            <w:vAlign w:val="center"/>
          </w:tcPr>
          <w:p w14:paraId="2627B1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5BC45C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Й, й</w:t>
            </w:r>
          </w:p>
        </w:tc>
      </w:tr>
      <w:tr w:rsidR="00012E02" w14:paraId="696F6EAE" w14:textId="77777777">
        <w:tc>
          <w:tcPr>
            <w:tcW w:w="1134" w:type="dxa"/>
            <w:vAlign w:val="center"/>
          </w:tcPr>
          <w:p w14:paraId="211E88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2B6554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Звуковой анализ слов, работа со звуковыми моделями слов</w:t>
            </w:r>
          </w:p>
        </w:tc>
      </w:tr>
      <w:tr w:rsidR="00012E02" w14:paraId="136F175F" w14:textId="77777777">
        <w:tc>
          <w:tcPr>
            <w:tcW w:w="1134" w:type="dxa"/>
            <w:vAlign w:val="center"/>
          </w:tcPr>
          <w:p w14:paraId="72F5FB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61C310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Г, г</w:t>
            </w:r>
          </w:p>
        </w:tc>
      </w:tr>
      <w:tr w:rsidR="00012E02" w14:paraId="47310DC2" w14:textId="77777777">
        <w:tc>
          <w:tcPr>
            <w:tcW w:w="1134" w:type="dxa"/>
            <w:vAlign w:val="center"/>
          </w:tcPr>
          <w:p w14:paraId="27E055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642DAC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Г, г</w:t>
            </w:r>
          </w:p>
        </w:tc>
      </w:tr>
      <w:tr w:rsidR="00012E02" w14:paraId="61F67598" w14:textId="77777777">
        <w:tc>
          <w:tcPr>
            <w:tcW w:w="1134" w:type="dxa"/>
            <w:vAlign w:val="center"/>
          </w:tcPr>
          <w:p w14:paraId="3FE9A5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018EE5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К, к</w:t>
            </w:r>
          </w:p>
        </w:tc>
      </w:tr>
      <w:tr w:rsidR="00012E02" w14:paraId="51096075" w14:textId="77777777">
        <w:tc>
          <w:tcPr>
            <w:tcW w:w="1134" w:type="dxa"/>
            <w:vAlign w:val="center"/>
          </w:tcPr>
          <w:p w14:paraId="470A3F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6F3EA3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К, к</w:t>
            </w:r>
          </w:p>
        </w:tc>
      </w:tr>
      <w:tr w:rsidR="00012E02" w14:paraId="32EF643F" w14:textId="77777777">
        <w:tc>
          <w:tcPr>
            <w:tcW w:w="1134" w:type="dxa"/>
            <w:vAlign w:val="center"/>
          </w:tcPr>
          <w:p w14:paraId="6FC647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24BAF2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Подбор слов, соответствующих заданной модели</w:t>
            </w:r>
          </w:p>
        </w:tc>
      </w:tr>
      <w:tr w:rsidR="00012E02" w14:paraId="43CB7225" w14:textId="77777777">
        <w:tc>
          <w:tcPr>
            <w:tcW w:w="1134" w:type="dxa"/>
            <w:vAlign w:val="center"/>
          </w:tcPr>
          <w:p w14:paraId="24E595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16AB46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3, з</w:t>
            </w:r>
          </w:p>
        </w:tc>
      </w:tr>
      <w:tr w:rsidR="00012E02" w14:paraId="0A96DFAD" w14:textId="77777777">
        <w:tc>
          <w:tcPr>
            <w:tcW w:w="1134" w:type="dxa"/>
            <w:vAlign w:val="center"/>
          </w:tcPr>
          <w:p w14:paraId="6EE6BC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62</w:t>
            </w:r>
          </w:p>
        </w:tc>
        <w:tc>
          <w:tcPr>
            <w:tcW w:w="7937" w:type="dxa"/>
          </w:tcPr>
          <w:p w14:paraId="24E1EE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3, з</w:t>
            </w:r>
          </w:p>
        </w:tc>
      </w:tr>
      <w:tr w:rsidR="00012E02" w14:paraId="17BA8A46" w14:textId="77777777">
        <w:tc>
          <w:tcPr>
            <w:tcW w:w="1134" w:type="dxa"/>
            <w:vAlign w:val="center"/>
          </w:tcPr>
          <w:p w14:paraId="590F95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45E5B0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С, с</w:t>
            </w:r>
          </w:p>
        </w:tc>
      </w:tr>
      <w:tr w:rsidR="00012E02" w14:paraId="104AC328" w14:textId="77777777">
        <w:tc>
          <w:tcPr>
            <w:tcW w:w="1134" w:type="dxa"/>
            <w:vAlign w:val="center"/>
          </w:tcPr>
          <w:p w14:paraId="6A574E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327367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С, с</w:t>
            </w:r>
          </w:p>
        </w:tc>
      </w:tr>
      <w:tr w:rsidR="00012E02" w14:paraId="5C677306" w14:textId="77777777">
        <w:tc>
          <w:tcPr>
            <w:tcW w:w="1134" w:type="dxa"/>
            <w:vAlign w:val="center"/>
          </w:tcPr>
          <w:p w14:paraId="1F2D8E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31CB39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012E02" w14:paraId="133F63A8" w14:textId="77777777">
        <w:tc>
          <w:tcPr>
            <w:tcW w:w="1134" w:type="dxa"/>
            <w:vAlign w:val="center"/>
          </w:tcPr>
          <w:p w14:paraId="07B498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3641BE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Д, д</w:t>
            </w:r>
          </w:p>
        </w:tc>
      </w:tr>
      <w:tr w:rsidR="00012E02" w14:paraId="28EABD1E" w14:textId="77777777">
        <w:tc>
          <w:tcPr>
            <w:tcW w:w="1134" w:type="dxa"/>
            <w:vAlign w:val="center"/>
          </w:tcPr>
          <w:p w14:paraId="01DED5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5CAB0B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Д, д</w:t>
            </w:r>
          </w:p>
        </w:tc>
      </w:tr>
      <w:tr w:rsidR="00012E02" w14:paraId="46245881" w14:textId="77777777">
        <w:tc>
          <w:tcPr>
            <w:tcW w:w="1134" w:type="dxa"/>
            <w:vAlign w:val="center"/>
          </w:tcPr>
          <w:p w14:paraId="506602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7471A0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Т, т</w:t>
            </w:r>
          </w:p>
        </w:tc>
      </w:tr>
      <w:tr w:rsidR="00012E02" w14:paraId="5B543179" w14:textId="77777777">
        <w:tc>
          <w:tcPr>
            <w:tcW w:w="1134" w:type="dxa"/>
            <w:vAlign w:val="center"/>
          </w:tcPr>
          <w:p w14:paraId="7B641D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4AD4A8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Т, т</w:t>
            </w:r>
          </w:p>
        </w:tc>
      </w:tr>
      <w:tr w:rsidR="00012E02" w14:paraId="3E813D47" w14:textId="77777777">
        <w:tc>
          <w:tcPr>
            <w:tcW w:w="1134" w:type="dxa"/>
            <w:vAlign w:val="center"/>
          </w:tcPr>
          <w:p w14:paraId="47FAC4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7A5233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Тренируемся подбирать слова, соответствующие заданной модели</w:t>
            </w:r>
          </w:p>
        </w:tc>
      </w:tr>
      <w:tr w:rsidR="00012E02" w14:paraId="53E0C459" w14:textId="77777777">
        <w:tc>
          <w:tcPr>
            <w:tcW w:w="1134" w:type="dxa"/>
            <w:vAlign w:val="center"/>
          </w:tcPr>
          <w:p w14:paraId="7F18AC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708C5D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Б, б</w:t>
            </w:r>
          </w:p>
        </w:tc>
      </w:tr>
      <w:tr w:rsidR="00012E02" w14:paraId="574B0CB1" w14:textId="77777777">
        <w:tc>
          <w:tcPr>
            <w:tcW w:w="1134" w:type="dxa"/>
            <w:vAlign w:val="center"/>
          </w:tcPr>
          <w:p w14:paraId="70D95B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5D8BCD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Б, б</w:t>
            </w:r>
          </w:p>
        </w:tc>
      </w:tr>
      <w:tr w:rsidR="00012E02" w14:paraId="54BF4572" w14:textId="77777777">
        <w:tc>
          <w:tcPr>
            <w:tcW w:w="1134" w:type="dxa"/>
            <w:vAlign w:val="center"/>
          </w:tcPr>
          <w:p w14:paraId="7532B7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35C4AA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П, п</w:t>
            </w:r>
          </w:p>
        </w:tc>
      </w:tr>
      <w:tr w:rsidR="00012E02" w14:paraId="087DFCDF" w14:textId="77777777">
        <w:tc>
          <w:tcPr>
            <w:tcW w:w="1134" w:type="dxa"/>
            <w:vAlign w:val="center"/>
          </w:tcPr>
          <w:p w14:paraId="48D80C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2368D9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П, п</w:t>
            </w:r>
          </w:p>
        </w:tc>
      </w:tr>
      <w:tr w:rsidR="00012E02" w14:paraId="449B0CBE" w14:textId="77777777">
        <w:tc>
          <w:tcPr>
            <w:tcW w:w="1134" w:type="dxa"/>
            <w:vAlign w:val="center"/>
          </w:tcPr>
          <w:p w14:paraId="645AB6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07117A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проводить звуковой анализ</w:t>
            </w:r>
          </w:p>
        </w:tc>
      </w:tr>
      <w:tr w:rsidR="00012E02" w14:paraId="2792E1F2" w14:textId="77777777">
        <w:tc>
          <w:tcPr>
            <w:tcW w:w="1134" w:type="dxa"/>
            <w:vAlign w:val="center"/>
          </w:tcPr>
          <w:p w14:paraId="0B44B8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6656B6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В, в</w:t>
            </w:r>
          </w:p>
        </w:tc>
      </w:tr>
      <w:tr w:rsidR="00012E02" w14:paraId="7CB44917" w14:textId="77777777">
        <w:tc>
          <w:tcPr>
            <w:tcW w:w="1134" w:type="dxa"/>
            <w:vAlign w:val="center"/>
          </w:tcPr>
          <w:p w14:paraId="48F2D6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272976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В, в</w:t>
            </w:r>
          </w:p>
        </w:tc>
      </w:tr>
      <w:tr w:rsidR="00012E02" w14:paraId="3A3E9E8C" w14:textId="77777777">
        <w:tc>
          <w:tcPr>
            <w:tcW w:w="1134" w:type="dxa"/>
            <w:vAlign w:val="center"/>
          </w:tcPr>
          <w:p w14:paraId="2B64FE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5C90CE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Ф, ф</w:t>
            </w:r>
          </w:p>
        </w:tc>
      </w:tr>
      <w:tr w:rsidR="00012E02" w14:paraId="30938251" w14:textId="77777777">
        <w:tc>
          <w:tcPr>
            <w:tcW w:w="1134" w:type="dxa"/>
            <w:vAlign w:val="center"/>
          </w:tcPr>
          <w:p w14:paraId="0F552D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51AE8E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Ф, ф</w:t>
            </w:r>
          </w:p>
        </w:tc>
      </w:tr>
      <w:tr w:rsidR="00012E02" w14:paraId="06552FC0" w14:textId="77777777">
        <w:tc>
          <w:tcPr>
            <w:tcW w:w="1134" w:type="dxa"/>
            <w:vAlign w:val="center"/>
          </w:tcPr>
          <w:p w14:paraId="25FB34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310E22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Различаем звонкие и глухие согласные</w:t>
            </w:r>
          </w:p>
        </w:tc>
      </w:tr>
      <w:tr w:rsidR="00012E02" w14:paraId="3F5B57CB" w14:textId="77777777">
        <w:tc>
          <w:tcPr>
            <w:tcW w:w="1134" w:type="dxa"/>
            <w:vAlign w:val="center"/>
          </w:tcPr>
          <w:p w14:paraId="0D1597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81</w:t>
            </w:r>
          </w:p>
        </w:tc>
        <w:tc>
          <w:tcPr>
            <w:tcW w:w="7937" w:type="dxa"/>
          </w:tcPr>
          <w:p w14:paraId="10664B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Ж, ж</w:t>
            </w:r>
          </w:p>
        </w:tc>
      </w:tr>
      <w:tr w:rsidR="00012E02" w14:paraId="536D187A" w14:textId="77777777">
        <w:tc>
          <w:tcPr>
            <w:tcW w:w="1134" w:type="dxa"/>
            <w:vAlign w:val="center"/>
          </w:tcPr>
          <w:p w14:paraId="2E43E7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7E1700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Ж, ж</w:t>
            </w:r>
          </w:p>
        </w:tc>
      </w:tr>
      <w:tr w:rsidR="00012E02" w14:paraId="70C829F3" w14:textId="77777777">
        <w:tc>
          <w:tcPr>
            <w:tcW w:w="1134" w:type="dxa"/>
            <w:vAlign w:val="center"/>
          </w:tcPr>
          <w:p w14:paraId="1B50F1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0B4F00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Ш, ш</w:t>
            </w:r>
          </w:p>
        </w:tc>
      </w:tr>
      <w:tr w:rsidR="00012E02" w14:paraId="74EB93C5" w14:textId="77777777">
        <w:tc>
          <w:tcPr>
            <w:tcW w:w="1134" w:type="dxa"/>
            <w:vAlign w:val="center"/>
          </w:tcPr>
          <w:p w14:paraId="49FE45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3AC364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Ш, ш</w:t>
            </w:r>
          </w:p>
        </w:tc>
      </w:tr>
      <w:tr w:rsidR="00012E02" w14:paraId="54728100" w14:textId="77777777">
        <w:tc>
          <w:tcPr>
            <w:tcW w:w="1134" w:type="dxa"/>
            <w:vAlign w:val="center"/>
          </w:tcPr>
          <w:p w14:paraId="0C90D6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2B7F79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шипящих звуков</w:t>
            </w:r>
          </w:p>
        </w:tc>
      </w:tr>
      <w:tr w:rsidR="00012E02" w14:paraId="1FE4C8A3" w14:textId="77777777">
        <w:tc>
          <w:tcPr>
            <w:tcW w:w="1134" w:type="dxa"/>
            <w:vAlign w:val="center"/>
          </w:tcPr>
          <w:p w14:paraId="47CBD0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711A7A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Ч, ч</w:t>
            </w:r>
          </w:p>
        </w:tc>
      </w:tr>
      <w:tr w:rsidR="00012E02" w14:paraId="25A57B62" w14:textId="77777777">
        <w:tc>
          <w:tcPr>
            <w:tcW w:w="1134" w:type="dxa"/>
            <w:vAlign w:val="center"/>
          </w:tcPr>
          <w:p w14:paraId="26F1CC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253CB9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Ч, ч</w:t>
            </w:r>
          </w:p>
        </w:tc>
      </w:tr>
      <w:tr w:rsidR="00012E02" w14:paraId="77DBCE30" w14:textId="77777777">
        <w:tc>
          <w:tcPr>
            <w:tcW w:w="1134" w:type="dxa"/>
            <w:vAlign w:val="center"/>
          </w:tcPr>
          <w:p w14:paraId="587B19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05826E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Щ, щ</w:t>
            </w:r>
          </w:p>
        </w:tc>
      </w:tr>
      <w:tr w:rsidR="00012E02" w14:paraId="64201580" w14:textId="77777777">
        <w:tc>
          <w:tcPr>
            <w:tcW w:w="1134" w:type="dxa"/>
            <w:vAlign w:val="center"/>
          </w:tcPr>
          <w:p w14:paraId="4681F9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034409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Щ, щ</w:t>
            </w:r>
          </w:p>
        </w:tc>
      </w:tr>
      <w:tr w:rsidR="00012E02" w14:paraId="34329977" w14:textId="77777777">
        <w:tc>
          <w:tcPr>
            <w:tcW w:w="1134" w:type="dxa"/>
            <w:vAlign w:val="center"/>
          </w:tcPr>
          <w:p w14:paraId="3DE5C4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32BA67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012E02" w14:paraId="788D8C95" w14:textId="77777777">
        <w:tc>
          <w:tcPr>
            <w:tcW w:w="1134" w:type="dxa"/>
            <w:vAlign w:val="center"/>
          </w:tcPr>
          <w:p w14:paraId="143628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7CCDA7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Х, х</w:t>
            </w:r>
          </w:p>
        </w:tc>
      </w:tr>
      <w:tr w:rsidR="00012E02" w14:paraId="5180DF4C" w14:textId="77777777">
        <w:tc>
          <w:tcPr>
            <w:tcW w:w="1134" w:type="dxa"/>
            <w:vAlign w:val="center"/>
          </w:tcPr>
          <w:p w14:paraId="695736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51D773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Х, х</w:t>
            </w:r>
          </w:p>
        </w:tc>
      </w:tr>
      <w:tr w:rsidR="00012E02" w14:paraId="2186EB35" w14:textId="77777777">
        <w:tc>
          <w:tcPr>
            <w:tcW w:w="1134" w:type="dxa"/>
            <w:vAlign w:val="center"/>
          </w:tcPr>
          <w:p w14:paraId="580350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1227F2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Ц, ц</w:t>
            </w:r>
          </w:p>
        </w:tc>
      </w:tr>
      <w:tr w:rsidR="00012E02" w14:paraId="20BFF5D3" w14:textId="77777777">
        <w:tc>
          <w:tcPr>
            <w:tcW w:w="1134" w:type="dxa"/>
            <w:vAlign w:val="center"/>
          </w:tcPr>
          <w:p w14:paraId="4FFA20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49BADD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Ц, ц</w:t>
            </w:r>
          </w:p>
        </w:tc>
      </w:tr>
      <w:tr w:rsidR="00012E02" w14:paraId="57A6D671" w14:textId="77777777">
        <w:tc>
          <w:tcPr>
            <w:tcW w:w="1134" w:type="dxa"/>
            <w:vAlign w:val="center"/>
          </w:tcPr>
          <w:p w14:paraId="7F4663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4A73CD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Твердые и мягкие согласные звуки</w:t>
            </w:r>
          </w:p>
        </w:tc>
      </w:tr>
      <w:tr w:rsidR="00012E02" w14:paraId="18045202" w14:textId="77777777">
        <w:tc>
          <w:tcPr>
            <w:tcW w:w="1134" w:type="dxa"/>
            <w:vAlign w:val="center"/>
          </w:tcPr>
          <w:p w14:paraId="367D90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0A19BA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Обобщаем знания о согласных звуках</w:t>
            </w:r>
          </w:p>
        </w:tc>
      </w:tr>
      <w:tr w:rsidR="00012E02" w14:paraId="7C547759" w14:textId="77777777">
        <w:tc>
          <w:tcPr>
            <w:tcW w:w="1134" w:type="dxa"/>
            <w:vAlign w:val="center"/>
          </w:tcPr>
          <w:p w14:paraId="78CAC7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166002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ъ</w:t>
            </w:r>
          </w:p>
        </w:tc>
      </w:tr>
      <w:tr w:rsidR="00012E02" w14:paraId="3AC55A49" w14:textId="77777777">
        <w:tc>
          <w:tcPr>
            <w:tcW w:w="1134" w:type="dxa"/>
            <w:vAlign w:val="center"/>
          </w:tcPr>
          <w:p w14:paraId="4F7387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1E3037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ь</w:t>
            </w:r>
          </w:p>
        </w:tc>
      </w:tr>
      <w:tr w:rsidR="00012E02" w14:paraId="101244A6" w14:textId="77777777">
        <w:tc>
          <w:tcPr>
            <w:tcW w:w="1134" w:type="dxa"/>
            <w:vAlign w:val="center"/>
          </w:tcPr>
          <w:p w14:paraId="402584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7A6858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Совместное составление небольших рассказов о любимых играх</w:t>
            </w:r>
          </w:p>
        </w:tc>
      </w:tr>
      <w:tr w:rsidR="00012E02" w14:paraId="55BBDB67" w14:textId="77777777">
        <w:tc>
          <w:tcPr>
            <w:tcW w:w="1134" w:type="dxa"/>
            <w:vAlign w:val="center"/>
          </w:tcPr>
          <w:p w14:paraId="27E040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100</w:t>
            </w:r>
          </w:p>
        </w:tc>
        <w:tc>
          <w:tcPr>
            <w:tcW w:w="7937" w:type="dxa"/>
          </w:tcPr>
          <w:p w14:paraId="611AA1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Совместное составление небольших рассказов о любимом дне</w:t>
            </w:r>
          </w:p>
        </w:tc>
      </w:tr>
      <w:tr w:rsidR="00012E02" w14:paraId="684C3224" w14:textId="77777777">
        <w:tc>
          <w:tcPr>
            <w:tcW w:w="1134" w:type="dxa"/>
            <w:vAlign w:val="center"/>
          </w:tcPr>
          <w:p w14:paraId="22DCCF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0BFF9D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12E02" w14:paraId="485A7C9D" w14:textId="77777777">
        <w:tc>
          <w:tcPr>
            <w:tcW w:w="1134" w:type="dxa"/>
            <w:vAlign w:val="center"/>
          </w:tcPr>
          <w:p w14:paraId="4E2C7B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1B9BF0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12E02" w14:paraId="29B60CCD" w14:textId="77777777">
        <w:tc>
          <w:tcPr>
            <w:tcW w:w="1134" w:type="dxa"/>
            <w:vAlign w:val="center"/>
          </w:tcPr>
          <w:p w14:paraId="526B73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7F4233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12E02" w14:paraId="2B5E08DE" w14:textId="77777777">
        <w:tc>
          <w:tcPr>
            <w:tcW w:w="1134" w:type="dxa"/>
            <w:vAlign w:val="center"/>
          </w:tcPr>
          <w:p w14:paraId="4815DE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0A02E0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Отрабатываем умение определять количество слогов в слове</w:t>
            </w:r>
          </w:p>
        </w:tc>
      </w:tr>
      <w:tr w:rsidR="00012E02" w14:paraId="0A5CECE8" w14:textId="77777777">
        <w:tc>
          <w:tcPr>
            <w:tcW w:w="1134" w:type="dxa"/>
            <w:vAlign w:val="center"/>
          </w:tcPr>
          <w:p w14:paraId="5186F8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41EBB3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Раздельное написание слов в предложении</w:t>
            </w:r>
          </w:p>
        </w:tc>
      </w:tr>
      <w:tr w:rsidR="00012E02" w14:paraId="21CAD799" w14:textId="77777777">
        <w:tc>
          <w:tcPr>
            <w:tcW w:w="1134" w:type="dxa"/>
            <w:vAlign w:val="center"/>
          </w:tcPr>
          <w:p w14:paraId="29F92D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574C36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Как правильно записать предложение</w:t>
            </w:r>
          </w:p>
        </w:tc>
      </w:tr>
      <w:tr w:rsidR="00012E02" w14:paraId="5894DDBA" w14:textId="77777777">
        <w:tc>
          <w:tcPr>
            <w:tcW w:w="1134" w:type="dxa"/>
            <w:vAlign w:val="center"/>
          </w:tcPr>
          <w:p w14:paraId="7DBDDC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77D244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Введение алгоритма списывания предложений</w:t>
            </w:r>
          </w:p>
        </w:tc>
      </w:tr>
      <w:tr w:rsidR="00012E02" w14:paraId="563F88E9" w14:textId="77777777">
        <w:tc>
          <w:tcPr>
            <w:tcW w:w="1134" w:type="dxa"/>
            <w:vAlign w:val="center"/>
          </w:tcPr>
          <w:p w14:paraId="620B08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5C5F7C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Когда нужен перенос слова</w:t>
            </w:r>
          </w:p>
        </w:tc>
      </w:tr>
      <w:tr w:rsidR="00012E02" w14:paraId="560AC62A" w14:textId="77777777">
        <w:tc>
          <w:tcPr>
            <w:tcW w:w="1134" w:type="dxa"/>
            <w:vAlign w:val="center"/>
          </w:tcPr>
          <w:p w14:paraId="5E7441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2CF1DF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Перенос слов со строки на строку</w:t>
            </w:r>
          </w:p>
        </w:tc>
      </w:tr>
      <w:tr w:rsidR="00012E02" w14:paraId="1DB6133A" w14:textId="77777777">
        <w:tc>
          <w:tcPr>
            <w:tcW w:w="1134" w:type="dxa"/>
            <w:vAlign w:val="center"/>
          </w:tcPr>
          <w:p w14:paraId="76612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0759DE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w:t>
            </w:r>
          </w:p>
        </w:tc>
      </w:tr>
      <w:tr w:rsidR="00012E02" w14:paraId="0822D94C" w14:textId="77777777">
        <w:tc>
          <w:tcPr>
            <w:tcW w:w="1134" w:type="dxa"/>
            <w:vAlign w:val="center"/>
          </w:tcPr>
          <w:p w14:paraId="6D0C4A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0B95AD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w:t>
            </w:r>
          </w:p>
        </w:tc>
      </w:tr>
      <w:tr w:rsidR="00012E02" w14:paraId="147BA009" w14:textId="77777777">
        <w:tc>
          <w:tcPr>
            <w:tcW w:w="1134" w:type="dxa"/>
            <w:vAlign w:val="center"/>
          </w:tcPr>
          <w:p w14:paraId="3BF6E2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095ECA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 и предложений</w:t>
            </w:r>
          </w:p>
        </w:tc>
      </w:tr>
      <w:tr w:rsidR="00012E02" w14:paraId="588D7C41" w14:textId="77777777">
        <w:tc>
          <w:tcPr>
            <w:tcW w:w="1134" w:type="dxa"/>
            <w:vAlign w:val="center"/>
          </w:tcPr>
          <w:p w14:paraId="65B73E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41DD0E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Как составить предложение из набора слов</w:t>
            </w:r>
          </w:p>
        </w:tc>
      </w:tr>
      <w:tr w:rsidR="00012E02" w14:paraId="2317CDF0" w14:textId="77777777">
        <w:tc>
          <w:tcPr>
            <w:tcW w:w="1134" w:type="dxa"/>
            <w:vAlign w:val="center"/>
          </w:tcPr>
          <w:p w14:paraId="46E4A2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4C458B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Составление из набора слов предложений</w:t>
            </w:r>
          </w:p>
        </w:tc>
      </w:tr>
      <w:tr w:rsidR="00012E02" w14:paraId="68501D3C" w14:textId="77777777">
        <w:tc>
          <w:tcPr>
            <w:tcW w:w="1134" w:type="dxa"/>
            <w:vAlign w:val="center"/>
          </w:tcPr>
          <w:p w14:paraId="63443B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4B99DA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Объяснительная запись под диктовку текста</w:t>
            </w:r>
          </w:p>
        </w:tc>
      </w:tr>
      <w:tr w:rsidR="00012E02" w14:paraId="71CF5C32" w14:textId="77777777">
        <w:tc>
          <w:tcPr>
            <w:tcW w:w="1134" w:type="dxa"/>
            <w:vAlign w:val="center"/>
          </w:tcPr>
          <w:p w14:paraId="647E7D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63954D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Язык как основное средство человеческого общения</w:t>
            </w:r>
          </w:p>
        </w:tc>
      </w:tr>
      <w:tr w:rsidR="00012E02" w14:paraId="07519323" w14:textId="77777777">
        <w:tc>
          <w:tcPr>
            <w:tcW w:w="1134" w:type="dxa"/>
            <w:vAlign w:val="center"/>
          </w:tcPr>
          <w:p w14:paraId="3B10D4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0FA350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Речь как основная форма общения между людьми</w:t>
            </w:r>
          </w:p>
        </w:tc>
      </w:tr>
      <w:tr w:rsidR="00012E02" w14:paraId="619CEB47" w14:textId="77777777">
        <w:tc>
          <w:tcPr>
            <w:tcW w:w="1134" w:type="dxa"/>
            <w:vAlign w:val="center"/>
          </w:tcPr>
          <w:p w14:paraId="5F864C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3E4113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012E02" w14:paraId="2507A6B7" w14:textId="77777777">
        <w:tc>
          <w:tcPr>
            <w:tcW w:w="1134" w:type="dxa"/>
            <w:vAlign w:val="center"/>
          </w:tcPr>
          <w:p w14:paraId="5BFAE0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119</w:t>
            </w:r>
          </w:p>
        </w:tc>
        <w:tc>
          <w:tcPr>
            <w:tcW w:w="7937" w:type="dxa"/>
          </w:tcPr>
          <w:p w14:paraId="427BDE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Ситуации общения</w:t>
            </w:r>
          </w:p>
        </w:tc>
      </w:tr>
      <w:tr w:rsidR="00012E02" w14:paraId="324FFD66" w14:textId="77777777">
        <w:tc>
          <w:tcPr>
            <w:tcW w:w="1134" w:type="dxa"/>
            <w:vAlign w:val="center"/>
          </w:tcPr>
          <w:p w14:paraId="319374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00F0D6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w:t>
            </w:r>
            <w:proofErr w:type="gramStart"/>
            <w:r>
              <w:rPr>
                <w:rFonts w:ascii="Times New Roman" w:hAnsi="Times New Roman" w:cs="Times New Roman"/>
                <w:sz w:val="24"/>
                <w:szCs w:val="24"/>
              </w:rPr>
              <w:t>на вопросы</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кто?,</w:t>
            </w:r>
            <w:proofErr w:type="gramEnd"/>
            <w:r>
              <w:rPr>
                <w:rFonts w:ascii="Times New Roman" w:hAnsi="Times New Roman" w:cs="Times New Roman"/>
                <w:sz w:val="24"/>
                <w:szCs w:val="24"/>
              </w:rPr>
              <w:t xml:space="preserve"> что?</w:t>
            </w:r>
          </w:p>
        </w:tc>
      </w:tr>
      <w:tr w:rsidR="00012E02" w14:paraId="6ECB6E96" w14:textId="77777777">
        <w:tc>
          <w:tcPr>
            <w:tcW w:w="1134" w:type="dxa"/>
            <w:vAlign w:val="center"/>
          </w:tcPr>
          <w:p w14:paraId="41B8FB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709A69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предметы</w:t>
            </w:r>
          </w:p>
        </w:tc>
      </w:tr>
      <w:tr w:rsidR="00012E02" w14:paraId="20D953F5" w14:textId="77777777">
        <w:tc>
          <w:tcPr>
            <w:tcW w:w="1134" w:type="dxa"/>
            <w:vAlign w:val="center"/>
          </w:tcPr>
          <w:p w14:paraId="0D5E51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765EE4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в именах и фамилиях людей.</w:t>
            </w:r>
          </w:p>
          <w:p w14:paraId="317998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в кличках животных</w:t>
            </w:r>
          </w:p>
        </w:tc>
      </w:tr>
      <w:tr w:rsidR="00012E02" w14:paraId="7B0A4C11" w14:textId="77777777">
        <w:tc>
          <w:tcPr>
            <w:tcW w:w="1134" w:type="dxa"/>
            <w:vAlign w:val="center"/>
          </w:tcPr>
          <w:p w14:paraId="4C76A6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7EF0E8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знакомства</w:t>
            </w:r>
          </w:p>
        </w:tc>
      </w:tr>
      <w:tr w:rsidR="00012E02" w14:paraId="0138D9E6" w14:textId="77777777">
        <w:tc>
          <w:tcPr>
            <w:tcW w:w="1134" w:type="dxa"/>
            <w:vAlign w:val="center"/>
          </w:tcPr>
          <w:p w14:paraId="551515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24DB04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w:t>
            </w:r>
          </w:p>
        </w:tc>
      </w:tr>
      <w:tr w:rsidR="00012E02" w14:paraId="5EE58DAA" w14:textId="77777777">
        <w:tc>
          <w:tcPr>
            <w:tcW w:w="1134" w:type="dxa"/>
            <w:vAlign w:val="center"/>
          </w:tcPr>
          <w:p w14:paraId="7D0C03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50EE3E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признака предмета</w:t>
            </w:r>
          </w:p>
        </w:tc>
      </w:tr>
      <w:tr w:rsidR="00012E02" w14:paraId="7D362154" w14:textId="77777777">
        <w:tc>
          <w:tcPr>
            <w:tcW w:w="1134" w:type="dxa"/>
            <w:vAlign w:val="center"/>
          </w:tcPr>
          <w:p w14:paraId="277891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5765F3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гласных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w:t>
            </w:r>
          </w:p>
        </w:tc>
      </w:tr>
      <w:tr w:rsidR="00012E02" w14:paraId="18954BD1" w14:textId="77777777">
        <w:tc>
          <w:tcPr>
            <w:tcW w:w="1134" w:type="dxa"/>
            <w:vAlign w:val="center"/>
          </w:tcPr>
          <w:p w14:paraId="20A99E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2643F8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на вопросы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xml:space="preserve"> какая? </w:t>
            </w:r>
            <w:proofErr w:type="gramStart"/>
            <w:r>
              <w:rPr>
                <w:rFonts w:ascii="Times New Roman" w:hAnsi="Times New Roman" w:cs="Times New Roman"/>
                <w:sz w:val="24"/>
                <w:szCs w:val="24"/>
              </w:rPr>
              <w:t>какое?,</w:t>
            </w:r>
            <w:proofErr w:type="gramEnd"/>
            <w:r>
              <w:rPr>
                <w:rFonts w:ascii="Times New Roman" w:hAnsi="Times New Roman" w:cs="Times New Roman"/>
                <w:sz w:val="24"/>
                <w:szCs w:val="24"/>
              </w:rPr>
              <w:t xml:space="preserve"> какие?</w:t>
            </w:r>
          </w:p>
        </w:tc>
      </w:tr>
      <w:tr w:rsidR="00012E02" w14:paraId="3470E1AF" w14:textId="77777777">
        <w:tc>
          <w:tcPr>
            <w:tcW w:w="1134" w:type="dxa"/>
            <w:vAlign w:val="center"/>
          </w:tcPr>
          <w:p w14:paraId="328A46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7DBF71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012E02" w14:paraId="3010A7A2" w14:textId="77777777">
        <w:tc>
          <w:tcPr>
            <w:tcW w:w="1134" w:type="dxa"/>
            <w:vAlign w:val="center"/>
          </w:tcPr>
          <w:p w14:paraId="698ECF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26B605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правила переноса слов</w:t>
            </w:r>
          </w:p>
        </w:tc>
      </w:tr>
      <w:tr w:rsidR="00012E02" w14:paraId="14151673" w14:textId="77777777">
        <w:tc>
          <w:tcPr>
            <w:tcW w:w="1134" w:type="dxa"/>
            <w:vAlign w:val="center"/>
          </w:tcPr>
          <w:p w14:paraId="09FBBA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193B54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задать вопрос к слову</w:t>
            </w:r>
          </w:p>
        </w:tc>
      </w:tr>
      <w:tr w:rsidR="00012E02" w14:paraId="467AB5EB" w14:textId="77777777">
        <w:tc>
          <w:tcPr>
            <w:tcW w:w="1134" w:type="dxa"/>
            <w:vAlign w:val="center"/>
          </w:tcPr>
          <w:p w14:paraId="080B00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291C87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в тексте за словами, близкими по значению</w:t>
            </w:r>
          </w:p>
        </w:tc>
      </w:tr>
      <w:tr w:rsidR="00012E02" w14:paraId="7F263E4D" w14:textId="77777777">
        <w:tc>
          <w:tcPr>
            <w:tcW w:w="1134" w:type="dxa"/>
            <w:vAlign w:val="center"/>
          </w:tcPr>
          <w:p w14:paraId="6CA1D9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182C86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w:t>
            </w:r>
          </w:p>
        </w:tc>
      </w:tr>
      <w:tr w:rsidR="00012E02" w14:paraId="6FE9AE90" w14:textId="77777777">
        <w:tc>
          <w:tcPr>
            <w:tcW w:w="1134" w:type="dxa"/>
            <w:vAlign w:val="center"/>
          </w:tcPr>
          <w:p w14:paraId="79310B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698009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действия предмета</w:t>
            </w:r>
          </w:p>
        </w:tc>
      </w:tr>
      <w:tr w:rsidR="00012E02" w14:paraId="1042B0E1" w14:textId="77777777">
        <w:tc>
          <w:tcPr>
            <w:tcW w:w="1134" w:type="dxa"/>
            <w:vAlign w:val="center"/>
          </w:tcPr>
          <w:p w14:paraId="72DACA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4E899C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на вопросы что </w:t>
            </w:r>
            <w:proofErr w:type="gramStart"/>
            <w:r>
              <w:rPr>
                <w:rFonts w:ascii="Times New Roman" w:hAnsi="Times New Roman" w:cs="Times New Roman"/>
                <w:sz w:val="24"/>
                <w:szCs w:val="24"/>
              </w:rPr>
              <w:t>делать?,</w:t>
            </w:r>
            <w:proofErr w:type="gramEnd"/>
            <w:r>
              <w:rPr>
                <w:rFonts w:ascii="Times New Roman" w:hAnsi="Times New Roman" w:cs="Times New Roman"/>
                <w:sz w:val="24"/>
                <w:szCs w:val="24"/>
              </w:rPr>
              <w:t xml:space="preserve"> что сделать?</w:t>
            </w:r>
          </w:p>
        </w:tc>
      </w:tr>
      <w:tr w:rsidR="00012E02" w14:paraId="2EE9119E" w14:textId="77777777">
        <w:tc>
          <w:tcPr>
            <w:tcW w:w="1134" w:type="dxa"/>
            <w:vAlign w:val="center"/>
          </w:tcPr>
          <w:p w14:paraId="698872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32A995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извинения</w:t>
            </w:r>
          </w:p>
        </w:tc>
      </w:tr>
      <w:tr w:rsidR="00012E02" w14:paraId="3FCB1E74" w14:textId="77777777">
        <w:tc>
          <w:tcPr>
            <w:tcW w:w="1134" w:type="dxa"/>
            <w:vAlign w:val="center"/>
          </w:tcPr>
          <w:p w14:paraId="3E55AB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77A2E8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2176B639" w14:textId="77777777">
        <w:tc>
          <w:tcPr>
            <w:tcW w:w="1134" w:type="dxa"/>
            <w:vAlign w:val="center"/>
          </w:tcPr>
          <w:p w14:paraId="6E5C11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5D1248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предложение: сходство и различие</w:t>
            </w:r>
          </w:p>
        </w:tc>
      </w:tr>
      <w:tr w:rsidR="00012E02" w14:paraId="3C87B925" w14:textId="77777777">
        <w:tc>
          <w:tcPr>
            <w:tcW w:w="1134" w:type="dxa"/>
            <w:vAlign w:val="center"/>
          </w:tcPr>
          <w:p w14:paraId="623970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138</w:t>
            </w:r>
          </w:p>
        </w:tc>
        <w:tc>
          <w:tcPr>
            <w:tcW w:w="7937" w:type="dxa"/>
          </w:tcPr>
          <w:p w14:paraId="509D45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связи слов в предложении при помощи смысловых вопросов</w:t>
            </w:r>
          </w:p>
        </w:tc>
      </w:tr>
      <w:tr w:rsidR="00012E02" w14:paraId="275BA42A" w14:textId="77777777">
        <w:tc>
          <w:tcPr>
            <w:tcW w:w="1134" w:type="dxa"/>
            <w:vAlign w:val="center"/>
          </w:tcPr>
          <w:p w14:paraId="3DD6A7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6EE377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родственных словах</w:t>
            </w:r>
          </w:p>
        </w:tc>
      </w:tr>
      <w:tr w:rsidR="00012E02" w14:paraId="0FDA1317" w14:textId="77777777">
        <w:tc>
          <w:tcPr>
            <w:tcW w:w="1134" w:type="dxa"/>
            <w:vAlign w:val="center"/>
          </w:tcPr>
          <w:p w14:paraId="01B5A2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30322C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Функции букв е, ё, ю, я, ъ</w:t>
            </w:r>
          </w:p>
        </w:tc>
      </w:tr>
      <w:tr w:rsidR="00012E02" w14:paraId="414FEBFC" w14:textId="77777777">
        <w:tc>
          <w:tcPr>
            <w:tcW w:w="1134" w:type="dxa"/>
            <w:vAlign w:val="center"/>
          </w:tcPr>
          <w:p w14:paraId="3C1B1B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77013F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Согласные звуки: систематизация знаний. Согласные твердые и мягкие.</w:t>
            </w:r>
          </w:p>
          <w:p w14:paraId="05EBC7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Согласные звонкие и глухие</w:t>
            </w:r>
          </w:p>
        </w:tc>
      </w:tr>
      <w:tr w:rsidR="00012E02" w14:paraId="20E647D5" w14:textId="77777777">
        <w:tc>
          <w:tcPr>
            <w:tcW w:w="1134" w:type="dxa"/>
            <w:vAlign w:val="center"/>
          </w:tcPr>
          <w:p w14:paraId="321CEE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1AF76B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 (в положении под ударением)</w:t>
            </w:r>
          </w:p>
        </w:tc>
      </w:tr>
      <w:tr w:rsidR="00012E02" w14:paraId="67EDF6F7" w14:textId="77777777">
        <w:tc>
          <w:tcPr>
            <w:tcW w:w="1134" w:type="dxa"/>
            <w:vAlign w:val="center"/>
          </w:tcPr>
          <w:p w14:paraId="3D5E8C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6F2E8D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близкие по значению</w:t>
            </w:r>
          </w:p>
        </w:tc>
      </w:tr>
      <w:tr w:rsidR="00012E02" w14:paraId="75C85FFA" w14:textId="77777777">
        <w:tc>
          <w:tcPr>
            <w:tcW w:w="1134" w:type="dxa"/>
            <w:vAlign w:val="center"/>
          </w:tcPr>
          <w:p w14:paraId="2F2841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366257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w:t>
            </w:r>
          </w:p>
        </w:tc>
      </w:tr>
      <w:tr w:rsidR="00012E02" w14:paraId="2FC4759D" w14:textId="77777777">
        <w:tc>
          <w:tcPr>
            <w:tcW w:w="1134" w:type="dxa"/>
            <w:vAlign w:val="center"/>
          </w:tcPr>
          <w:p w14:paraId="2316E5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40664D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оформления предложений: заглавная буква в начале и знак в конце предложения</w:t>
            </w:r>
          </w:p>
        </w:tc>
      </w:tr>
      <w:tr w:rsidR="00012E02" w14:paraId="65ED1E36" w14:textId="77777777">
        <w:tc>
          <w:tcPr>
            <w:tcW w:w="1134" w:type="dxa"/>
            <w:vAlign w:val="center"/>
          </w:tcPr>
          <w:p w14:paraId="1EE0D9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32FE6E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из набора форм слов</w:t>
            </w:r>
          </w:p>
        </w:tc>
      </w:tr>
      <w:tr w:rsidR="00012E02" w14:paraId="4223C60C" w14:textId="77777777">
        <w:tc>
          <w:tcPr>
            <w:tcW w:w="1134" w:type="dxa"/>
            <w:vAlign w:val="center"/>
          </w:tcPr>
          <w:p w14:paraId="54ACED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092DEE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обращение с просьбой</w:t>
            </w:r>
          </w:p>
        </w:tc>
      </w:tr>
      <w:tr w:rsidR="00012E02" w14:paraId="658F7D7F" w14:textId="77777777">
        <w:tc>
          <w:tcPr>
            <w:tcW w:w="1134" w:type="dxa"/>
            <w:vAlign w:val="center"/>
          </w:tcPr>
          <w:p w14:paraId="717185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2B1BD3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w:t>
            </w:r>
          </w:p>
        </w:tc>
      </w:tr>
      <w:tr w:rsidR="00012E02" w14:paraId="124F02F7" w14:textId="77777777">
        <w:tc>
          <w:tcPr>
            <w:tcW w:w="1134" w:type="dxa"/>
            <w:vAlign w:val="center"/>
          </w:tcPr>
          <w:p w14:paraId="4CCE50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21F6C0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речи. Гласные и согласные звуки, их различение</w:t>
            </w:r>
          </w:p>
        </w:tc>
      </w:tr>
      <w:tr w:rsidR="00012E02" w14:paraId="1D489096" w14:textId="77777777">
        <w:tc>
          <w:tcPr>
            <w:tcW w:w="1134" w:type="dxa"/>
            <w:vAlign w:val="center"/>
          </w:tcPr>
          <w:p w14:paraId="7C3181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124933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алгоритма списывания текста</w:t>
            </w:r>
          </w:p>
        </w:tc>
      </w:tr>
      <w:tr w:rsidR="00012E02" w14:paraId="4BC4CEE5" w14:textId="77777777">
        <w:tc>
          <w:tcPr>
            <w:tcW w:w="1134" w:type="dxa"/>
            <w:vAlign w:val="center"/>
          </w:tcPr>
          <w:p w14:paraId="03DF85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3123F6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благодарности</w:t>
            </w:r>
          </w:p>
        </w:tc>
      </w:tr>
      <w:tr w:rsidR="00012E02" w14:paraId="6D13AA96" w14:textId="77777777">
        <w:tc>
          <w:tcPr>
            <w:tcW w:w="1134" w:type="dxa"/>
            <w:vAlign w:val="center"/>
          </w:tcPr>
          <w:p w14:paraId="5841F7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75B2F2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гласных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60379385" w14:textId="77777777">
        <w:tc>
          <w:tcPr>
            <w:tcW w:w="1134" w:type="dxa"/>
            <w:vAlign w:val="center"/>
          </w:tcPr>
          <w:p w14:paraId="268426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36B531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как единица языка</w:t>
            </w:r>
          </w:p>
        </w:tc>
      </w:tr>
      <w:tr w:rsidR="00012E02" w14:paraId="3354C76B" w14:textId="77777777">
        <w:tc>
          <w:tcPr>
            <w:tcW w:w="1134" w:type="dxa"/>
            <w:vAlign w:val="center"/>
          </w:tcPr>
          <w:p w14:paraId="4F2347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1783B8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Гласные ударные и безударные. Ударение в слове</w:t>
            </w:r>
          </w:p>
        </w:tc>
      </w:tr>
      <w:tr w:rsidR="00012E02" w14:paraId="6FC5B659" w14:textId="77777777">
        <w:tc>
          <w:tcPr>
            <w:tcW w:w="1134" w:type="dxa"/>
            <w:vAlign w:val="center"/>
          </w:tcPr>
          <w:p w14:paraId="567329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1B1AD7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Обучение приемам самопроверки после списывания текста</w:t>
            </w:r>
          </w:p>
        </w:tc>
      </w:tr>
      <w:tr w:rsidR="00012E02" w14:paraId="56E67A23" w14:textId="77777777">
        <w:tc>
          <w:tcPr>
            <w:tcW w:w="1134" w:type="dxa"/>
            <w:vAlign w:val="center"/>
          </w:tcPr>
          <w:p w14:paraId="0EF155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156</w:t>
            </w:r>
          </w:p>
        </w:tc>
        <w:tc>
          <w:tcPr>
            <w:tcW w:w="7937" w:type="dxa"/>
          </w:tcPr>
          <w:p w14:paraId="5B75F2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Предложение как единица языка</w:t>
            </w:r>
          </w:p>
        </w:tc>
      </w:tr>
      <w:tr w:rsidR="00012E02" w14:paraId="15712391" w14:textId="77777777">
        <w:tc>
          <w:tcPr>
            <w:tcW w:w="1134" w:type="dxa"/>
            <w:vAlign w:val="center"/>
          </w:tcPr>
          <w:p w14:paraId="62E881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0CAAF4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как единица речи</w:t>
            </w:r>
          </w:p>
        </w:tc>
      </w:tr>
      <w:tr w:rsidR="00012E02" w14:paraId="6F214A65" w14:textId="77777777">
        <w:tc>
          <w:tcPr>
            <w:tcW w:w="1134" w:type="dxa"/>
            <w:vAlign w:val="center"/>
          </w:tcPr>
          <w:p w14:paraId="306E3D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102ED1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Правописание сочетаний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p>
        </w:tc>
      </w:tr>
      <w:tr w:rsidR="00012E02" w14:paraId="065BC307" w14:textId="77777777">
        <w:tc>
          <w:tcPr>
            <w:tcW w:w="1134" w:type="dxa"/>
            <w:vAlign w:val="center"/>
          </w:tcPr>
          <w:p w14:paraId="6B2FFE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2B4162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запоминать слова с непроверяемыми гласными и согласными</w:t>
            </w:r>
          </w:p>
        </w:tc>
      </w:tr>
      <w:tr w:rsidR="00012E02" w14:paraId="0CA156A1" w14:textId="77777777">
        <w:tc>
          <w:tcPr>
            <w:tcW w:w="1134" w:type="dxa"/>
            <w:vAlign w:val="center"/>
          </w:tcPr>
          <w:p w14:paraId="095594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332AD1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слов с сочетаниями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p>
        </w:tc>
      </w:tr>
      <w:tr w:rsidR="00012E02" w14:paraId="60EB4AE8" w14:textId="77777777">
        <w:tc>
          <w:tcPr>
            <w:tcW w:w="1134" w:type="dxa"/>
            <w:vAlign w:val="center"/>
          </w:tcPr>
          <w:p w14:paraId="24851F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221A2A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 на основе наблюдений</w:t>
            </w:r>
          </w:p>
        </w:tc>
      </w:tr>
      <w:tr w:rsidR="00012E02" w14:paraId="4B548BA5" w14:textId="77777777">
        <w:tc>
          <w:tcPr>
            <w:tcW w:w="1134" w:type="dxa"/>
            <w:vAlign w:val="center"/>
          </w:tcPr>
          <w:p w14:paraId="3DA592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13EB77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деформированного текста</w:t>
            </w:r>
          </w:p>
        </w:tc>
      </w:tr>
      <w:tr w:rsidR="00012E02" w14:paraId="26CDD7F9" w14:textId="77777777">
        <w:tc>
          <w:tcPr>
            <w:tcW w:w="1134" w:type="dxa"/>
            <w:vAlign w:val="center"/>
          </w:tcPr>
          <w:p w14:paraId="057E15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510ACF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деформированных предложений</w:t>
            </w:r>
          </w:p>
        </w:tc>
      </w:tr>
      <w:tr w:rsidR="00012E02" w14:paraId="432FA0CB" w14:textId="77777777">
        <w:tc>
          <w:tcPr>
            <w:tcW w:w="1134" w:type="dxa"/>
            <w:vAlign w:val="center"/>
          </w:tcPr>
          <w:p w14:paraId="41E320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416E65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Алфавит</w:t>
            </w:r>
          </w:p>
        </w:tc>
      </w:tr>
      <w:tr w:rsidR="00012E02" w14:paraId="6EC5A4ED" w14:textId="77777777">
        <w:tc>
          <w:tcPr>
            <w:tcW w:w="1134" w:type="dxa"/>
            <w:vAlign w:val="center"/>
          </w:tcPr>
          <w:p w14:paraId="153863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2F47C1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алфавита для упорядочения списка слов</w:t>
            </w:r>
          </w:p>
        </w:tc>
      </w:tr>
      <w:tr w:rsidR="00012E02" w14:paraId="6B255B3D" w14:textId="77777777">
        <w:tc>
          <w:tcPr>
            <w:tcW w:w="9071" w:type="dxa"/>
            <w:gridSpan w:val="2"/>
          </w:tcPr>
          <w:p w14:paraId="2F5501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165</w:t>
            </w:r>
          </w:p>
        </w:tc>
      </w:tr>
    </w:tbl>
    <w:p w14:paraId="132A116C" w14:textId="77777777" w:rsidR="00012E02" w:rsidRDefault="00012E02" w:rsidP="00634A7B">
      <w:pPr>
        <w:pStyle w:val="ConsPlusNormal"/>
        <w:ind w:firstLine="709"/>
        <w:jc w:val="both"/>
        <w:rPr>
          <w:rFonts w:ascii="Times New Roman" w:hAnsi="Times New Roman" w:cs="Times New Roman"/>
          <w:sz w:val="24"/>
          <w:szCs w:val="24"/>
        </w:rPr>
      </w:pPr>
    </w:p>
    <w:p w14:paraId="4FEB23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2.5</w:t>
      </w:r>
    </w:p>
    <w:p w14:paraId="0AB1E92B" w14:textId="77777777" w:rsidR="00012E02" w:rsidRDefault="00012E02" w:rsidP="00634A7B">
      <w:pPr>
        <w:pStyle w:val="ConsPlusNormal"/>
        <w:ind w:firstLine="709"/>
        <w:jc w:val="both"/>
        <w:rPr>
          <w:rFonts w:ascii="Times New Roman" w:hAnsi="Times New Roman" w:cs="Times New Roman"/>
          <w:sz w:val="24"/>
          <w:szCs w:val="24"/>
        </w:rPr>
      </w:pPr>
    </w:p>
    <w:p w14:paraId="664ACC58" w14:textId="77777777" w:rsidR="00012E02" w:rsidRDefault="00000000" w:rsidP="00634A7B">
      <w:pPr>
        <w:pStyle w:val="ConsPlusNormal"/>
        <w:ind w:firstLine="709"/>
        <w:jc w:val="both"/>
        <w:rPr>
          <w:rFonts w:ascii="Times New Roman" w:hAnsi="Times New Roman" w:cs="Times New Roman"/>
          <w:sz w:val="24"/>
          <w:szCs w:val="24"/>
        </w:rPr>
      </w:pPr>
      <w:bookmarkStart w:id="38" w:name="_Hlk194263015"/>
      <w:r>
        <w:rPr>
          <w:rFonts w:ascii="Times New Roman" w:hAnsi="Times New Roman" w:cs="Times New Roman"/>
          <w:sz w:val="24"/>
          <w:szCs w:val="24"/>
        </w:rPr>
        <w:t>2 класс</w:t>
      </w:r>
      <w:bookmarkEnd w:id="38"/>
    </w:p>
    <w:p w14:paraId="5E8E2EDF"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292C992E" w14:textId="77777777">
        <w:tc>
          <w:tcPr>
            <w:tcW w:w="1134" w:type="dxa"/>
          </w:tcPr>
          <w:p w14:paraId="0FA918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65131C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2BC6BC27" w14:textId="77777777">
        <w:tc>
          <w:tcPr>
            <w:tcW w:w="1134" w:type="dxa"/>
            <w:vAlign w:val="center"/>
          </w:tcPr>
          <w:p w14:paraId="2EFD41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44C099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Язык как явление национальной культуры. Многообразие языкового пространства России и мира</w:t>
            </w:r>
          </w:p>
        </w:tc>
      </w:tr>
      <w:tr w:rsidR="00012E02" w14:paraId="45025847" w14:textId="77777777">
        <w:tc>
          <w:tcPr>
            <w:tcW w:w="1134" w:type="dxa"/>
            <w:vAlign w:val="center"/>
          </w:tcPr>
          <w:p w14:paraId="022CE4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0F36D1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звуков и букв. Различение ударных и безударных гласных звуков</w:t>
            </w:r>
          </w:p>
        </w:tc>
      </w:tr>
      <w:tr w:rsidR="00012E02" w14:paraId="772323A9" w14:textId="77777777">
        <w:tc>
          <w:tcPr>
            <w:tcW w:w="1134" w:type="dxa"/>
            <w:vAlign w:val="center"/>
          </w:tcPr>
          <w:p w14:paraId="060172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0091DE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и непарные по твердости - мягкости согласные звуки</w:t>
            </w:r>
          </w:p>
        </w:tc>
      </w:tr>
      <w:tr w:rsidR="00012E02" w14:paraId="362885FF" w14:textId="77777777">
        <w:tc>
          <w:tcPr>
            <w:tcW w:w="1134" w:type="dxa"/>
            <w:vAlign w:val="center"/>
          </w:tcPr>
          <w:p w14:paraId="1A1BEF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3CB63B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 (в положении под ударением)</w:t>
            </w:r>
          </w:p>
        </w:tc>
      </w:tr>
      <w:tr w:rsidR="00012E02" w14:paraId="710C4A9F" w14:textId="77777777">
        <w:tc>
          <w:tcPr>
            <w:tcW w:w="1134" w:type="dxa"/>
            <w:vAlign w:val="center"/>
          </w:tcPr>
          <w:p w14:paraId="4BA951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39B1B2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23CFA86A" w14:textId="77777777">
        <w:tc>
          <w:tcPr>
            <w:tcW w:w="1134" w:type="dxa"/>
            <w:vAlign w:val="center"/>
          </w:tcPr>
          <w:p w14:paraId="7F97A8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w:t>
            </w:r>
          </w:p>
        </w:tc>
        <w:tc>
          <w:tcPr>
            <w:tcW w:w="7937" w:type="dxa"/>
          </w:tcPr>
          <w:p w14:paraId="78244D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p>
        </w:tc>
      </w:tr>
      <w:tr w:rsidR="00012E02" w14:paraId="19D9E997" w14:textId="77777777">
        <w:tc>
          <w:tcPr>
            <w:tcW w:w="1134" w:type="dxa"/>
            <w:vAlign w:val="center"/>
          </w:tcPr>
          <w:p w14:paraId="707CC0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7CEFE2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и непарные по звонкости - глухости согласные звуки</w:t>
            </w:r>
          </w:p>
        </w:tc>
      </w:tr>
      <w:tr w:rsidR="00012E02" w14:paraId="6EA68A8F" w14:textId="77777777">
        <w:tc>
          <w:tcPr>
            <w:tcW w:w="1134" w:type="dxa"/>
            <w:vAlign w:val="center"/>
          </w:tcPr>
          <w:p w14:paraId="57E30E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3CB45E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алгоритма списывания текста</w:t>
            </w:r>
          </w:p>
        </w:tc>
      </w:tr>
      <w:tr w:rsidR="00012E02" w14:paraId="47CF6E20" w14:textId="77777777">
        <w:tc>
          <w:tcPr>
            <w:tcW w:w="1134" w:type="dxa"/>
            <w:vAlign w:val="center"/>
          </w:tcPr>
          <w:p w14:paraId="061E7B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5A81FC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Функции мягкого знака</w:t>
            </w:r>
          </w:p>
        </w:tc>
      </w:tr>
      <w:tr w:rsidR="00012E02" w14:paraId="36C53977" w14:textId="77777777">
        <w:tc>
          <w:tcPr>
            <w:tcW w:w="1134" w:type="dxa"/>
            <w:vAlign w:val="center"/>
          </w:tcPr>
          <w:p w14:paraId="7BC09D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2763B2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на письме разделительных ъ и ь</w:t>
            </w:r>
          </w:p>
        </w:tc>
      </w:tr>
      <w:tr w:rsidR="00012E02" w14:paraId="1D1C11BE" w14:textId="77777777">
        <w:tc>
          <w:tcPr>
            <w:tcW w:w="1134" w:type="dxa"/>
            <w:vAlign w:val="center"/>
          </w:tcPr>
          <w:p w14:paraId="473A62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25D5FB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мягким знаком</w:t>
            </w:r>
          </w:p>
        </w:tc>
      </w:tr>
      <w:tr w:rsidR="00012E02" w14:paraId="34274902" w14:textId="77777777">
        <w:tc>
          <w:tcPr>
            <w:tcW w:w="1134" w:type="dxa"/>
            <w:vAlign w:val="center"/>
          </w:tcPr>
          <w:p w14:paraId="58E16A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5ACE37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разделительным мягким знаком</w:t>
            </w:r>
          </w:p>
        </w:tc>
      </w:tr>
      <w:tr w:rsidR="00012E02" w14:paraId="156272CD" w14:textId="77777777">
        <w:tc>
          <w:tcPr>
            <w:tcW w:w="1134" w:type="dxa"/>
            <w:vAlign w:val="center"/>
          </w:tcPr>
          <w:p w14:paraId="6228AA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4D140D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012E02" w14:paraId="28F84F06" w14:textId="77777777">
        <w:tc>
          <w:tcPr>
            <w:tcW w:w="1134" w:type="dxa"/>
            <w:vAlign w:val="center"/>
          </w:tcPr>
          <w:p w14:paraId="7CDAE9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753FBB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слов на слоги. Использование знания алфавита при работе со словарями</w:t>
            </w:r>
          </w:p>
        </w:tc>
      </w:tr>
      <w:tr w:rsidR="00012E02" w14:paraId="4E2B5E59" w14:textId="77777777">
        <w:tc>
          <w:tcPr>
            <w:tcW w:w="1134" w:type="dxa"/>
            <w:vAlign w:val="center"/>
          </w:tcPr>
          <w:p w14:paraId="58FC56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639109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Перенос слов по слогам</w:t>
            </w:r>
          </w:p>
        </w:tc>
      </w:tr>
      <w:tr w:rsidR="00012E02" w14:paraId="1E24CC43" w14:textId="77777777">
        <w:tc>
          <w:tcPr>
            <w:tcW w:w="1134" w:type="dxa"/>
            <w:vAlign w:val="center"/>
          </w:tcPr>
          <w:p w14:paraId="70CF55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5D1588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Перенос слов по слогам: закрепление</w:t>
            </w:r>
          </w:p>
        </w:tc>
      </w:tr>
      <w:tr w:rsidR="00012E02" w14:paraId="56FF8798" w14:textId="77777777">
        <w:tc>
          <w:tcPr>
            <w:tcW w:w="1134" w:type="dxa"/>
            <w:vAlign w:val="center"/>
          </w:tcPr>
          <w:p w14:paraId="04BCF8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60A5E2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фонетика: учимся характеризовать звуки</w:t>
            </w:r>
          </w:p>
        </w:tc>
      </w:tr>
      <w:tr w:rsidR="00012E02" w14:paraId="6AFB8DAA" w14:textId="77777777">
        <w:tc>
          <w:tcPr>
            <w:tcW w:w="1134" w:type="dxa"/>
            <w:vAlign w:val="center"/>
          </w:tcPr>
          <w:p w14:paraId="2401C8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73825B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фонетика: различаем звуки и буквы</w:t>
            </w:r>
          </w:p>
        </w:tc>
      </w:tr>
      <w:tr w:rsidR="00012E02" w14:paraId="3622E8BA" w14:textId="77777777">
        <w:tc>
          <w:tcPr>
            <w:tcW w:w="1134" w:type="dxa"/>
            <w:vAlign w:val="center"/>
          </w:tcPr>
          <w:p w14:paraId="4F769D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1491BD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Диктант на изученные правила (гласные после шипящих, 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w:t>
            </w:r>
          </w:p>
        </w:tc>
      </w:tr>
      <w:tr w:rsidR="00012E02" w14:paraId="78DB6EA5" w14:textId="77777777">
        <w:tc>
          <w:tcPr>
            <w:tcW w:w="1134" w:type="dxa"/>
            <w:vAlign w:val="center"/>
          </w:tcPr>
          <w:p w14:paraId="7446FB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621C75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ответа на заданный вопрос</w:t>
            </w:r>
          </w:p>
        </w:tc>
      </w:tr>
      <w:tr w:rsidR="00012E02" w14:paraId="0B8FCB39" w14:textId="77777777">
        <w:tc>
          <w:tcPr>
            <w:tcW w:w="1134" w:type="dxa"/>
            <w:vAlign w:val="center"/>
          </w:tcPr>
          <w:p w14:paraId="1530B9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0943DD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выражения собственного мнения</w:t>
            </w:r>
          </w:p>
        </w:tc>
      </w:tr>
      <w:tr w:rsidR="00012E02" w14:paraId="3154077D" w14:textId="77777777">
        <w:tc>
          <w:tcPr>
            <w:tcW w:w="1134" w:type="dxa"/>
            <w:vAlign w:val="center"/>
          </w:tcPr>
          <w:p w14:paraId="2673F1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48F31A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ведения разговора (начать, поддержать, закончить разговор, привлечь внимание и другие)</w:t>
            </w:r>
          </w:p>
        </w:tc>
      </w:tr>
      <w:tr w:rsidR="00012E02" w14:paraId="58E786BF" w14:textId="77777777">
        <w:tc>
          <w:tcPr>
            <w:tcW w:w="1134" w:type="dxa"/>
            <w:vAlign w:val="center"/>
          </w:tcPr>
          <w:p w14:paraId="7FB024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237BA1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p>
        </w:tc>
      </w:tr>
      <w:tr w:rsidR="00012E02" w14:paraId="49768BF0" w14:textId="77777777">
        <w:tc>
          <w:tcPr>
            <w:tcW w:w="1134" w:type="dxa"/>
            <w:vAlign w:val="center"/>
          </w:tcPr>
          <w:p w14:paraId="452938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59706F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Восклицательные и невосклицательные предложения</w:t>
            </w:r>
          </w:p>
        </w:tc>
      </w:tr>
      <w:tr w:rsidR="00012E02" w14:paraId="65C2C2E6" w14:textId="77777777">
        <w:tc>
          <w:tcPr>
            <w:tcW w:w="1134" w:type="dxa"/>
            <w:vAlign w:val="center"/>
          </w:tcPr>
          <w:p w14:paraId="63E34E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25</w:t>
            </w:r>
          </w:p>
        </w:tc>
        <w:tc>
          <w:tcPr>
            <w:tcW w:w="7937" w:type="dxa"/>
          </w:tcPr>
          <w:p w14:paraId="2259B0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w:t>
            </w:r>
          </w:p>
        </w:tc>
      </w:tr>
      <w:tr w:rsidR="00012E02" w14:paraId="7BBC86DE" w14:textId="77777777">
        <w:tc>
          <w:tcPr>
            <w:tcW w:w="1134" w:type="dxa"/>
            <w:vAlign w:val="center"/>
          </w:tcPr>
          <w:p w14:paraId="7BBBE0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71AFAE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Повествовательные, вопросительные, побудительные предложения</w:t>
            </w:r>
          </w:p>
        </w:tc>
      </w:tr>
      <w:tr w:rsidR="00012E02" w14:paraId="5376099F" w14:textId="77777777">
        <w:tc>
          <w:tcPr>
            <w:tcW w:w="1134" w:type="dxa"/>
            <w:vAlign w:val="center"/>
          </w:tcPr>
          <w:p w14:paraId="0A8EE6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2735BB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и слово</w:t>
            </w:r>
          </w:p>
        </w:tc>
      </w:tr>
      <w:tr w:rsidR="00012E02" w14:paraId="3E216180" w14:textId="77777777">
        <w:tc>
          <w:tcPr>
            <w:tcW w:w="1134" w:type="dxa"/>
            <w:vAlign w:val="center"/>
          </w:tcPr>
          <w:p w14:paraId="725BF2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4C824F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012E02" w14:paraId="6982519B" w14:textId="77777777">
        <w:tc>
          <w:tcPr>
            <w:tcW w:w="1134" w:type="dxa"/>
            <w:vAlign w:val="center"/>
          </w:tcPr>
          <w:p w14:paraId="21A649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035185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rsidR="00012E02" w14:paraId="4729D713" w14:textId="77777777">
        <w:tc>
          <w:tcPr>
            <w:tcW w:w="1134" w:type="dxa"/>
            <w:vAlign w:val="center"/>
          </w:tcPr>
          <w:p w14:paraId="478188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4F63EA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систематизация знаний</w:t>
            </w:r>
          </w:p>
        </w:tc>
      </w:tr>
      <w:tr w:rsidR="00012E02" w14:paraId="53C0D61C" w14:textId="77777777">
        <w:tc>
          <w:tcPr>
            <w:tcW w:w="1134" w:type="dxa"/>
            <w:vAlign w:val="center"/>
          </w:tcPr>
          <w:p w14:paraId="2B2CC2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6F1D57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связь слов в предложении</w:t>
            </w:r>
          </w:p>
        </w:tc>
      </w:tr>
      <w:tr w:rsidR="00012E02" w14:paraId="22079A64" w14:textId="77777777">
        <w:tc>
          <w:tcPr>
            <w:tcW w:w="1134" w:type="dxa"/>
            <w:vAlign w:val="center"/>
          </w:tcPr>
          <w:p w14:paraId="27E2D0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436F5B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установление связи слов в предложении</w:t>
            </w:r>
          </w:p>
        </w:tc>
      </w:tr>
      <w:tr w:rsidR="00012E02" w14:paraId="5BA8B35C" w14:textId="77777777">
        <w:tc>
          <w:tcPr>
            <w:tcW w:w="1134" w:type="dxa"/>
            <w:vAlign w:val="center"/>
          </w:tcPr>
          <w:p w14:paraId="18BAB7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4E2E27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(безударные гласные в корне слова)</w:t>
            </w:r>
          </w:p>
        </w:tc>
      </w:tr>
      <w:tr w:rsidR="00012E02" w14:paraId="06D22245" w14:textId="77777777">
        <w:tc>
          <w:tcPr>
            <w:tcW w:w="1134" w:type="dxa"/>
            <w:vAlign w:val="center"/>
          </w:tcPr>
          <w:p w14:paraId="71F5C0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7BE477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012E02" w14:paraId="2E7A2FA3" w14:textId="77777777">
        <w:tc>
          <w:tcPr>
            <w:tcW w:w="1134" w:type="dxa"/>
            <w:vAlign w:val="center"/>
          </w:tcPr>
          <w:p w14:paraId="467962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39CDFD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Диалогическая форма речи</w:t>
            </w:r>
          </w:p>
        </w:tc>
      </w:tr>
      <w:tr w:rsidR="00012E02" w14:paraId="1977D7F0" w14:textId="77777777">
        <w:tc>
          <w:tcPr>
            <w:tcW w:w="1134" w:type="dxa"/>
            <w:vAlign w:val="center"/>
          </w:tcPr>
          <w:p w14:paraId="208245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40AF20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012E02" w14:paraId="2DD5BCB2" w14:textId="77777777">
        <w:tc>
          <w:tcPr>
            <w:tcW w:w="1134" w:type="dxa"/>
            <w:vAlign w:val="center"/>
          </w:tcPr>
          <w:p w14:paraId="25A3C6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16F41B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rsidR="00012E02" w14:paraId="31145CE7" w14:textId="77777777">
        <w:tc>
          <w:tcPr>
            <w:tcW w:w="1134" w:type="dxa"/>
            <w:vAlign w:val="center"/>
          </w:tcPr>
          <w:p w14:paraId="7BB4C9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619520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формы слова с помощью окончания</w:t>
            </w:r>
          </w:p>
        </w:tc>
      </w:tr>
      <w:tr w:rsidR="00012E02" w14:paraId="2C653768" w14:textId="77777777">
        <w:tc>
          <w:tcPr>
            <w:tcW w:w="1134" w:type="dxa"/>
            <w:vAlign w:val="center"/>
          </w:tcPr>
          <w:p w14:paraId="753CD6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3A035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изменяемых и неизменяемых слов</w:t>
            </w:r>
          </w:p>
        </w:tc>
      </w:tr>
      <w:tr w:rsidR="00012E02" w14:paraId="333DDB2F" w14:textId="77777777">
        <w:tc>
          <w:tcPr>
            <w:tcW w:w="1134" w:type="dxa"/>
            <w:vAlign w:val="center"/>
          </w:tcPr>
          <w:p w14:paraId="420B4A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46407E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Корень слова</w:t>
            </w:r>
          </w:p>
        </w:tc>
      </w:tr>
      <w:tr w:rsidR="00012E02" w14:paraId="09875AF8" w14:textId="77777777">
        <w:tc>
          <w:tcPr>
            <w:tcW w:w="1134" w:type="dxa"/>
            <w:vAlign w:val="center"/>
          </w:tcPr>
          <w:p w14:paraId="670E62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2DE6C7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однокоренных (родственных) слов. Корень слова</w:t>
            </w:r>
          </w:p>
        </w:tc>
      </w:tr>
      <w:tr w:rsidR="00012E02" w14:paraId="793C7A57" w14:textId="77777777">
        <w:tc>
          <w:tcPr>
            <w:tcW w:w="1134" w:type="dxa"/>
            <w:vAlign w:val="center"/>
          </w:tcPr>
          <w:p w14:paraId="28B9A0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7440E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w:t>
            </w:r>
          </w:p>
        </w:tc>
      </w:tr>
      <w:tr w:rsidR="00012E02" w14:paraId="5AA88D25" w14:textId="77777777">
        <w:tc>
          <w:tcPr>
            <w:tcW w:w="1134" w:type="dxa"/>
            <w:vAlign w:val="center"/>
          </w:tcPr>
          <w:p w14:paraId="202E56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2CB5EF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как часть слова</w:t>
            </w:r>
          </w:p>
        </w:tc>
      </w:tr>
      <w:tr w:rsidR="00012E02" w14:paraId="5342FDBF" w14:textId="77777777">
        <w:tc>
          <w:tcPr>
            <w:tcW w:w="1134" w:type="dxa"/>
            <w:vAlign w:val="center"/>
          </w:tcPr>
          <w:p w14:paraId="0F3B99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44</w:t>
            </w:r>
          </w:p>
        </w:tc>
        <w:tc>
          <w:tcPr>
            <w:tcW w:w="7937" w:type="dxa"/>
          </w:tcPr>
          <w:p w14:paraId="7C8D49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как общая часть родственных слов</w:t>
            </w:r>
          </w:p>
        </w:tc>
      </w:tr>
      <w:tr w:rsidR="00012E02" w14:paraId="23D59EFB" w14:textId="77777777">
        <w:tc>
          <w:tcPr>
            <w:tcW w:w="1134" w:type="dxa"/>
            <w:vAlign w:val="center"/>
          </w:tcPr>
          <w:p w14:paraId="4C0D67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394193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Единообразное написание гласных в корне</w:t>
            </w:r>
          </w:p>
        </w:tc>
      </w:tr>
      <w:tr w:rsidR="00012E02" w14:paraId="52784256" w14:textId="77777777">
        <w:tc>
          <w:tcPr>
            <w:tcW w:w="1134" w:type="dxa"/>
            <w:vAlign w:val="center"/>
          </w:tcPr>
          <w:p w14:paraId="5540C4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30C00B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Обозначение буквой безударного гласного звука в корне слова</w:t>
            </w:r>
          </w:p>
        </w:tc>
      </w:tr>
      <w:tr w:rsidR="00012E02" w14:paraId="322D8528" w14:textId="77777777">
        <w:tc>
          <w:tcPr>
            <w:tcW w:w="1134" w:type="dxa"/>
            <w:vAlign w:val="center"/>
          </w:tcPr>
          <w:p w14:paraId="6A95CA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0F8310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012E02" w14:paraId="38BF4D4F" w14:textId="77777777">
        <w:tc>
          <w:tcPr>
            <w:tcW w:w="1134" w:type="dxa"/>
            <w:vAlign w:val="center"/>
          </w:tcPr>
          <w:p w14:paraId="175A0B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747147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0799387A" w14:textId="77777777">
        <w:tc>
          <w:tcPr>
            <w:tcW w:w="1134" w:type="dxa"/>
            <w:vAlign w:val="center"/>
          </w:tcPr>
          <w:p w14:paraId="1E05A1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5903F3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слова: обобщение знаний</w:t>
            </w:r>
          </w:p>
        </w:tc>
      </w:tr>
      <w:tr w:rsidR="00012E02" w14:paraId="6A29FC3D" w14:textId="77777777">
        <w:tc>
          <w:tcPr>
            <w:tcW w:w="1134" w:type="dxa"/>
            <w:vAlign w:val="center"/>
          </w:tcPr>
          <w:p w14:paraId="1C1844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6A0C05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w:t>
            </w:r>
          </w:p>
        </w:tc>
      </w:tr>
      <w:tr w:rsidR="00012E02" w14:paraId="14FC4ADC" w14:textId="77777777">
        <w:tc>
          <w:tcPr>
            <w:tcW w:w="1134" w:type="dxa"/>
            <w:vAlign w:val="center"/>
          </w:tcPr>
          <w:p w14:paraId="67BEA5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17DD04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 закрепление</w:t>
            </w:r>
          </w:p>
        </w:tc>
      </w:tr>
      <w:tr w:rsidR="00012E02" w14:paraId="244D5EC4" w14:textId="77777777">
        <w:tc>
          <w:tcPr>
            <w:tcW w:w="1134" w:type="dxa"/>
            <w:vAlign w:val="center"/>
          </w:tcPr>
          <w:p w14:paraId="2DD097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365CE1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обозначать безударные гласные в корне слова</w:t>
            </w:r>
          </w:p>
        </w:tc>
      </w:tr>
      <w:tr w:rsidR="00012E02" w14:paraId="4020186E" w14:textId="77777777">
        <w:tc>
          <w:tcPr>
            <w:tcW w:w="1134" w:type="dxa"/>
            <w:vAlign w:val="center"/>
          </w:tcPr>
          <w:p w14:paraId="47393A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7990B9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Непроверяемые гласные в корне слова</w:t>
            </w:r>
          </w:p>
        </w:tc>
      </w:tr>
      <w:tr w:rsidR="00012E02" w14:paraId="60AEF15C" w14:textId="77777777">
        <w:tc>
          <w:tcPr>
            <w:tcW w:w="1134" w:type="dxa"/>
            <w:vAlign w:val="center"/>
          </w:tcPr>
          <w:p w14:paraId="2A560C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423404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012E02" w14:paraId="39E79F1A" w14:textId="77777777">
        <w:tc>
          <w:tcPr>
            <w:tcW w:w="1134" w:type="dxa"/>
            <w:vAlign w:val="center"/>
          </w:tcPr>
          <w:p w14:paraId="326E45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4B7746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Обозначение парных по звонкости-глухости согласных в корне слова</w:t>
            </w:r>
          </w:p>
        </w:tc>
      </w:tr>
      <w:tr w:rsidR="00012E02" w14:paraId="73FED92D" w14:textId="77777777">
        <w:tc>
          <w:tcPr>
            <w:tcW w:w="1134" w:type="dxa"/>
            <w:vAlign w:val="center"/>
          </w:tcPr>
          <w:p w14:paraId="05CF6F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01E61D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парным по звонкости-глухости согласным в корне слова</w:t>
            </w:r>
          </w:p>
        </w:tc>
      </w:tr>
      <w:tr w:rsidR="00012E02" w14:paraId="55F59EB4" w14:textId="77777777">
        <w:tc>
          <w:tcPr>
            <w:tcW w:w="1134" w:type="dxa"/>
            <w:vAlign w:val="center"/>
          </w:tcPr>
          <w:p w14:paraId="12DE9B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00F1C3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проверки согласных в корне слова</w:t>
            </w:r>
          </w:p>
        </w:tc>
      </w:tr>
      <w:tr w:rsidR="00012E02" w14:paraId="6C2F69F4" w14:textId="77777777">
        <w:tc>
          <w:tcPr>
            <w:tcW w:w="1134" w:type="dxa"/>
            <w:vAlign w:val="center"/>
          </w:tcPr>
          <w:p w14:paraId="4AD650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1ACE02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012E02" w14:paraId="592FD566" w14:textId="77777777">
        <w:tc>
          <w:tcPr>
            <w:tcW w:w="1134" w:type="dxa"/>
            <w:vAlign w:val="center"/>
          </w:tcPr>
          <w:p w14:paraId="720099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1BFD22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буквы согласных в корне слова</w:t>
            </w:r>
          </w:p>
        </w:tc>
      </w:tr>
      <w:tr w:rsidR="00012E02" w14:paraId="4EE7B979" w14:textId="77777777">
        <w:tc>
          <w:tcPr>
            <w:tcW w:w="1134" w:type="dxa"/>
            <w:vAlign w:val="center"/>
          </w:tcPr>
          <w:p w14:paraId="1B1A84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636258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писать буквы согласных в корне слова</w:t>
            </w:r>
          </w:p>
        </w:tc>
      </w:tr>
      <w:tr w:rsidR="00012E02" w14:paraId="54CF1BFA" w14:textId="77777777">
        <w:tc>
          <w:tcPr>
            <w:tcW w:w="1134" w:type="dxa"/>
            <w:vAlign w:val="center"/>
          </w:tcPr>
          <w:p w14:paraId="2AC329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1C1460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Суффикс как часть слова</w:t>
            </w:r>
          </w:p>
        </w:tc>
      </w:tr>
      <w:tr w:rsidR="00012E02" w14:paraId="7A9BCF37" w14:textId="77777777">
        <w:tc>
          <w:tcPr>
            <w:tcW w:w="1134" w:type="dxa"/>
            <w:vAlign w:val="center"/>
          </w:tcPr>
          <w:p w14:paraId="28713B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1AFD18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Суффикс как часть слова: наблюдение за значением</w:t>
            </w:r>
          </w:p>
        </w:tc>
      </w:tr>
      <w:tr w:rsidR="00012E02" w14:paraId="2A9DB0D0" w14:textId="77777777">
        <w:tc>
          <w:tcPr>
            <w:tcW w:w="1134" w:type="dxa"/>
            <w:vAlign w:val="center"/>
          </w:tcPr>
          <w:p w14:paraId="46697C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63</w:t>
            </w:r>
          </w:p>
        </w:tc>
        <w:tc>
          <w:tcPr>
            <w:tcW w:w="7937" w:type="dxa"/>
          </w:tcPr>
          <w:p w14:paraId="57E295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6D2F58A0" w14:textId="77777777">
        <w:tc>
          <w:tcPr>
            <w:tcW w:w="1134" w:type="dxa"/>
            <w:vAlign w:val="center"/>
          </w:tcPr>
          <w:p w14:paraId="7E94D2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2E617E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w:t>
            </w:r>
          </w:p>
        </w:tc>
      </w:tr>
      <w:tr w:rsidR="00012E02" w14:paraId="31C1E4EB" w14:textId="77777777">
        <w:tc>
          <w:tcPr>
            <w:tcW w:w="1134" w:type="dxa"/>
            <w:vAlign w:val="center"/>
          </w:tcPr>
          <w:p w14:paraId="4C67E0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481391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w:t>
            </w:r>
          </w:p>
        </w:tc>
      </w:tr>
      <w:tr w:rsidR="00012E02" w14:paraId="5DA1AF0E" w14:textId="77777777">
        <w:tc>
          <w:tcPr>
            <w:tcW w:w="1134" w:type="dxa"/>
            <w:vAlign w:val="center"/>
          </w:tcPr>
          <w:p w14:paraId="7677EA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715ED1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Приставка как часть слова (наблюдение)</w:t>
            </w:r>
          </w:p>
        </w:tc>
      </w:tr>
      <w:tr w:rsidR="00012E02" w14:paraId="300679B7" w14:textId="77777777">
        <w:tc>
          <w:tcPr>
            <w:tcW w:w="1134" w:type="dxa"/>
            <w:vAlign w:val="center"/>
          </w:tcPr>
          <w:p w14:paraId="1EC593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1CA990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приставок</w:t>
            </w:r>
          </w:p>
        </w:tc>
      </w:tr>
      <w:tr w:rsidR="00012E02" w14:paraId="62F6FCF2" w14:textId="77777777">
        <w:tc>
          <w:tcPr>
            <w:tcW w:w="1134" w:type="dxa"/>
            <w:vAlign w:val="center"/>
          </w:tcPr>
          <w:p w14:paraId="037824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332D11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012E02" w14:paraId="7386F2E4" w14:textId="77777777">
        <w:tc>
          <w:tcPr>
            <w:tcW w:w="1134" w:type="dxa"/>
            <w:vAlign w:val="center"/>
          </w:tcPr>
          <w:p w14:paraId="3852C7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5ABF2F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суффиксов и приставок</w:t>
            </w:r>
          </w:p>
        </w:tc>
      </w:tr>
      <w:tr w:rsidR="00012E02" w14:paraId="27BC9D30" w14:textId="77777777">
        <w:tc>
          <w:tcPr>
            <w:tcW w:w="1134" w:type="dxa"/>
            <w:vAlign w:val="center"/>
          </w:tcPr>
          <w:p w14:paraId="1B2105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5CCC61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систематизация знаний</w:t>
            </w:r>
          </w:p>
        </w:tc>
      </w:tr>
      <w:tr w:rsidR="00012E02" w14:paraId="6A0A5113" w14:textId="77777777">
        <w:tc>
          <w:tcPr>
            <w:tcW w:w="1134" w:type="dxa"/>
            <w:vAlign w:val="center"/>
          </w:tcPr>
          <w:p w14:paraId="09E6FD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7D9221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обобщение</w:t>
            </w:r>
          </w:p>
        </w:tc>
      </w:tr>
      <w:tr w:rsidR="00012E02" w14:paraId="6E7A4F41" w14:textId="77777777">
        <w:tc>
          <w:tcPr>
            <w:tcW w:w="1134" w:type="dxa"/>
            <w:vAlign w:val="center"/>
          </w:tcPr>
          <w:p w14:paraId="28D53B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1745DE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012E02" w14:paraId="708501D8" w14:textId="77777777">
        <w:tc>
          <w:tcPr>
            <w:tcW w:w="1134" w:type="dxa"/>
            <w:vAlign w:val="center"/>
          </w:tcPr>
          <w:p w14:paraId="653F54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498AE5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поздравления</w:t>
            </w:r>
          </w:p>
        </w:tc>
      </w:tr>
      <w:tr w:rsidR="00012E02" w14:paraId="1E03A933" w14:textId="77777777">
        <w:tc>
          <w:tcPr>
            <w:tcW w:w="1134" w:type="dxa"/>
            <w:vAlign w:val="center"/>
          </w:tcPr>
          <w:p w14:paraId="39A4BA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7F814A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буквы гласных и согласных в корне слова</w:t>
            </w:r>
          </w:p>
        </w:tc>
      </w:tr>
      <w:tr w:rsidR="00012E02" w14:paraId="3D6F1AAB" w14:textId="77777777">
        <w:tc>
          <w:tcPr>
            <w:tcW w:w="1134" w:type="dxa"/>
            <w:vAlign w:val="center"/>
          </w:tcPr>
          <w:p w14:paraId="0D7ECB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544D88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орфограммы в корне слова</w:t>
            </w:r>
          </w:p>
        </w:tc>
      </w:tr>
      <w:tr w:rsidR="00012E02" w14:paraId="72DDD8F7" w14:textId="77777777">
        <w:tc>
          <w:tcPr>
            <w:tcW w:w="1134" w:type="dxa"/>
            <w:vAlign w:val="center"/>
          </w:tcPr>
          <w:p w14:paraId="6A5EDB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54198A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012E02" w14:paraId="7440B31B" w14:textId="77777777">
        <w:tc>
          <w:tcPr>
            <w:tcW w:w="1134" w:type="dxa"/>
            <w:vAlign w:val="center"/>
          </w:tcPr>
          <w:p w14:paraId="43D96B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06EAA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корни с чередованием согласных снег/</w:t>
            </w:r>
            <w:proofErr w:type="spellStart"/>
            <w:r>
              <w:rPr>
                <w:rFonts w:ascii="Times New Roman" w:hAnsi="Times New Roman" w:cs="Times New Roman"/>
                <w:sz w:val="24"/>
                <w:szCs w:val="24"/>
              </w:rPr>
              <w:t>снеж</w:t>
            </w:r>
            <w:proofErr w:type="spellEnd"/>
            <w:r>
              <w:rPr>
                <w:rFonts w:ascii="Times New Roman" w:hAnsi="Times New Roman" w:cs="Times New Roman"/>
                <w:sz w:val="24"/>
                <w:szCs w:val="24"/>
              </w:rPr>
              <w:t>, бег/беж, пух/</w:t>
            </w:r>
            <w:proofErr w:type="spellStart"/>
            <w:r>
              <w:rPr>
                <w:rFonts w:ascii="Times New Roman" w:hAnsi="Times New Roman" w:cs="Times New Roman"/>
                <w:sz w:val="24"/>
                <w:szCs w:val="24"/>
              </w:rPr>
              <w:t>пуш</w:t>
            </w:r>
            <w:proofErr w:type="spellEnd"/>
            <w:r>
              <w:rPr>
                <w:rFonts w:ascii="Times New Roman" w:hAnsi="Times New Roman" w:cs="Times New Roman"/>
                <w:sz w:val="24"/>
                <w:szCs w:val="24"/>
              </w:rPr>
              <w:t>, сапог/</w:t>
            </w:r>
            <w:proofErr w:type="spellStart"/>
            <w:r>
              <w:rPr>
                <w:rFonts w:ascii="Times New Roman" w:hAnsi="Times New Roman" w:cs="Times New Roman"/>
                <w:sz w:val="24"/>
                <w:szCs w:val="24"/>
              </w:rPr>
              <w:t>сапож</w:t>
            </w:r>
            <w:proofErr w:type="spellEnd"/>
            <w:r>
              <w:rPr>
                <w:rFonts w:ascii="Times New Roman" w:hAnsi="Times New Roman" w:cs="Times New Roman"/>
                <w:sz w:val="24"/>
                <w:szCs w:val="24"/>
              </w:rPr>
              <w:t xml:space="preserve"> и другие</w:t>
            </w:r>
          </w:p>
        </w:tc>
      </w:tr>
      <w:tr w:rsidR="00012E02" w14:paraId="6C85DBB9" w14:textId="77777777">
        <w:tc>
          <w:tcPr>
            <w:tcW w:w="1134" w:type="dxa"/>
            <w:vAlign w:val="center"/>
          </w:tcPr>
          <w:p w14:paraId="7123FB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0C6DD4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как образуются слова</w:t>
            </w:r>
          </w:p>
        </w:tc>
      </w:tr>
      <w:tr w:rsidR="00012E02" w14:paraId="747A13A8" w14:textId="77777777">
        <w:tc>
          <w:tcPr>
            <w:tcW w:w="1134" w:type="dxa"/>
            <w:vAlign w:val="center"/>
          </w:tcPr>
          <w:p w14:paraId="664B3C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6F56EA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нулевое окончание (наблюдение)</w:t>
            </w:r>
          </w:p>
        </w:tc>
      </w:tr>
      <w:tr w:rsidR="00012E02" w14:paraId="1C1A68AB" w14:textId="77777777">
        <w:tc>
          <w:tcPr>
            <w:tcW w:w="1134" w:type="dxa"/>
            <w:vAlign w:val="center"/>
          </w:tcPr>
          <w:p w14:paraId="0A5110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80</w:t>
            </w:r>
          </w:p>
        </w:tc>
        <w:tc>
          <w:tcPr>
            <w:tcW w:w="7937" w:type="dxa"/>
          </w:tcPr>
          <w:p w14:paraId="630399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Контрольная работа. Списывание текста. Словарный диктант</w:t>
            </w:r>
          </w:p>
        </w:tc>
      </w:tr>
      <w:tr w:rsidR="00012E02" w14:paraId="071D180A" w14:textId="77777777">
        <w:tc>
          <w:tcPr>
            <w:tcW w:w="1134" w:type="dxa"/>
            <w:vAlign w:val="center"/>
          </w:tcPr>
          <w:p w14:paraId="3C2E21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50D143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w:t>
            </w:r>
          </w:p>
        </w:tc>
      </w:tr>
      <w:tr w:rsidR="00012E02" w14:paraId="3C0F4BFB" w14:textId="77777777">
        <w:tc>
          <w:tcPr>
            <w:tcW w:w="1134" w:type="dxa"/>
            <w:vAlign w:val="center"/>
          </w:tcPr>
          <w:p w14:paraId="022FFE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063861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его значение</w:t>
            </w:r>
          </w:p>
        </w:tc>
      </w:tr>
      <w:tr w:rsidR="00012E02" w14:paraId="4BECEE50" w14:textId="77777777">
        <w:tc>
          <w:tcPr>
            <w:tcW w:w="1134" w:type="dxa"/>
            <w:vAlign w:val="center"/>
          </w:tcPr>
          <w:p w14:paraId="31E2AD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603427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слова в словаре</w:t>
            </w:r>
          </w:p>
        </w:tc>
      </w:tr>
      <w:tr w:rsidR="00012E02" w14:paraId="28EB4AA2" w14:textId="77777777">
        <w:tc>
          <w:tcPr>
            <w:tcW w:w="1134" w:type="dxa"/>
            <w:vAlign w:val="center"/>
          </w:tcPr>
          <w:p w14:paraId="5B7F61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40DAE7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Однозначные и многозначные слова</w:t>
            </w:r>
          </w:p>
        </w:tc>
      </w:tr>
      <w:tr w:rsidR="00012E02" w14:paraId="2A8AF8AA" w14:textId="77777777">
        <w:tc>
          <w:tcPr>
            <w:tcW w:w="1134" w:type="dxa"/>
            <w:vAlign w:val="center"/>
          </w:tcPr>
          <w:p w14:paraId="659AEC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037E97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слова в словаре и тексте</w:t>
            </w:r>
          </w:p>
        </w:tc>
      </w:tr>
      <w:tr w:rsidR="00012E02" w14:paraId="3CE76118" w14:textId="77777777">
        <w:tc>
          <w:tcPr>
            <w:tcW w:w="1134" w:type="dxa"/>
            <w:vAlign w:val="center"/>
          </w:tcPr>
          <w:p w14:paraId="307266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2FC1E7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Многозначные слова. Прямое и переносное значения слова</w:t>
            </w:r>
          </w:p>
        </w:tc>
      </w:tr>
      <w:tr w:rsidR="00012E02" w14:paraId="4BBC9692" w14:textId="77777777">
        <w:tc>
          <w:tcPr>
            <w:tcW w:w="1134" w:type="dxa"/>
            <w:vAlign w:val="center"/>
          </w:tcPr>
          <w:p w14:paraId="1384AE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642A74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Синонимы</w:t>
            </w:r>
          </w:p>
        </w:tc>
      </w:tr>
      <w:tr w:rsidR="00012E02" w14:paraId="55201A9B" w14:textId="77777777">
        <w:tc>
          <w:tcPr>
            <w:tcW w:w="1134" w:type="dxa"/>
            <w:vAlign w:val="center"/>
          </w:tcPr>
          <w:p w14:paraId="1CE94E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3D7F3B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Синонимы в тексте</w:t>
            </w:r>
          </w:p>
        </w:tc>
      </w:tr>
      <w:tr w:rsidR="00012E02" w14:paraId="459D29FC" w14:textId="77777777">
        <w:tc>
          <w:tcPr>
            <w:tcW w:w="1134" w:type="dxa"/>
            <w:vAlign w:val="center"/>
          </w:tcPr>
          <w:p w14:paraId="4BA99B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44B3ED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Антонимы</w:t>
            </w:r>
          </w:p>
        </w:tc>
      </w:tr>
      <w:tr w:rsidR="00012E02" w14:paraId="33E47EE5" w14:textId="77777777">
        <w:tc>
          <w:tcPr>
            <w:tcW w:w="1134" w:type="dxa"/>
            <w:vAlign w:val="center"/>
          </w:tcPr>
          <w:p w14:paraId="396093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490084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антонимов</w:t>
            </w:r>
          </w:p>
        </w:tc>
      </w:tr>
      <w:tr w:rsidR="00012E02" w14:paraId="08066F84" w14:textId="77777777">
        <w:tc>
          <w:tcPr>
            <w:tcW w:w="1134" w:type="dxa"/>
            <w:vAlign w:val="center"/>
          </w:tcPr>
          <w:p w14:paraId="5FE4ED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6C72B7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по разделу "Лексика"</w:t>
            </w:r>
          </w:p>
        </w:tc>
      </w:tr>
      <w:tr w:rsidR="00012E02" w14:paraId="452E2B25" w14:textId="77777777">
        <w:tc>
          <w:tcPr>
            <w:tcW w:w="1134" w:type="dxa"/>
            <w:vAlign w:val="center"/>
          </w:tcPr>
          <w:p w14:paraId="79F0D6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276E15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 работаем с толковым словарем</w:t>
            </w:r>
          </w:p>
        </w:tc>
      </w:tr>
      <w:tr w:rsidR="00012E02" w14:paraId="08FDBEC5" w14:textId="77777777">
        <w:tc>
          <w:tcPr>
            <w:tcW w:w="1134" w:type="dxa"/>
            <w:vAlign w:val="center"/>
          </w:tcPr>
          <w:p w14:paraId="173A0A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28A625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 Контрольная работа</w:t>
            </w:r>
          </w:p>
        </w:tc>
      </w:tr>
      <w:tr w:rsidR="00012E02" w14:paraId="01B57146" w14:textId="77777777">
        <w:tc>
          <w:tcPr>
            <w:tcW w:w="1134" w:type="dxa"/>
            <w:vAlign w:val="center"/>
          </w:tcPr>
          <w:p w14:paraId="098C51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670D3B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w:t>
            </w:r>
          </w:p>
        </w:tc>
      </w:tr>
      <w:tr w:rsidR="00012E02" w14:paraId="36D736BD" w14:textId="77777777">
        <w:tc>
          <w:tcPr>
            <w:tcW w:w="1134" w:type="dxa"/>
            <w:vAlign w:val="center"/>
          </w:tcPr>
          <w:p w14:paraId="28C73F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7EDB1C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(орфограммы корня)</w:t>
            </w:r>
          </w:p>
        </w:tc>
      </w:tr>
      <w:tr w:rsidR="00012E02" w14:paraId="3E24B9F6" w14:textId="77777777">
        <w:tc>
          <w:tcPr>
            <w:tcW w:w="1134" w:type="dxa"/>
            <w:vAlign w:val="center"/>
          </w:tcPr>
          <w:p w14:paraId="795BBD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4F8BB8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012E02" w14:paraId="2F23FF69" w14:textId="77777777">
        <w:tc>
          <w:tcPr>
            <w:tcW w:w="1134" w:type="dxa"/>
            <w:vAlign w:val="center"/>
          </w:tcPr>
          <w:p w14:paraId="21FEED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4BEF1C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w:t>
            </w:r>
          </w:p>
        </w:tc>
      </w:tr>
      <w:tr w:rsidR="00012E02" w14:paraId="6C70854B" w14:textId="77777777">
        <w:tc>
          <w:tcPr>
            <w:tcW w:w="1134" w:type="dxa"/>
            <w:vAlign w:val="center"/>
          </w:tcPr>
          <w:p w14:paraId="130A34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098C74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012E02" w14:paraId="3EFC17EA" w14:textId="77777777">
        <w:tc>
          <w:tcPr>
            <w:tcW w:w="1134" w:type="dxa"/>
            <w:vAlign w:val="center"/>
          </w:tcPr>
          <w:p w14:paraId="33B66C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99</w:t>
            </w:r>
          </w:p>
        </w:tc>
        <w:tc>
          <w:tcPr>
            <w:tcW w:w="7937" w:type="dxa"/>
          </w:tcPr>
          <w:p w14:paraId="7867BE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текста</w:t>
            </w:r>
          </w:p>
        </w:tc>
      </w:tr>
      <w:tr w:rsidR="00012E02" w14:paraId="01F032D3" w14:textId="77777777">
        <w:tc>
          <w:tcPr>
            <w:tcW w:w="1134" w:type="dxa"/>
            <w:vAlign w:val="center"/>
          </w:tcPr>
          <w:p w14:paraId="682E4F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53B5D6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Основная мысль</w:t>
            </w:r>
          </w:p>
        </w:tc>
      </w:tr>
      <w:tr w:rsidR="00012E02" w14:paraId="32B6918E" w14:textId="77777777">
        <w:tc>
          <w:tcPr>
            <w:tcW w:w="1134" w:type="dxa"/>
            <w:vAlign w:val="center"/>
          </w:tcPr>
          <w:p w14:paraId="76DA7B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36C4B0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Заглавие текста</w:t>
            </w:r>
          </w:p>
        </w:tc>
      </w:tr>
      <w:tr w:rsidR="00012E02" w14:paraId="11EF7576" w14:textId="77777777">
        <w:tc>
          <w:tcPr>
            <w:tcW w:w="1134" w:type="dxa"/>
            <w:vAlign w:val="center"/>
          </w:tcPr>
          <w:p w14:paraId="20FAB7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4D5005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Подбор заголовков к предложенным текстам.</w:t>
            </w:r>
          </w:p>
        </w:tc>
      </w:tr>
      <w:tr w:rsidR="00012E02" w14:paraId="1BFFD404" w14:textId="77777777">
        <w:tc>
          <w:tcPr>
            <w:tcW w:w="1134" w:type="dxa"/>
            <w:vAlign w:val="center"/>
          </w:tcPr>
          <w:p w14:paraId="2A79FC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24DF0C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подбирать заголовки к предложенным текстам</w:t>
            </w:r>
          </w:p>
        </w:tc>
      </w:tr>
      <w:tr w:rsidR="00012E02" w14:paraId="27FC63DA" w14:textId="77777777">
        <w:tc>
          <w:tcPr>
            <w:tcW w:w="1134" w:type="dxa"/>
            <w:vAlign w:val="center"/>
          </w:tcPr>
          <w:p w14:paraId="407550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6FABAC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орфограммами в значимых частях слов</w:t>
            </w:r>
          </w:p>
        </w:tc>
      </w:tr>
      <w:tr w:rsidR="00012E02" w14:paraId="58C4666F" w14:textId="77777777">
        <w:tc>
          <w:tcPr>
            <w:tcW w:w="1134" w:type="dxa"/>
            <w:vAlign w:val="center"/>
          </w:tcPr>
          <w:p w14:paraId="188F70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51CA4B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текста (абзацев).</w:t>
            </w:r>
          </w:p>
        </w:tc>
      </w:tr>
      <w:tr w:rsidR="00012E02" w14:paraId="507C944E" w14:textId="77777777">
        <w:tc>
          <w:tcPr>
            <w:tcW w:w="1134" w:type="dxa"/>
            <w:vAlign w:val="center"/>
          </w:tcPr>
          <w:p w14:paraId="019A8F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217996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w:t>
            </w:r>
          </w:p>
        </w:tc>
      </w:tr>
      <w:tr w:rsidR="00012E02" w14:paraId="0C3AAC96" w14:textId="77777777">
        <w:tc>
          <w:tcPr>
            <w:tcW w:w="1134" w:type="dxa"/>
            <w:vAlign w:val="center"/>
          </w:tcPr>
          <w:p w14:paraId="565267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326949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корректировать тексты с нарушенным порядком предложений</w:t>
            </w:r>
          </w:p>
        </w:tc>
      </w:tr>
      <w:tr w:rsidR="00012E02" w14:paraId="711492B6" w14:textId="77777777">
        <w:tc>
          <w:tcPr>
            <w:tcW w:w="1134" w:type="dxa"/>
            <w:vAlign w:val="center"/>
          </w:tcPr>
          <w:p w14:paraId="41FBBD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71915F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rsidR="00012E02" w14:paraId="6099F49C" w14:textId="77777777">
        <w:tc>
          <w:tcPr>
            <w:tcW w:w="1134" w:type="dxa"/>
            <w:vAlign w:val="center"/>
          </w:tcPr>
          <w:p w14:paraId="3D4D31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556361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корректировать тексты с нарушенным порядком абзацев</w:t>
            </w:r>
          </w:p>
        </w:tc>
      </w:tr>
      <w:tr w:rsidR="00012E02" w14:paraId="2F1BA736" w14:textId="77777777">
        <w:tc>
          <w:tcPr>
            <w:tcW w:w="1134" w:type="dxa"/>
            <w:vAlign w:val="center"/>
          </w:tcPr>
          <w:p w14:paraId="0D49F2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68F236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12E02" w14:paraId="460BB905" w14:textId="77777777">
        <w:tc>
          <w:tcPr>
            <w:tcW w:w="1134" w:type="dxa"/>
            <w:vAlign w:val="center"/>
          </w:tcPr>
          <w:p w14:paraId="52EA82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09ACD2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правописания слов с орфограммами в значимых частях слов</w:t>
            </w:r>
          </w:p>
        </w:tc>
      </w:tr>
      <w:tr w:rsidR="00012E02" w14:paraId="07C39A3A" w14:textId="77777777">
        <w:tc>
          <w:tcPr>
            <w:tcW w:w="1134" w:type="dxa"/>
            <w:vAlign w:val="center"/>
          </w:tcPr>
          <w:p w14:paraId="4AC5DC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23B23C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как часть речи</w:t>
            </w:r>
          </w:p>
        </w:tc>
      </w:tr>
      <w:tr w:rsidR="00012E02" w14:paraId="2388C906" w14:textId="77777777">
        <w:tc>
          <w:tcPr>
            <w:tcW w:w="1134" w:type="dxa"/>
            <w:vAlign w:val="center"/>
          </w:tcPr>
          <w:p w14:paraId="76006B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0915C7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значение</w:t>
            </w:r>
          </w:p>
        </w:tc>
      </w:tr>
      <w:tr w:rsidR="00012E02" w14:paraId="72BC8E46" w14:textId="77777777">
        <w:tc>
          <w:tcPr>
            <w:tcW w:w="1134" w:type="dxa"/>
            <w:vAlign w:val="center"/>
          </w:tcPr>
          <w:p w14:paraId="5194B3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50B960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Употребление заглавной и строчной буквы</w:t>
            </w:r>
          </w:p>
        </w:tc>
      </w:tr>
      <w:tr w:rsidR="00012E02" w14:paraId="6E1C014D" w14:textId="77777777">
        <w:tc>
          <w:tcPr>
            <w:tcW w:w="1134" w:type="dxa"/>
            <w:vAlign w:val="center"/>
          </w:tcPr>
          <w:p w14:paraId="46AAFD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28CA25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вопросы ("кто?", "что?")</w:t>
            </w:r>
          </w:p>
        </w:tc>
      </w:tr>
      <w:tr w:rsidR="00012E02" w14:paraId="36AA74EA" w14:textId="77777777">
        <w:tc>
          <w:tcPr>
            <w:tcW w:w="1134" w:type="dxa"/>
            <w:vAlign w:val="center"/>
          </w:tcPr>
          <w:p w14:paraId="436ADB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7578CF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изменение по числам</w:t>
            </w:r>
          </w:p>
        </w:tc>
      </w:tr>
      <w:tr w:rsidR="00012E02" w14:paraId="4FCB9D71" w14:textId="77777777">
        <w:tc>
          <w:tcPr>
            <w:tcW w:w="1134" w:type="dxa"/>
            <w:vAlign w:val="center"/>
          </w:tcPr>
          <w:p w14:paraId="445412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6848E6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rsidR="00012E02" w14:paraId="7C268FC7" w14:textId="77777777">
        <w:tc>
          <w:tcPr>
            <w:tcW w:w="1134" w:type="dxa"/>
            <w:vAlign w:val="center"/>
          </w:tcPr>
          <w:p w14:paraId="5163D6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118</w:t>
            </w:r>
          </w:p>
        </w:tc>
        <w:tc>
          <w:tcPr>
            <w:tcW w:w="7937" w:type="dxa"/>
          </w:tcPr>
          <w:p w14:paraId="7E32C1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употребление в речи</w:t>
            </w:r>
          </w:p>
        </w:tc>
      </w:tr>
      <w:tr w:rsidR="00012E02" w14:paraId="506765BA" w14:textId="77777777">
        <w:tc>
          <w:tcPr>
            <w:tcW w:w="1134" w:type="dxa"/>
            <w:vAlign w:val="center"/>
          </w:tcPr>
          <w:p w14:paraId="6E66D2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79A1D4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012E02" w14:paraId="23C494F3" w14:textId="77777777">
        <w:tc>
          <w:tcPr>
            <w:tcW w:w="1134" w:type="dxa"/>
            <w:vAlign w:val="center"/>
          </w:tcPr>
          <w:p w14:paraId="29B67B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58B7F1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географические названия</w:t>
            </w:r>
          </w:p>
        </w:tc>
      </w:tr>
      <w:tr w:rsidR="00012E02" w14:paraId="0A6C3682" w14:textId="77777777">
        <w:tc>
          <w:tcPr>
            <w:tcW w:w="1134" w:type="dxa"/>
            <w:vAlign w:val="center"/>
          </w:tcPr>
          <w:p w14:paraId="479306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6E749B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012E02" w14:paraId="39CA5D7D" w14:textId="77777777">
        <w:tc>
          <w:tcPr>
            <w:tcW w:w="1134" w:type="dxa"/>
            <w:vAlign w:val="center"/>
          </w:tcPr>
          <w:p w14:paraId="7473E0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1C77C4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с использованием личных наблюдений и вопросов</w:t>
            </w:r>
          </w:p>
        </w:tc>
      </w:tr>
      <w:tr w:rsidR="00012E02" w14:paraId="3D4A475A" w14:textId="77777777">
        <w:tc>
          <w:tcPr>
            <w:tcW w:w="1134" w:type="dxa"/>
            <w:vAlign w:val="center"/>
          </w:tcPr>
          <w:p w14:paraId="237150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4D25C6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rsidR="00012E02" w14:paraId="6C20DC90" w14:textId="77777777">
        <w:tc>
          <w:tcPr>
            <w:tcW w:w="1134" w:type="dxa"/>
            <w:vAlign w:val="center"/>
          </w:tcPr>
          <w:p w14:paraId="65A01D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4A925D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значение</w:t>
            </w:r>
          </w:p>
        </w:tc>
      </w:tr>
      <w:tr w:rsidR="00012E02" w14:paraId="48FAFA13" w14:textId="77777777">
        <w:tc>
          <w:tcPr>
            <w:tcW w:w="1134" w:type="dxa"/>
            <w:vAlign w:val="center"/>
          </w:tcPr>
          <w:p w14:paraId="43BA5F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5FFEB1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вопросы "что делать?", "что сделать?" и другие</w:t>
            </w:r>
          </w:p>
        </w:tc>
      </w:tr>
      <w:tr w:rsidR="00012E02" w14:paraId="5F5A2EE8" w14:textId="77777777">
        <w:tc>
          <w:tcPr>
            <w:tcW w:w="1134" w:type="dxa"/>
            <w:vAlign w:val="center"/>
          </w:tcPr>
          <w:p w14:paraId="5F5895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647E60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Единственное и множественное число глаголов</w:t>
            </w:r>
          </w:p>
        </w:tc>
      </w:tr>
      <w:tr w:rsidR="00012E02" w14:paraId="26CE7D63" w14:textId="77777777">
        <w:tc>
          <w:tcPr>
            <w:tcW w:w="1134" w:type="dxa"/>
            <w:vAlign w:val="center"/>
          </w:tcPr>
          <w:p w14:paraId="21C651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50429E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(Контрольный диктант)</w:t>
            </w:r>
          </w:p>
        </w:tc>
      </w:tr>
      <w:tr w:rsidR="00012E02" w14:paraId="203B056B" w14:textId="77777777">
        <w:tc>
          <w:tcPr>
            <w:tcW w:w="1134" w:type="dxa"/>
            <w:vAlign w:val="center"/>
          </w:tcPr>
          <w:p w14:paraId="5AAD02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3A3F0F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глаголе</w:t>
            </w:r>
          </w:p>
        </w:tc>
      </w:tr>
      <w:tr w:rsidR="00012E02" w14:paraId="4000CBC9" w14:textId="77777777">
        <w:tc>
          <w:tcPr>
            <w:tcW w:w="1134" w:type="dxa"/>
            <w:vAlign w:val="center"/>
          </w:tcPr>
          <w:p w14:paraId="134BAA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58E40E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12E02" w14:paraId="0695E2A2" w14:textId="77777777">
        <w:tc>
          <w:tcPr>
            <w:tcW w:w="1134" w:type="dxa"/>
            <w:vAlign w:val="center"/>
          </w:tcPr>
          <w:p w14:paraId="7996A6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236C23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w:t>
            </w:r>
          </w:p>
        </w:tc>
      </w:tr>
      <w:tr w:rsidR="00012E02" w14:paraId="215F87F2" w14:textId="77777777">
        <w:tc>
          <w:tcPr>
            <w:tcW w:w="1134" w:type="dxa"/>
            <w:vAlign w:val="center"/>
          </w:tcPr>
          <w:p w14:paraId="3F2422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6851B3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w:t>
            </w:r>
          </w:p>
        </w:tc>
      </w:tr>
      <w:tr w:rsidR="00012E02" w14:paraId="7A1461E6" w14:textId="77777777">
        <w:tc>
          <w:tcPr>
            <w:tcW w:w="1134" w:type="dxa"/>
            <w:vAlign w:val="center"/>
          </w:tcPr>
          <w:p w14:paraId="68EF17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377762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имени прилагательного с именем существительным</w:t>
            </w:r>
          </w:p>
        </w:tc>
      </w:tr>
      <w:tr w:rsidR="00012E02" w14:paraId="7F65E0B6" w14:textId="77777777">
        <w:tc>
          <w:tcPr>
            <w:tcW w:w="1134" w:type="dxa"/>
            <w:vAlign w:val="center"/>
          </w:tcPr>
          <w:p w14:paraId="7AFCA1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48DDC8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прилагательном</w:t>
            </w:r>
          </w:p>
        </w:tc>
      </w:tr>
      <w:tr w:rsidR="00012E02" w14:paraId="72F83B09" w14:textId="77777777">
        <w:tc>
          <w:tcPr>
            <w:tcW w:w="1134" w:type="dxa"/>
            <w:vAlign w:val="center"/>
          </w:tcPr>
          <w:p w14:paraId="026A90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4D312F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w:t>
            </w:r>
          </w:p>
        </w:tc>
      </w:tr>
      <w:tr w:rsidR="00012E02" w14:paraId="38A03E81" w14:textId="77777777">
        <w:tc>
          <w:tcPr>
            <w:tcW w:w="1134" w:type="dxa"/>
            <w:vAlign w:val="center"/>
          </w:tcPr>
          <w:p w14:paraId="37FDAA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1985AF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Наиболее распространенные предлоги: в, на, из, без, над, до, у, о, об и другие</w:t>
            </w:r>
          </w:p>
        </w:tc>
      </w:tr>
      <w:tr w:rsidR="00012E02" w14:paraId="3663215B" w14:textId="77777777">
        <w:tc>
          <w:tcPr>
            <w:tcW w:w="1134" w:type="dxa"/>
            <w:vAlign w:val="center"/>
          </w:tcPr>
          <w:p w14:paraId="768AAD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411DFC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w:t>
            </w:r>
          </w:p>
        </w:tc>
      </w:tr>
      <w:tr w:rsidR="00012E02" w14:paraId="2612C731" w14:textId="77777777">
        <w:tc>
          <w:tcPr>
            <w:tcW w:w="1134" w:type="dxa"/>
            <w:vAlign w:val="center"/>
          </w:tcPr>
          <w:p w14:paraId="14036E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137</w:t>
            </w:r>
          </w:p>
        </w:tc>
        <w:tc>
          <w:tcPr>
            <w:tcW w:w="7937" w:type="dxa"/>
          </w:tcPr>
          <w:p w14:paraId="62B072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 закрепление</w:t>
            </w:r>
          </w:p>
        </w:tc>
      </w:tr>
      <w:tr w:rsidR="00012E02" w14:paraId="6D4EBA3F" w14:textId="77777777">
        <w:tc>
          <w:tcPr>
            <w:tcW w:w="1134" w:type="dxa"/>
            <w:vAlign w:val="center"/>
          </w:tcPr>
          <w:p w14:paraId="39705E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26D5A6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систематизация знаний</w:t>
            </w:r>
          </w:p>
        </w:tc>
      </w:tr>
      <w:tr w:rsidR="00012E02" w14:paraId="1E852702" w14:textId="77777777">
        <w:tc>
          <w:tcPr>
            <w:tcW w:w="1134" w:type="dxa"/>
            <w:vAlign w:val="center"/>
          </w:tcPr>
          <w:p w14:paraId="004BF8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7D78CE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обобщение</w:t>
            </w:r>
          </w:p>
        </w:tc>
      </w:tr>
      <w:tr w:rsidR="00012E02" w14:paraId="08B8B510" w14:textId="77777777">
        <w:tc>
          <w:tcPr>
            <w:tcW w:w="1134" w:type="dxa"/>
            <w:vAlign w:val="center"/>
          </w:tcPr>
          <w:p w14:paraId="753643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3DCD51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орфограммами в значимых частях слов: систематизация</w:t>
            </w:r>
          </w:p>
        </w:tc>
      </w:tr>
      <w:tr w:rsidR="00012E02" w14:paraId="6BCD57A5" w14:textId="77777777">
        <w:tc>
          <w:tcPr>
            <w:tcW w:w="1134" w:type="dxa"/>
            <w:vAlign w:val="center"/>
          </w:tcPr>
          <w:p w14:paraId="3106D5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6E41C2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части речи</w:t>
            </w:r>
          </w:p>
        </w:tc>
      </w:tr>
      <w:tr w:rsidR="00012E02" w14:paraId="30F35217" w14:textId="77777777">
        <w:tc>
          <w:tcPr>
            <w:tcW w:w="1134" w:type="dxa"/>
            <w:vAlign w:val="center"/>
          </w:tcPr>
          <w:p w14:paraId="3FA832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32ACF9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изменение по числам имен существительных</w:t>
            </w:r>
          </w:p>
        </w:tc>
      </w:tr>
      <w:tr w:rsidR="00012E02" w14:paraId="1DC092AB" w14:textId="77777777">
        <w:tc>
          <w:tcPr>
            <w:tcW w:w="1134" w:type="dxa"/>
            <w:vAlign w:val="center"/>
          </w:tcPr>
          <w:p w14:paraId="01A119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1C6D07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имен существительных в тексте</w:t>
            </w:r>
          </w:p>
        </w:tc>
      </w:tr>
      <w:tr w:rsidR="00012E02" w14:paraId="36F7C8F2" w14:textId="77777777">
        <w:tc>
          <w:tcPr>
            <w:tcW w:w="1134" w:type="dxa"/>
            <w:vAlign w:val="center"/>
          </w:tcPr>
          <w:p w14:paraId="7FC770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2128D8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глаголов в тексте</w:t>
            </w:r>
          </w:p>
        </w:tc>
      </w:tr>
      <w:tr w:rsidR="00012E02" w14:paraId="14DE6235" w14:textId="77777777">
        <w:tc>
          <w:tcPr>
            <w:tcW w:w="1134" w:type="dxa"/>
            <w:vAlign w:val="center"/>
          </w:tcPr>
          <w:p w14:paraId="5AE4C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14EAF5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имен прилагательных в тексте</w:t>
            </w:r>
          </w:p>
        </w:tc>
      </w:tr>
      <w:tr w:rsidR="00012E02" w14:paraId="7162EAA3" w14:textId="77777777">
        <w:tc>
          <w:tcPr>
            <w:tcW w:w="1134" w:type="dxa"/>
            <w:vAlign w:val="center"/>
          </w:tcPr>
          <w:p w14:paraId="326A45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31FDD1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выполняем проектное задание</w:t>
            </w:r>
          </w:p>
        </w:tc>
      </w:tr>
      <w:tr w:rsidR="00012E02" w14:paraId="32A36798" w14:textId="77777777">
        <w:tc>
          <w:tcPr>
            <w:tcW w:w="1134" w:type="dxa"/>
            <w:vAlign w:val="center"/>
          </w:tcPr>
          <w:p w14:paraId="7AD05F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26FC28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выполняем проектное задание</w:t>
            </w:r>
          </w:p>
        </w:tc>
      </w:tr>
      <w:tr w:rsidR="00012E02" w14:paraId="007BE5A3" w14:textId="77777777">
        <w:tc>
          <w:tcPr>
            <w:tcW w:w="1134" w:type="dxa"/>
            <w:vAlign w:val="center"/>
          </w:tcPr>
          <w:p w14:paraId="41CA06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7E6B96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орфограммами в значимых частях слов: обобщение</w:t>
            </w:r>
          </w:p>
        </w:tc>
      </w:tr>
      <w:tr w:rsidR="00012E02" w14:paraId="024D1A3A" w14:textId="77777777">
        <w:tc>
          <w:tcPr>
            <w:tcW w:w="1134" w:type="dxa"/>
            <w:vAlign w:val="center"/>
          </w:tcPr>
          <w:p w14:paraId="2C2551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2EA4C6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Текст-описание</w:t>
            </w:r>
          </w:p>
        </w:tc>
      </w:tr>
      <w:tr w:rsidR="00012E02" w14:paraId="1244A8B6" w14:textId="77777777">
        <w:tc>
          <w:tcPr>
            <w:tcW w:w="1134" w:type="dxa"/>
            <w:vAlign w:val="center"/>
          </w:tcPr>
          <w:p w14:paraId="62F3D6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3F7BFA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текстов-описаний</w:t>
            </w:r>
          </w:p>
        </w:tc>
      </w:tr>
      <w:tr w:rsidR="00012E02" w14:paraId="40E18C5E" w14:textId="77777777">
        <w:tc>
          <w:tcPr>
            <w:tcW w:w="1134" w:type="dxa"/>
            <w:vAlign w:val="center"/>
          </w:tcPr>
          <w:p w14:paraId="6F08FC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46D6FE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Текст-повествование</w:t>
            </w:r>
          </w:p>
        </w:tc>
      </w:tr>
      <w:tr w:rsidR="00012E02" w14:paraId="6035F51D" w14:textId="77777777">
        <w:tc>
          <w:tcPr>
            <w:tcW w:w="1134" w:type="dxa"/>
            <w:vAlign w:val="center"/>
          </w:tcPr>
          <w:p w14:paraId="27D2B6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59A9BF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текстов-повествований</w:t>
            </w:r>
          </w:p>
        </w:tc>
      </w:tr>
      <w:tr w:rsidR="00012E02" w14:paraId="30D51244" w14:textId="77777777">
        <w:tc>
          <w:tcPr>
            <w:tcW w:w="1134" w:type="dxa"/>
            <w:vAlign w:val="center"/>
          </w:tcPr>
          <w:p w14:paraId="110954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2E0C81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текстов-описаний и текстов-повествований</w:t>
            </w:r>
          </w:p>
        </w:tc>
      </w:tr>
      <w:tr w:rsidR="00012E02" w14:paraId="62D01B0A" w14:textId="77777777">
        <w:tc>
          <w:tcPr>
            <w:tcW w:w="1134" w:type="dxa"/>
            <w:vAlign w:val="center"/>
          </w:tcPr>
          <w:p w14:paraId="792A97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71FBC5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Текст-рассуждение</w:t>
            </w:r>
          </w:p>
        </w:tc>
      </w:tr>
      <w:tr w:rsidR="00012E02" w14:paraId="78B1F351" w14:textId="77777777">
        <w:tc>
          <w:tcPr>
            <w:tcW w:w="1134" w:type="dxa"/>
            <w:vAlign w:val="center"/>
          </w:tcPr>
          <w:p w14:paraId="64AA31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7043EB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текстов-рассуждений</w:t>
            </w:r>
          </w:p>
        </w:tc>
      </w:tr>
      <w:tr w:rsidR="00012E02" w14:paraId="3FABFB2F" w14:textId="77777777">
        <w:tc>
          <w:tcPr>
            <w:tcW w:w="1134" w:type="dxa"/>
            <w:vAlign w:val="center"/>
          </w:tcPr>
          <w:p w14:paraId="5DD067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156</w:t>
            </w:r>
          </w:p>
        </w:tc>
        <w:tc>
          <w:tcPr>
            <w:tcW w:w="7937" w:type="dxa"/>
          </w:tcPr>
          <w:p w14:paraId="1F133A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составляем план текста</w:t>
            </w:r>
          </w:p>
        </w:tc>
      </w:tr>
      <w:tr w:rsidR="00012E02" w14:paraId="244BB9BB" w14:textId="77777777">
        <w:tc>
          <w:tcPr>
            <w:tcW w:w="1134" w:type="dxa"/>
            <w:vAlign w:val="center"/>
          </w:tcPr>
          <w:p w14:paraId="43D019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2167C0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составляем план текста</w:t>
            </w:r>
          </w:p>
        </w:tc>
      </w:tr>
      <w:tr w:rsidR="00012E02" w14:paraId="436D0DE7" w14:textId="77777777">
        <w:tc>
          <w:tcPr>
            <w:tcW w:w="1134" w:type="dxa"/>
            <w:vAlign w:val="center"/>
          </w:tcPr>
          <w:p w14:paraId="0820FD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74B449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пишем текст по предложенному плану</w:t>
            </w:r>
          </w:p>
        </w:tc>
      </w:tr>
      <w:tr w:rsidR="00012E02" w14:paraId="1DBC2FD1" w14:textId="77777777">
        <w:tc>
          <w:tcPr>
            <w:tcW w:w="1134" w:type="dxa"/>
            <w:vAlign w:val="center"/>
          </w:tcPr>
          <w:p w14:paraId="49BB25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2B9567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сочинять текст-описание</w:t>
            </w:r>
          </w:p>
        </w:tc>
      </w:tr>
      <w:tr w:rsidR="00012E02" w14:paraId="009AD6D5" w14:textId="77777777">
        <w:tc>
          <w:tcPr>
            <w:tcW w:w="1134" w:type="dxa"/>
            <w:vAlign w:val="center"/>
          </w:tcPr>
          <w:p w14:paraId="578320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5C854A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сочинять текст-повествование</w:t>
            </w:r>
          </w:p>
        </w:tc>
      </w:tr>
      <w:tr w:rsidR="00012E02" w14:paraId="3831B8A1" w14:textId="77777777">
        <w:tc>
          <w:tcPr>
            <w:tcW w:w="1134" w:type="dxa"/>
            <w:vAlign w:val="center"/>
          </w:tcPr>
          <w:p w14:paraId="4F3053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0C085F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сочинять текст-рассуждение</w:t>
            </w:r>
          </w:p>
        </w:tc>
      </w:tr>
      <w:tr w:rsidR="00012E02" w14:paraId="610CCC30" w14:textId="77777777">
        <w:tc>
          <w:tcPr>
            <w:tcW w:w="1134" w:type="dxa"/>
            <w:vAlign w:val="center"/>
          </w:tcPr>
          <w:p w14:paraId="6684B7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0C7AE0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подробное изложение текста</w:t>
            </w:r>
          </w:p>
        </w:tc>
      </w:tr>
      <w:tr w:rsidR="00012E02" w14:paraId="4A124674" w14:textId="77777777">
        <w:tc>
          <w:tcPr>
            <w:tcW w:w="1134" w:type="dxa"/>
            <w:vAlign w:val="center"/>
          </w:tcPr>
          <w:p w14:paraId="43022E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45B4F4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развитие речи</w:t>
            </w:r>
          </w:p>
        </w:tc>
      </w:tr>
      <w:tr w:rsidR="00012E02" w14:paraId="019AC40A" w14:textId="77777777">
        <w:tc>
          <w:tcPr>
            <w:tcW w:w="1134" w:type="dxa"/>
            <w:vAlign w:val="center"/>
          </w:tcPr>
          <w:p w14:paraId="3A259A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4FB22D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7DF7E6C6" w14:textId="77777777">
        <w:tc>
          <w:tcPr>
            <w:tcW w:w="1134" w:type="dxa"/>
            <w:vAlign w:val="center"/>
          </w:tcPr>
          <w:p w14:paraId="295F5C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4A6E21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0E40C20B" w14:textId="77777777">
        <w:tc>
          <w:tcPr>
            <w:tcW w:w="1134" w:type="dxa"/>
            <w:vAlign w:val="center"/>
          </w:tcPr>
          <w:p w14:paraId="2A5D2E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166</w:t>
            </w:r>
          </w:p>
        </w:tc>
        <w:tc>
          <w:tcPr>
            <w:tcW w:w="7937" w:type="dxa"/>
          </w:tcPr>
          <w:p w14:paraId="53D42F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799B7088" w14:textId="77777777">
        <w:tc>
          <w:tcPr>
            <w:tcW w:w="1134" w:type="dxa"/>
            <w:vAlign w:val="center"/>
          </w:tcPr>
          <w:p w14:paraId="6560D3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167</w:t>
            </w:r>
          </w:p>
        </w:tc>
        <w:tc>
          <w:tcPr>
            <w:tcW w:w="7937" w:type="dxa"/>
          </w:tcPr>
          <w:p w14:paraId="4E8C5B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162AC654" w14:textId="77777777">
        <w:tc>
          <w:tcPr>
            <w:tcW w:w="1134" w:type="dxa"/>
            <w:vAlign w:val="center"/>
          </w:tcPr>
          <w:p w14:paraId="5B3903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168</w:t>
            </w:r>
          </w:p>
        </w:tc>
        <w:tc>
          <w:tcPr>
            <w:tcW w:w="7937" w:type="dxa"/>
          </w:tcPr>
          <w:p w14:paraId="355197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0983277B" w14:textId="77777777">
        <w:tc>
          <w:tcPr>
            <w:tcW w:w="1134" w:type="dxa"/>
            <w:vAlign w:val="center"/>
          </w:tcPr>
          <w:p w14:paraId="020751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169</w:t>
            </w:r>
          </w:p>
        </w:tc>
        <w:tc>
          <w:tcPr>
            <w:tcW w:w="7937" w:type="dxa"/>
          </w:tcPr>
          <w:p w14:paraId="6DDE70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орфография</w:t>
            </w:r>
          </w:p>
        </w:tc>
      </w:tr>
      <w:tr w:rsidR="00012E02" w14:paraId="3074BD37" w14:textId="77777777">
        <w:tc>
          <w:tcPr>
            <w:tcW w:w="1134" w:type="dxa"/>
            <w:vAlign w:val="center"/>
          </w:tcPr>
          <w:p w14:paraId="078E40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170</w:t>
            </w:r>
          </w:p>
        </w:tc>
        <w:tc>
          <w:tcPr>
            <w:tcW w:w="7937" w:type="dxa"/>
          </w:tcPr>
          <w:p w14:paraId="7755C5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орфография</w:t>
            </w:r>
          </w:p>
        </w:tc>
      </w:tr>
      <w:tr w:rsidR="00012E02" w14:paraId="51E404C9" w14:textId="77777777">
        <w:tc>
          <w:tcPr>
            <w:tcW w:w="9071" w:type="dxa"/>
            <w:gridSpan w:val="2"/>
          </w:tcPr>
          <w:p w14:paraId="098BC3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14:paraId="33988762" w14:textId="77777777" w:rsidR="00012E02" w:rsidRDefault="00012E02" w:rsidP="00634A7B">
      <w:pPr>
        <w:pStyle w:val="ConsPlusNormal"/>
        <w:ind w:firstLine="709"/>
        <w:jc w:val="both"/>
        <w:rPr>
          <w:rFonts w:ascii="Times New Roman" w:hAnsi="Times New Roman" w:cs="Times New Roman"/>
          <w:sz w:val="24"/>
          <w:szCs w:val="24"/>
        </w:rPr>
      </w:pPr>
    </w:p>
    <w:p w14:paraId="7D8E97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2.6</w:t>
      </w:r>
    </w:p>
    <w:p w14:paraId="6262DEE7" w14:textId="77777777" w:rsidR="00012E02" w:rsidRDefault="00012E02" w:rsidP="00634A7B">
      <w:pPr>
        <w:pStyle w:val="ConsPlusNormal"/>
        <w:ind w:firstLine="709"/>
        <w:jc w:val="both"/>
        <w:rPr>
          <w:rFonts w:ascii="Times New Roman" w:hAnsi="Times New Roman" w:cs="Times New Roman"/>
          <w:sz w:val="24"/>
          <w:szCs w:val="24"/>
        </w:rPr>
      </w:pPr>
    </w:p>
    <w:p w14:paraId="060E23C1" w14:textId="77777777" w:rsidR="00012E02" w:rsidRDefault="00000000" w:rsidP="00634A7B">
      <w:pPr>
        <w:pStyle w:val="ConsPlusNormal"/>
        <w:ind w:firstLine="709"/>
        <w:jc w:val="both"/>
        <w:rPr>
          <w:rFonts w:ascii="Times New Roman" w:hAnsi="Times New Roman" w:cs="Times New Roman"/>
          <w:sz w:val="24"/>
          <w:szCs w:val="24"/>
        </w:rPr>
      </w:pPr>
      <w:bookmarkStart w:id="39" w:name="_Hlk194263031"/>
      <w:r>
        <w:rPr>
          <w:rFonts w:ascii="Times New Roman" w:hAnsi="Times New Roman" w:cs="Times New Roman"/>
          <w:sz w:val="24"/>
          <w:szCs w:val="24"/>
        </w:rPr>
        <w:t>3 класс</w:t>
      </w:r>
      <w:bookmarkEnd w:id="39"/>
    </w:p>
    <w:p w14:paraId="677E62CD"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1B56F59A" w14:textId="77777777">
        <w:tc>
          <w:tcPr>
            <w:tcW w:w="1134" w:type="dxa"/>
          </w:tcPr>
          <w:p w14:paraId="76A13B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227270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1C2D863F" w14:textId="77777777">
        <w:tc>
          <w:tcPr>
            <w:tcW w:w="1134" w:type="dxa"/>
            <w:vAlign w:val="center"/>
          </w:tcPr>
          <w:p w14:paraId="7218E2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w:t>
            </w:r>
          </w:p>
        </w:tc>
        <w:tc>
          <w:tcPr>
            <w:tcW w:w="7937" w:type="dxa"/>
          </w:tcPr>
          <w:p w14:paraId="3FA79C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Русский язык как государственный язык Российской Федерации</w:t>
            </w:r>
          </w:p>
        </w:tc>
      </w:tr>
      <w:tr w:rsidR="00012E02" w14:paraId="5B34C61A" w14:textId="77777777">
        <w:tc>
          <w:tcPr>
            <w:tcW w:w="1134" w:type="dxa"/>
            <w:vAlign w:val="center"/>
          </w:tcPr>
          <w:p w14:paraId="1983DB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727A5C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звуков русского языка</w:t>
            </w:r>
          </w:p>
        </w:tc>
      </w:tr>
      <w:tr w:rsidR="00012E02" w14:paraId="566168F0" w14:textId="77777777">
        <w:tc>
          <w:tcPr>
            <w:tcW w:w="1134" w:type="dxa"/>
            <w:vAlign w:val="center"/>
          </w:tcPr>
          <w:p w14:paraId="12A0A7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383EA5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состава слов</w:t>
            </w:r>
          </w:p>
        </w:tc>
      </w:tr>
      <w:tr w:rsidR="00012E02" w14:paraId="4C071525" w14:textId="77777777">
        <w:tc>
          <w:tcPr>
            <w:tcW w:w="1134" w:type="dxa"/>
            <w:vAlign w:val="center"/>
          </w:tcPr>
          <w:p w14:paraId="720395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0E96D8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rsidR="00012E02" w14:paraId="32F2D7B6" w14:textId="77777777">
        <w:tc>
          <w:tcPr>
            <w:tcW w:w="1134" w:type="dxa"/>
            <w:vAlign w:val="center"/>
          </w:tcPr>
          <w:p w14:paraId="46C317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45784B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Повторение изученных орфографических правил: гласные после шипящих, буквосочетания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p>
        </w:tc>
      </w:tr>
      <w:tr w:rsidR="00012E02" w14:paraId="1B5510AD" w14:textId="77777777">
        <w:tc>
          <w:tcPr>
            <w:tcW w:w="1134" w:type="dxa"/>
            <w:vAlign w:val="center"/>
          </w:tcPr>
          <w:p w14:paraId="294A3A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1FB91B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признаки текста</w:t>
            </w:r>
          </w:p>
        </w:tc>
      </w:tr>
      <w:tr w:rsidR="00012E02" w14:paraId="404D6A32" w14:textId="77777777">
        <w:tc>
          <w:tcPr>
            <w:tcW w:w="1134" w:type="dxa"/>
            <w:vAlign w:val="center"/>
          </w:tcPr>
          <w:p w14:paraId="296D89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6A43A6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rsidR="00012E02" w14:paraId="5031F950" w14:textId="77777777">
        <w:tc>
          <w:tcPr>
            <w:tcW w:w="1134" w:type="dxa"/>
            <w:vAlign w:val="center"/>
          </w:tcPr>
          <w:p w14:paraId="74EFD9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3079EA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признаки однокоренных (родственных) слов</w:t>
            </w:r>
          </w:p>
        </w:tc>
      </w:tr>
      <w:tr w:rsidR="00012E02" w14:paraId="7EC9F27D" w14:textId="77777777">
        <w:tc>
          <w:tcPr>
            <w:tcW w:w="1134" w:type="dxa"/>
            <w:vAlign w:val="center"/>
          </w:tcPr>
          <w:p w14:paraId="283664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49B6A4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проверяемых безударных гласных в корне слова</w:t>
            </w:r>
          </w:p>
        </w:tc>
      </w:tr>
      <w:tr w:rsidR="00012E02" w14:paraId="30023423" w14:textId="77777777">
        <w:tc>
          <w:tcPr>
            <w:tcW w:w="1134" w:type="dxa"/>
            <w:vAlign w:val="center"/>
          </w:tcPr>
          <w:p w14:paraId="2468A1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5D0551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w:t>
            </w:r>
          </w:p>
        </w:tc>
      </w:tr>
      <w:tr w:rsidR="00012E02" w14:paraId="09D4C7F7" w14:textId="77777777">
        <w:tc>
          <w:tcPr>
            <w:tcW w:w="1134" w:type="dxa"/>
            <w:vAlign w:val="center"/>
          </w:tcPr>
          <w:p w14:paraId="5F96FE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3EA2E2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однокоренных слов и слов с омонимичными корнями</w:t>
            </w:r>
          </w:p>
        </w:tc>
      </w:tr>
      <w:tr w:rsidR="00012E02" w14:paraId="2CE9CC69" w14:textId="77777777">
        <w:tc>
          <w:tcPr>
            <w:tcW w:w="1134" w:type="dxa"/>
            <w:vAlign w:val="center"/>
          </w:tcPr>
          <w:p w14:paraId="4307FE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24C822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парных по звонкости-глухости согласных в корне слова</w:t>
            </w:r>
          </w:p>
        </w:tc>
      </w:tr>
      <w:tr w:rsidR="00012E02" w14:paraId="08712949" w14:textId="77777777">
        <w:tc>
          <w:tcPr>
            <w:tcW w:w="1134" w:type="dxa"/>
            <w:vAlign w:val="center"/>
          </w:tcPr>
          <w:p w14:paraId="205395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419B93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слова и формы одного и того же слова.</w:t>
            </w:r>
          </w:p>
        </w:tc>
      </w:tr>
      <w:tr w:rsidR="00012E02" w14:paraId="3F097AEE" w14:textId="77777777">
        <w:tc>
          <w:tcPr>
            <w:tcW w:w="1134" w:type="dxa"/>
            <w:vAlign w:val="center"/>
          </w:tcPr>
          <w:p w14:paraId="784988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380551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обозначением буквами непроизносимых согласных в корне слова</w:t>
            </w:r>
          </w:p>
        </w:tc>
      </w:tr>
      <w:tr w:rsidR="00012E02" w14:paraId="1EDD88F0" w14:textId="77777777">
        <w:tc>
          <w:tcPr>
            <w:tcW w:w="1134" w:type="dxa"/>
            <w:vAlign w:val="center"/>
          </w:tcPr>
          <w:p w14:paraId="69BDCF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31BC46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 в корне слова</w:t>
            </w:r>
          </w:p>
        </w:tc>
      </w:tr>
      <w:tr w:rsidR="00012E02" w14:paraId="72128C5D" w14:textId="77777777">
        <w:tc>
          <w:tcPr>
            <w:tcW w:w="1134" w:type="dxa"/>
            <w:vAlign w:val="center"/>
          </w:tcPr>
          <w:p w14:paraId="33DB2F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7AB7A3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написания непроизносимых согласных в корне слова</w:t>
            </w:r>
          </w:p>
        </w:tc>
      </w:tr>
      <w:tr w:rsidR="00012E02" w14:paraId="221ABA39" w14:textId="77777777">
        <w:tc>
          <w:tcPr>
            <w:tcW w:w="1134" w:type="dxa"/>
            <w:vAlign w:val="center"/>
          </w:tcPr>
          <w:p w14:paraId="4C9FB6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2636DF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Объясняющий диктант: повторение правил правописания</w:t>
            </w:r>
          </w:p>
        </w:tc>
      </w:tr>
      <w:tr w:rsidR="00012E02" w14:paraId="500ABE21" w14:textId="77777777">
        <w:tc>
          <w:tcPr>
            <w:tcW w:w="1134" w:type="dxa"/>
            <w:vAlign w:val="center"/>
          </w:tcPr>
          <w:p w14:paraId="7666F0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661BB5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заголовок</w:t>
            </w:r>
          </w:p>
        </w:tc>
      </w:tr>
      <w:tr w:rsidR="00012E02" w14:paraId="7BEFB0E0" w14:textId="77777777">
        <w:tc>
          <w:tcPr>
            <w:tcW w:w="1134" w:type="dxa"/>
            <w:vAlign w:val="center"/>
          </w:tcPr>
          <w:p w14:paraId="472CDB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1EDC13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rsidR="00012E02" w14:paraId="672EEBA2" w14:textId="77777777">
        <w:tc>
          <w:tcPr>
            <w:tcW w:w="1134" w:type="dxa"/>
            <w:vAlign w:val="center"/>
          </w:tcPr>
          <w:p w14:paraId="35617D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20</w:t>
            </w:r>
          </w:p>
        </w:tc>
        <w:tc>
          <w:tcPr>
            <w:tcW w:w="7937" w:type="dxa"/>
          </w:tcPr>
          <w:p w14:paraId="781F63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Нулевое окончание</w:t>
            </w:r>
          </w:p>
        </w:tc>
      </w:tr>
      <w:tr w:rsidR="00012E02" w14:paraId="38C9AF09" w14:textId="77777777">
        <w:tc>
          <w:tcPr>
            <w:tcW w:w="1134" w:type="dxa"/>
            <w:vAlign w:val="center"/>
          </w:tcPr>
          <w:p w14:paraId="0E1282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7737F5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приставка, суффикс - значимые части слова.</w:t>
            </w:r>
          </w:p>
        </w:tc>
      </w:tr>
      <w:tr w:rsidR="00012E02" w14:paraId="156A11A5" w14:textId="77777777">
        <w:tc>
          <w:tcPr>
            <w:tcW w:w="1134" w:type="dxa"/>
            <w:vAlign w:val="center"/>
          </w:tcPr>
          <w:p w14:paraId="2C4CCB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1916A9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и других</w:t>
            </w:r>
          </w:p>
        </w:tc>
      </w:tr>
      <w:tr w:rsidR="00012E02" w14:paraId="2F512CC1" w14:textId="77777777">
        <w:tc>
          <w:tcPr>
            <w:tcW w:w="1134" w:type="dxa"/>
            <w:vAlign w:val="center"/>
          </w:tcPr>
          <w:p w14:paraId="2133A7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55AED5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012E02" w14:paraId="1D2A3AB1" w14:textId="77777777">
        <w:tc>
          <w:tcPr>
            <w:tcW w:w="1134" w:type="dxa"/>
            <w:vAlign w:val="center"/>
          </w:tcPr>
          <w:p w14:paraId="582EAB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1169A6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012E02" w14:paraId="257D406A" w14:textId="77777777">
        <w:tc>
          <w:tcPr>
            <w:tcW w:w="1134" w:type="dxa"/>
            <w:vAlign w:val="center"/>
          </w:tcPr>
          <w:p w14:paraId="781A67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280A12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обобщение</w:t>
            </w:r>
          </w:p>
        </w:tc>
      </w:tr>
      <w:tr w:rsidR="00012E02" w14:paraId="65E80C8A" w14:textId="77777777">
        <w:tc>
          <w:tcPr>
            <w:tcW w:w="1134" w:type="dxa"/>
            <w:vAlign w:val="center"/>
          </w:tcPr>
          <w:p w14:paraId="511CE9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5D4973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проектное задание "Семья слов"</w:t>
            </w:r>
          </w:p>
        </w:tc>
      </w:tr>
      <w:tr w:rsidR="00012E02" w14:paraId="1222E753" w14:textId="77777777">
        <w:tc>
          <w:tcPr>
            <w:tcW w:w="1134" w:type="dxa"/>
            <w:vAlign w:val="center"/>
          </w:tcPr>
          <w:p w14:paraId="1235EF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3A3804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012E02" w14:paraId="1739A3EF" w14:textId="77777777">
        <w:tc>
          <w:tcPr>
            <w:tcW w:w="1134" w:type="dxa"/>
            <w:vAlign w:val="center"/>
          </w:tcPr>
          <w:p w14:paraId="601117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0AAFD9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012E02" w14:paraId="1B76447C" w14:textId="77777777">
        <w:tc>
          <w:tcPr>
            <w:tcW w:w="1134" w:type="dxa"/>
            <w:vAlign w:val="center"/>
          </w:tcPr>
          <w:p w14:paraId="1952B3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14C317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 и приставок</w:t>
            </w:r>
          </w:p>
        </w:tc>
      </w:tr>
      <w:tr w:rsidR="00012E02" w14:paraId="13173ED6" w14:textId="77777777">
        <w:tc>
          <w:tcPr>
            <w:tcW w:w="1134" w:type="dxa"/>
            <w:vAlign w:val="center"/>
          </w:tcPr>
          <w:p w14:paraId="232E17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3A4563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отрабатываем написание слов с орфограммами корня</w:t>
            </w:r>
          </w:p>
        </w:tc>
      </w:tr>
      <w:tr w:rsidR="00012E02" w14:paraId="64DCF89F" w14:textId="77777777">
        <w:tc>
          <w:tcPr>
            <w:tcW w:w="1134" w:type="dxa"/>
            <w:vAlign w:val="center"/>
          </w:tcPr>
          <w:p w14:paraId="7DD253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08C767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удвоенными согласными</w:t>
            </w:r>
          </w:p>
        </w:tc>
      </w:tr>
      <w:tr w:rsidR="00012E02" w14:paraId="107C8687" w14:textId="77777777">
        <w:tc>
          <w:tcPr>
            <w:tcW w:w="1134" w:type="dxa"/>
            <w:vAlign w:val="center"/>
          </w:tcPr>
          <w:p w14:paraId="0C3AC8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462B91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удвоенными согласными</w:t>
            </w:r>
          </w:p>
        </w:tc>
      </w:tr>
      <w:tr w:rsidR="00012E02" w14:paraId="49222DED" w14:textId="77777777">
        <w:tc>
          <w:tcPr>
            <w:tcW w:w="1134" w:type="dxa"/>
            <w:vAlign w:val="center"/>
          </w:tcPr>
          <w:p w14:paraId="14419F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349166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w:t>
            </w:r>
          </w:p>
        </w:tc>
      </w:tr>
      <w:tr w:rsidR="00012E02" w14:paraId="446BFC64" w14:textId="77777777">
        <w:tc>
          <w:tcPr>
            <w:tcW w:w="1134" w:type="dxa"/>
            <w:vAlign w:val="center"/>
          </w:tcPr>
          <w:p w14:paraId="3F48BA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642041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rsidR="00012E02" w14:paraId="5B1F53FB" w14:textId="77777777">
        <w:tc>
          <w:tcPr>
            <w:tcW w:w="1134" w:type="dxa"/>
            <w:vAlign w:val="center"/>
          </w:tcPr>
          <w:p w14:paraId="7DBE67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0C9214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Продолжаем учиться писать приставки: пишем приставки</w:t>
            </w:r>
          </w:p>
        </w:tc>
      </w:tr>
      <w:tr w:rsidR="00012E02" w14:paraId="06E4B645" w14:textId="77777777">
        <w:tc>
          <w:tcPr>
            <w:tcW w:w="1134" w:type="dxa"/>
            <w:vAlign w:val="center"/>
          </w:tcPr>
          <w:p w14:paraId="5BE5AC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151CA4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Разделительный твердый знак</w:t>
            </w:r>
          </w:p>
        </w:tc>
      </w:tr>
      <w:tr w:rsidR="00012E02" w14:paraId="24F49F51" w14:textId="77777777">
        <w:tc>
          <w:tcPr>
            <w:tcW w:w="1134" w:type="dxa"/>
            <w:vAlign w:val="center"/>
          </w:tcPr>
          <w:p w14:paraId="0F3119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69A2C8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w:t>
            </w:r>
          </w:p>
        </w:tc>
      </w:tr>
      <w:tr w:rsidR="00012E02" w14:paraId="2FA140C7" w14:textId="77777777">
        <w:tc>
          <w:tcPr>
            <w:tcW w:w="1134" w:type="dxa"/>
            <w:vAlign w:val="center"/>
          </w:tcPr>
          <w:p w14:paraId="5790B4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38</w:t>
            </w:r>
          </w:p>
        </w:tc>
        <w:tc>
          <w:tcPr>
            <w:tcW w:w="7937" w:type="dxa"/>
          </w:tcPr>
          <w:p w14:paraId="657AB5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w:t>
            </w:r>
          </w:p>
        </w:tc>
      </w:tr>
      <w:tr w:rsidR="00012E02" w14:paraId="79766D15" w14:textId="77777777">
        <w:tc>
          <w:tcPr>
            <w:tcW w:w="1134" w:type="dxa"/>
            <w:vAlign w:val="center"/>
          </w:tcPr>
          <w:p w14:paraId="583ECE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C7D99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видах предложений</w:t>
            </w:r>
          </w:p>
        </w:tc>
      </w:tr>
      <w:tr w:rsidR="00012E02" w14:paraId="456ECD7B" w14:textId="77777777">
        <w:tc>
          <w:tcPr>
            <w:tcW w:w="1134" w:type="dxa"/>
            <w:vAlign w:val="center"/>
          </w:tcPr>
          <w:p w14:paraId="4F43B7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73E8CF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определять тип текста (повествование, описание, рассуждение)</w:t>
            </w:r>
          </w:p>
        </w:tc>
      </w:tr>
      <w:tr w:rsidR="00012E02" w14:paraId="05D2A055" w14:textId="77777777">
        <w:tc>
          <w:tcPr>
            <w:tcW w:w="1134" w:type="dxa"/>
            <w:vAlign w:val="center"/>
          </w:tcPr>
          <w:p w14:paraId="46CDB4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5C8C1A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обобщение</w:t>
            </w:r>
          </w:p>
        </w:tc>
      </w:tr>
      <w:tr w:rsidR="00012E02" w14:paraId="4CBC869A" w14:textId="77777777">
        <w:tc>
          <w:tcPr>
            <w:tcW w:w="1134" w:type="dxa"/>
            <w:vAlign w:val="center"/>
          </w:tcPr>
          <w:p w14:paraId="7C5D8F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2C5826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rsidR="00012E02" w14:paraId="55BEDD8E" w14:textId="77777777">
        <w:tc>
          <w:tcPr>
            <w:tcW w:w="1134" w:type="dxa"/>
            <w:vAlign w:val="center"/>
          </w:tcPr>
          <w:p w14:paraId="778493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3408EE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w:t>
            </w:r>
          </w:p>
        </w:tc>
      </w:tr>
      <w:tr w:rsidR="00012E02" w14:paraId="3DB5863D" w14:textId="77777777">
        <w:tc>
          <w:tcPr>
            <w:tcW w:w="1134" w:type="dxa"/>
            <w:vAlign w:val="center"/>
          </w:tcPr>
          <w:p w14:paraId="164686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2AA958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Подлежащее</w:t>
            </w:r>
          </w:p>
        </w:tc>
      </w:tr>
      <w:tr w:rsidR="00012E02" w14:paraId="54630FA4" w14:textId="77777777">
        <w:tc>
          <w:tcPr>
            <w:tcW w:w="1134" w:type="dxa"/>
            <w:vAlign w:val="center"/>
          </w:tcPr>
          <w:p w14:paraId="77EB94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23A036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Сказуемое</w:t>
            </w:r>
          </w:p>
        </w:tc>
      </w:tr>
      <w:tr w:rsidR="00012E02" w14:paraId="6DD314D4" w14:textId="77777777">
        <w:tc>
          <w:tcPr>
            <w:tcW w:w="1134" w:type="dxa"/>
            <w:vAlign w:val="center"/>
          </w:tcPr>
          <w:p w14:paraId="775BF7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1E2433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разделительным мягким знаком</w:t>
            </w:r>
          </w:p>
        </w:tc>
      </w:tr>
      <w:tr w:rsidR="00012E02" w14:paraId="3E48CCEB" w14:textId="77777777">
        <w:tc>
          <w:tcPr>
            <w:tcW w:w="1134" w:type="dxa"/>
            <w:vAlign w:val="center"/>
          </w:tcPr>
          <w:p w14:paraId="55D302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1B26E5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Подлежащее и сказуемое</w:t>
            </w:r>
          </w:p>
        </w:tc>
      </w:tr>
      <w:tr w:rsidR="00012E02" w14:paraId="4F68EC9D" w14:textId="77777777">
        <w:tc>
          <w:tcPr>
            <w:tcW w:w="1134" w:type="dxa"/>
            <w:vAlign w:val="center"/>
          </w:tcPr>
          <w:p w14:paraId="09EA28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772E89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Второстепенные члены предложения</w:t>
            </w:r>
          </w:p>
        </w:tc>
      </w:tr>
      <w:tr w:rsidR="00012E02" w14:paraId="7C2AB950" w14:textId="77777777">
        <w:tc>
          <w:tcPr>
            <w:tcW w:w="1134" w:type="dxa"/>
            <w:vAlign w:val="center"/>
          </w:tcPr>
          <w:p w14:paraId="074A21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420606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распространенные и нераспространенные</w:t>
            </w:r>
          </w:p>
        </w:tc>
      </w:tr>
      <w:tr w:rsidR="00012E02" w14:paraId="4596F605" w14:textId="77777777">
        <w:tc>
          <w:tcPr>
            <w:tcW w:w="1134" w:type="dxa"/>
            <w:vAlign w:val="center"/>
          </w:tcPr>
          <w:p w14:paraId="0E1419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342D36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письма</w:t>
            </w:r>
          </w:p>
        </w:tc>
      </w:tr>
      <w:tr w:rsidR="00012E02" w14:paraId="2E90F78E" w14:textId="77777777">
        <w:tc>
          <w:tcPr>
            <w:tcW w:w="1134" w:type="dxa"/>
            <w:vAlign w:val="center"/>
          </w:tcPr>
          <w:p w14:paraId="4B68E4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12179A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письма</w:t>
            </w:r>
          </w:p>
        </w:tc>
      </w:tr>
      <w:tr w:rsidR="00012E02" w14:paraId="6A22394C" w14:textId="77777777">
        <w:tc>
          <w:tcPr>
            <w:tcW w:w="1134" w:type="dxa"/>
            <w:vAlign w:val="center"/>
          </w:tcPr>
          <w:p w14:paraId="0A75BE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621567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двумя безударными гласными в корне слова</w:t>
            </w:r>
          </w:p>
        </w:tc>
      </w:tr>
      <w:tr w:rsidR="00012E02" w14:paraId="3140446F" w14:textId="77777777">
        <w:tc>
          <w:tcPr>
            <w:tcW w:w="1134" w:type="dxa"/>
            <w:vAlign w:val="center"/>
          </w:tcPr>
          <w:p w14:paraId="3DFD10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306BC3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012E02" w14:paraId="1F87680C" w14:textId="77777777">
        <w:tc>
          <w:tcPr>
            <w:tcW w:w="1134" w:type="dxa"/>
            <w:vAlign w:val="center"/>
          </w:tcPr>
          <w:p w14:paraId="098E20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2C9307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правописание слов с двумя корнями</w:t>
            </w:r>
          </w:p>
        </w:tc>
      </w:tr>
      <w:tr w:rsidR="00012E02" w14:paraId="1ED255E2" w14:textId="77777777">
        <w:tc>
          <w:tcPr>
            <w:tcW w:w="1134" w:type="dxa"/>
            <w:vAlign w:val="center"/>
          </w:tcPr>
          <w:p w14:paraId="28AF63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6B7FBF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наблюдение за соединительными гласными о, е</w:t>
            </w:r>
          </w:p>
        </w:tc>
      </w:tr>
      <w:tr w:rsidR="00012E02" w14:paraId="5A50AFC5" w14:textId="77777777">
        <w:tc>
          <w:tcPr>
            <w:tcW w:w="1134" w:type="dxa"/>
            <w:vAlign w:val="center"/>
          </w:tcPr>
          <w:p w14:paraId="06357D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56</w:t>
            </w:r>
          </w:p>
        </w:tc>
        <w:tc>
          <w:tcPr>
            <w:tcW w:w="7937" w:type="dxa"/>
          </w:tcPr>
          <w:p w14:paraId="4D0BD7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Резервный урок: повторение по разделу орфография, тема </w:t>
            </w:r>
            <w:r>
              <w:rPr>
                <w:rFonts w:ascii="Times New Roman" w:hAnsi="Times New Roman" w:cs="Times New Roman"/>
                <w:sz w:val="24"/>
                <w:szCs w:val="24"/>
              </w:rPr>
              <w:lastRenderedPageBreak/>
              <w:t>"Правописание слов с орфограммами в корне"</w:t>
            </w:r>
          </w:p>
        </w:tc>
      </w:tr>
      <w:tr w:rsidR="00012E02" w14:paraId="69804EEB" w14:textId="77777777">
        <w:tc>
          <w:tcPr>
            <w:tcW w:w="1134" w:type="dxa"/>
            <w:vAlign w:val="center"/>
          </w:tcPr>
          <w:p w14:paraId="6473F4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57</w:t>
            </w:r>
          </w:p>
        </w:tc>
        <w:tc>
          <w:tcPr>
            <w:tcW w:w="7937" w:type="dxa"/>
          </w:tcPr>
          <w:p w14:paraId="4F862D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012E02" w14:paraId="02965F34" w14:textId="77777777">
        <w:tc>
          <w:tcPr>
            <w:tcW w:w="1134" w:type="dxa"/>
            <w:vAlign w:val="center"/>
          </w:tcPr>
          <w:p w14:paraId="7A608E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6540D0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поздравительную открытку</w:t>
            </w:r>
          </w:p>
        </w:tc>
      </w:tr>
      <w:tr w:rsidR="00012E02" w14:paraId="719FAE29" w14:textId="77777777">
        <w:tc>
          <w:tcPr>
            <w:tcW w:w="1134" w:type="dxa"/>
            <w:vAlign w:val="center"/>
          </w:tcPr>
          <w:p w14:paraId="5DCEF9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684672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w:t>
            </w:r>
          </w:p>
        </w:tc>
      </w:tr>
      <w:tr w:rsidR="00012E02" w14:paraId="497DBDD8" w14:textId="77777777">
        <w:tc>
          <w:tcPr>
            <w:tcW w:w="1134" w:type="dxa"/>
            <w:vAlign w:val="center"/>
          </w:tcPr>
          <w:p w14:paraId="15E945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3119E5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с союзами и, а, но</w:t>
            </w:r>
          </w:p>
        </w:tc>
      </w:tr>
      <w:tr w:rsidR="00012E02" w14:paraId="1B19CDEE" w14:textId="77777777">
        <w:tc>
          <w:tcPr>
            <w:tcW w:w="1134" w:type="dxa"/>
            <w:vAlign w:val="center"/>
          </w:tcPr>
          <w:p w14:paraId="77E8D4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3A243B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без союзов</w:t>
            </w:r>
          </w:p>
        </w:tc>
      </w:tr>
      <w:tr w:rsidR="00012E02" w14:paraId="629B156B" w14:textId="77777777">
        <w:tc>
          <w:tcPr>
            <w:tcW w:w="1134" w:type="dxa"/>
            <w:vAlign w:val="center"/>
          </w:tcPr>
          <w:p w14:paraId="47FDD6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7028A6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012E02" w14:paraId="2BEDEE70" w14:textId="77777777">
        <w:tc>
          <w:tcPr>
            <w:tcW w:w="1134" w:type="dxa"/>
            <w:vAlign w:val="center"/>
          </w:tcPr>
          <w:p w14:paraId="72919E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576A81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предложениях с однородными членами, соединенными повторяющимися союзами и, или</w:t>
            </w:r>
          </w:p>
        </w:tc>
      </w:tr>
      <w:tr w:rsidR="00012E02" w14:paraId="19B52BF9" w14:textId="77777777">
        <w:tc>
          <w:tcPr>
            <w:tcW w:w="1134" w:type="dxa"/>
            <w:vAlign w:val="center"/>
          </w:tcPr>
          <w:p w14:paraId="61E105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109405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отработка темы</w:t>
            </w:r>
          </w:p>
        </w:tc>
      </w:tr>
      <w:tr w:rsidR="00012E02" w14:paraId="0CDBA309" w14:textId="77777777">
        <w:tc>
          <w:tcPr>
            <w:tcW w:w="1134" w:type="dxa"/>
            <w:vAlign w:val="center"/>
          </w:tcPr>
          <w:p w14:paraId="5664AA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6EDF70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отработка темы</w:t>
            </w:r>
          </w:p>
        </w:tc>
      </w:tr>
      <w:tr w:rsidR="00012E02" w14:paraId="423FD12D" w14:textId="77777777">
        <w:tc>
          <w:tcPr>
            <w:tcW w:w="1134" w:type="dxa"/>
            <w:vAlign w:val="center"/>
          </w:tcPr>
          <w:p w14:paraId="610A35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5FBF20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w:t>
            </w:r>
          </w:p>
        </w:tc>
      </w:tr>
      <w:tr w:rsidR="00012E02" w14:paraId="2E22543B" w14:textId="77777777">
        <w:tc>
          <w:tcPr>
            <w:tcW w:w="1134" w:type="dxa"/>
            <w:vAlign w:val="center"/>
          </w:tcPr>
          <w:p w14:paraId="254880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697AFB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общее значение, вопросы, употребление в речи</w:t>
            </w:r>
          </w:p>
        </w:tc>
      </w:tr>
      <w:tr w:rsidR="00012E02" w14:paraId="1990914D" w14:textId="77777777">
        <w:tc>
          <w:tcPr>
            <w:tcW w:w="1134" w:type="dxa"/>
            <w:vAlign w:val="center"/>
          </w:tcPr>
          <w:p w14:paraId="760639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67CC09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мужского, женского и среднего рода</w:t>
            </w:r>
          </w:p>
        </w:tc>
      </w:tr>
      <w:tr w:rsidR="00012E02" w14:paraId="672CE659" w14:textId="77777777">
        <w:tc>
          <w:tcPr>
            <w:tcW w:w="1134" w:type="dxa"/>
            <w:vAlign w:val="center"/>
          </w:tcPr>
          <w:p w14:paraId="5A2300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0BCD89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 имен существительных</w:t>
            </w:r>
          </w:p>
        </w:tc>
      </w:tr>
      <w:tr w:rsidR="00012E02" w14:paraId="4D43833E" w14:textId="77777777">
        <w:tc>
          <w:tcPr>
            <w:tcW w:w="1134" w:type="dxa"/>
            <w:vAlign w:val="center"/>
          </w:tcPr>
          <w:p w14:paraId="408DD2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1BDECB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опорой на коллективно составленный план</w:t>
            </w:r>
          </w:p>
        </w:tc>
      </w:tr>
      <w:tr w:rsidR="00012E02" w14:paraId="346575EB" w14:textId="77777777">
        <w:tc>
          <w:tcPr>
            <w:tcW w:w="1134" w:type="dxa"/>
            <w:vAlign w:val="center"/>
          </w:tcPr>
          <w:p w14:paraId="320ECA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7C7876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rsidR="00012E02" w14:paraId="31A51214" w14:textId="77777777">
        <w:tc>
          <w:tcPr>
            <w:tcW w:w="1134" w:type="dxa"/>
            <w:vAlign w:val="center"/>
          </w:tcPr>
          <w:p w14:paraId="336985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722C89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единственного и множественного числа</w:t>
            </w:r>
          </w:p>
        </w:tc>
      </w:tr>
      <w:tr w:rsidR="00012E02" w14:paraId="5DBD6EFA" w14:textId="77777777">
        <w:tc>
          <w:tcPr>
            <w:tcW w:w="1134" w:type="dxa"/>
            <w:vAlign w:val="center"/>
          </w:tcPr>
          <w:p w14:paraId="24B363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110A93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числам</w:t>
            </w:r>
          </w:p>
        </w:tc>
      </w:tr>
      <w:tr w:rsidR="00012E02" w14:paraId="1F8F2611" w14:textId="77777777">
        <w:tc>
          <w:tcPr>
            <w:tcW w:w="1134" w:type="dxa"/>
            <w:vAlign w:val="center"/>
          </w:tcPr>
          <w:p w14:paraId="475765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7ED07E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w:t>
            </w:r>
          </w:p>
        </w:tc>
      </w:tr>
      <w:tr w:rsidR="00012E02" w14:paraId="0B7EDA63" w14:textId="77777777">
        <w:tc>
          <w:tcPr>
            <w:tcW w:w="1134" w:type="dxa"/>
            <w:vAlign w:val="center"/>
          </w:tcPr>
          <w:p w14:paraId="51B427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75</w:t>
            </w:r>
          </w:p>
        </w:tc>
        <w:tc>
          <w:tcPr>
            <w:tcW w:w="7937" w:type="dxa"/>
          </w:tcPr>
          <w:p w14:paraId="075964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Закрепляем правило "Мягкий знак после шипящих на конце имен существительных"</w:t>
            </w:r>
          </w:p>
        </w:tc>
      </w:tr>
      <w:tr w:rsidR="00012E02" w14:paraId="32FF246D" w14:textId="77777777">
        <w:tc>
          <w:tcPr>
            <w:tcW w:w="1134" w:type="dxa"/>
            <w:vAlign w:val="center"/>
          </w:tcPr>
          <w:p w14:paraId="1C8CBD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5E530B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правило "Мягкий знак после шипящих на конце имен существительных"</w:t>
            </w:r>
          </w:p>
        </w:tc>
      </w:tr>
      <w:tr w:rsidR="00012E02" w14:paraId="70B00CE7" w14:textId="77777777">
        <w:tc>
          <w:tcPr>
            <w:tcW w:w="1134" w:type="dxa"/>
            <w:vAlign w:val="center"/>
          </w:tcPr>
          <w:p w14:paraId="012542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0D7C32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rsidR="00012E02" w14:paraId="5BBCF4C7" w14:textId="77777777">
        <w:tc>
          <w:tcPr>
            <w:tcW w:w="1134" w:type="dxa"/>
            <w:vAlign w:val="center"/>
          </w:tcPr>
          <w:p w14:paraId="2CEBF6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73533F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w:t>
            </w:r>
          </w:p>
        </w:tc>
      </w:tr>
      <w:tr w:rsidR="00012E02" w14:paraId="12513DDC" w14:textId="77777777">
        <w:tc>
          <w:tcPr>
            <w:tcW w:w="1134" w:type="dxa"/>
            <w:vAlign w:val="center"/>
          </w:tcPr>
          <w:p w14:paraId="7B0768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6648CF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именительный падеж</w:t>
            </w:r>
          </w:p>
        </w:tc>
      </w:tr>
      <w:tr w:rsidR="00012E02" w14:paraId="04B47634" w14:textId="77777777">
        <w:tc>
          <w:tcPr>
            <w:tcW w:w="1134" w:type="dxa"/>
            <w:vAlign w:val="center"/>
          </w:tcPr>
          <w:p w14:paraId="51BEDE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226B2D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родительный падеж</w:t>
            </w:r>
          </w:p>
        </w:tc>
      </w:tr>
      <w:tr w:rsidR="00012E02" w14:paraId="2042C7CE" w14:textId="77777777">
        <w:tc>
          <w:tcPr>
            <w:tcW w:w="1134" w:type="dxa"/>
            <w:vAlign w:val="center"/>
          </w:tcPr>
          <w:p w14:paraId="1A275C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732652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дательный падеж</w:t>
            </w:r>
          </w:p>
        </w:tc>
      </w:tr>
      <w:tr w:rsidR="00012E02" w14:paraId="52FE012B" w14:textId="77777777">
        <w:tc>
          <w:tcPr>
            <w:tcW w:w="1134" w:type="dxa"/>
            <w:vAlign w:val="center"/>
          </w:tcPr>
          <w:p w14:paraId="3CF7FB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106A24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винительный падеж</w:t>
            </w:r>
          </w:p>
        </w:tc>
      </w:tr>
      <w:tr w:rsidR="00012E02" w14:paraId="20B69CE8" w14:textId="77777777">
        <w:tc>
          <w:tcPr>
            <w:tcW w:w="1134" w:type="dxa"/>
            <w:vAlign w:val="center"/>
          </w:tcPr>
          <w:p w14:paraId="757FBE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40CA01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творительный падеж</w:t>
            </w:r>
          </w:p>
        </w:tc>
      </w:tr>
      <w:tr w:rsidR="00012E02" w14:paraId="6D320779" w14:textId="77777777">
        <w:tc>
          <w:tcPr>
            <w:tcW w:w="1134" w:type="dxa"/>
            <w:vAlign w:val="center"/>
          </w:tcPr>
          <w:p w14:paraId="18AE42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703646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предложный падеж</w:t>
            </w:r>
          </w:p>
        </w:tc>
      </w:tr>
      <w:tr w:rsidR="00012E02" w14:paraId="30A21FFE" w14:textId="77777777">
        <w:tc>
          <w:tcPr>
            <w:tcW w:w="1134" w:type="dxa"/>
            <w:vAlign w:val="center"/>
          </w:tcPr>
          <w:p w14:paraId="3355A1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772063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 и числам (склонение)</w:t>
            </w:r>
          </w:p>
        </w:tc>
      </w:tr>
      <w:tr w:rsidR="00012E02" w14:paraId="2E9245B5" w14:textId="77777777">
        <w:tc>
          <w:tcPr>
            <w:tcW w:w="1134" w:type="dxa"/>
            <w:vAlign w:val="center"/>
          </w:tcPr>
          <w:p w14:paraId="56B22F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0CE0FE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Ключевые слова в тексте</w:t>
            </w:r>
          </w:p>
        </w:tc>
      </w:tr>
      <w:tr w:rsidR="00012E02" w14:paraId="2E886D7C" w14:textId="77777777">
        <w:tc>
          <w:tcPr>
            <w:tcW w:w="1134" w:type="dxa"/>
            <w:vAlign w:val="center"/>
          </w:tcPr>
          <w:p w14:paraId="3C890C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70B017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 текста</w:t>
            </w:r>
          </w:p>
        </w:tc>
      </w:tr>
      <w:tr w:rsidR="00012E02" w14:paraId="45DBC02A" w14:textId="77777777">
        <w:tc>
          <w:tcPr>
            <w:tcW w:w="1134" w:type="dxa"/>
            <w:vAlign w:val="center"/>
          </w:tcPr>
          <w:p w14:paraId="42DD05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3433E4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текста</w:t>
            </w:r>
          </w:p>
        </w:tc>
      </w:tr>
      <w:tr w:rsidR="00012E02" w14:paraId="29E1A4C7" w14:textId="77777777">
        <w:tc>
          <w:tcPr>
            <w:tcW w:w="1134" w:type="dxa"/>
            <w:vAlign w:val="center"/>
          </w:tcPr>
          <w:p w14:paraId="1A67F5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213C85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Продолжаем учиться составлять план текста</w:t>
            </w:r>
          </w:p>
        </w:tc>
      </w:tr>
      <w:tr w:rsidR="00012E02" w14:paraId="0A761FDA" w14:textId="77777777">
        <w:tc>
          <w:tcPr>
            <w:tcW w:w="1134" w:type="dxa"/>
            <w:vAlign w:val="center"/>
          </w:tcPr>
          <w:p w14:paraId="507B39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2249F6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rsidR="00012E02" w14:paraId="061EBB5B" w14:textId="77777777">
        <w:tc>
          <w:tcPr>
            <w:tcW w:w="1134" w:type="dxa"/>
            <w:vAlign w:val="center"/>
          </w:tcPr>
          <w:p w14:paraId="70B099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41F243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rsidR="00012E02" w14:paraId="04ACB905" w14:textId="77777777">
        <w:tc>
          <w:tcPr>
            <w:tcW w:w="1134" w:type="dxa"/>
            <w:vAlign w:val="center"/>
          </w:tcPr>
          <w:p w14:paraId="64063C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5E5BD9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012E02" w14:paraId="1868E299" w14:textId="77777777">
        <w:tc>
          <w:tcPr>
            <w:tcW w:w="1134" w:type="dxa"/>
            <w:vAlign w:val="center"/>
          </w:tcPr>
          <w:p w14:paraId="714297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22CC73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1-го склонения</w:t>
            </w:r>
          </w:p>
        </w:tc>
      </w:tr>
      <w:tr w:rsidR="00012E02" w14:paraId="728DDCD5" w14:textId="77777777">
        <w:tc>
          <w:tcPr>
            <w:tcW w:w="1134" w:type="dxa"/>
            <w:vAlign w:val="center"/>
          </w:tcPr>
          <w:p w14:paraId="0AC9D0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94</w:t>
            </w:r>
          </w:p>
        </w:tc>
        <w:tc>
          <w:tcPr>
            <w:tcW w:w="7937" w:type="dxa"/>
          </w:tcPr>
          <w:p w14:paraId="7B5E7A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012E02" w14:paraId="3EF01389" w14:textId="77777777">
        <w:tc>
          <w:tcPr>
            <w:tcW w:w="1134" w:type="dxa"/>
            <w:vAlign w:val="center"/>
          </w:tcPr>
          <w:p w14:paraId="475DC5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737DDF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2-го склонения</w:t>
            </w:r>
          </w:p>
        </w:tc>
      </w:tr>
      <w:tr w:rsidR="00012E02" w14:paraId="5ABBF32D" w14:textId="77777777">
        <w:tc>
          <w:tcPr>
            <w:tcW w:w="1134" w:type="dxa"/>
            <w:vAlign w:val="center"/>
          </w:tcPr>
          <w:p w14:paraId="1B2A53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41D9C7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012E02" w14:paraId="61FA6BA7" w14:textId="77777777">
        <w:tc>
          <w:tcPr>
            <w:tcW w:w="1134" w:type="dxa"/>
            <w:vAlign w:val="center"/>
          </w:tcPr>
          <w:p w14:paraId="776CE4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278CDC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3-го склонения</w:t>
            </w:r>
          </w:p>
        </w:tc>
      </w:tr>
      <w:tr w:rsidR="00012E02" w14:paraId="6C2338D0" w14:textId="77777777">
        <w:tc>
          <w:tcPr>
            <w:tcW w:w="1134" w:type="dxa"/>
            <w:vAlign w:val="center"/>
          </w:tcPr>
          <w:p w14:paraId="5F00D6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3E26A8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опорой на самостоятельно составленный план</w:t>
            </w:r>
          </w:p>
        </w:tc>
      </w:tr>
      <w:tr w:rsidR="00012E02" w14:paraId="3B18C8E1" w14:textId="77777777">
        <w:tc>
          <w:tcPr>
            <w:tcW w:w="1134" w:type="dxa"/>
            <w:vAlign w:val="center"/>
          </w:tcPr>
          <w:p w14:paraId="1E4776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369CDE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во множественном числе</w:t>
            </w:r>
          </w:p>
        </w:tc>
      </w:tr>
      <w:tr w:rsidR="00012E02" w14:paraId="7DDFB94A" w14:textId="77777777">
        <w:tc>
          <w:tcPr>
            <w:tcW w:w="1134" w:type="dxa"/>
            <w:vAlign w:val="center"/>
          </w:tcPr>
          <w:p w14:paraId="40DF34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4DF2FC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систематизация знаний</w:t>
            </w:r>
          </w:p>
        </w:tc>
      </w:tr>
      <w:tr w:rsidR="00012E02" w14:paraId="668D72EF" w14:textId="77777777">
        <w:tc>
          <w:tcPr>
            <w:tcW w:w="1134" w:type="dxa"/>
            <w:vAlign w:val="center"/>
          </w:tcPr>
          <w:p w14:paraId="0AD44E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0DC556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обобщение</w:t>
            </w:r>
          </w:p>
        </w:tc>
      </w:tr>
      <w:tr w:rsidR="00012E02" w14:paraId="48C54A95" w14:textId="77777777">
        <w:tc>
          <w:tcPr>
            <w:tcW w:w="1134" w:type="dxa"/>
            <w:vAlign w:val="center"/>
          </w:tcPr>
          <w:p w14:paraId="5B7F31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39929E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(безударные гласные в падежных окончаниях имен существительных)</w:t>
            </w:r>
          </w:p>
        </w:tc>
      </w:tr>
      <w:tr w:rsidR="00012E02" w14:paraId="2352C4A6" w14:textId="77777777">
        <w:tc>
          <w:tcPr>
            <w:tcW w:w="1134" w:type="dxa"/>
            <w:vAlign w:val="center"/>
          </w:tcPr>
          <w:p w14:paraId="53CB20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32A5F2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одушевленные и неодушевленные</w:t>
            </w:r>
          </w:p>
        </w:tc>
      </w:tr>
      <w:tr w:rsidR="00012E02" w14:paraId="521F1A1C" w14:textId="77777777">
        <w:tc>
          <w:tcPr>
            <w:tcW w:w="1134" w:type="dxa"/>
            <w:vAlign w:val="center"/>
          </w:tcPr>
          <w:p w14:paraId="394EE7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23215D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существительном</w:t>
            </w:r>
          </w:p>
        </w:tc>
      </w:tr>
      <w:tr w:rsidR="00012E02" w14:paraId="62E9A51E" w14:textId="77777777">
        <w:tc>
          <w:tcPr>
            <w:tcW w:w="1134" w:type="dxa"/>
            <w:vAlign w:val="center"/>
          </w:tcPr>
          <w:p w14:paraId="0E3979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4DEEF2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w:t>
            </w:r>
          </w:p>
        </w:tc>
      </w:tr>
      <w:tr w:rsidR="00012E02" w14:paraId="58FF5AAD" w14:textId="77777777">
        <w:tc>
          <w:tcPr>
            <w:tcW w:w="1134" w:type="dxa"/>
            <w:vAlign w:val="center"/>
          </w:tcPr>
          <w:p w14:paraId="38704C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474263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w:t>
            </w:r>
          </w:p>
        </w:tc>
      </w:tr>
      <w:tr w:rsidR="00012E02" w14:paraId="0FB3FF0D" w14:textId="77777777">
        <w:tc>
          <w:tcPr>
            <w:tcW w:w="1134" w:type="dxa"/>
            <w:vAlign w:val="center"/>
          </w:tcPr>
          <w:p w14:paraId="57467C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462EE2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2FD34FCC" w14:textId="77777777">
        <w:tc>
          <w:tcPr>
            <w:tcW w:w="1134" w:type="dxa"/>
            <w:vAlign w:val="center"/>
          </w:tcPr>
          <w:p w14:paraId="074C52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15F9EB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485689FE" w14:textId="77777777">
        <w:tc>
          <w:tcPr>
            <w:tcW w:w="1134" w:type="dxa"/>
            <w:vAlign w:val="center"/>
          </w:tcPr>
          <w:p w14:paraId="58A919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6A548A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012E02" w14:paraId="6E0E8D3C" w14:textId="77777777">
        <w:tc>
          <w:tcPr>
            <w:tcW w:w="1134" w:type="dxa"/>
            <w:vAlign w:val="center"/>
          </w:tcPr>
          <w:p w14:paraId="3AF8B0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71A1FA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Лексическое значение слова</w:t>
            </w:r>
          </w:p>
        </w:tc>
      </w:tr>
      <w:tr w:rsidR="00012E02" w14:paraId="1FF8688F" w14:textId="77777777">
        <w:tc>
          <w:tcPr>
            <w:tcW w:w="1134" w:type="dxa"/>
            <w:vAlign w:val="center"/>
          </w:tcPr>
          <w:p w14:paraId="3F4D33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0FC552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Работаем с толковыми словарями</w:t>
            </w:r>
          </w:p>
        </w:tc>
      </w:tr>
      <w:tr w:rsidR="00012E02" w14:paraId="2349377E" w14:textId="77777777">
        <w:tc>
          <w:tcPr>
            <w:tcW w:w="1134" w:type="dxa"/>
            <w:vAlign w:val="center"/>
          </w:tcPr>
          <w:p w14:paraId="17CFEF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1F2681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общее значение, вопросы, употребление в речи</w:t>
            </w:r>
          </w:p>
        </w:tc>
      </w:tr>
      <w:tr w:rsidR="00012E02" w14:paraId="1E1A893F" w14:textId="77777777">
        <w:tc>
          <w:tcPr>
            <w:tcW w:w="1134" w:type="dxa"/>
            <w:vAlign w:val="center"/>
          </w:tcPr>
          <w:p w14:paraId="4AE2A3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113</w:t>
            </w:r>
          </w:p>
        </w:tc>
        <w:tc>
          <w:tcPr>
            <w:tcW w:w="7937" w:type="dxa"/>
          </w:tcPr>
          <w:p w14:paraId="73A1B7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формы имени прилагательного от формы имени существительного</w:t>
            </w:r>
          </w:p>
        </w:tc>
      </w:tr>
      <w:tr w:rsidR="00012E02" w14:paraId="7C67258B" w14:textId="77777777">
        <w:tc>
          <w:tcPr>
            <w:tcW w:w="1134" w:type="dxa"/>
            <w:vAlign w:val="center"/>
          </w:tcPr>
          <w:p w14:paraId="7B0FF0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2D8C5A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родам</w:t>
            </w:r>
          </w:p>
        </w:tc>
      </w:tr>
      <w:tr w:rsidR="00012E02" w14:paraId="61A4C344" w14:textId="77777777">
        <w:tc>
          <w:tcPr>
            <w:tcW w:w="1134" w:type="dxa"/>
            <w:vAlign w:val="center"/>
          </w:tcPr>
          <w:p w14:paraId="1C1845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6A33D5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числам</w:t>
            </w:r>
          </w:p>
        </w:tc>
      </w:tr>
      <w:tr w:rsidR="00012E02" w14:paraId="4A895B8D" w14:textId="77777777">
        <w:tc>
          <w:tcPr>
            <w:tcW w:w="1134" w:type="dxa"/>
            <w:vAlign w:val="center"/>
          </w:tcPr>
          <w:p w14:paraId="08E3F3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2C0803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падежам</w:t>
            </w:r>
          </w:p>
        </w:tc>
      </w:tr>
      <w:tr w:rsidR="00012E02" w14:paraId="7A1B160B" w14:textId="77777777">
        <w:tc>
          <w:tcPr>
            <w:tcW w:w="1134" w:type="dxa"/>
            <w:vAlign w:val="center"/>
          </w:tcPr>
          <w:p w14:paraId="128A0C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5509F5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rsidR="00012E02" w14:paraId="11CFFFDE" w14:textId="77777777">
        <w:tc>
          <w:tcPr>
            <w:tcW w:w="1134" w:type="dxa"/>
            <w:vAlign w:val="center"/>
          </w:tcPr>
          <w:p w14:paraId="7C29A4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648D0A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012E02" w14:paraId="7C1593DD" w14:textId="77777777">
        <w:tc>
          <w:tcPr>
            <w:tcW w:w="1134" w:type="dxa"/>
            <w:vAlign w:val="center"/>
          </w:tcPr>
          <w:p w14:paraId="739792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18D69B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012E02" w14:paraId="32F1CDC8" w14:textId="77777777">
        <w:tc>
          <w:tcPr>
            <w:tcW w:w="1134" w:type="dxa"/>
            <w:vAlign w:val="center"/>
          </w:tcPr>
          <w:p w14:paraId="62D67B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5947CF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012E02" w14:paraId="32060D5C" w14:textId="77777777">
        <w:tc>
          <w:tcPr>
            <w:tcW w:w="1134" w:type="dxa"/>
            <w:vAlign w:val="center"/>
          </w:tcPr>
          <w:p w14:paraId="017033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487B01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Значения имен прилагательных</w:t>
            </w:r>
          </w:p>
        </w:tc>
      </w:tr>
      <w:tr w:rsidR="00012E02" w14:paraId="32234A9A" w14:textId="77777777">
        <w:tc>
          <w:tcPr>
            <w:tcW w:w="1134" w:type="dxa"/>
            <w:vAlign w:val="center"/>
          </w:tcPr>
          <w:p w14:paraId="2D3B58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58AE4F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значениями имен прилагательных</w:t>
            </w:r>
          </w:p>
        </w:tc>
      </w:tr>
      <w:tr w:rsidR="00012E02" w14:paraId="373CF046" w14:textId="77777777">
        <w:tc>
          <w:tcPr>
            <w:tcW w:w="1134" w:type="dxa"/>
            <w:vAlign w:val="center"/>
          </w:tcPr>
          <w:p w14:paraId="0EF1D5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6E9A79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Значения имен прилагательных: обобщение</w:t>
            </w:r>
          </w:p>
        </w:tc>
      </w:tr>
      <w:tr w:rsidR="00012E02" w14:paraId="2EBDE1AA" w14:textId="77777777">
        <w:tc>
          <w:tcPr>
            <w:tcW w:w="1134" w:type="dxa"/>
            <w:vAlign w:val="center"/>
          </w:tcPr>
          <w:p w14:paraId="37DA72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525F57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Написание текста по заданному плану</w:t>
            </w:r>
          </w:p>
        </w:tc>
      </w:tr>
      <w:tr w:rsidR="00012E02" w14:paraId="540EAE14" w14:textId="77777777">
        <w:tc>
          <w:tcPr>
            <w:tcW w:w="1134" w:type="dxa"/>
            <w:vAlign w:val="center"/>
          </w:tcPr>
          <w:p w14:paraId="45870F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695DF1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написании окончаний имен прилагательных</w:t>
            </w:r>
          </w:p>
        </w:tc>
      </w:tr>
      <w:tr w:rsidR="00012E02" w14:paraId="2CFDB76E" w14:textId="77777777">
        <w:tc>
          <w:tcPr>
            <w:tcW w:w="1134" w:type="dxa"/>
            <w:vAlign w:val="center"/>
          </w:tcPr>
          <w:p w14:paraId="523922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74F66E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012E02" w14:paraId="098FA862" w14:textId="77777777">
        <w:tc>
          <w:tcPr>
            <w:tcW w:w="1134" w:type="dxa"/>
            <w:vAlign w:val="center"/>
          </w:tcPr>
          <w:p w14:paraId="1C72B4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777CCB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w:t>
            </w:r>
          </w:p>
        </w:tc>
      </w:tr>
      <w:tr w:rsidR="00012E02" w14:paraId="73CEE83B" w14:textId="77777777">
        <w:tc>
          <w:tcPr>
            <w:tcW w:w="1134" w:type="dxa"/>
            <w:vAlign w:val="center"/>
          </w:tcPr>
          <w:p w14:paraId="673B6A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6D7670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012E02" w14:paraId="297C7ED8" w14:textId="77777777">
        <w:tc>
          <w:tcPr>
            <w:tcW w:w="1134" w:type="dxa"/>
            <w:vAlign w:val="center"/>
          </w:tcPr>
          <w:p w14:paraId="63B011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74A999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 в тексте</w:t>
            </w:r>
          </w:p>
        </w:tc>
      </w:tr>
      <w:tr w:rsidR="00012E02" w14:paraId="3C1C8746" w14:textId="77777777">
        <w:tc>
          <w:tcPr>
            <w:tcW w:w="1134" w:type="dxa"/>
            <w:vAlign w:val="center"/>
          </w:tcPr>
          <w:p w14:paraId="281AF6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2D6FFB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Прямое и переносное значение слова</w:t>
            </w:r>
          </w:p>
        </w:tc>
      </w:tr>
      <w:tr w:rsidR="00012E02" w14:paraId="504239DF" w14:textId="77777777">
        <w:tc>
          <w:tcPr>
            <w:tcW w:w="1134" w:type="dxa"/>
            <w:vAlign w:val="center"/>
          </w:tcPr>
          <w:p w14:paraId="2D7E56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62B837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Устаревшие слова (наблюдение)</w:t>
            </w:r>
          </w:p>
        </w:tc>
      </w:tr>
      <w:tr w:rsidR="00012E02" w14:paraId="02510123" w14:textId="77777777">
        <w:tc>
          <w:tcPr>
            <w:tcW w:w="1134" w:type="dxa"/>
            <w:vAlign w:val="center"/>
          </w:tcPr>
          <w:p w14:paraId="17B2FD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132</w:t>
            </w:r>
          </w:p>
        </w:tc>
        <w:tc>
          <w:tcPr>
            <w:tcW w:w="7937" w:type="dxa"/>
          </w:tcPr>
          <w:p w14:paraId="48C32A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объявления</w:t>
            </w:r>
          </w:p>
        </w:tc>
      </w:tr>
      <w:tr w:rsidR="00012E02" w14:paraId="2F478FC7" w14:textId="77777777">
        <w:tc>
          <w:tcPr>
            <w:tcW w:w="1134" w:type="dxa"/>
            <w:vAlign w:val="center"/>
          </w:tcPr>
          <w:p w14:paraId="78A557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7A266D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w:t>
            </w:r>
          </w:p>
        </w:tc>
      </w:tr>
      <w:tr w:rsidR="00012E02" w14:paraId="2196E7C0" w14:textId="77777777">
        <w:tc>
          <w:tcPr>
            <w:tcW w:w="1134" w:type="dxa"/>
            <w:vAlign w:val="center"/>
          </w:tcPr>
          <w:p w14:paraId="67638F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717B48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w:t>
            </w:r>
          </w:p>
        </w:tc>
      </w:tr>
      <w:tr w:rsidR="00012E02" w14:paraId="02264136" w14:textId="77777777">
        <w:tc>
          <w:tcPr>
            <w:tcW w:w="1134" w:type="dxa"/>
            <w:vAlign w:val="center"/>
          </w:tcPr>
          <w:p w14:paraId="35457C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45C06D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изменяются личные местоимения</w:t>
            </w:r>
          </w:p>
        </w:tc>
      </w:tr>
      <w:tr w:rsidR="00012E02" w14:paraId="0E409595" w14:textId="77777777">
        <w:tc>
          <w:tcPr>
            <w:tcW w:w="1134" w:type="dxa"/>
            <w:vAlign w:val="center"/>
          </w:tcPr>
          <w:p w14:paraId="10A062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73DD5C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Употребление личных местоимений в речи</w:t>
            </w:r>
          </w:p>
        </w:tc>
      </w:tr>
      <w:tr w:rsidR="00012E02" w14:paraId="610D5FF1" w14:textId="77777777">
        <w:tc>
          <w:tcPr>
            <w:tcW w:w="1134" w:type="dxa"/>
            <w:vAlign w:val="center"/>
          </w:tcPr>
          <w:p w14:paraId="5EB71C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31BAA9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012E02" w14:paraId="7FFC7837" w14:textId="77777777">
        <w:tc>
          <w:tcPr>
            <w:tcW w:w="1134" w:type="dxa"/>
            <w:vAlign w:val="center"/>
          </w:tcPr>
          <w:p w14:paraId="59267C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34857C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местоимений с предлогами</w:t>
            </w:r>
          </w:p>
        </w:tc>
      </w:tr>
      <w:tr w:rsidR="00012E02" w14:paraId="6F6D27BD" w14:textId="77777777">
        <w:tc>
          <w:tcPr>
            <w:tcW w:w="1134" w:type="dxa"/>
            <w:vAlign w:val="center"/>
          </w:tcPr>
          <w:p w14:paraId="139CD5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02B4DC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местоимений</w:t>
            </w:r>
          </w:p>
        </w:tc>
      </w:tr>
      <w:tr w:rsidR="00012E02" w14:paraId="6BDF751E" w14:textId="77777777">
        <w:tc>
          <w:tcPr>
            <w:tcW w:w="1134" w:type="dxa"/>
            <w:vAlign w:val="center"/>
          </w:tcPr>
          <w:p w14:paraId="499A6A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43F011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w:t>
            </w:r>
          </w:p>
        </w:tc>
      </w:tr>
      <w:tr w:rsidR="00012E02" w14:paraId="0A0FF929" w14:textId="77777777">
        <w:tc>
          <w:tcPr>
            <w:tcW w:w="1134" w:type="dxa"/>
            <w:vAlign w:val="center"/>
          </w:tcPr>
          <w:p w14:paraId="769CE0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7B626D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012E02" w14:paraId="54E1F1D5" w14:textId="77777777">
        <w:tc>
          <w:tcPr>
            <w:tcW w:w="1134" w:type="dxa"/>
            <w:vAlign w:val="center"/>
          </w:tcPr>
          <w:p w14:paraId="21D640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33801C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с помощью союзов и, а, но</w:t>
            </w:r>
          </w:p>
        </w:tc>
      </w:tr>
      <w:tr w:rsidR="00012E02" w14:paraId="440971BF" w14:textId="77777777">
        <w:tc>
          <w:tcPr>
            <w:tcW w:w="1134" w:type="dxa"/>
            <w:vAlign w:val="center"/>
          </w:tcPr>
          <w:p w14:paraId="7B0754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633D5C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текстов-повествований</w:t>
            </w:r>
          </w:p>
        </w:tc>
      </w:tr>
      <w:tr w:rsidR="00012E02" w14:paraId="74761756" w14:textId="77777777">
        <w:tc>
          <w:tcPr>
            <w:tcW w:w="1134" w:type="dxa"/>
            <w:vAlign w:val="center"/>
          </w:tcPr>
          <w:p w14:paraId="395D8C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54E1C6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текстов-описаний</w:t>
            </w:r>
          </w:p>
        </w:tc>
      </w:tr>
      <w:tr w:rsidR="00012E02" w14:paraId="161A61E2" w14:textId="77777777">
        <w:tc>
          <w:tcPr>
            <w:tcW w:w="1134" w:type="dxa"/>
            <w:vAlign w:val="center"/>
          </w:tcPr>
          <w:p w14:paraId="716A2B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11160D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текстов-рассуждений</w:t>
            </w:r>
          </w:p>
        </w:tc>
      </w:tr>
      <w:tr w:rsidR="00012E02" w14:paraId="0B52C7B2" w14:textId="77777777">
        <w:tc>
          <w:tcPr>
            <w:tcW w:w="1134" w:type="dxa"/>
            <w:vAlign w:val="center"/>
          </w:tcPr>
          <w:p w14:paraId="0D29DA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19AFE0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общее значение, вопросы, употребление в речи</w:t>
            </w:r>
          </w:p>
        </w:tc>
      </w:tr>
      <w:tr w:rsidR="00012E02" w14:paraId="34E07226" w14:textId="77777777">
        <w:tc>
          <w:tcPr>
            <w:tcW w:w="1134" w:type="dxa"/>
            <w:vAlign w:val="center"/>
          </w:tcPr>
          <w:p w14:paraId="01C3B4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147</w:t>
            </w:r>
          </w:p>
        </w:tc>
        <w:tc>
          <w:tcPr>
            <w:tcW w:w="7937" w:type="dxa"/>
          </w:tcPr>
          <w:p w14:paraId="4BF945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и употребление глаголов в речи</w:t>
            </w:r>
          </w:p>
        </w:tc>
      </w:tr>
      <w:tr w:rsidR="00012E02" w14:paraId="193A45CB" w14:textId="77777777">
        <w:tc>
          <w:tcPr>
            <w:tcW w:w="1134" w:type="dxa"/>
            <w:vAlign w:val="center"/>
          </w:tcPr>
          <w:p w14:paraId="2187E4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754CAA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rsidR="00012E02" w14:paraId="6D5F525A" w14:textId="77777777">
        <w:tc>
          <w:tcPr>
            <w:tcW w:w="1134" w:type="dxa"/>
            <w:vAlign w:val="center"/>
          </w:tcPr>
          <w:p w14:paraId="6B9440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3188EF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глаголов по числам</w:t>
            </w:r>
          </w:p>
        </w:tc>
      </w:tr>
      <w:tr w:rsidR="00012E02" w14:paraId="51683AD2" w14:textId="77777777">
        <w:tc>
          <w:tcPr>
            <w:tcW w:w="1134" w:type="dxa"/>
            <w:vAlign w:val="center"/>
          </w:tcPr>
          <w:p w14:paraId="7CE741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4ED160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время глаголов</w:t>
            </w:r>
          </w:p>
        </w:tc>
      </w:tr>
      <w:tr w:rsidR="00012E02" w14:paraId="7ADB7654" w14:textId="77777777">
        <w:tc>
          <w:tcPr>
            <w:tcW w:w="1134" w:type="dxa"/>
            <w:vAlign w:val="center"/>
          </w:tcPr>
          <w:p w14:paraId="26A563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151</w:t>
            </w:r>
          </w:p>
        </w:tc>
        <w:tc>
          <w:tcPr>
            <w:tcW w:w="7937" w:type="dxa"/>
          </w:tcPr>
          <w:p w14:paraId="31F0B8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Будущее время глаголов</w:t>
            </w:r>
          </w:p>
        </w:tc>
      </w:tr>
      <w:tr w:rsidR="00012E02" w14:paraId="1F7374E5" w14:textId="77777777">
        <w:tc>
          <w:tcPr>
            <w:tcW w:w="1134" w:type="dxa"/>
            <w:vAlign w:val="center"/>
          </w:tcPr>
          <w:p w14:paraId="505767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44201F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Прошедшее время глаголов</w:t>
            </w:r>
          </w:p>
        </w:tc>
      </w:tr>
      <w:tr w:rsidR="00012E02" w14:paraId="23D3EF8F" w14:textId="77777777">
        <w:tc>
          <w:tcPr>
            <w:tcW w:w="1134" w:type="dxa"/>
            <w:vAlign w:val="center"/>
          </w:tcPr>
          <w:p w14:paraId="2B5848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74E582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w:t>
            </w:r>
          </w:p>
        </w:tc>
      </w:tr>
      <w:tr w:rsidR="00012E02" w14:paraId="3382EF59" w14:textId="77777777">
        <w:tc>
          <w:tcPr>
            <w:tcW w:w="1134" w:type="dxa"/>
            <w:vAlign w:val="center"/>
          </w:tcPr>
          <w:p w14:paraId="149A15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763392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написанием окончаний глаголов в прошедшем времени</w:t>
            </w:r>
          </w:p>
        </w:tc>
      </w:tr>
      <w:tr w:rsidR="00012E02" w14:paraId="2C82B2A4" w14:textId="77777777">
        <w:tc>
          <w:tcPr>
            <w:tcW w:w="1134" w:type="dxa"/>
            <w:vAlign w:val="center"/>
          </w:tcPr>
          <w:p w14:paraId="412503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43F1C0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tc>
      </w:tr>
      <w:tr w:rsidR="00012E02" w14:paraId="1E0FAEEE" w14:textId="77777777">
        <w:tc>
          <w:tcPr>
            <w:tcW w:w="1134" w:type="dxa"/>
            <w:vAlign w:val="center"/>
          </w:tcPr>
          <w:p w14:paraId="2D0C0B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4210EA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частицы не с глаголами</w:t>
            </w:r>
          </w:p>
        </w:tc>
      </w:tr>
      <w:tr w:rsidR="00012E02" w14:paraId="5E911780" w14:textId="77777777">
        <w:tc>
          <w:tcPr>
            <w:tcW w:w="1134" w:type="dxa"/>
            <w:vAlign w:val="center"/>
          </w:tcPr>
          <w:p w14:paraId="5AB697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29D4AA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w:t>
            </w:r>
          </w:p>
        </w:tc>
      </w:tr>
      <w:tr w:rsidR="00012E02" w14:paraId="5BBAAA26" w14:textId="77777777">
        <w:tc>
          <w:tcPr>
            <w:tcW w:w="1134" w:type="dxa"/>
            <w:vAlign w:val="center"/>
          </w:tcPr>
          <w:p w14:paraId="7F3F68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3E8DA9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систематизация изученного в 3 классе</w:t>
            </w:r>
          </w:p>
        </w:tc>
      </w:tr>
      <w:tr w:rsidR="00012E02" w14:paraId="39641DAB" w14:textId="77777777">
        <w:tc>
          <w:tcPr>
            <w:tcW w:w="1134" w:type="dxa"/>
            <w:vAlign w:val="center"/>
          </w:tcPr>
          <w:p w14:paraId="231E61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5F8982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обобщение</w:t>
            </w:r>
          </w:p>
        </w:tc>
      </w:tr>
      <w:tr w:rsidR="00012E02" w14:paraId="2DA3BF27" w14:textId="77777777">
        <w:tc>
          <w:tcPr>
            <w:tcW w:w="1134" w:type="dxa"/>
            <w:vAlign w:val="center"/>
          </w:tcPr>
          <w:p w14:paraId="50D30D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4BAC57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морфология</w:t>
            </w:r>
          </w:p>
        </w:tc>
      </w:tr>
      <w:tr w:rsidR="00012E02" w14:paraId="1669E61A" w14:textId="77777777">
        <w:tc>
          <w:tcPr>
            <w:tcW w:w="1134" w:type="dxa"/>
            <w:vAlign w:val="center"/>
          </w:tcPr>
          <w:p w14:paraId="7DE915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71FD1D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изученными в 1 - 3 классах орфограммами в корне, приставках, окончаниях</w:t>
            </w:r>
          </w:p>
        </w:tc>
      </w:tr>
      <w:tr w:rsidR="00012E02" w14:paraId="01B1FFE3" w14:textId="77777777">
        <w:tc>
          <w:tcPr>
            <w:tcW w:w="1134" w:type="dxa"/>
            <w:vAlign w:val="center"/>
          </w:tcPr>
          <w:p w14:paraId="77AD27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48C67C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изученными в 1 - 3 классах орфограммами</w:t>
            </w:r>
          </w:p>
        </w:tc>
      </w:tr>
      <w:tr w:rsidR="00012E02" w14:paraId="59D81086" w14:textId="77777777">
        <w:tc>
          <w:tcPr>
            <w:tcW w:w="1134" w:type="dxa"/>
            <w:vAlign w:val="center"/>
          </w:tcPr>
          <w:p w14:paraId="24B25E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69EA3A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32F4A499" w14:textId="77777777">
        <w:tc>
          <w:tcPr>
            <w:tcW w:w="1134" w:type="dxa"/>
            <w:vAlign w:val="center"/>
          </w:tcPr>
          <w:p w14:paraId="50FEBC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57A368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401E8540" w14:textId="77777777">
        <w:tc>
          <w:tcPr>
            <w:tcW w:w="1134" w:type="dxa"/>
            <w:vAlign w:val="center"/>
          </w:tcPr>
          <w:p w14:paraId="6E5B47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3EE3B1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2D3794CC" w14:textId="77777777">
        <w:tc>
          <w:tcPr>
            <w:tcW w:w="1134" w:type="dxa"/>
            <w:vAlign w:val="center"/>
          </w:tcPr>
          <w:p w14:paraId="6DEAAF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166</w:t>
            </w:r>
          </w:p>
        </w:tc>
        <w:tc>
          <w:tcPr>
            <w:tcW w:w="7937" w:type="dxa"/>
          </w:tcPr>
          <w:p w14:paraId="5F647D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повторение по теме "Чему мы научились на уроках правописания в 3 классе"</w:t>
            </w:r>
          </w:p>
        </w:tc>
      </w:tr>
      <w:tr w:rsidR="00012E02" w14:paraId="024AD06D" w14:textId="77777777">
        <w:tc>
          <w:tcPr>
            <w:tcW w:w="1134" w:type="dxa"/>
            <w:vAlign w:val="center"/>
          </w:tcPr>
          <w:p w14:paraId="48541C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167</w:t>
            </w:r>
          </w:p>
        </w:tc>
        <w:tc>
          <w:tcPr>
            <w:tcW w:w="7937" w:type="dxa"/>
          </w:tcPr>
          <w:p w14:paraId="5DCC50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012E02" w14:paraId="0F9E2793" w14:textId="77777777">
        <w:tc>
          <w:tcPr>
            <w:tcW w:w="1134" w:type="dxa"/>
            <w:vAlign w:val="center"/>
          </w:tcPr>
          <w:p w14:paraId="0B2A9E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168</w:t>
            </w:r>
          </w:p>
        </w:tc>
        <w:tc>
          <w:tcPr>
            <w:tcW w:w="7937" w:type="dxa"/>
          </w:tcPr>
          <w:p w14:paraId="7CFCF7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Ознакомительное чтение: когда оно нужно</w:t>
            </w:r>
          </w:p>
        </w:tc>
      </w:tr>
      <w:tr w:rsidR="00012E02" w14:paraId="5BC9EFB7" w14:textId="77777777">
        <w:tc>
          <w:tcPr>
            <w:tcW w:w="1134" w:type="dxa"/>
            <w:vAlign w:val="center"/>
          </w:tcPr>
          <w:p w14:paraId="4160DA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169</w:t>
            </w:r>
          </w:p>
        </w:tc>
        <w:tc>
          <w:tcPr>
            <w:tcW w:w="7937" w:type="dxa"/>
          </w:tcPr>
          <w:p w14:paraId="3BB64D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Резервный урок по разделу развитие речи: работаем с текстами</w:t>
            </w:r>
          </w:p>
        </w:tc>
      </w:tr>
      <w:tr w:rsidR="00012E02" w14:paraId="11B1543B" w14:textId="77777777">
        <w:tc>
          <w:tcPr>
            <w:tcW w:w="1134" w:type="dxa"/>
            <w:vAlign w:val="center"/>
          </w:tcPr>
          <w:p w14:paraId="6CFE22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170</w:t>
            </w:r>
          </w:p>
        </w:tc>
        <w:tc>
          <w:tcPr>
            <w:tcW w:w="7937" w:type="dxa"/>
          </w:tcPr>
          <w:p w14:paraId="6C90FF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w:t>
            </w:r>
          </w:p>
        </w:tc>
      </w:tr>
      <w:tr w:rsidR="00012E02" w14:paraId="208CC902" w14:textId="77777777">
        <w:tc>
          <w:tcPr>
            <w:tcW w:w="9071" w:type="dxa"/>
            <w:gridSpan w:val="2"/>
          </w:tcPr>
          <w:p w14:paraId="5AF914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14:paraId="54080EF1" w14:textId="77777777" w:rsidR="00012E02" w:rsidRDefault="00012E02" w:rsidP="00634A7B">
      <w:pPr>
        <w:pStyle w:val="ConsPlusNormal"/>
        <w:ind w:firstLine="709"/>
        <w:jc w:val="both"/>
        <w:rPr>
          <w:rFonts w:ascii="Times New Roman" w:hAnsi="Times New Roman" w:cs="Times New Roman"/>
          <w:sz w:val="24"/>
          <w:szCs w:val="24"/>
        </w:rPr>
      </w:pPr>
    </w:p>
    <w:p w14:paraId="54321C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2.7</w:t>
      </w:r>
    </w:p>
    <w:p w14:paraId="2185CC7E" w14:textId="77777777" w:rsidR="00012E02" w:rsidRDefault="00012E02" w:rsidP="00634A7B">
      <w:pPr>
        <w:pStyle w:val="ConsPlusNormal"/>
        <w:ind w:firstLine="709"/>
        <w:jc w:val="both"/>
        <w:rPr>
          <w:rFonts w:ascii="Times New Roman" w:hAnsi="Times New Roman" w:cs="Times New Roman"/>
          <w:sz w:val="24"/>
          <w:szCs w:val="24"/>
        </w:rPr>
      </w:pPr>
    </w:p>
    <w:p w14:paraId="2502AFFA" w14:textId="77777777" w:rsidR="00012E02" w:rsidRDefault="00000000" w:rsidP="00634A7B">
      <w:pPr>
        <w:pStyle w:val="ConsPlusNormal"/>
        <w:ind w:firstLine="709"/>
        <w:jc w:val="both"/>
        <w:rPr>
          <w:rFonts w:ascii="Times New Roman" w:hAnsi="Times New Roman" w:cs="Times New Roman"/>
          <w:sz w:val="24"/>
          <w:szCs w:val="24"/>
        </w:rPr>
      </w:pPr>
      <w:bookmarkStart w:id="40" w:name="_Hlk194263045"/>
      <w:r>
        <w:rPr>
          <w:rFonts w:ascii="Times New Roman" w:hAnsi="Times New Roman" w:cs="Times New Roman"/>
          <w:sz w:val="24"/>
          <w:szCs w:val="24"/>
        </w:rPr>
        <w:t>4 класс</w:t>
      </w:r>
      <w:bookmarkEnd w:id="40"/>
    </w:p>
    <w:p w14:paraId="7325D81E"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442976AD" w14:textId="77777777">
        <w:tc>
          <w:tcPr>
            <w:tcW w:w="1134" w:type="dxa"/>
          </w:tcPr>
          <w:p w14:paraId="0DE0EF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09635E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1BD0FBF7" w14:textId="77777777">
        <w:tc>
          <w:tcPr>
            <w:tcW w:w="1134" w:type="dxa"/>
            <w:vAlign w:val="center"/>
          </w:tcPr>
          <w:p w14:paraId="05BA9B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62F994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Русский язык как язык межнационального общения</w:t>
            </w:r>
          </w:p>
        </w:tc>
      </w:tr>
      <w:tr w:rsidR="00012E02" w14:paraId="7C94D4FB" w14:textId="77777777">
        <w:tc>
          <w:tcPr>
            <w:tcW w:w="1134" w:type="dxa"/>
            <w:vAlign w:val="center"/>
          </w:tcPr>
          <w:p w14:paraId="3B5EFB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45D44C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звуков русского языка</w:t>
            </w:r>
          </w:p>
        </w:tc>
      </w:tr>
      <w:tr w:rsidR="00012E02" w14:paraId="59C1CAEA" w14:textId="77777777">
        <w:tc>
          <w:tcPr>
            <w:tcW w:w="1134" w:type="dxa"/>
            <w:vAlign w:val="center"/>
          </w:tcPr>
          <w:p w14:paraId="74BB8B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59D84AFE" w14:textId="77777777" w:rsidR="00012E02" w:rsidRDefault="00000000" w:rsidP="00634A7B">
            <w:pPr>
              <w:pStyle w:val="ConsPlu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Звуко-буквенный</w:t>
            </w:r>
            <w:proofErr w:type="gramEnd"/>
            <w:r>
              <w:rPr>
                <w:rFonts w:ascii="Times New Roman" w:hAnsi="Times New Roman" w:cs="Times New Roman"/>
                <w:sz w:val="24"/>
                <w:szCs w:val="24"/>
              </w:rPr>
              <w:t xml:space="preserve"> разбор слова</w:t>
            </w:r>
          </w:p>
        </w:tc>
      </w:tr>
      <w:tr w:rsidR="00012E02" w14:paraId="618EDCFF" w14:textId="77777777">
        <w:tc>
          <w:tcPr>
            <w:tcW w:w="1134" w:type="dxa"/>
            <w:vAlign w:val="center"/>
          </w:tcPr>
          <w:p w14:paraId="7A9248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58EB9A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состав слова</w:t>
            </w:r>
          </w:p>
        </w:tc>
      </w:tr>
      <w:tr w:rsidR="00012E02" w14:paraId="5EA8D4CF" w14:textId="77777777">
        <w:tc>
          <w:tcPr>
            <w:tcW w:w="1134" w:type="dxa"/>
            <w:vAlign w:val="center"/>
          </w:tcPr>
          <w:p w14:paraId="40C107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484373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Основа слова</w:t>
            </w:r>
          </w:p>
        </w:tc>
      </w:tr>
      <w:tr w:rsidR="00012E02" w14:paraId="20472F63" w14:textId="77777777">
        <w:tc>
          <w:tcPr>
            <w:tcW w:w="1134" w:type="dxa"/>
            <w:vAlign w:val="center"/>
          </w:tcPr>
          <w:p w14:paraId="0DF8E7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20D180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Неизменяемые слова: состав слова</w:t>
            </w:r>
          </w:p>
        </w:tc>
      </w:tr>
      <w:tr w:rsidR="00012E02" w14:paraId="5578A5D6" w14:textId="77777777">
        <w:tc>
          <w:tcPr>
            <w:tcW w:w="1134" w:type="dxa"/>
            <w:vAlign w:val="center"/>
          </w:tcPr>
          <w:p w14:paraId="65F1A6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028F7B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Речь: диалогическая и монологическая</w:t>
            </w:r>
          </w:p>
        </w:tc>
      </w:tr>
      <w:tr w:rsidR="00012E02" w14:paraId="641A8648" w14:textId="77777777">
        <w:tc>
          <w:tcPr>
            <w:tcW w:w="1134" w:type="dxa"/>
            <w:vAlign w:val="center"/>
          </w:tcPr>
          <w:p w14:paraId="107EDD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6DF827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диалога</w:t>
            </w:r>
          </w:p>
        </w:tc>
      </w:tr>
      <w:tr w:rsidR="00012E02" w14:paraId="4525F47B" w14:textId="77777777">
        <w:tc>
          <w:tcPr>
            <w:tcW w:w="1134" w:type="dxa"/>
            <w:vAlign w:val="center"/>
          </w:tcPr>
          <w:p w14:paraId="689E70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215140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Ситуации устного и письменного общения</w:t>
            </w:r>
          </w:p>
        </w:tc>
      </w:tr>
      <w:tr w:rsidR="00012E02" w14:paraId="5971C3E8" w14:textId="77777777">
        <w:tc>
          <w:tcPr>
            <w:tcW w:w="1134" w:type="dxa"/>
            <w:vAlign w:val="center"/>
          </w:tcPr>
          <w:p w14:paraId="5C20E0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744A17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как написать письмо, поздравительную открытку, объявление</w:t>
            </w:r>
          </w:p>
        </w:tc>
      </w:tr>
      <w:tr w:rsidR="00012E02" w14:paraId="620D8F3D" w14:textId="77777777">
        <w:tc>
          <w:tcPr>
            <w:tcW w:w="1134" w:type="dxa"/>
            <w:vAlign w:val="center"/>
          </w:tcPr>
          <w:p w14:paraId="7C7579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41BBF0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наиболее употребляемых суффиксов изученных частей речи</w:t>
            </w:r>
          </w:p>
        </w:tc>
      </w:tr>
      <w:tr w:rsidR="00012E02" w14:paraId="2F2569DF" w14:textId="77777777">
        <w:tc>
          <w:tcPr>
            <w:tcW w:w="1134" w:type="dxa"/>
            <w:vAlign w:val="center"/>
          </w:tcPr>
          <w:p w14:paraId="3D3D08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697456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разбор слова по составу</w:t>
            </w:r>
          </w:p>
        </w:tc>
      </w:tr>
      <w:tr w:rsidR="00012E02" w14:paraId="11FE59E9" w14:textId="77777777">
        <w:tc>
          <w:tcPr>
            <w:tcW w:w="1134" w:type="dxa"/>
            <w:vAlign w:val="center"/>
          </w:tcPr>
          <w:p w14:paraId="495B5F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5171B3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правописания, изученные в 1 - 3 классах</w:t>
            </w:r>
          </w:p>
        </w:tc>
      </w:tr>
      <w:tr w:rsidR="00012E02" w14:paraId="3E91808D" w14:textId="77777777">
        <w:tc>
          <w:tcPr>
            <w:tcW w:w="1134" w:type="dxa"/>
            <w:vAlign w:val="center"/>
          </w:tcPr>
          <w:p w14:paraId="65CC01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14</w:t>
            </w:r>
          </w:p>
        </w:tc>
        <w:tc>
          <w:tcPr>
            <w:tcW w:w="7937" w:type="dxa"/>
          </w:tcPr>
          <w:p w14:paraId="5E5A05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правил правописания, изученных в 1 - 3 классах</w:t>
            </w:r>
          </w:p>
        </w:tc>
      </w:tr>
      <w:tr w:rsidR="00012E02" w14:paraId="73483205" w14:textId="77777777">
        <w:tc>
          <w:tcPr>
            <w:tcW w:w="1134" w:type="dxa"/>
            <w:vAlign w:val="center"/>
          </w:tcPr>
          <w:p w14:paraId="6EFD69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0AC644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rsidR="00012E02" w14:paraId="4BD33A73" w14:textId="77777777">
        <w:tc>
          <w:tcPr>
            <w:tcW w:w="1134" w:type="dxa"/>
            <w:vAlign w:val="center"/>
          </w:tcPr>
          <w:p w14:paraId="33B3D3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14C45A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1 склонения</w:t>
            </w:r>
          </w:p>
        </w:tc>
      </w:tr>
      <w:tr w:rsidR="00012E02" w14:paraId="1C324B89" w14:textId="77777777">
        <w:tc>
          <w:tcPr>
            <w:tcW w:w="1134" w:type="dxa"/>
            <w:vAlign w:val="center"/>
          </w:tcPr>
          <w:p w14:paraId="01763C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2FF9C6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1 склонения</w:t>
            </w:r>
          </w:p>
        </w:tc>
      </w:tr>
      <w:tr w:rsidR="00012E02" w14:paraId="467FD086" w14:textId="77777777">
        <w:tc>
          <w:tcPr>
            <w:tcW w:w="1134" w:type="dxa"/>
            <w:vAlign w:val="center"/>
          </w:tcPr>
          <w:p w14:paraId="508895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22DE55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2 склонения</w:t>
            </w:r>
          </w:p>
        </w:tc>
      </w:tr>
      <w:tr w:rsidR="00012E02" w14:paraId="128DD0D5" w14:textId="77777777">
        <w:tc>
          <w:tcPr>
            <w:tcW w:w="1134" w:type="dxa"/>
            <w:vAlign w:val="center"/>
          </w:tcPr>
          <w:p w14:paraId="306F78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3F7550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2 склонения</w:t>
            </w:r>
          </w:p>
        </w:tc>
      </w:tr>
      <w:tr w:rsidR="00012E02" w14:paraId="49BB5F6E" w14:textId="77777777">
        <w:tc>
          <w:tcPr>
            <w:tcW w:w="1134" w:type="dxa"/>
            <w:vAlign w:val="center"/>
          </w:tcPr>
          <w:p w14:paraId="65912C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0D607D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3 склонения</w:t>
            </w:r>
          </w:p>
        </w:tc>
      </w:tr>
      <w:tr w:rsidR="00012E02" w14:paraId="21D889D7" w14:textId="77777777">
        <w:tc>
          <w:tcPr>
            <w:tcW w:w="1134" w:type="dxa"/>
            <w:vAlign w:val="center"/>
          </w:tcPr>
          <w:p w14:paraId="3448E7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6BD9E9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3 склонения</w:t>
            </w:r>
          </w:p>
        </w:tc>
      </w:tr>
      <w:tr w:rsidR="00012E02" w14:paraId="6751CEB7" w14:textId="77777777">
        <w:tc>
          <w:tcPr>
            <w:tcW w:w="1134" w:type="dxa"/>
            <w:vAlign w:val="center"/>
          </w:tcPr>
          <w:p w14:paraId="0B2CC6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4FCC2F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тема и основная мысль</w:t>
            </w:r>
          </w:p>
        </w:tc>
      </w:tr>
      <w:tr w:rsidR="00012E02" w14:paraId="071FB172" w14:textId="77777777">
        <w:tc>
          <w:tcPr>
            <w:tcW w:w="1134" w:type="dxa"/>
            <w:vAlign w:val="center"/>
          </w:tcPr>
          <w:p w14:paraId="487432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2CB3C1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заголовок</w:t>
            </w:r>
          </w:p>
        </w:tc>
      </w:tr>
      <w:tr w:rsidR="00012E02" w14:paraId="13A072B2" w14:textId="77777777">
        <w:tc>
          <w:tcPr>
            <w:tcW w:w="1134" w:type="dxa"/>
            <w:vAlign w:val="center"/>
          </w:tcPr>
          <w:p w14:paraId="65E704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6A993C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Подбираем заголовки, отражающие тему или основную мысль текста</w:t>
            </w:r>
          </w:p>
        </w:tc>
      </w:tr>
      <w:tr w:rsidR="00012E02" w14:paraId="6F10FB29" w14:textId="77777777">
        <w:tc>
          <w:tcPr>
            <w:tcW w:w="1134" w:type="dxa"/>
            <w:vAlign w:val="center"/>
          </w:tcPr>
          <w:p w14:paraId="0D5CD9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3E055E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Образные языковые средства</w:t>
            </w:r>
          </w:p>
        </w:tc>
      </w:tr>
      <w:tr w:rsidR="00012E02" w14:paraId="417AF079" w14:textId="77777777">
        <w:tc>
          <w:tcPr>
            <w:tcW w:w="1134" w:type="dxa"/>
            <w:vAlign w:val="center"/>
          </w:tcPr>
          <w:p w14:paraId="798047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4932EB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падежных окончаний имен существительных в родительном и винительном падежах</w:t>
            </w:r>
          </w:p>
        </w:tc>
      </w:tr>
      <w:tr w:rsidR="00012E02" w14:paraId="6D55D9FF" w14:textId="77777777">
        <w:tc>
          <w:tcPr>
            <w:tcW w:w="1134" w:type="dxa"/>
            <w:vAlign w:val="center"/>
          </w:tcPr>
          <w:p w14:paraId="24682E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4BCF5D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родительном и винительном падежах</w:t>
            </w:r>
          </w:p>
        </w:tc>
      </w:tr>
      <w:tr w:rsidR="00012E02" w14:paraId="1968DC47" w14:textId="77777777">
        <w:tc>
          <w:tcPr>
            <w:tcW w:w="1134" w:type="dxa"/>
            <w:vAlign w:val="center"/>
          </w:tcPr>
          <w:p w14:paraId="11990E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37BE44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падежных окончаний имен существительных в дательном и предложном падежах</w:t>
            </w:r>
          </w:p>
        </w:tc>
      </w:tr>
      <w:tr w:rsidR="00012E02" w14:paraId="327C7D9C" w14:textId="77777777">
        <w:tc>
          <w:tcPr>
            <w:tcW w:w="1134" w:type="dxa"/>
            <w:vAlign w:val="center"/>
          </w:tcPr>
          <w:p w14:paraId="66D73E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6A9007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дательном и предложном падежах</w:t>
            </w:r>
          </w:p>
        </w:tc>
      </w:tr>
      <w:tr w:rsidR="00012E02" w14:paraId="6DFA3992" w14:textId="77777777">
        <w:tc>
          <w:tcPr>
            <w:tcW w:w="1134" w:type="dxa"/>
            <w:vAlign w:val="center"/>
          </w:tcPr>
          <w:p w14:paraId="6CEBA7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279082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творительном падеже</w:t>
            </w:r>
          </w:p>
        </w:tc>
      </w:tr>
      <w:tr w:rsidR="00012E02" w14:paraId="47B77EE5" w14:textId="77777777">
        <w:tc>
          <w:tcPr>
            <w:tcW w:w="1134" w:type="dxa"/>
            <w:vAlign w:val="center"/>
          </w:tcPr>
          <w:p w14:paraId="337F80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3D74DF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012E02" w14:paraId="6AC3BB2D" w14:textId="77777777">
        <w:tc>
          <w:tcPr>
            <w:tcW w:w="1134" w:type="dxa"/>
            <w:vAlign w:val="center"/>
          </w:tcPr>
          <w:p w14:paraId="658BE3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42B668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во множественном числе</w:t>
            </w:r>
          </w:p>
        </w:tc>
      </w:tr>
      <w:tr w:rsidR="00012E02" w14:paraId="4ADA7FC4" w14:textId="77777777">
        <w:tc>
          <w:tcPr>
            <w:tcW w:w="1134" w:type="dxa"/>
            <w:vAlign w:val="center"/>
          </w:tcPr>
          <w:p w14:paraId="71F0AD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33</w:t>
            </w:r>
          </w:p>
        </w:tc>
        <w:tc>
          <w:tcPr>
            <w:tcW w:w="7937" w:type="dxa"/>
          </w:tcPr>
          <w:p w14:paraId="393BEC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систематизация</w:t>
            </w:r>
          </w:p>
        </w:tc>
      </w:tr>
      <w:tr w:rsidR="00012E02" w14:paraId="165C39D7" w14:textId="77777777">
        <w:tc>
          <w:tcPr>
            <w:tcW w:w="1134" w:type="dxa"/>
            <w:vAlign w:val="center"/>
          </w:tcPr>
          <w:p w14:paraId="3B6457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136B4C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обобщение</w:t>
            </w:r>
          </w:p>
        </w:tc>
      </w:tr>
      <w:tr w:rsidR="00012E02" w14:paraId="7493BC74" w14:textId="77777777">
        <w:tc>
          <w:tcPr>
            <w:tcW w:w="1134" w:type="dxa"/>
            <w:vAlign w:val="center"/>
          </w:tcPr>
          <w:p w14:paraId="6B23A2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511382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Структура текста</w:t>
            </w:r>
          </w:p>
        </w:tc>
      </w:tr>
      <w:tr w:rsidR="00012E02" w14:paraId="6A5A8AA0" w14:textId="77777777">
        <w:tc>
          <w:tcPr>
            <w:tcW w:w="1134" w:type="dxa"/>
            <w:vAlign w:val="center"/>
          </w:tcPr>
          <w:p w14:paraId="62B1AA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54F8DD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План текста</w:t>
            </w:r>
          </w:p>
        </w:tc>
      </w:tr>
      <w:tr w:rsidR="00012E02" w14:paraId="62FAE86B" w14:textId="77777777">
        <w:tc>
          <w:tcPr>
            <w:tcW w:w="1134" w:type="dxa"/>
            <w:vAlign w:val="center"/>
          </w:tcPr>
          <w:p w14:paraId="2E851D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43DBD1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собственный текст по предложенному заголовку</w:t>
            </w:r>
          </w:p>
        </w:tc>
      </w:tr>
      <w:tr w:rsidR="00012E02" w14:paraId="7D469EB5" w14:textId="77777777">
        <w:tc>
          <w:tcPr>
            <w:tcW w:w="1134" w:type="dxa"/>
            <w:vAlign w:val="center"/>
          </w:tcPr>
          <w:p w14:paraId="4EB34D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4FB8BD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суффиксов имен существительных</w:t>
            </w:r>
          </w:p>
        </w:tc>
      </w:tr>
      <w:tr w:rsidR="00012E02" w14:paraId="1CDB14AE" w14:textId="77777777">
        <w:tc>
          <w:tcPr>
            <w:tcW w:w="1134" w:type="dxa"/>
            <w:vAlign w:val="center"/>
          </w:tcPr>
          <w:p w14:paraId="19438F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4FF248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Несклоняемые имена существительные</w:t>
            </w:r>
          </w:p>
        </w:tc>
      </w:tr>
      <w:tr w:rsidR="00012E02" w14:paraId="74203BD6" w14:textId="77777777">
        <w:tc>
          <w:tcPr>
            <w:tcW w:w="1134" w:type="dxa"/>
            <w:vAlign w:val="center"/>
          </w:tcPr>
          <w:p w14:paraId="1BB506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0AB59B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существительного</w:t>
            </w:r>
          </w:p>
        </w:tc>
      </w:tr>
      <w:tr w:rsidR="00012E02" w14:paraId="62B1A57B" w14:textId="77777777">
        <w:tc>
          <w:tcPr>
            <w:tcW w:w="1134" w:type="dxa"/>
            <w:vAlign w:val="center"/>
          </w:tcPr>
          <w:p w14:paraId="13A484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297AAF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"Имя существительное"</w:t>
            </w:r>
          </w:p>
        </w:tc>
      </w:tr>
      <w:tr w:rsidR="00012E02" w14:paraId="49DD0462" w14:textId="77777777">
        <w:tc>
          <w:tcPr>
            <w:tcW w:w="1134" w:type="dxa"/>
            <w:vAlign w:val="center"/>
          </w:tcPr>
          <w:p w14:paraId="54265D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5EE31D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текст по предложенному плану</w:t>
            </w:r>
          </w:p>
        </w:tc>
      </w:tr>
      <w:tr w:rsidR="00012E02" w14:paraId="469B96F7" w14:textId="77777777">
        <w:tc>
          <w:tcPr>
            <w:tcW w:w="1134" w:type="dxa"/>
            <w:vAlign w:val="center"/>
          </w:tcPr>
          <w:p w14:paraId="3EFE0C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3343AE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имен прилагательных</w:t>
            </w:r>
          </w:p>
        </w:tc>
      </w:tr>
      <w:tr w:rsidR="00012E02" w14:paraId="331CAC41" w14:textId="77777777">
        <w:tc>
          <w:tcPr>
            <w:tcW w:w="1134" w:type="dxa"/>
            <w:vAlign w:val="center"/>
          </w:tcPr>
          <w:p w14:paraId="59FB50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1956D4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формы имени прилагательного от формы имени существительного</w:t>
            </w:r>
          </w:p>
        </w:tc>
      </w:tr>
      <w:tr w:rsidR="00012E02" w14:paraId="580550B7" w14:textId="77777777">
        <w:tc>
          <w:tcPr>
            <w:tcW w:w="1134" w:type="dxa"/>
            <w:vAlign w:val="center"/>
          </w:tcPr>
          <w:p w14:paraId="6E08F8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6928A9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rsidR="00012E02" w14:paraId="6D2F988F" w14:textId="77777777">
        <w:tc>
          <w:tcPr>
            <w:tcW w:w="1134" w:type="dxa"/>
            <w:vAlign w:val="center"/>
          </w:tcPr>
          <w:p w14:paraId="5EF663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2D45E3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w:t>
            </w:r>
          </w:p>
        </w:tc>
      </w:tr>
      <w:tr w:rsidR="00012E02" w14:paraId="08DBA7CB" w14:textId="77777777">
        <w:tc>
          <w:tcPr>
            <w:tcW w:w="1134" w:type="dxa"/>
            <w:vAlign w:val="center"/>
          </w:tcPr>
          <w:p w14:paraId="55FC8D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54DBA1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 единственном числе</w:t>
            </w:r>
          </w:p>
        </w:tc>
      </w:tr>
      <w:tr w:rsidR="00012E02" w14:paraId="3CFC94CB" w14:textId="77777777">
        <w:tc>
          <w:tcPr>
            <w:tcW w:w="1134" w:type="dxa"/>
            <w:vAlign w:val="center"/>
          </w:tcPr>
          <w:p w14:paraId="6DC0DA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1A8D62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склонения имен прилагательных во множественном числе</w:t>
            </w:r>
          </w:p>
        </w:tc>
      </w:tr>
      <w:tr w:rsidR="00012E02" w14:paraId="202C0161" w14:textId="77777777">
        <w:tc>
          <w:tcPr>
            <w:tcW w:w="1134" w:type="dxa"/>
            <w:vAlign w:val="center"/>
          </w:tcPr>
          <w:p w14:paraId="40E502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2CADBC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во множественном числе</w:t>
            </w:r>
          </w:p>
        </w:tc>
      </w:tr>
      <w:tr w:rsidR="00012E02" w14:paraId="12D6BA34" w14:textId="77777777">
        <w:tc>
          <w:tcPr>
            <w:tcW w:w="1134" w:type="dxa"/>
            <w:vAlign w:val="center"/>
          </w:tcPr>
          <w:p w14:paraId="533DB9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02019C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 систематизация</w:t>
            </w:r>
          </w:p>
        </w:tc>
      </w:tr>
      <w:tr w:rsidR="00012E02" w14:paraId="0878F00E" w14:textId="77777777">
        <w:tc>
          <w:tcPr>
            <w:tcW w:w="1134" w:type="dxa"/>
            <w:vAlign w:val="center"/>
          </w:tcPr>
          <w:p w14:paraId="52B20A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133C39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 обобщение</w:t>
            </w:r>
          </w:p>
        </w:tc>
      </w:tr>
      <w:tr w:rsidR="00012E02" w14:paraId="27D8B914" w14:textId="77777777">
        <w:tc>
          <w:tcPr>
            <w:tcW w:w="1134" w:type="dxa"/>
            <w:vAlign w:val="center"/>
          </w:tcPr>
          <w:p w14:paraId="229DF9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52</w:t>
            </w:r>
          </w:p>
        </w:tc>
        <w:tc>
          <w:tcPr>
            <w:tcW w:w="7937" w:type="dxa"/>
          </w:tcPr>
          <w:p w14:paraId="2167D8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имен прилагательных</w:t>
            </w:r>
          </w:p>
        </w:tc>
      </w:tr>
      <w:tr w:rsidR="00012E02" w14:paraId="5E323DB7" w14:textId="77777777">
        <w:tc>
          <w:tcPr>
            <w:tcW w:w="1134" w:type="dxa"/>
            <w:vAlign w:val="center"/>
          </w:tcPr>
          <w:p w14:paraId="4040F0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1665E5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прилагательного</w:t>
            </w:r>
          </w:p>
        </w:tc>
      </w:tr>
      <w:tr w:rsidR="00012E02" w14:paraId="4581EA7D" w14:textId="77777777">
        <w:tc>
          <w:tcPr>
            <w:tcW w:w="1134" w:type="dxa"/>
            <w:vAlign w:val="center"/>
          </w:tcPr>
          <w:p w14:paraId="48766B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01F595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"Имя прилагательное"</w:t>
            </w:r>
          </w:p>
        </w:tc>
      </w:tr>
      <w:tr w:rsidR="00012E02" w14:paraId="4D2ACE8C" w14:textId="77777777">
        <w:tc>
          <w:tcPr>
            <w:tcW w:w="1134" w:type="dxa"/>
            <w:vAlign w:val="center"/>
          </w:tcPr>
          <w:p w14:paraId="240D9C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393F51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типы текстов</w:t>
            </w:r>
          </w:p>
        </w:tc>
      </w:tr>
      <w:tr w:rsidR="00012E02" w14:paraId="162912F4" w14:textId="77777777">
        <w:tc>
          <w:tcPr>
            <w:tcW w:w="1134" w:type="dxa"/>
            <w:vAlign w:val="center"/>
          </w:tcPr>
          <w:p w14:paraId="7E42BA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61084A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Различаем тексты-повествования, тексты-описания и тексты-рассуждения</w:t>
            </w:r>
          </w:p>
        </w:tc>
      </w:tr>
      <w:tr w:rsidR="00012E02" w14:paraId="4BFA84EA" w14:textId="77777777">
        <w:tc>
          <w:tcPr>
            <w:tcW w:w="1134" w:type="dxa"/>
            <w:vAlign w:val="center"/>
          </w:tcPr>
          <w:p w14:paraId="40C8D4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73923B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w:t>
            </w:r>
          </w:p>
        </w:tc>
      </w:tr>
      <w:tr w:rsidR="00012E02" w14:paraId="1FC58BA4" w14:textId="77777777">
        <w:tc>
          <w:tcPr>
            <w:tcW w:w="1134" w:type="dxa"/>
            <w:vAlign w:val="center"/>
          </w:tcPr>
          <w:p w14:paraId="64C9F3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329BD8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 1-го и 3-го лица единственного и множественного числа</w:t>
            </w:r>
          </w:p>
        </w:tc>
      </w:tr>
      <w:tr w:rsidR="00012E02" w14:paraId="2C3DCDC7" w14:textId="77777777">
        <w:tc>
          <w:tcPr>
            <w:tcW w:w="1134" w:type="dxa"/>
            <w:vAlign w:val="center"/>
          </w:tcPr>
          <w:p w14:paraId="788AD6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01581C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личных местоимений</w:t>
            </w:r>
          </w:p>
        </w:tc>
      </w:tr>
      <w:tr w:rsidR="00012E02" w14:paraId="1018E6AE" w14:textId="77777777">
        <w:tc>
          <w:tcPr>
            <w:tcW w:w="1134" w:type="dxa"/>
            <w:vAlign w:val="center"/>
          </w:tcPr>
          <w:p w14:paraId="5A0C26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1F3004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личных местоимений</w:t>
            </w:r>
          </w:p>
        </w:tc>
      </w:tr>
      <w:tr w:rsidR="00012E02" w14:paraId="1FA98FF3" w14:textId="77777777">
        <w:tc>
          <w:tcPr>
            <w:tcW w:w="1134" w:type="dxa"/>
            <w:vAlign w:val="center"/>
          </w:tcPr>
          <w:p w14:paraId="265667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5BC495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личных местоимений с предлогами</w:t>
            </w:r>
          </w:p>
        </w:tc>
      </w:tr>
      <w:tr w:rsidR="00012E02" w14:paraId="242A6CBE" w14:textId="77777777">
        <w:tc>
          <w:tcPr>
            <w:tcW w:w="1134" w:type="dxa"/>
            <w:vAlign w:val="center"/>
          </w:tcPr>
          <w:p w14:paraId="470415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02B2E5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012E02" w14:paraId="406B9D45" w14:textId="77777777">
        <w:tc>
          <w:tcPr>
            <w:tcW w:w="1134" w:type="dxa"/>
            <w:vAlign w:val="center"/>
          </w:tcPr>
          <w:p w14:paraId="0A9A73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62570B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сделать текст интереснее</w:t>
            </w:r>
          </w:p>
        </w:tc>
      </w:tr>
      <w:tr w:rsidR="00012E02" w14:paraId="78DA2DC0" w14:textId="77777777">
        <w:tc>
          <w:tcPr>
            <w:tcW w:w="1134" w:type="dxa"/>
            <w:vAlign w:val="center"/>
          </w:tcPr>
          <w:p w14:paraId="7B7D40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0F317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Редактируем предложенный текст</w:t>
            </w:r>
          </w:p>
        </w:tc>
      </w:tr>
      <w:tr w:rsidR="00012E02" w14:paraId="001341BD" w14:textId="77777777">
        <w:tc>
          <w:tcPr>
            <w:tcW w:w="1134" w:type="dxa"/>
            <w:vAlign w:val="center"/>
          </w:tcPr>
          <w:p w14:paraId="651A10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33EC01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rsidR="00012E02" w14:paraId="79AE0CD9" w14:textId="77777777">
        <w:tc>
          <w:tcPr>
            <w:tcW w:w="1134" w:type="dxa"/>
            <w:vAlign w:val="center"/>
          </w:tcPr>
          <w:p w14:paraId="7DCD92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526EA4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глаголов, отвечающих на вопросы "что делать?" и "что сделать?"</w:t>
            </w:r>
          </w:p>
        </w:tc>
      </w:tr>
      <w:tr w:rsidR="00012E02" w14:paraId="11EC049B" w14:textId="77777777">
        <w:tc>
          <w:tcPr>
            <w:tcW w:w="1134" w:type="dxa"/>
            <w:vAlign w:val="center"/>
          </w:tcPr>
          <w:p w14:paraId="252FDD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38578D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rsidR="00012E02" w14:paraId="0457D24A" w14:textId="77777777">
        <w:tc>
          <w:tcPr>
            <w:tcW w:w="1134" w:type="dxa"/>
            <w:vAlign w:val="center"/>
          </w:tcPr>
          <w:p w14:paraId="267963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19E86A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формы глагола</w:t>
            </w:r>
          </w:p>
        </w:tc>
      </w:tr>
      <w:tr w:rsidR="00012E02" w14:paraId="57F2D807" w14:textId="77777777">
        <w:tc>
          <w:tcPr>
            <w:tcW w:w="1134" w:type="dxa"/>
            <w:vAlign w:val="center"/>
          </w:tcPr>
          <w:p w14:paraId="382B10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673784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 на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p>
        </w:tc>
      </w:tr>
      <w:tr w:rsidR="00012E02" w14:paraId="78BF9B62" w14:textId="77777777">
        <w:tc>
          <w:tcPr>
            <w:tcW w:w="1134" w:type="dxa"/>
            <w:vAlign w:val="center"/>
          </w:tcPr>
          <w:p w14:paraId="1A5668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7FEB16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на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p>
        </w:tc>
      </w:tr>
      <w:tr w:rsidR="00012E02" w14:paraId="78411724" w14:textId="77777777">
        <w:tc>
          <w:tcPr>
            <w:tcW w:w="1134" w:type="dxa"/>
            <w:vAlign w:val="center"/>
          </w:tcPr>
          <w:p w14:paraId="69B8FE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71</w:t>
            </w:r>
          </w:p>
        </w:tc>
        <w:tc>
          <w:tcPr>
            <w:tcW w:w="7937" w:type="dxa"/>
          </w:tcPr>
          <w:p w14:paraId="7902B7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устный пересказ текста</w:t>
            </w:r>
          </w:p>
        </w:tc>
      </w:tr>
      <w:tr w:rsidR="00012E02" w14:paraId="6B014797" w14:textId="77777777">
        <w:tc>
          <w:tcPr>
            <w:tcW w:w="1134" w:type="dxa"/>
            <w:vAlign w:val="center"/>
          </w:tcPr>
          <w:p w14:paraId="7421AE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4B287A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Спряжение глаголов: изменение по лицам и числам</w:t>
            </w:r>
          </w:p>
        </w:tc>
      </w:tr>
      <w:tr w:rsidR="00012E02" w14:paraId="4CD4056E" w14:textId="77777777">
        <w:tc>
          <w:tcPr>
            <w:tcW w:w="1134" w:type="dxa"/>
            <w:vAlign w:val="center"/>
          </w:tcPr>
          <w:p w14:paraId="2B2456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2C0813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I и II спряжение глаголов</w:t>
            </w:r>
          </w:p>
        </w:tc>
      </w:tr>
      <w:tr w:rsidR="00012E02" w14:paraId="7ED81E0A" w14:textId="77777777">
        <w:tc>
          <w:tcPr>
            <w:tcW w:w="1134" w:type="dxa"/>
            <w:vAlign w:val="center"/>
          </w:tcPr>
          <w:p w14:paraId="7CE118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626CB1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окончания глаголов I и II спряжения</w:t>
            </w:r>
          </w:p>
        </w:tc>
      </w:tr>
      <w:tr w:rsidR="00012E02" w14:paraId="612878AE" w14:textId="77777777">
        <w:tc>
          <w:tcPr>
            <w:tcW w:w="1134" w:type="dxa"/>
            <w:vAlign w:val="center"/>
          </w:tcPr>
          <w:p w14:paraId="44055E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1CFE41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Глаголы 2-го лица настоящего и будущего времени в единственном числе</w:t>
            </w:r>
          </w:p>
        </w:tc>
      </w:tr>
      <w:tr w:rsidR="00012E02" w14:paraId="5781AD4F" w14:textId="77777777">
        <w:tc>
          <w:tcPr>
            <w:tcW w:w="1134" w:type="dxa"/>
            <w:vAlign w:val="center"/>
          </w:tcPr>
          <w:p w14:paraId="68AA98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739934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012E02" w14:paraId="7C817A2A" w14:textId="77777777">
        <w:tc>
          <w:tcPr>
            <w:tcW w:w="1134" w:type="dxa"/>
            <w:vAlign w:val="center"/>
          </w:tcPr>
          <w:p w14:paraId="24E290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22CBB8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в форме 2-го лица единственного числа</w:t>
            </w:r>
          </w:p>
        </w:tc>
      </w:tr>
      <w:tr w:rsidR="00012E02" w14:paraId="6AA2AD27" w14:textId="77777777">
        <w:tc>
          <w:tcPr>
            <w:tcW w:w="1134" w:type="dxa"/>
            <w:vAlign w:val="center"/>
          </w:tcPr>
          <w:p w14:paraId="0E388D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2AAA84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выборочный устный пересказ текста</w:t>
            </w:r>
          </w:p>
        </w:tc>
      </w:tr>
      <w:tr w:rsidR="00012E02" w14:paraId="0CEC499E" w14:textId="77777777">
        <w:tc>
          <w:tcPr>
            <w:tcW w:w="1134" w:type="dxa"/>
            <w:vAlign w:val="center"/>
          </w:tcPr>
          <w:p w14:paraId="7DD9A4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219930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определения I и II спряжения глаголов</w:t>
            </w:r>
          </w:p>
        </w:tc>
      </w:tr>
      <w:tr w:rsidR="00012E02" w14:paraId="79698B7B" w14:textId="77777777">
        <w:tc>
          <w:tcPr>
            <w:tcW w:w="1134" w:type="dxa"/>
            <w:vAlign w:val="center"/>
          </w:tcPr>
          <w:p w14:paraId="5FD0E8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6C7FAF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определения I и II спряжения глаголов</w:t>
            </w:r>
          </w:p>
        </w:tc>
      </w:tr>
      <w:tr w:rsidR="00012E02" w14:paraId="2068569B" w14:textId="77777777">
        <w:tc>
          <w:tcPr>
            <w:tcW w:w="1134" w:type="dxa"/>
            <w:vAlign w:val="center"/>
          </w:tcPr>
          <w:p w14:paraId="6118F0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14DDEA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012E02" w14:paraId="3A082FC9" w14:textId="77777777">
        <w:tc>
          <w:tcPr>
            <w:tcW w:w="1134" w:type="dxa"/>
            <w:vAlign w:val="center"/>
          </w:tcPr>
          <w:p w14:paraId="5DCF2B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6FB2D0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личных окончаний глаголов</w:t>
            </w:r>
          </w:p>
        </w:tc>
      </w:tr>
      <w:tr w:rsidR="00012E02" w14:paraId="4034E6EA" w14:textId="77777777">
        <w:tc>
          <w:tcPr>
            <w:tcW w:w="1134" w:type="dxa"/>
            <w:vAlign w:val="center"/>
          </w:tcPr>
          <w:p w14:paraId="671DFC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046F62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безударные личные окончания глаголов</w:t>
            </w:r>
          </w:p>
        </w:tc>
      </w:tr>
      <w:tr w:rsidR="00012E02" w14:paraId="1EED2EC4" w14:textId="77777777">
        <w:tc>
          <w:tcPr>
            <w:tcW w:w="1134" w:type="dxa"/>
            <w:vAlign w:val="center"/>
          </w:tcPr>
          <w:p w14:paraId="488B6D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27F5E2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безударные личные окончания глаголов-исключений</w:t>
            </w:r>
          </w:p>
        </w:tc>
      </w:tr>
      <w:tr w:rsidR="00012E02" w14:paraId="7B66BB06" w14:textId="77777777">
        <w:tc>
          <w:tcPr>
            <w:tcW w:w="1134" w:type="dxa"/>
            <w:vAlign w:val="center"/>
          </w:tcPr>
          <w:p w14:paraId="0C27D1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6E923E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трудные случаи</w:t>
            </w:r>
          </w:p>
        </w:tc>
      </w:tr>
      <w:tr w:rsidR="00012E02" w14:paraId="15A79B30" w14:textId="77777777">
        <w:tc>
          <w:tcPr>
            <w:tcW w:w="1134" w:type="dxa"/>
            <w:vAlign w:val="center"/>
          </w:tcPr>
          <w:p w14:paraId="2F21CE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3EEFEE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трудные случаи написания безударных личных окончаний глаголов</w:t>
            </w:r>
          </w:p>
        </w:tc>
      </w:tr>
      <w:tr w:rsidR="00012E02" w14:paraId="23463915" w14:textId="77777777">
        <w:tc>
          <w:tcPr>
            <w:tcW w:w="1134" w:type="dxa"/>
            <w:vAlign w:val="center"/>
          </w:tcPr>
          <w:p w14:paraId="59F94C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4C097E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систематизация</w:t>
            </w:r>
          </w:p>
        </w:tc>
      </w:tr>
      <w:tr w:rsidR="00012E02" w14:paraId="53A82763" w14:textId="77777777">
        <w:tc>
          <w:tcPr>
            <w:tcW w:w="1134" w:type="dxa"/>
            <w:vAlign w:val="center"/>
          </w:tcPr>
          <w:p w14:paraId="5808B2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60C3D3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обобщение</w:t>
            </w:r>
          </w:p>
        </w:tc>
      </w:tr>
      <w:tr w:rsidR="00012E02" w14:paraId="731FAB36" w14:textId="77777777">
        <w:tc>
          <w:tcPr>
            <w:tcW w:w="1134" w:type="dxa"/>
            <w:vAlign w:val="center"/>
          </w:tcPr>
          <w:p w14:paraId="74FBED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7FDA41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написания глаголов</w:t>
            </w:r>
          </w:p>
        </w:tc>
      </w:tr>
      <w:tr w:rsidR="00012E02" w14:paraId="5EC4944E" w14:textId="77777777">
        <w:tc>
          <w:tcPr>
            <w:tcW w:w="1134" w:type="dxa"/>
            <w:vAlign w:val="center"/>
          </w:tcPr>
          <w:p w14:paraId="20F824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90</w:t>
            </w:r>
          </w:p>
        </w:tc>
        <w:tc>
          <w:tcPr>
            <w:tcW w:w="7937" w:type="dxa"/>
          </w:tcPr>
          <w:p w14:paraId="6A9E87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 с орфограммами</w:t>
            </w:r>
          </w:p>
        </w:tc>
      </w:tr>
      <w:tr w:rsidR="00012E02" w14:paraId="454DFF9E" w14:textId="77777777">
        <w:tc>
          <w:tcPr>
            <w:tcW w:w="1134" w:type="dxa"/>
            <w:vAlign w:val="center"/>
          </w:tcPr>
          <w:p w14:paraId="367A56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0E4698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письменный пересказ текста</w:t>
            </w:r>
          </w:p>
        </w:tc>
      </w:tr>
      <w:tr w:rsidR="00012E02" w14:paraId="27ED14C0" w14:textId="77777777">
        <w:tc>
          <w:tcPr>
            <w:tcW w:w="1134" w:type="dxa"/>
            <w:vAlign w:val="center"/>
          </w:tcPr>
          <w:p w14:paraId="5C541F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225B69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время глагола</w:t>
            </w:r>
          </w:p>
        </w:tc>
      </w:tr>
      <w:tr w:rsidR="00012E02" w14:paraId="1A080D4C" w14:textId="77777777">
        <w:tc>
          <w:tcPr>
            <w:tcW w:w="1134" w:type="dxa"/>
            <w:vAlign w:val="center"/>
          </w:tcPr>
          <w:p w14:paraId="4D41CB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701613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Прошедшее время глагола</w:t>
            </w:r>
          </w:p>
        </w:tc>
      </w:tr>
      <w:tr w:rsidR="00012E02" w14:paraId="79613C5F" w14:textId="77777777">
        <w:tc>
          <w:tcPr>
            <w:tcW w:w="1134" w:type="dxa"/>
            <w:vAlign w:val="center"/>
          </w:tcPr>
          <w:p w14:paraId="41F2E3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1DFFCC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 в прошедшем времени</w:t>
            </w:r>
          </w:p>
        </w:tc>
      </w:tr>
      <w:tr w:rsidR="00012E02" w14:paraId="1666E35A" w14:textId="77777777">
        <w:tc>
          <w:tcPr>
            <w:tcW w:w="1134" w:type="dxa"/>
            <w:vAlign w:val="center"/>
          </w:tcPr>
          <w:p w14:paraId="22560F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5A9EBA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в прошедшем времени</w:t>
            </w:r>
          </w:p>
        </w:tc>
      </w:tr>
      <w:tr w:rsidR="00012E02" w14:paraId="0265E1A7" w14:textId="77777777">
        <w:tc>
          <w:tcPr>
            <w:tcW w:w="1134" w:type="dxa"/>
            <w:vAlign w:val="center"/>
          </w:tcPr>
          <w:p w14:paraId="042CB5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42383C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Будущее время глагола</w:t>
            </w:r>
          </w:p>
        </w:tc>
      </w:tr>
      <w:tr w:rsidR="00012E02" w14:paraId="0D44C7F8" w14:textId="77777777">
        <w:tc>
          <w:tcPr>
            <w:tcW w:w="1134" w:type="dxa"/>
            <w:vAlign w:val="center"/>
          </w:tcPr>
          <w:p w14:paraId="198E65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06EB55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прошедшее, будущее время глагола</w:t>
            </w:r>
          </w:p>
        </w:tc>
      </w:tr>
      <w:tr w:rsidR="00012E02" w14:paraId="36EFC2EF" w14:textId="77777777">
        <w:tc>
          <w:tcPr>
            <w:tcW w:w="1134" w:type="dxa"/>
            <w:vAlign w:val="center"/>
          </w:tcPr>
          <w:p w14:paraId="22B831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0F43CB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систематизация знаний</w:t>
            </w:r>
          </w:p>
        </w:tc>
      </w:tr>
      <w:tr w:rsidR="00012E02" w14:paraId="6AD0CA68" w14:textId="77777777">
        <w:tc>
          <w:tcPr>
            <w:tcW w:w="1134" w:type="dxa"/>
            <w:vAlign w:val="center"/>
          </w:tcPr>
          <w:p w14:paraId="27161D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1680EB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Изученные правила правописания глаголов: систематизация</w:t>
            </w:r>
          </w:p>
        </w:tc>
      </w:tr>
      <w:tr w:rsidR="00012E02" w14:paraId="6094B2FE" w14:textId="77777777">
        <w:tc>
          <w:tcPr>
            <w:tcW w:w="1134" w:type="dxa"/>
            <w:vAlign w:val="center"/>
          </w:tcPr>
          <w:p w14:paraId="66F1F0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6A9B3D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изученные правила правописания глаголов</w:t>
            </w:r>
          </w:p>
        </w:tc>
      </w:tr>
      <w:tr w:rsidR="00012E02" w14:paraId="459EADF0" w14:textId="77777777">
        <w:tc>
          <w:tcPr>
            <w:tcW w:w="1134" w:type="dxa"/>
            <w:vAlign w:val="center"/>
          </w:tcPr>
          <w:p w14:paraId="43A3AE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796F80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на тему "Безударные личные окончания глаголов"</w:t>
            </w:r>
          </w:p>
        </w:tc>
      </w:tr>
      <w:tr w:rsidR="00012E02" w14:paraId="30F64EC6" w14:textId="77777777">
        <w:tc>
          <w:tcPr>
            <w:tcW w:w="1134" w:type="dxa"/>
            <w:vAlign w:val="center"/>
          </w:tcPr>
          <w:p w14:paraId="7383B0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1E0495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разбора глаголов по составу слова</w:t>
            </w:r>
          </w:p>
        </w:tc>
      </w:tr>
      <w:tr w:rsidR="00012E02" w14:paraId="7D6D0A7A" w14:textId="77777777">
        <w:tc>
          <w:tcPr>
            <w:tcW w:w="1134" w:type="dxa"/>
            <w:vAlign w:val="center"/>
          </w:tcPr>
          <w:p w14:paraId="7438D5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436B10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в словосочетании</w:t>
            </w:r>
          </w:p>
        </w:tc>
      </w:tr>
      <w:tr w:rsidR="00012E02" w14:paraId="373B3B2A" w14:textId="77777777">
        <w:tc>
          <w:tcPr>
            <w:tcW w:w="1134" w:type="dxa"/>
            <w:vAlign w:val="center"/>
          </w:tcPr>
          <w:p w14:paraId="5B37ED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0BAE42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в предложении</w:t>
            </w:r>
          </w:p>
        </w:tc>
      </w:tr>
      <w:tr w:rsidR="00012E02" w14:paraId="07683DDA" w14:textId="77777777">
        <w:tc>
          <w:tcPr>
            <w:tcW w:w="1134" w:type="dxa"/>
            <w:vAlign w:val="center"/>
          </w:tcPr>
          <w:p w14:paraId="765999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665C8B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глаголе</w:t>
            </w:r>
          </w:p>
        </w:tc>
      </w:tr>
      <w:tr w:rsidR="00012E02" w14:paraId="0500B79B" w14:textId="77777777">
        <w:tc>
          <w:tcPr>
            <w:tcW w:w="1134" w:type="dxa"/>
            <w:vAlign w:val="center"/>
          </w:tcPr>
          <w:p w14:paraId="451996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01A729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глагола</w:t>
            </w:r>
          </w:p>
        </w:tc>
      </w:tr>
      <w:tr w:rsidR="00012E02" w14:paraId="2026E429" w14:textId="77777777">
        <w:tc>
          <w:tcPr>
            <w:tcW w:w="1134" w:type="dxa"/>
            <w:vAlign w:val="center"/>
          </w:tcPr>
          <w:p w14:paraId="079059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47C65E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"Глагол" Повелительное наклонение глагола: наблюдение</w:t>
            </w:r>
          </w:p>
        </w:tc>
      </w:tr>
      <w:tr w:rsidR="00012E02" w14:paraId="47EEB757" w14:textId="77777777">
        <w:tc>
          <w:tcPr>
            <w:tcW w:w="1134" w:type="dxa"/>
            <w:vAlign w:val="center"/>
          </w:tcPr>
          <w:p w14:paraId="0F0BAB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4DC98B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"Глагол" Образование повелительного наклонения глагола</w:t>
            </w:r>
          </w:p>
        </w:tc>
      </w:tr>
      <w:tr w:rsidR="00012E02" w14:paraId="622035B3" w14:textId="77777777">
        <w:tc>
          <w:tcPr>
            <w:tcW w:w="1134" w:type="dxa"/>
            <w:vAlign w:val="center"/>
          </w:tcPr>
          <w:p w14:paraId="2BFC4F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109</w:t>
            </w:r>
          </w:p>
        </w:tc>
        <w:tc>
          <w:tcPr>
            <w:tcW w:w="7937" w:type="dxa"/>
          </w:tcPr>
          <w:p w14:paraId="098F86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"Глагол"</w:t>
            </w:r>
          </w:p>
        </w:tc>
      </w:tr>
      <w:tr w:rsidR="00012E02" w14:paraId="68F225C9" w14:textId="77777777">
        <w:tc>
          <w:tcPr>
            <w:tcW w:w="1134" w:type="dxa"/>
            <w:vAlign w:val="center"/>
          </w:tcPr>
          <w:p w14:paraId="08B90C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3E193A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Сочинение как вид письменной работы</w:t>
            </w:r>
          </w:p>
        </w:tc>
      </w:tr>
      <w:tr w:rsidR="00012E02" w14:paraId="1C514F8C" w14:textId="77777777">
        <w:tc>
          <w:tcPr>
            <w:tcW w:w="1134" w:type="dxa"/>
            <w:vAlign w:val="center"/>
          </w:tcPr>
          <w:p w14:paraId="2CA083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24D862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tc>
      </w:tr>
      <w:tr w:rsidR="00012E02" w14:paraId="2A8E1F1D" w14:textId="77777777">
        <w:tc>
          <w:tcPr>
            <w:tcW w:w="1134" w:type="dxa"/>
            <w:vAlign w:val="center"/>
          </w:tcPr>
          <w:p w14:paraId="766561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2A5F71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Наречие: значение, вопросы, употребление в речи</w:t>
            </w:r>
          </w:p>
        </w:tc>
      </w:tr>
      <w:tr w:rsidR="00012E02" w14:paraId="1357E5A8" w14:textId="77777777">
        <w:tc>
          <w:tcPr>
            <w:tcW w:w="1134" w:type="dxa"/>
            <w:vAlign w:val="center"/>
          </w:tcPr>
          <w:p w14:paraId="294C52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701291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образуются наречия</w:t>
            </w:r>
          </w:p>
        </w:tc>
      </w:tr>
      <w:tr w:rsidR="00012E02" w14:paraId="0670A304" w14:textId="77777777">
        <w:tc>
          <w:tcPr>
            <w:tcW w:w="1134" w:type="dxa"/>
            <w:vAlign w:val="center"/>
          </w:tcPr>
          <w:p w14:paraId="2E1219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0755EC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Наречие: обобщение знаний</w:t>
            </w:r>
          </w:p>
        </w:tc>
      </w:tr>
      <w:tr w:rsidR="00012E02" w14:paraId="793FC4FF" w14:textId="77777777">
        <w:tc>
          <w:tcPr>
            <w:tcW w:w="1134" w:type="dxa"/>
            <w:vAlign w:val="center"/>
          </w:tcPr>
          <w:p w14:paraId="2A2A77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3A3408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сочинение-отзыв по репродукции картины</w:t>
            </w:r>
          </w:p>
        </w:tc>
      </w:tr>
      <w:tr w:rsidR="00012E02" w14:paraId="7EAC1AD5" w14:textId="77777777">
        <w:tc>
          <w:tcPr>
            <w:tcW w:w="1134" w:type="dxa"/>
            <w:vAlign w:val="center"/>
          </w:tcPr>
          <w:p w14:paraId="1E756D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19F247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тема "Числительное"</w:t>
            </w:r>
          </w:p>
        </w:tc>
      </w:tr>
      <w:tr w:rsidR="00012E02" w14:paraId="23E05C1C" w14:textId="77777777">
        <w:tc>
          <w:tcPr>
            <w:tcW w:w="1134" w:type="dxa"/>
            <w:vAlign w:val="center"/>
          </w:tcPr>
          <w:p w14:paraId="2B8E5A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0F35F4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w:t>
            </w:r>
            <w:proofErr w:type="gramStart"/>
            <w:r>
              <w:rPr>
                <w:rFonts w:ascii="Times New Roman" w:hAnsi="Times New Roman" w:cs="Times New Roman"/>
                <w:sz w:val="24"/>
                <w:szCs w:val="24"/>
              </w:rPr>
              <w:t>: Наблюдаем</w:t>
            </w:r>
            <w:proofErr w:type="gramEnd"/>
            <w:r>
              <w:rPr>
                <w:rFonts w:ascii="Times New Roman" w:hAnsi="Times New Roman" w:cs="Times New Roman"/>
                <w:sz w:val="24"/>
                <w:szCs w:val="24"/>
              </w:rPr>
              <w:t xml:space="preserve"> за правописанием числительных</w:t>
            </w:r>
          </w:p>
        </w:tc>
      </w:tr>
      <w:tr w:rsidR="00012E02" w14:paraId="63CE670E" w14:textId="77777777">
        <w:tc>
          <w:tcPr>
            <w:tcW w:w="1134" w:type="dxa"/>
            <w:vAlign w:val="center"/>
          </w:tcPr>
          <w:p w14:paraId="713A59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668051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самостоятельные и служебные части речи</w:t>
            </w:r>
          </w:p>
        </w:tc>
      </w:tr>
      <w:tr w:rsidR="00012E02" w14:paraId="01E21C26" w14:textId="77777777">
        <w:tc>
          <w:tcPr>
            <w:tcW w:w="1134" w:type="dxa"/>
            <w:vAlign w:val="center"/>
          </w:tcPr>
          <w:p w14:paraId="005478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43A090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написанием разных частей речи</w:t>
            </w:r>
          </w:p>
        </w:tc>
      </w:tr>
      <w:tr w:rsidR="00012E02" w14:paraId="3F253F36" w14:textId="77777777">
        <w:tc>
          <w:tcPr>
            <w:tcW w:w="1134" w:type="dxa"/>
            <w:vAlign w:val="center"/>
          </w:tcPr>
          <w:p w14:paraId="5A5E7F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7651E7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Орфографический тренинг: правописание разных частей речи</w:t>
            </w:r>
          </w:p>
        </w:tc>
      </w:tr>
      <w:tr w:rsidR="00012E02" w14:paraId="36C7D4FE" w14:textId="77777777">
        <w:tc>
          <w:tcPr>
            <w:tcW w:w="1134" w:type="dxa"/>
            <w:vAlign w:val="center"/>
          </w:tcPr>
          <w:p w14:paraId="12F6DA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232753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повторение</w:t>
            </w:r>
          </w:p>
        </w:tc>
      </w:tr>
      <w:tr w:rsidR="00012E02" w14:paraId="6C5F79D5" w14:textId="77777777">
        <w:tc>
          <w:tcPr>
            <w:tcW w:w="1134" w:type="dxa"/>
            <w:vAlign w:val="center"/>
          </w:tcPr>
          <w:p w14:paraId="2B42DA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3EB622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w:t>
            </w:r>
          </w:p>
        </w:tc>
      </w:tr>
      <w:tr w:rsidR="00012E02" w14:paraId="4340C9B4" w14:textId="77777777">
        <w:tc>
          <w:tcPr>
            <w:tcW w:w="1134" w:type="dxa"/>
            <w:vAlign w:val="center"/>
          </w:tcPr>
          <w:p w14:paraId="25D1E4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0025BF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слово, сочетание слов (словосочетание) и предложение</w:t>
            </w:r>
          </w:p>
        </w:tc>
      </w:tr>
      <w:tr w:rsidR="00012E02" w14:paraId="07050F2F" w14:textId="77777777">
        <w:tc>
          <w:tcPr>
            <w:tcW w:w="1134" w:type="dxa"/>
            <w:vAlign w:val="center"/>
          </w:tcPr>
          <w:p w14:paraId="2786D9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7B5BAC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между словами в предложении (при помощи смысловых вопросов)</w:t>
            </w:r>
          </w:p>
        </w:tc>
      </w:tr>
      <w:tr w:rsidR="00012E02" w14:paraId="7DFCA27D" w14:textId="77777777">
        <w:tc>
          <w:tcPr>
            <w:tcW w:w="1134" w:type="dxa"/>
            <w:vAlign w:val="center"/>
          </w:tcPr>
          <w:p w14:paraId="68243B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511A6E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012E02" w14:paraId="5D3D315E" w14:textId="77777777">
        <w:tc>
          <w:tcPr>
            <w:tcW w:w="1134" w:type="dxa"/>
            <w:vAlign w:val="center"/>
          </w:tcPr>
          <w:p w14:paraId="5FF297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78A496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эмоциональной окраске: восклицательные и невосклицательные</w:t>
            </w:r>
          </w:p>
        </w:tc>
      </w:tr>
      <w:tr w:rsidR="00012E02" w14:paraId="4F8448B8" w14:textId="77777777">
        <w:tc>
          <w:tcPr>
            <w:tcW w:w="1134" w:type="dxa"/>
            <w:vAlign w:val="center"/>
          </w:tcPr>
          <w:p w14:paraId="0F9BD8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68C458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Распространенные и нераспространенные предложения</w:t>
            </w:r>
          </w:p>
        </w:tc>
      </w:tr>
      <w:tr w:rsidR="00012E02" w14:paraId="51B0D92C" w14:textId="77777777">
        <w:tc>
          <w:tcPr>
            <w:tcW w:w="1134" w:type="dxa"/>
            <w:vAlign w:val="center"/>
          </w:tcPr>
          <w:p w14:paraId="20E69E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128</w:t>
            </w:r>
          </w:p>
        </w:tc>
        <w:tc>
          <w:tcPr>
            <w:tcW w:w="7937" w:type="dxa"/>
          </w:tcPr>
          <w:p w14:paraId="4A559E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сочинение-повествование на тему</w:t>
            </w:r>
          </w:p>
        </w:tc>
      </w:tr>
      <w:tr w:rsidR="00012E02" w14:paraId="217DD5F3" w14:textId="77777777">
        <w:tc>
          <w:tcPr>
            <w:tcW w:w="1134" w:type="dxa"/>
            <w:vAlign w:val="center"/>
          </w:tcPr>
          <w:p w14:paraId="088845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6ED2A1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012E02" w14:paraId="436F2472" w14:textId="77777777">
        <w:tc>
          <w:tcPr>
            <w:tcW w:w="1134" w:type="dxa"/>
            <w:vAlign w:val="center"/>
          </w:tcPr>
          <w:p w14:paraId="738591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662563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Интонация перечисления в предложениях с однородными членами.</w:t>
            </w:r>
          </w:p>
        </w:tc>
      </w:tr>
      <w:tr w:rsidR="00012E02" w14:paraId="2ADF7AE3" w14:textId="77777777">
        <w:tc>
          <w:tcPr>
            <w:tcW w:w="1134" w:type="dxa"/>
            <w:vAlign w:val="center"/>
          </w:tcPr>
          <w:p w14:paraId="19D5EF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3F4DE8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w:t>
            </w:r>
          </w:p>
        </w:tc>
      </w:tr>
      <w:tr w:rsidR="00012E02" w14:paraId="383371F9" w14:textId="77777777">
        <w:tc>
          <w:tcPr>
            <w:tcW w:w="1134" w:type="dxa"/>
            <w:vAlign w:val="center"/>
          </w:tcPr>
          <w:p w14:paraId="5A7A0E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177D2C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союзом и</w:t>
            </w:r>
          </w:p>
        </w:tc>
      </w:tr>
      <w:tr w:rsidR="00012E02" w14:paraId="08D0C7E2" w14:textId="77777777">
        <w:tc>
          <w:tcPr>
            <w:tcW w:w="1134" w:type="dxa"/>
            <w:vAlign w:val="center"/>
          </w:tcPr>
          <w:p w14:paraId="28A840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59C580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012E02" w14:paraId="4549A1AB" w14:textId="77777777">
        <w:tc>
          <w:tcPr>
            <w:tcW w:w="1134" w:type="dxa"/>
            <w:vAlign w:val="center"/>
          </w:tcPr>
          <w:p w14:paraId="4C90D9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6BF230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без союзов</w:t>
            </w:r>
          </w:p>
        </w:tc>
      </w:tr>
      <w:tr w:rsidR="00012E02" w14:paraId="2F8C49D7" w14:textId="77777777">
        <w:tc>
          <w:tcPr>
            <w:tcW w:w="1134" w:type="dxa"/>
            <w:vAlign w:val="center"/>
          </w:tcPr>
          <w:p w14:paraId="34CC02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117779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012E02" w14:paraId="33DEECE7" w14:textId="77777777">
        <w:tc>
          <w:tcPr>
            <w:tcW w:w="1134" w:type="dxa"/>
            <w:vAlign w:val="center"/>
          </w:tcPr>
          <w:p w14:paraId="33F99C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09F26A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сжатый пересказ текста</w:t>
            </w:r>
          </w:p>
        </w:tc>
      </w:tr>
      <w:tr w:rsidR="00012E02" w14:paraId="75EB7F36" w14:textId="77777777">
        <w:tc>
          <w:tcPr>
            <w:tcW w:w="1134" w:type="dxa"/>
            <w:vAlign w:val="center"/>
          </w:tcPr>
          <w:p w14:paraId="0A331D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137</w:t>
            </w:r>
          </w:p>
        </w:tc>
        <w:tc>
          <w:tcPr>
            <w:tcW w:w="7937" w:type="dxa"/>
          </w:tcPr>
          <w:p w14:paraId="65F152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и словосочетание: сходство и различие</w:t>
            </w:r>
          </w:p>
        </w:tc>
      </w:tr>
      <w:tr w:rsidR="00012E02" w14:paraId="7004299A" w14:textId="77777777">
        <w:tc>
          <w:tcPr>
            <w:tcW w:w="1134" w:type="dxa"/>
            <w:vAlign w:val="center"/>
          </w:tcPr>
          <w:p w14:paraId="667C31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138</w:t>
            </w:r>
          </w:p>
        </w:tc>
        <w:tc>
          <w:tcPr>
            <w:tcW w:w="7937" w:type="dxa"/>
          </w:tcPr>
          <w:p w14:paraId="45768C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Словосочетание</w:t>
            </w:r>
          </w:p>
        </w:tc>
      </w:tr>
      <w:tr w:rsidR="00012E02" w14:paraId="58097918" w14:textId="77777777">
        <w:tc>
          <w:tcPr>
            <w:tcW w:w="1134" w:type="dxa"/>
            <w:vAlign w:val="center"/>
          </w:tcPr>
          <w:p w14:paraId="6ABCDB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139</w:t>
            </w:r>
          </w:p>
        </w:tc>
        <w:tc>
          <w:tcPr>
            <w:tcW w:w="7937" w:type="dxa"/>
          </w:tcPr>
          <w:p w14:paraId="6A36EC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словосочетании</w:t>
            </w:r>
          </w:p>
        </w:tc>
      </w:tr>
      <w:tr w:rsidR="00012E02" w14:paraId="6ABF57F0" w14:textId="77777777">
        <w:tc>
          <w:tcPr>
            <w:tcW w:w="1134" w:type="dxa"/>
            <w:vAlign w:val="center"/>
          </w:tcPr>
          <w:p w14:paraId="7E7782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140</w:t>
            </w:r>
          </w:p>
        </w:tc>
        <w:tc>
          <w:tcPr>
            <w:tcW w:w="7937" w:type="dxa"/>
          </w:tcPr>
          <w:p w14:paraId="49D77C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словосочетании: обобщение</w:t>
            </w:r>
          </w:p>
        </w:tc>
      </w:tr>
      <w:tr w:rsidR="00012E02" w14:paraId="2A8C8F1E" w14:textId="77777777">
        <w:tc>
          <w:tcPr>
            <w:tcW w:w="1134" w:type="dxa"/>
            <w:vAlign w:val="center"/>
          </w:tcPr>
          <w:p w14:paraId="499D82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141</w:t>
            </w:r>
          </w:p>
        </w:tc>
        <w:tc>
          <w:tcPr>
            <w:tcW w:w="7937" w:type="dxa"/>
          </w:tcPr>
          <w:p w14:paraId="3A9614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Простое и сложное предложение</w:t>
            </w:r>
          </w:p>
        </w:tc>
      </w:tr>
      <w:tr w:rsidR="00012E02" w14:paraId="41073509" w14:textId="77777777">
        <w:tc>
          <w:tcPr>
            <w:tcW w:w="1134" w:type="dxa"/>
            <w:vAlign w:val="center"/>
          </w:tcPr>
          <w:p w14:paraId="6D5B3B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142</w:t>
            </w:r>
          </w:p>
        </w:tc>
        <w:tc>
          <w:tcPr>
            <w:tcW w:w="7937" w:type="dxa"/>
          </w:tcPr>
          <w:p w14:paraId="60087F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w:t>
            </w:r>
          </w:p>
        </w:tc>
      </w:tr>
      <w:tr w:rsidR="00012E02" w14:paraId="0E460B98" w14:textId="77777777">
        <w:tc>
          <w:tcPr>
            <w:tcW w:w="1134" w:type="dxa"/>
            <w:vAlign w:val="center"/>
          </w:tcPr>
          <w:p w14:paraId="4C8A72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143</w:t>
            </w:r>
          </w:p>
        </w:tc>
        <w:tc>
          <w:tcPr>
            <w:tcW w:w="7937" w:type="dxa"/>
          </w:tcPr>
          <w:p w14:paraId="764D4B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сочинение-описание на тему</w:t>
            </w:r>
          </w:p>
        </w:tc>
      </w:tr>
      <w:tr w:rsidR="00012E02" w14:paraId="5BD97A44" w14:textId="77777777">
        <w:tc>
          <w:tcPr>
            <w:tcW w:w="1134" w:type="dxa"/>
            <w:vAlign w:val="center"/>
          </w:tcPr>
          <w:p w14:paraId="30378B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144</w:t>
            </w:r>
          </w:p>
        </w:tc>
        <w:tc>
          <w:tcPr>
            <w:tcW w:w="7937" w:type="dxa"/>
          </w:tcPr>
          <w:p w14:paraId="5DDF55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Союз как часть речи</w:t>
            </w:r>
          </w:p>
        </w:tc>
      </w:tr>
      <w:tr w:rsidR="00012E02" w14:paraId="43BEF917" w14:textId="77777777">
        <w:tc>
          <w:tcPr>
            <w:tcW w:w="1134" w:type="dxa"/>
            <w:vAlign w:val="center"/>
          </w:tcPr>
          <w:p w14:paraId="41345B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145</w:t>
            </w:r>
          </w:p>
        </w:tc>
        <w:tc>
          <w:tcPr>
            <w:tcW w:w="7937" w:type="dxa"/>
          </w:tcPr>
          <w:p w14:paraId="109874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Союзы и, а, но в простых и сложных предложениях</w:t>
            </w:r>
          </w:p>
        </w:tc>
      </w:tr>
      <w:tr w:rsidR="00012E02" w14:paraId="00AEBE78" w14:textId="77777777">
        <w:tc>
          <w:tcPr>
            <w:tcW w:w="1134" w:type="dxa"/>
            <w:vAlign w:val="center"/>
          </w:tcPr>
          <w:p w14:paraId="1066AE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146</w:t>
            </w:r>
          </w:p>
        </w:tc>
        <w:tc>
          <w:tcPr>
            <w:tcW w:w="7937" w:type="dxa"/>
          </w:tcPr>
          <w:p w14:paraId="4E3FCD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 с союзами и, а, но</w:t>
            </w:r>
          </w:p>
        </w:tc>
      </w:tr>
      <w:tr w:rsidR="00012E02" w14:paraId="507C3D26" w14:textId="77777777">
        <w:tc>
          <w:tcPr>
            <w:tcW w:w="1134" w:type="dxa"/>
            <w:vAlign w:val="center"/>
          </w:tcPr>
          <w:p w14:paraId="4ACDBE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147</w:t>
            </w:r>
          </w:p>
        </w:tc>
        <w:tc>
          <w:tcPr>
            <w:tcW w:w="7937" w:type="dxa"/>
          </w:tcPr>
          <w:p w14:paraId="5220D4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 без союзов</w:t>
            </w:r>
          </w:p>
        </w:tc>
      </w:tr>
      <w:tr w:rsidR="00012E02" w14:paraId="57F1FA6F" w14:textId="77777777">
        <w:tc>
          <w:tcPr>
            <w:tcW w:w="1134" w:type="dxa"/>
            <w:vAlign w:val="center"/>
          </w:tcPr>
          <w:p w14:paraId="4942AB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148</w:t>
            </w:r>
          </w:p>
        </w:tc>
        <w:tc>
          <w:tcPr>
            <w:tcW w:w="7937" w:type="dxa"/>
          </w:tcPr>
          <w:p w14:paraId="1DC2DF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012E02" w14:paraId="326343E5" w14:textId="77777777">
        <w:tc>
          <w:tcPr>
            <w:tcW w:w="1134" w:type="dxa"/>
            <w:vAlign w:val="center"/>
          </w:tcPr>
          <w:p w14:paraId="792162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149</w:t>
            </w:r>
          </w:p>
        </w:tc>
        <w:tc>
          <w:tcPr>
            <w:tcW w:w="7937" w:type="dxa"/>
          </w:tcPr>
          <w:p w14:paraId="10D40F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Пробуем ставить знаки препинания в сложном предложении, состоящем из двух простых</w:t>
            </w:r>
          </w:p>
        </w:tc>
      </w:tr>
      <w:tr w:rsidR="00012E02" w14:paraId="3E97C641" w14:textId="77777777">
        <w:tc>
          <w:tcPr>
            <w:tcW w:w="1134" w:type="dxa"/>
            <w:vAlign w:val="center"/>
          </w:tcPr>
          <w:p w14:paraId="253069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150</w:t>
            </w:r>
          </w:p>
        </w:tc>
        <w:tc>
          <w:tcPr>
            <w:tcW w:w="7937" w:type="dxa"/>
          </w:tcPr>
          <w:p w14:paraId="4D5E88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 прямой речью после слов автора</w:t>
            </w:r>
          </w:p>
        </w:tc>
      </w:tr>
      <w:tr w:rsidR="00012E02" w14:paraId="0BF85172" w14:textId="77777777">
        <w:tc>
          <w:tcPr>
            <w:tcW w:w="1134" w:type="dxa"/>
            <w:vAlign w:val="center"/>
          </w:tcPr>
          <w:p w14:paraId="5F9D74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151</w:t>
            </w:r>
          </w:p>
        </w:tc>
        <w:tc>
          <w:tcPr>
            <w:tcW w:w="7937" w:type="dxa"/>
          </w:tcPr>
          <w:p w14:paraId="3691A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012E02" w14:paraId="5F8F265A" w14:textId="77777777">
        <w:tc>
          <w:tcPr>
            <w:tcW w:w="1134" w:type="dxa"/>
            <w:vAlign w:val="center"/>
          </w:tcPr>
          <w:p w14:paraId="505949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152</w:t>
            </w:r>
          </w:p>
        </w:tc>
        <w:tc>
          <w:tcPr>
            <w:tcW w:w="7937" w:type="dxa"/>
          </w:tcPr>
          <w:p w14:paraId="0C637B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предложения с обращениями (наблюдение)</w:t>
            </w:r>
          </w:p>
        </w:tc>
      </w:tr>
      <w:tr w:rsidR="00012E02" w14:paraId="18C07FAB" w14:textId="77777777">
        <w:tc>
          <w:tcPr>
            <w:tcW w:w="1134" w:type="dxa"/>
            <w:vAlign w:val="center"/>
          </w:tcPr>
          <w:p w14:paraId="11BF2D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153</w:t>
            </w:r>
          </w:p>
        </w:tc>
        <w:tc>
          <w:tcPr>
            <w:tcW w:w="7937" w:type="dxa"/>
          </w:tcPr>
          <w:p w14:paraId="6E539D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w:t>
            </w:r>
          </w:p>
        </w:tc>
      </w:tr>
      <w:tr w:rsidR="00012E02" w14:paraId="58DEBBF0" w14:textId="77777777">
        <w:tc>
          <w:tcPr>
            <w:tcW w:w="1134" w:type="dxa"/>
            <w:vAlign w:val="center"/>
          </w:tcPr>
          <w:p w14:paraId="2BEE73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154</w:t>
            </w:r>
          </w:p>
        </w:tc>
        <w:tc>
          <w:tcPr>
            <w:tcW w:w="7937" w:type="dxa"/>
          </w:tcPr>
          <w:p w14:paraId="75E121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синтаксический анализ предложения</w:t>
            </w:r>
          </w:p>
        </w:tc>
      </w:tr>
      <w:tr w:rsidR="00012E02" w14:paraId="5D1B1DE8" w14:textId="77777777">
        <w:tc>
          <w:tcPr>
            <w:tcW w:w="1134" w:type="dxa"/>
            <w:vAlign w:val="center"/>
          </w:tcPr>
          <w:p w14:paraId="73DCCD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155</w:t>
            </w:r>
          </w:p>
        </w:tc>
        <w:tc>
          <w:tcPr>
            <w:tcW w:w="7937" w:type="dxa"/>
          </w:tcPr>
          <w:p w14:paraId="78BF47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повторение по теме "Чему мы научились на уроках правописания в 4 классе"</w:t>
            </w:r>
          </w:p>
        </w:tc>
      </w:tr>
      <w:tr w:rsidR="00012E02" w14:paraId="4EE1CEDF" w14:textId="77777777">
        <w:tc>
          <w:tcPr>
            <w:tcW w:w="1134" w:type="dxa"/>
            <w:vAlign w:val="center"/>
          </w:tcPr>
          <w:p w14:paraId="745737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156</w:t>
            </w:r>
          </w:p>
        </w:tc>
        <w:tc>
          <w:tcPr>
            <w:tcW w:w="7937" w:type="dxa"/>
          </w:tcPr>
          <w:p w14:paraId="510884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повторяем все, что узнали о синтаксисе</w:t>
            </w:r>
          </w:p>
        </w:tc>
      </w:tr>
      <w:tr w:rsidR="00012E02" w14:paraId="68EB1C26" w14:textId="77777777">
        <w:tc>
          <w:tcPr>
            <w:tcW w:w="1134" w:type="dxa"/>
            <w:vAlign w:val="center"/>
          </w:tcPr>
          <w:p w14:paraId="47CA24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157</w:t>
            </w:r>
          </w:p>
        </w:tc>
        <w:tc>
          <w:tcPr>
            <w:tcW w:w="7937" w:type="dxa"/>
          </w:tcPr>
          <w:p w14:paraId="30E1FE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орфограмм, вызывающих трудности</w:t>
            </w:r>
          </w:p>
        </w:tc>
      </w:tr>
      <w:tr w:rsidR="00012E02" w14:paraId="441619F1" w14:textId="77777777">
        <w:tc>
          <w:tcPr>
            <w:tcW w:w="1134" w:type="dxa"/>
            <w:vAlign w:val="center"/>
          </w:tcPr>
          <w:p w14:paraId="1EA3DB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158</w:t>
            </w:r>
          </w:p>
        </w:tc>
        <w:tc>
          <w:tcPr>
            <w:tcW w:w="7937" w:type="dxa"/>
          </w:tcPr>
          <w:p w14:paraId="0F2CC8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6CAD97D9" w14:textId="77777777">
        <w:tc>
          <w:tcPr>
            <w:tcW w:w="1134" w:type="dxa"/>
            <w:vAlign w:val="center"/>
          </w:tcPr>
          <w:p w14:paraId="1EEE1B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159</w:t>
            </w:r>
          </w:p>
        </w:tc>
        <w:tc>
          <w:tcPr>
            <w:tcW w:w="7937" w:type="dxa"/>
          </w:tcPr>
          <w:p w14:paraId="2F9470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лексику: наблюдаем за использованием в речи синонимов и антонимов</w:t>
            </w:r>
          </w:p>
        </w:tc>
      </w:tr>
      <w:tr w:rsidR="00012E02" w14:paraId="57833A05" w14:textId="77777777">
        <w:tc>
          <w:tcPr>
            <w:tcW w:w="1134" w:type="dxa"/>
            <w:vAlign w:val="center"/>
          </w:tcPr>
          <w:p w14:paraId="5AA751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160</w:t>
            </w:r>
          </w:p>
        </w:tc>
        <w:tc>
          <w:tcPr>
            <w:tcW w:w="7937" w:type="dxa"/>
          </w:tcPr>
          <w:p w14:paraId="5FEE64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лексику: наблюдаем за использованием в речи устаревших слов</w:t>
            </w:r>
          </w:p>
        </w:tc>
      </w:tr>
      <w:tr w:rsidR="00012E02" w14:paraId="6D169CDB" w14:textId="77777777">
        <w:tc>
          <w:tcPr>
            <w:tcW w:w="1134" w:type="dxa"/>
            <w:vAlign w:val="center"/>
          </w:tcPr>
          <w:p w14:paraId="6055C6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161</w:t>
            </w:r>
          </w:p>
        </w:tc>
        <w:tc>
          <w:tcPr>
            <w:tcW w:w="7937" w:type="dxa"/>
          </w:tcPr>
          <w:p w14:paraId="55A66F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использованием в речи фразеологизмов</w:t>
            </w:r>
          </w:p>
        </w:tc>
      </w:tr>
      <w:tr w:rsidR="00012E02" w14:paraId="79204A3A" w14:textId="77777777">
        <w:tc>
          <w:tcPr>
            <w:tcW w:w="1134" w:type="dxa"/>
            <w:vAlign w:val="center"/>
          </w:tcPr>
          <w:p w14:paraId="178C5E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162</w:t>
            </w:r>
          </w:p>
        </w:tc>
        <w:tc>
          <w:tcPr>
            <w:tcW w:w="7937" w:type="dxa"/>
          </w:tcPr>
          <w:p w14:paraId="7F018A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понимать фразеологизмы</w:t>
            </w:r>
          </w:p>
        </w:tc>
      </w:tr>
      <w:tr w:rsidR="00012E02" w14:paraId="0FE8BCC3" w14:textId="77777777">
        <w:tc>
          <w:tcPr>
            <w:tcW w:w="1134" w:type="dxa"/>
            <w:vAlign w:val="center"/>
          </w:tcPr>
          <w:p w14:paraId="66CC82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163</w:t>
            </w:r>
          </w:p>
        </w:tc>
        <w:tc>
          <w:tcPr>
            <w:tcW w:w="7937" w:type="dxa"/>
          </w:tcPr>
          <w:p w14:paraId="4EC252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использовать фразеологизмы</w:t>
            </w:r>
          </w:p>
        </w:tc>
      </w:tr>
      <w:tr w:rsidR="00012E02" w14:paraId="733B0CC2" w14:textId="77777777">
        <w:tc>
          <w:tcPr>
            <w:tcW w:w="1134" w:type="dxa"/>
            <w:vAlign w:val="center"/>
          </w:tcPr>
          <w:p w14:paraId="6E9E49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164</w:t>
            </w:r>
          </w:p>
        </w:tc>
        <w:tc>
          <w:tcPr>
            <w:tcW w:w="7937" w:type="dxa"/>
          </w:tcPr>
          <w:p w14:paraId="496CEF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Нормы речевого этикета</w:t>
            </w:r>
          </w:p>
        </w:tc>
      </w:tr>
      <w:tr w:rsidR="00012E02" w14:paraId="398C6497" w14:textId="77777777">
        <w:tc>
          <w:tcPr>
            <w:tcW w:w="1134" w:type="dxa"/>
            <w:vAlign w:val="center"/>
          </w:tcPr>
          <w:p w14:paraId="3B656B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165</w:t>
            </w:r>
          </w:p>
        </w:tc>
        <w:tc>
          <w:tcPr>
            <w:tcW w:w="7937" w:type="dxa"/>
          </w:tcPr>
          <w:p w14:paraId="3CC701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Можно ли по-разному читать один и тот же текст?</w:t>
            </w:r>
          </w:p>
        </w:tc>
      </w:tr>
      <w:tr w:rsidR="00012E02" w14:paraId="717E1469" w14:textId="77777777">
        <w:tc>
          <w:tcPr>
            <w:tcW w:w="1134" w:type="dxa"/>
            <w:vAlign w:val="center"/>
          </w:tcPr>
          <w:p w14:paraId="59FBCE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166</w:t>
            </w:r>
          </w:p>
        </w:tc>
        <w:tc>
          <w:tcPr>
            <w:tcW w:w="7937" w:type="dxa"/>
          </w:tcPr>
          <w:p w14:paraId="2C3B14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Чем изучающее чтение отличается от ознакомительного чтения</w:t>
            </w:r>
          </w:p>
        </w:tc>
      </w:tr>
      <w:tr w:rsidR="00012E02" w14:paraId="57134D59" w14:textId="77777777">
        <w:tc>
          <w:tcPr>
            <w:tcW w:w="1134" w:type="dxa"/>
            <w:vAlign w:val="center"/>
          </w:tcPr>
          <w:p w14:paraId="0CE1F5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167</w:t>
            </w:r>
          </w:p>
        </w:tc>
        <w:tc>
          <w:tcPr>
            <w:tcW w:w="7937" w:type="dxa"/>
          </w:tcPr>
          <w:p w14:paraId="53935A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сочинение-рассуждение на тему</w:t>
            </w:r>
          </w:p>
        </w:tc>
      </w:tr>
      <w:tr w:rsidR="00012E02" w14:paraId="23AB6CB5" w14:textId="77777777">
        <w:tc>
          <w:tcPr>
            <w:tcW w:w="1134" w:type="dxa"/>
            <w:vAlign w:val="center"/>
          </w:tcPr>
          <w:p w14:paraId="1A8B2B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168</w:t>
            </w:r>
          </w:p>
        </w:tc>
        <w:tc>
          <w:tcPr>
            <w:tcW w:w="7937" w:type="dxa"/>
          </w:tcPr>
          <w:p w14:paraId="68190A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w:t>
            </w:r>
          </w:p>
        </w:tc>
      </w:tr>
      <w:tr w:rsidR="00012E02" w14:paraId="67EA458F" w14:textId="77777777">
        <w:tc>
          <w:tcPr>
            <w:tcW w:w="1134" w:type="dxa"/>
            <w:vAlign w:val="center"/>
          </w:tcPr>
          <w:p w14:paraId="027610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169</w:t>
            </w:r>
          </w:p>
        </w:tc>
        <w:tc>
          <w:tcPr>
            <w:tcW w:w="7937" w:type="dxa"/>
          </w:tcPr>
          <w:p w14:paraId="065E3A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w:t>
            </w:r>
          </w:p>
        </w:tc>
      </w:tr>
      <w:tr w:rsidR="00012E02" w14:paraId="1B966978" w14:textId="77777777">
        <w:tc>
          <w:tcPr>
            <w:tcW w:w="1134" w:type="dxa"/>
            <w:vAlign w:val="center"/>
          </w:tcPr>
          <w:p w14:paraId="217B69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170</w:t>
            </w:r>
          </w:p>
        </w:tc>
        <w:tc>
          <w:tcPr>
            <w:tcW w:w="7937" w:type="dxa"/>
          </w:tcPr>
          <w:p w14:paraId="169635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развитие речи</w:t>
            </w:r>
          </w:p>
        </w:tc>
      </w:tr>
      <w:tr w:rsidR="00012E02" w14:paraId="138F5161" w14:textId="77777777">
        <w:tc>
          <w:tcPr>
            <w:tcW w:w="9071" w:type="dxa"/>
            <w:gridSpan w:val="2"/>
          </w:tcPr>
          <w:p w14:paraId="7458F3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7C31BACB" w14:textId="77777777" w:rsidR="00012E02" w:rsidRDefault="00012E02" w:rsidP="00634A7B">
      <w:pPr>
        <w:pStyle w:val="ConsPlusNormal"/>
        <w:ind w:firstLine="709"/>
        <w:jc w:val="both"/>
        <w:rPr>
          <w:rFonts w:ascii="Times New Roman" w:hAnsi="Times New Roman" w:cs="Times New Roman"/>
          <w:sz w:val="24"/>
          <w:szCs w:val="24"/>
        </w:rPr>
      </w:pPr>
    </w:p>
    <w:p w14:paraId="1AD805AB" w14:textId="77777777" w:rsidR="00012E02" w:rsidRDefault="00000000" w:rsidP="00634A7B">
      <w:pPr>
        <w:pStyle w:val="af8"/>
        <w:ind w:left="0" w:right="0"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20.11.1. Планирование для Федеральных недельных учебных планов начального общего образования для образовательных организаций, в которых обучение ведется на родном (нерусском) языке (б-дневная учебная неделя) (вариант </w:t>
      </w:r>
      <w:r>
        <w:rPr>
          <w:rFonts w:ascii="Times New Roman" w:hAnsi="Times New Roman" w:cs="Times New Roman"/>
          <w:i/>
          <w:sz w:val="24"/>
          <w:szCs w:val="24"/>
          <w:lang w:val="ru-RU"/>
        </w:rPr>
        <w:t>№</w:t>
      </w:r>
      <w:r>
        <w:rPr>
          <w:rFonts w:ascii="Times New Roman" w:hAnsi="Times New Roman" w:cs="Times New Roman"/>
          <w:i/>
          <w:spacing w:val="-1"/>
          <w:sz w:val="24"/>
          <w:szCs w:val="24"/>
          <w:lang w:val="ru-RU"/>
        </w:rPr>
        <w:t xml:space="preserve"> </w:t>
      </w:r>
      <w:r>
        <w:rPr>
          <w:rFonts w:ascii="Times New Roman" w:hAnsi="Times New Roman" w:cs="Times New Roman"/>
          <w:sz w:val="24"/>
          <w:szCs w:val="24"/>
          <w:lang w:val="ru-RU"/>
        </w:rPr>
        <w:t>5).</w:t>
      </w:r>
    </w:p>
    <w:p w14:paraId="6C5E37C7" w14:textId="77777777" w:rsidR="00012E02" w:rsidRDefault="00000000" w:rsidP="00634A7B">
      <w:pPr>
        <w:pStyle w:val="af8"/>
        <w:ind w:left="0" w:right="0" w:firstLine="709"/>
        <w:rPr>
          <w:rFonts w:ascii="Times New Roman" w:hAnsi="Times New Roman" w:cs="Times New Roman"/>
          <w:sz w:val="24"/>
          <w:szCs w:val="24"/>
          <w:lang w:val="ru-RU"/>
        </w:rPr>
      </w:pPr>
      <w:r>
        <w:rPr>
          <w:rFonts w:ascii="Times New Roman" w:hAnsi="Times New Roman" w:cs="Times New Roman"/>
          <w:spacing w:val="-4"/>
          <w:sz w:val="24"/>
          <w:szCs w:val="24"/>
          <w:lang w:val="ru-RU"/>
        </w:rPr>
        <w:t>Вариант</w:t>
      </w:r>
      <w:r>
        <w:rPr>
          <w:rFonts w:ascii="Times New Roman" w:hAnsi="Times New Roman" w:cs="Times New Roman"/>
          <w:spacing w:val="14"/>
          <w:sz w:val="24"/>
          <w:szCs w:val="24"/>
          <w:lang w:val="ru-RU"/>
        </w:rPr>
        <w:t xml:space="preserve"> </w:t>
      </w:r>
      <w:r>
        <w:rPr>
          <w:rFonts w:ascii="Times New Roman" w:hAnsi="Times New Roman" w:cs="Times New Roman"/>
          <w:spacing w:val="-4"/>
          <w:sz w:val="24"/>
          <w:szCs w:val="24"/>
          <w:lang w:val="ru-RU"/>
        </w:rPr>
        <w:t>1.</w:t>
      </w:r>
      <w:r>
        <w:rPr>
          <w:rFonts w:ascii="Times New Roman" w:hAnsi="Times New Roman" w:cs="Times New Roman"/>
          <w:spacing w:val="2"/>
          <w:sz w:val="24"/>
          <w:szCs w:val="24"/>
          <w:lang w:val="ru-RU"/>
        </w:rPr>
        <w:t xml:space="preserve"> </w:t>
      </w:r>
      <w:r>
        <w:rPr>
          <w:rFonts w:ascii="Times New Roman" w:hAnsi="Times New Roman" w:cs="Times New Roman"/>
          <w:spacing w:val="-4"/>
          <w:sz w:val="24"/>
          <w:szCs w:val="24"/>
          <w:lang w:val="ru-RU"/>
        </w:rPr>
        <w:t>Поурочное</w:t>
      </w:r>
      <w:r>
        <w:rPr>
          <w:rFonts w:ascii="Times New Roman" w:hAnsi="Times New Roman" w:cs="Times New Roman"/>
          <w:spacing w:val="22"/>
          <w:sz w:val="24"/>
          <w:szCs w:val="24"/>
          <w:lang w:val="ru-RU"/>
        </w:rPr>
        <w:t xml:space="preserve"> </w:t>
      </w:r>
      <w:r>
        <w:rPr>
          <w:rFonts w:ascii="Times New Roman" w:hAnsi="Times New Roman" w:cs="Times New Roman"/>
          <w:spacing w:val="-4"/>
          <w:sz w:val="24"/>
          <w:szCs w:val="24"/>
          <w:lang w:val="ru-RU"/>
        </w:rPr>
        <w:t>планирование</w:t>
      </w:r>
      <w:r>
        <w:rPr>
          <w:rFonts w:ascii="Times New Roman" w:hAnsi="Times New Roman" w:cs="Times New Roman"/>
          <w:spacing w:val="29"/>
          <w:sz w:val="24"/>
          <w:szCs w:val="24"/>
          <w:lang w:val="ru-RU"/>
        </w:rPr>
        <w:t xml:space="preserve"> </w:t>
      </w:r>
      <w:r>
        <w:rPr>
          <w:rFonts w:ascii="Times New Roman" w:hAnsi="Times New Roman" w:cs="Times New Roman"/>
          <w:spacing w:val="-4"/>
          <w:sz w:val="24"/>
          <w:szCs w:val="24"/>
          <w:lang w:val="ru-RU"/>
        </w:rPr>
        <w:t>для</w:t>
      </w:r>
      <w:r>
        <w:rPr>
          <w:rFonts w:ascii="Times New Roman" w:hAnsi="Times New Roman" w:cs="Times New Roman"/>
          <w:spacing w:val="6"/>
          <w:sz w:val="24"/>
          <w:szCs w:val="24"/>
          <w:lang w:val="ru-RU"/>
        </w:rPr>
        <w:t xml:space="preserve"> </w:t>
      </w:r>
      <w:r>
        <w:rPr>
          <w:rFonts w:ascii="Times New Roman" w:hAnsi="Times New Roman" w:cs="Times New Roman"/>
          <w:spacing w:val="-4"/>
          <w:sz w:val="24"/>
          <w:szCs w:val="24"/>
          <w:lang w:val="ru-RU"/>
        </w:rPr>
        <w:t>педагогов,</w:t>
      </w:r>
      <w:r>
        <w:rPr>
          <w:rFonts w:ascii="Times New Roman" w:hAnsi="Times New Roman" w:cs="Times New Roman"/>
          <w:spacing w:val="16"/>
          <w:sz w:val="24"/>
          <w:szCs w:val="24"/>
          <w:lang w:val="ru-RU"/>
        </w:rPr>
        <w:t xml:space="preserve"> </w:t>
      </w:r>
      <w:r>
        <w:rPr>
          <w:rFonts w:ascii="Times New Roman" w:hAnsi="Times New Roman" w:cs="Times New Roman"/>
          <w:spacing w:val="-4"/>
          <w:sz w:val="24"/>
          <w:szCs w:val="24"/>
          <w:lang w:val="ru-RU"/>
        </w:rPr>
        <w:t>использующих</w:t>
      </w:r>
      <w:r>
        <w:rPr>
          <w:rFonts w:ascii="Times New Roman" w:hAnsi="Times New Roman" w:cs="Times New Roman"/>
          <w:spacing w:val="25"/>
          <w:sz w:val="24"/>
          <w:szCs w:val="24"/>
          <w:lang w:val="ru-RU"/>
        </w:rPr>
        <w:t xml:space="preserve"> </w:t>
      </w:r>
      <w:r>
        <w:rPr>
          <w:rFonts w:ascii="Times New Roman" w:hAnsi="Times New Roman" w:cs="Times New Roman"/>
          <w:spacing w:val="-4"/>
          <w:sz w:val="24"/>
          <w:szCs w:val="24"/>
          <w:lang w:val="ru-RU"/>
        </w:rPr>
        <w:t>учебники</w:t>
      </w:r>
    </w:p>
    <w:p w14:paraId="758EB225" w14:textId="77777777" w:rsidR="00012E02" w:rsidRDefault="00000000" w:rsidP="00634A7B">
      <w:pPr>
        <w:pStyle w:val="af8"/>
        <w:ind w:left="0" w:right="0" w:firstLine="709"/>
        <w:rPr>
          <w:rFonts w:ascii="Times New Roman" w:hAnsi="Times New Roman" w:cs="Times New Roman"/>
          <w:spacing w:val="-2"/>
          <w:sz w:val="24"/>
          <w:szCs w:val="24"/>
          <w:lang w:val="ru-RU"/>
        </w:rPr>
      </w:pPr>
      <w:r>
        <w:rPr>
          <w:rFonts w:ascii="Times New Roman" w:hAnsi="Times New Roman" w:cs="Times New Roman"/>
          <w:sz w:val="24"/>
          <w:szCs w:val="24"/>
          <w:lang w:val="ru-RU"/>
        </w:rPr>
        <w:t>«Азбука» (авторы В.Г. Горецкий и другие), «Русский язык. 1 — 4 классы»</w:t>
      </w:r>
      <w:r>
        <w:rPr>
          <w:rFonts w:ascii="Times New Roman" w:hAnsi="Times New Roman" w:cs="Times New Roman"/>
          <w:spacing w:val="40"/>
          <w:sz w:val="24"/>
          <w:szCs w:val="24"/>
          <w:lang w:val="ru-RU"/>
        </w:rPr>
        <w:t xml:space="preserve"> </w:t>
      </w:r>
      <w:r>
        <w:rPr>
          <w:rFonts w:ascii="Times New Roman" w:hAnsi="Times New Roman" w:cs="Times New Roman"/>
          <w:spacing w:val="-2"/>
          <w:sz w:val="24"/>
          <w:szCs w:val="24"/>
          <w:lang w:val="ru-RU"/>
        </w:rPr>
        <w:t>(авторы</w:t>
      </w:r>
      <w:r>
        <w:rPr>
          <w:rFonts w:ascii="Times New Roman" w:hAnsi="Times New Roman" w:cs="Times New Roman"/>
          <w:spacing w:val="-6"/>
          <w:sz w:val="24"/>
          <w:szCs w:val="24"/>
          <w:lang w:val="ru-RU"/>
        </w:rPr>
        <w:t xml:space="preserve"> </w:t>
      </w:r>
      <w:r>
        <w:rPr>
          <w:rFonts w:ascii="Times New Roman" w:hAnsi="Times New Roman" w:cs="Times New Roman"/>
          <w:spacing w:val="-2"/>
          <w:sz w:val="24"/>
          <w:szCs w:val="24"/>
          <w:lang w:val="ru-RU"/>
        </w:rPr>
        <w:t>В.П.</w:t>
      </w:r>
      <w:r>
        <w:rPr>
          <w:rFonts w:ascii="Times New Roman" w:hAnsi="Times New Roman" w:cs="Times New Roman"/>
          <w:spacing w:val="-17"/>
          <w:sz w:val="24"/>
          <w:szCs w:val="24"/>
          <w:lang w:val="ru-RU"/>
        </w:rPr>
        <w:t xml:space="preserve"> </w:t>
      </w:r>
      <w:proofErr w:type="spellStart"/>
      <w:r>
        <w:rPr>
          <w:rFonts w:ascii="Times New Roman" w:hAnsi="Times New Roman" w:cs="Times New Roman"/>
          <w:spacing w:val="-2"/>
          <w:sz w:val="24"/>
          <w:szCs w:val="24"/>
          <w:lang w:val="ru-RU"/>
        </w:rPr>
        <w:t>Канакина</w:t>
      </w:r>
      <w:proofErr w:type="spellEnd"/>
      <w:r>
        <w:rPr>
          <w:rFonts w:ascii="Times New Roman" w:hAnsi="Times New Roman" w:cs="Times New Roman"/>
          <w:spacing w:val="-2"/>
          <w:sz w:val="24"/>
          <w:szCs w:val="24"/>
          <w:lang w:val="ru-RU"/>
        </w:rPr>
        <w:t>,</w:t>
      </w:r>
      <w:r>
        <w:rPr>
          <w:rFonts w:ascii="Times New Roman" w:hAnsi="Times New Roman" w:cs="Times New Roman"/>
          <w:spacing w:val="-7"/>
          <w:sz w:val="24"/>
          <w:szCs w:val="24"/>
          <w:lang w:val="ru-RU"/>
        </w:rPr>
        <w:t xml:space="preserve"> </w:t>
      </w:r>
      <w:r>
        <w:rPr>
          <w:rFonts w:ascii="Times New Roman" w:hAnsi="Times New Roman" w:cs="Times New Roman"/>
          <w:spacing w:val="-2"/>
          <w:sz w:val="24"/>
          <w:szCs w:val="24"/>
          <w:lang w:val="ru-RU"/>
        </w:rPr>
        <w:t>В.Г.</w:t>
      </w:r>
      <w:r>
        <w:rPr>
          <w:rFonts w:ascii="Times New Roman" w:hAnsi="Times New Roman" w:cs="Times New Roman"/>
          <w:spacing w:val="-16"/>
          <w:sz w:val="24"/>
          <w:szCs w:val="24"/>
          <w:lang w:val="ru-RU"/>
        </w:rPr>
        <w:t xml:space="preserve"> </w:t>
      </w:r>
      <w:r>
        <w:rPr>
          <w:rFonts w:ascii="Times New Roman" w:hAnsi="Times New Roman" w:cs="Times New Roman"/>
          <w:spacing w:val="-2"/>
          <w:sz w:val="24"/>
          <w:szCs w:val="24"/>
          <w:lang w:val="ru-RU"/>
        </w:rPr>
        <w:t>Горецкий)</w:t>
      </w:r>
    </w:p>
    <w:p w14:paraId="7E552229" w14:textId="77777777" w:rsidR="00012E02" w:rsidRDefault="00000000" w:rsidP="00634A7B">
      <w:pPr>
        <w:pStyle w:val="af8"/>
        <w:ind w:left="0" w:right="0" w:firstLine="709"/>
        <w:rPr>
          <w:rFonts w:ascii="Times New Roman" w:hAnsi="Times New Roman" w:cs="Times New Roman"/>
          <w:spacing w:val="-2"/>
          <w:sz w:val="24"/>
          <w:szCs w:val="24"/>
          <w:lang w:val="ru-RU"/>
        </w:rPr>
      </w:pPr>
      <w:r>
        <w:rPr>
          <w:rFonts w:ascii="Times New Roman" w:hAnsi="Times New Roman" w:cs="Times New Roman"/>
          <w:spacing w:val="-2"/>
          <w:sz w:val="24"/>
          <w:szCs w:val="24"/>
          <w:lang w:val="ru-RU"/>
        </w:rPr>
        <w:t>Таблица 2.8.</w:t>
      </w:r>
    </w:p>
    <w:p w14:paraId="230C6E51" w14:textId="77777777" w:rsidR="00012E02" w:rsidRDefault="00000000" w:rsidP="00634A7B">
      <w:pPr>
        <w:pStyle w:val="af8"/>
        <w:ind w:left="0" w:right="0" w:firstLine="709"/>
        <w:rPr>
          <w:rFonts w:ascii="Times New Roman" w:hAnsi="Times New Roman" w:cs="Times New Roman"/>
          <w:spacing w:val="-2"/>
          <w:sz w:val="24"/>
          <w:szCs w:val="24"/>
          <w:lang w:val="ru-RU"/>
        </w:rPr>
      </w:pPr>
      <w:r>
        <w:rPr>
          <w:rFonts w:ascii="Times New Roman" w:hAnsi="Times New Roman" w:cs="Times New Roman"/>
          <w:spacing w:val="-2"/>
          <w:sz w:val="24"/>
          <w:szCs w:val="24"/>
          <w:lang w:val="ru-RU"/>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41D27B8F" w14:textId="77777777">
        <w:tc>
          <w:tcPr>
            <w:tcW w:w="1134" w:type="dxa"/>
          </w:tcPr>
          <w:p w14:paraId="2EF0D0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678704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498AE1FF" w14:textId="77777777">
        <w:tc>
          <w:tcPr>
            <w:tcW w:w="1134" w:type="dxa"/>
          </w:tcPr>
          <w:p w14:paraId="42DAFE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666847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Совместное составление небольших рассказов о любимых играх, о любимом дне</w:t>
            </w:r>
          </w:p>
        </w:tc>
      </w:tr>
      <w:tr w:rsidR="00012E02" w14:paraId="488C3730" w14:textId="77777777">
        <w:tc>
          <w:tcPr>
            <w:tcW w:w="1134" w:type="dxa"/>
          </w:tcPr>
          <w:p w14:paraId="700CC2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349B65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предложения и слова</w:t>
            </w:r>
          </w:p>
        </w:tc>
      </w:tr>
      <w:tr w:rsidR="00012E02" w14:paraId="7A4EAA3B" w14:textId="77777777">
        <w:tc>
          <w:tcPr>
            <w:tcW w:w="1134" w:type="dxa"/>
          </w:tcPr>
          <w:p w14:paraId="462E12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707CAE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предложением: выделение слов, изменение их порядка</w:t>
            </w:r>
          </w:p>
        </w:tc>
      </w:tr>
      <w:tr w:rsidR="00012E02" w14:paraId="655C56BA" w14:textId="77777777">
        <w:tc>
          <w:tcPr>
            <w:tcW w:w="1134" w:type="dxa"/>
          </w:tcPr>
          <w:p w14:paraId="36E5A3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22B3C3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предложения из слов. Работа с предложением</w:t>
            </w:r>
          </w:p>
        </w:tc>
      </w:tr>
      <w:tr w:rsidR="00012E02" w14:paraId="564B304D" w14:textId="77777777">
        <w:tc>
          <w:tcPr>
            <w:tcW w:w="1134" w:type="dxa"/>
          </w:tcPr>
          <w:p w14:paraId="227817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742F51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как объект изучения. Различение слова и обозначаемого им предмета</w:t>
            </w:r>
          </w:p>
        </w:tc>
      </w:tr>
      <w:tr w:rsidR="00012E02" w14:paraId="3C85E8DF" w14:textId="77777777">
        <w:tc>
          <w:tcPr>
            <w:tcW w:w="1134" w:type="dxa"/>
          </w:tcPr>
          <w:p w14:paraId="1D88CF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249D2A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речи. Интонационное выделение звука в слове</w:t>
            </w:r>
          </w:p>
        </w:tc>
      </w:tr>
      <w:tr w:rsidR="00012E02" w14:paraId="432F3582" w14:textId="77777777">
        <w:tc>
          <w:tcPr>
            <w:tcW w:w="1134" w:type="dxa"/>
          </w:tcPr>
          <w:p w14:paraId="784394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53962C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Определяем самый частый звук в стихотворении</w:t>
            </w:r>
          </w:p>
        </w:tc>
      </w:tr>
      <w:tr w:rsidR="00012E02" w14:paraId="578D1CF4" w14:textId="77777777">
        <w:tc>
          <w:tcPr>
            <w:tcW w:w="1134" w:type="dxa"/>
          </w:tcPr>
          <w:p w14:paraId="05248F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669E07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Различаем первые звуки в словах</w:t>
            </w:r>
          </w:p>
        </w:tc>
      </w:tr>
      <w:tr w:rsidR="00012E02" w14:paraId="23701C12" w14:textId="77777777">
        <w:tc>
          <w:tcPr>
            <w:tcW w:w="1134" w:type="dxa"/>
          </w:tcPr>
          <w:p w14:paraId="5B9C8F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w:t>
            </w:r>
          </w:p>
        </w:tc>
        <w:tc>
          <w:tcPr>
            <w:tcW w:w="7937" w:type="dxa"/>
          </w:tcPr>
          <w:p w14:paraId="2048C9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Устанавливаем последовательность звуков в слове</w:t>
            </w:r>
          </w:p>
        </w:tc>
      </w:tr>
      <w:tr w:rsidR="00012E02" w14:paraId="4B48991C" w14:textId="77777777">
        <w:tc>
          <w:tcPr>
            <w:tcW w:w="1134" w:type="dxa"/>
          </w:tcPr>
          <w:p w14:paraId="1EF1B2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394C9D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Сравниваем слова, различающиеся одним звуком</w:t>
            </w:r>
          </w:p>
        </w:tc>
      </w:tr>
      <w:tr w:rsidR="00012E02" w14:paraId="00513193" w14:textId="77777777">
        <w:tc>
          <w:tcPr>
            <w:tcW w:w="1134" w:type="dxa"/>
          </w:tcPr>
          <w:p w14:paraId="3B269C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535509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Проводим параллельные линии</w:t>
            </w:r>
          </w:p>
        </w:tc>
      </w:tr>
      <w:tr w:rsidR="00012E02" w14:paraId="4A3C1E98" w14:textId="77777777">
        <w:tc>
          <w:tcPr>
            <w:tcW w:w="1134" w:type="dxa"/>
          </w:tcPr>
          <w:p w14:paraId="45E78C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5F152B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Ориентируемся на рабочей строке</w:t>
            </w:r>
          </w:p>
        </w:tc>
      </w:tr>
      <w:tr w:rsidR="00012E02" w14:paraId="046BA61F" w14:textId="77777777">
        <w:tc>
          <w:tcPr>
            <w:tcW w:w="1134" w:type="dxa"/>
          </w:tcPr>
          <w:p w14:paraId="7F6E8F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4F8D8D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элементы букв</w:t>
            </w:r>
          </w:p>
        </w:tc>
      </w:tr>
      <w:tr w:rsidR="00012E02" w14:paraId="71FEF371" w14:textId="77777777">
        <w:tc>
          <w:tcPr>
            <w:tcW w:w="1134" w:type="dxa"/>
          </w:tcPr>
          <w:p w14:paraId="30D0AE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50B605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письмо элементов букв</w:t>
            </w:r>
          </w:p>
        </w:tc>
      </w:tr>
      <w:tr w:rsidR="00012E02" w14:paraId="19FDDD97" w14:textId="77777777">
        <w:tc>
          <w:tcPr>
            <w:tcW w:w="1134" w:type="dxa"/>
          </w:tcPr>
          <w:p w14:paraId="5CCE29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6C15C3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А, а</w:t>
            </w:r>
          </w:p>
        </w:tc>
      </w:tr>
      <w:tr w:rsidR="00012E02" w14:paraId="57C2A26C" w14:textId="77777777">
        <w:tc>
          <w:tcPr>
            <w:tcW w:w="1134" w:type="dxa"/>
          </w:tcPr>
          <w:p w14:paraId="3B2A9A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6C641D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А, а</w:t>
            </w:r>
          </w:p>
        </w:tc>
      </w:tr>
      <w:tr w:rsidR="00012E02" w14:paraId="70D2F2B3" w14:textId="77777777">
        <w:tc>
          <w:tcPr>
            <w:tcW w:w="1134" w:type="dxa"/>
          </w:tcPr>
          <w:p w14:paraId="60DDED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3CE9CF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Слогообразующая функция гласных звуков</w:t>
            </w:r>
          </w:p>
        </w:tc>
      </w:tr>
      <w:tr w:rsidR="00012E02" w14:paraId="2E98F26D" w14:textId="77777777">
        <w:tc>
          <w:tcPr>
            <w:tcW w:w="1134" w:type="dxa"/>
          </w:tcPr>
          <w:p w14:paraId="67B5BE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426B6F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О, о</w:t>
            </w:r>
          </w:p>
        </w:tc>
      </w:tr>
      <w:tr w:rsidR="00012E02" w14:paraId="7F1F2A35" w14:textId="77777777">
        <w:tc>
          <w:tcPr>
            <w:tcW w:w="1134" w:type="dxa"/>
          </w:tcPr>
          <w:p w14:paraId="3C990E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56C282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О, о</w:t>
            </w:r>
          </w:p>
        </w:tc>
      </w:tr>
      <w:tr w:rsidR="00012E02" w14:paraId="34014D78" w14:textId="77777777">
        <w:tc>
          <w:tcPr>
            <w:tcW w:w="1134" w:type="dxa"/>
          </w:tcPr>
          <w:p w14:paraId="69A33C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364FF1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И, и</w:t>
            </w:r>
          </w:p>
        </w:tc>
      </w:tr>
      <w:tr w:rsidR="00012E02" w14:paraId="668D4CEC" w14:textId="77777777">
        <w:tc>
          <w:tcPr>
            <w:tcW w:w="1134" w:type="dxa"/>
          </w:tcPr>
          <w:p w14:paraId="3105C0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44C221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И, и</w:t>
            </w:r>
          </w:p>
        </w:tc>
      </w:tr>
      <w:tr w:rsidR="00012E02" w14:paraId="091404CC" w14:textId="77777777">
        <w:tc>
          <w:tcPr>
            <w:tcW w:w="1134" w:type="dxa"/>
          </w:tcPr>
          <w:p w14:paraId="55CCF6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332763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ы</w:t>
            </w:r>
          </w:p>
        </w:tc>
      </w:tr>
      <w:tr w:rsidR="00012E02" w14:paraId="0C6AE108" w14:textId="77777777">
        <w:tc>
          <w:tcPr>
            <w:tcW w:w="1134" w:type="dxa"/>
          </w:tcPr>
          <w:p w14:paraId="6008C4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4B796D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У, у</w:t>
            </w:r>
          </w:p>
        </w:tc>
      </w:tr>
      <w:tr w:rsidR="00012E02" w14:paraId="6465A6B9" w14:textId="77777777">
        <w:tc>
          <w:tcPr>
            <w:tcW w:w="1134" w:type="dxa"/>
          </w:tcPr>
          <w:p w14:paraId="7B47AA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075F0C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У, у. Повторяем особенности гласных звуков</w:t>
            </w:r>
          </w:p>
        </w:tc>
      </w:tr>
      <w:tr w:rsidR="00012E02" w14:paraId="59B8CD3B" w14:textId="77777777">
        <w:tc>
          <w:tcPr>
            <w:tcW w:w="1134" w:type="dxa"/>
          </w:tcPr>
          <w:p w14:paraId="2AB9FF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3C81C6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Сравниваем начертания изученных букв, обозначающих гласные звуки</w:t>
            </w:r>
          </w:p>
        </w:tc>
      </w:tr>
      <w:tr w:rsidR="00012E02" w14:paraId="67D97068" w14:textId="77777777">
        <w:tc>
          <w:tcPr>
            <w:tcW w:w="1134" w:type="dxa"/>
          </w:tcPr>
          <w:p w14:paraId="21A642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0253E7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буквы, обозначающие гласные звуки</w:t>
            </w:r>
          </w:p>
        </w:tc>
      </w:tr>
      <w:tr w:rsidR="00012E02" w14:paraId="31AFA5CB" w14:textId="77777777">
        <w:tc>
          <w:tcPr>
            <w:tcW w:w="1134" w:type="dxa"/>
          </w:tcPr>
          <w:p w14:paraId="1BBA40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534FA6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Н, н</w:t>
            </w:r>
          </w:p>
        </w:tc>
      </w:tr>
      <w:tr w:rsidR="00012E02" w14:paraId="4001873A" w14:textId="77777777">
        <w:tc>
          <w:tcPr>
            <w:tcW w:w="1134" w:type="dxa"/>
          </w:tcPr>
          <w:p w14:paraId="3A7837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28</w:t>
            </w:r>
          </w:p>
        </w:tc>
        <w:tc>
          <w:tcPr>
            <w:tcW w:w="7937" w:type="dxa"/>
          </w:tcPr>
          <w:p w14:paraId="30F848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Н, н. Работа со звуковыми моделями слов</w:t>
            </w:r>
          </w:p>
        </w:tc>
      </w:tr>
      <w:tr w:rsidR="00012E02" w14:paraId="23E20BA8" w14:textId="77777777">
        <w:tc>
          <w:tcPr>
            <w:tcW w:w="1134" w:type="dxa"/>
          </w:tcPr>
          <w:p w14:paraId="15AD8F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3E5A28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С, с</w:t>
            </w:r>
          </w:p>
        </w:tc>
      </w:tr>
      <w:tr w:rsidR="00012E02" w14:paraId="02915423" w14:textId="77777777">
        <w:tc>
          <w:tcPr>
            <w:tcW w:w="1134" w:type="dxa"/>
          </w:tcPr>
          <w:p w14:paraId="31E5FE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5F70B9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К, к</w:t>
            </w:r>
          </w:p>
        </w:tc>
      </w:tr>
      <w:tr w:rsidR="00012E02" w14:paraId="4B0AF128" w14:textId="77777777">
        <w:tc>
          <w:tcPr>
            <w:tcW w:w="1134" w:type="dxa"/>
          </w:tcPr>
          <w:p w14:paraId="1C556E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146D95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К, к</w:t>
            </w:r>
          </w:p>
        </w:tc>
      </w:tr>
      <w:tr w:rsidR="00012E02" w14:paraId="0AF450E0" w14:textId="77777777">
        <w:tc>
          <w:tcPr>
            <w:tcW w:w="1134" w:type="dxa"/>
          </w:tcPr>
          <w:p w14:paraId="7DD274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0DDDA4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Т, т</w:t>
            </w:r>
          </w:p>
        </w:tc>
      </w:tr>
      <w:tr w:rsidR="00012E02" w14:paraId="3AD68EE6" w14:textId="77777777">
        <w:tc>
          <w:tcPr>
            <w:tcW w:w="1134" w:type="dxa"/>
          </w:tcPr>
          <w:p w14:paraId="59CF58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027E1A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Т, т</w:t>
            </w:r>
          </w:p>
        </w:tc>
      </w:tr>
      <w:tr w:rsidR="00012E02" w14:paraId="19025BBA" w14:textId="77777777">
        <w:tc>
          <w:tcPr>
            <w:tcW w:w="1134" w:type="dxa"/>
          </w:tcPr>
          <w:p w14:paraId="5434ED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0D83EC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Л, л</w:t>
            </w:r>
          </w:p>
        </w:tc>
      </w:tr>
      <w:tr w:rsidR="00012E02" w14:paraId="2AC1884F" w14:textId="77777777">
        <w:tc>
          <w:tcPr>
            <w:tcW w:w="1134" w:type="dxa"/>
          </w:tcPr>
          <w:p w14:paraId="0A85B5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468656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Л, л</w:t>
            </w:r>
          </w:p>
        </w:tc>
      </w:tr>
      <w:tr w:rsidR="00012E02" w14:paraId="547EB229" w14:textId="77777777">
        <w:tc>
          <w:tcPr>
            <w:tcW w:w="1134" w:type="dxa"/>
          </w:tcPr>
          <w:p w14:paraId="5D96F9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03F7CC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Р, р</w:t>
            </w:r>
          </w:p>
        </w:tc>
      </w:tr>
      <w:tr w:rsidR="00012E02" w14:paraId="73E19A36" w14:textId="77777777">
        <w:tc>
          <w:tcPr>
            <w:tcW w:w="1134" w:type="dxa"/>
          </w:tcPr>
          <w:p w14:paraId="1B85C2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759518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Р, р</w:t>
            </w:r>
          </w:p>
        </w:tc>
      </w:tr>
      <w:tr w:rsidR="00012E02" w14:paraId="55E3FE11" w14:textId="77777777">
        <w:tc>
          <w:tcPr>
            <w:tcW w:w="1134" w:type="dxa"/>
          </w:tcPr>
          <w:p w14:paraId="30E60E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04C007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В, в</w:t>
            </w:r>
          </w:p>
        </w:tc>
      </w:tr>
      <w:tr w:rsidR="00012E02" w14:paraId="0EDDCA2D" w14:textId="77777777">
        <w:tc>
          <w:tcPr>
            <w:tcW w:w="1134" w:type="dxa"/>
          </w:tcPr>
          <w:p w14:paraId="2696B2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E549B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В, в</w:t>
            </w:r>
          </w:p>
        </w:tc>
      </w:tr>
      <w:tr w:rsidR="00012E02" w14:paraId="0E1E1455" w14:textId="77777777">
        <w:tc>
          <w:tcPr>
            <w:tcW w:w="1134" w:type="dxa"/>
          </w:tcPr>
          <w:p w14:paraId="6DA1EA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779AF1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Е, е</w:t>
            </w:r>
          </w:p>
        </w:tc>
      </w:tr>
      <w:tr w:rsidR="00012E02" w14:paraId="6B4269F2" w14:textId="77777777">
        <w:tc>
          <w:tcPr>
            <w:tcW w:w="1134" w:type="dxa"/>
          </w:tcPr>
          <w:p w14:paraId="32FEB2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7014DB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Е, е</w:t>
            </w:r>
          </w:p>
        </w:tc>
      </w:tr>
      <w:tr w:rsidR="00012E02" w14:paraId="7528C554" w14:textId="77777777">
        <w:tc>
          <w:tcPr>
            <w:tcW w:w="1134" w:type="dxa"/>
          </w:tcPr>
          <w:p w14:paraId="6DE754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5EA4D9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П, п</w:t>
            </w:r>
          </w:p>
        </w:tc>
      </w:tr>
      <w:tr w:rsidR="00012E02" w14:paraId="2AA7D8FD" w14:textId="77777777">
        <w:tc>
          <w:tcPr>
            <w:tcW w:w="1134" w:type="dxa"/>
          </w:tcPr>
          <w:p w14:paraId="38272B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51B869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П, п</w:t>
            </w:r>
          </w:p>
        </w:tc>
      </w:tr>
      <w:tr w:rsidR="00012E02" w14:paraId="2D69A8C4" w14:textId="77777777">
        <w:tc>
          <w:tcPr>
            <w:tcW w:w="1134" w:type="dxa"/>
          </w:tcPr>
          <w:p w14:paraId="043C1C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110FFD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М, м</w:t>
            </w:r>
          </w:p>
        </w:tc>
      </w:tr>
      <w:tr w:rsidR="00012E02" w14:paraId="08EDFB3E" w14:textId="77777777">
        <w:tc>
          <w:tcPr>
            <w:tcW w:w="1134" w:type="dxa"/>
          </w:tcPr>
          <w:p w14:paraId="497C30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3C6850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М, м</w:t>
            </w:r>
          </w:p>
        </w:tc>
      </w:tr>
      <w:tr w:rsidR="00012E02" w14:paraId="46F3897E" w14:textId="77777777">
        <w:tc>
          <w:tcPr>
            <w:tcW w:w="1134" w:type="dxa"/>
          </w:tcPr>
          <w:p w14:paraId="2CCC1C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2D7A46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З, з</w:t>
            </w:r>
          </w:p>
        </w:tc>
      </w:tr>
      <w:tr w:rsidR="00012E02" w14:paraId="47252A37" w14:textId="77777777">
        <w:tc>
          <w:tcPr>
            <w:tcW w:w="1134" w:type="dxa"/>
          </w:tcPr>
          <w:p w14:paraId="07EE70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47</w:t>
            </w:r>
          </w:p>
        </w:tc>
        <w:tc>
          <w:tcPr>
            <w:tcW w:w="7937" w:type="dxa"/>
          </w:tcPr>
          <w:p w14:paraId="616A53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З, з</w:t>
            </w:r>
          </w:p>
        </w:tc>
      </w:tr>
      <w:tr w:rsidR="00012E02" w14:paraId="77092D17" w14:textId="77777777">
        <w:tc>
          <w:tcPr>
            <w:tcW w:w="1134" w:type="dxa"/>
          </w:tcPr>
          <w:p w14:paraId="77D14B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3358F7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Б, б</w:t>
            </w:r>
          </w:p>
        </w:tc>
      </w:tr>
      <w:tr w:rsidR="00012E02" w14:paraId="4C977790" w14:textId="77777777">
        <w:tc>
          <w:tcPr>
            <w:tcW w:w="1134" w:type="dxa"/>
          </w:tcPr>
          <w:p w14:paraId="3613C6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2FC5A6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Б, б</w:t>
            </w:r>
          </w:p>
        </w:tc>
      </w:tr>
      <w:tr w:rsidR="00012E02" w14:paraId="6E4229D5" w14:textId="77777777">
        <w:tc>
          <w:tcPr>
            <w:tcW w:w="1134" w:type="dxa"/>
          </w:tcPr>
          <w:p w14:paraId="69D2A4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510956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Д, д</w:t>
            </w:r>
          </w:p>
        </w:tc>
      </w:tr>
      <w:tr w:rsidR="00012E02" w14:paraId="01F7C95B" w14:textId="77777777">
        <w:tc>
          <w:tcPr>
            <w:tcW w:w="1134" w:type="dxa"/>
          </w:tcPr>
          <w:p w14:paraId="7B4BD5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274E4D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Д, д</w:t>
            </w:r>
          </w:p>
        </w:tc>
      </w:tr>
      <w:tr w:rsidR="00012E02" w14:paraId="4D51139F" w14:textId="77777777">
        <w:tc>
          <w:tcPr>
            <w:tcW w:w="1134" w:type="dxa"/>
          </w:tcPr>
          <w:p w14:paraId="19F467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503CF3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Я, я</w:t>
            </w:r>
          </w:p>
        </w:tc>
      </w:tr>
      <w:tr w:rsidR="00012E02" w14:paraId="658C16D5" w14:textId="77777777">
        <w:tc>
          <w:tcPr>
            <w:tcW w:w="1134" w:type="dxa"/>
          </w:tcPr>
          <w:p w14:paraId="3A6A96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262146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Я, я</w:t>
            </w:r>
          </w:p>
        </w:tc>
      </w:tr>
      <w:tr w:rsidR="00012E02" w14:paraId="749DAE0C" w14:textId="77777777">
        <w:tc>
          <w:tcPr>
            <w:tcW w:w="1134" w:type="dxa"/>
          </w:tcPr>
          <w:p w14:paraId="4A54E8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36584D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Г, г</w:t>
            </w:r>
          </w:p>
        </w:tc>
      </w:tr>
      <w:tr w:rsidR="00012E02" w14:paraId="79CA65D0" w14:textId="77777777">
        <w:tc>
          <w:tcPr>
            <w:tcW w:w="1134" w:type="dxa"/>
          </w:tcPr>
          <w:p w14:paraId="602AE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6A3120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Г, г</w:t>
            </w:r>
          </w:p>
        </w:tc>
      </w:tr>
      <w:tr w:rsidR="00012E02" w14:paraId="2B154F0C" w14:textId="77777777">
        <w:tc>
          <w:tcPr>
            <w:tcW w:w="1134" w:type="dxa"/>
          </w:tcPr>
          <w:p w14:paraId="64B0E4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7142CF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Ч, ч</w:t>
            </w:r>
          </w:p>
        </w:tc>
      </w:tr>
      <w:tr w:rsidR="00012E02" w14:paraId="4968D20F" w14:textId="77777777">
        <w:tc>
          <w:tcPr>
            <w:tcW w:w="1134" w:type="dxa"/>
          </w:tcPr>
          <w:p w14:paraId="6B864A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19F0E4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Твердые и мягкие согласные звуки</w:t>
            </w:r>
          </w:p>
        </w:tc>
      </w:tr>
      <w:tr w:rsidR="00012E02" w14:paraId="5FCE6F96" w14:textId="77777777">
        <w:tc>
          <w:tcPr>
            <w:tcW w:w="1134" w:type="dxa"/>
          </w:tcPr>
          <w:p w14:paraId="554F6A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62B1F3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ь</w:t>
            </w:r>
          </w:p>
        </w:tc>
      </w:tr>
      <w:tr w:rsidR="00012E02" w14:paraId="49040CA0" w14:textId="77777777">
        <w:tc>
          <w:tcPr>
            <w:tcW w:w="1134" w:type="dxa"/>
          </w:tcPr>
          <w:p w14:paraId="0D9BBF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2B0710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проводить звуковой анализ. Подбор слов, соответствующих заданной модели. Функции буквы ь</w:t>
            </w:r>
          </w:p>
        </w:tc>
      </w:tr>
      <w:tr w:rsidR="00012E02" w14:paraId="15F1ECC3" w14:textId="77777777">
        <w:tc>
          <w:tcPr>
            <w:tcW w:w="1134" w:type="dxa"/>
          </w:tcPr>
          <w:p w14:paraId="3B6529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32E854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Ш, ш</w:t>
            </w:r>
          </w:p>
        </w:tc>
      </w:tr>
      <w:tr w:rsidR="00012E02" w14:paraId="3DCAF830" w14:textId="77777777">
        <w:tc>
          <w:tcPr>
            <w:tcW w:w="1134" w:type="dxa"/>
          </w:tcPr>
          <w:p w14:paraId="7D14A0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1B7049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Ш, ш</w:t>
            </w:r>
          </w:p>
        </w:tc>
      </w:tr>
      <w:tr w:rsidR="00012E02" w14:paraId="15FFA72A" w14:textId="77777777">
        <w:tc>
          <w:tcPr>
            <w:tcW w:w="1134" w:type="dxa"/>
          </w:tcPr>
          <w:p w14:paraId="2EA019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4EF7DD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Ж, ж</w:t>
            </w:r>
          </w:p>
        </w:tc>
      </w:tr>
      <w:tr w:rsidR="00012E02" w14:paraId="05A5FF2F" w14:textId="77777777">
        <w:tc>
          <w:tcPr>
            <w:tcW w:w="1134" w:type="dxa"/>
          </w:tcPr>
          <w:p w14:paraId="0BBCB9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6212C8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Ж, ж</w:t>
            </w:r>
          </w:p>
        </w:tc>
      </w:tr>
      <w:tr w:rsidR="00012E02" w14:paraId="12F078F8" w14:textId="77777777">
        <w:tc>
          <w:tcPr>
            <w:tcW w:w="1134" w:type="dxa"/>
          </w:tcPr>
          <w:p w14:paraId="4C3B55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1B5124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шипящих звуков</w:t>
            </w:r>
          </w:p>
        </w:tc>
      </w:tr>
      <w:tr w:rsidR="00012E02" w14:paraId="2F4B426B" w14:textId="77777777">
        <w:tc>
          <w:tcPr>
            <w:tcW w:w="1134" w:type="dxa"/>
          </w:tcPr>
          <w:p w14:paraId="2E5D7B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5348EA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Ё, ё</w:t>
            </w:r>
          </w:p>
        </w:tc>
      </w:tr>
      <w:tr w:rsidR="00012E02" w14:paraId="55045C52" w14:textId="77777777">
        <w:tc>
          <w:tcPr>
            <w:tcW w:w="1134" w:type="dxa"/>
          </w:tcPr>
          <w:p w14:paraId="753FC6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66</w:t>
            </w:r>
          </w:p>
        </w:tc>
        <w:tc>
          <w:tcPr>
            <w:tcW w:w="7937" w:type="dxa"/>
          </w:tcPr>
          <w:p w14:paraId="2AAD4A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Й, й</w:t>
            </w:r>
          </w:p>
        </w:tc>
      </w:tr>
      <w:tr w:rsidR="00012E02" w14:paraId="0DEDA27D" w14:textId="77777777">
        <w:tc>
          <w:tcPr>
            <w:tcW w:w="1134" w:type="dxa"/>
          </w:tcPr>
          <w:p w14:paraId="23568E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4AB146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Й, й. Особенность согласных звуков, обозначаемых изучаемыми буквами</w:t>
            </w:r>
          </w:p>
        </w:tc>
      </w:tr>
      <w:tr w:rsidR="00012E02" w14:paraId="0A024917" w14:textId="77777777">
        <w:tc>
          <w:tcPr>
            <w:tcW w:w="1134" w:type="dxa"/>
          </w:tcPr>
          <w:p w14:paraId="707F5F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618017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Х, х</w:t>
            </w:r>
          </w:p>
        </w:tc>
      </w:tr>
      <w:tr w:rsidR="00012E02" w14:paraId="12A610E8" w14:textId="77777777">
        <w:tc>
          <w:tcPr>
            <w:tcW w:w="1134" w:type="dxa"/>
          </w:tcPr>
          <w:p w14:paraId="14BA9D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563036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Ю, ю</w:t>
            </w:r>
          </w:p>
        </w:tc>
      </w:tr>
      <w:tr w:rsidR="00012E02" w14:paraId="25193A22" w14:textId="77777777">
        <w:tc>
          <w:tcPr>
            <w:tcW w:w="1134" w:type="dxa"/>
          </w:tcPr>
          <w:p w14:paraId="07E345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34DD33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Ю, ю</w:t>
            </w:r>
          </w:p>
        </w:tc>
      </w:tr>
      <w:tr w:rsidR="00012E02" w14:paraId="6CF272F9" w14:textId="77777777">
        <w:tc>
          <w:tcPr>
            <w:tcW w:w="1134" w:type="dxa"/>
          </w:tcPr>
          <w:p w14:paraId="53D7EB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1D62A8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Ц, ц</w:t>
            </w:r>
          </w:p>
        </w:tc>
      </w:tr>
      <w:tr w:rsidR="00012E02" w14:paraId="2BEB2495" w14:textId="77777777">
        <w:tc>
          <w:tcPr>
            <w:tcW w:w="1134" w:type="dxa"/>
          </w:tcPr>
          <w:p w14:paraId="2C31A4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07859D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Ц, ц</w:t>
            </w:r>
          </w:p>
        </w:tc>
      </w:tr>
      <w:tr w:rsidR="00012E02" w14:paraId="7587E07C" w14:textId="77777777">
        <w:tc>
          <w:tcPr>
            <w:tcW w:w="1134" w:type="dxa"/>
          </w:tcPr>
          <w:p w14:paraId="76E737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1F3CAB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Э, э</w:t>
            </w:r>
          </w:p>
        </w:tc>
      </w:tr>
      <w:tr w:rsidR="00012E02" w14:paraId="618EE54A" w14:textId="77777777">
        <w:tc>
          <w:tcPr>
            <w:tcW w:w="1134" w:type="dxa"/>
          </w:tcPr>
          <w:p w14:paraId="78BBE7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5BBFA0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Э, э</w:t>
            </w:r>
          </w:p>
        </w:tc>
      </w:tr>
      <w:tr w:rsidR="00012E02" w14:paraId="1ED2BDC2" w14:textId="77777777">
        <w:tc>
          <w:tcPr>
            <w:tcW w:w="1134" w:type="dxa"/>
          </w:tcPr>
          <w:p w14:paraId="41FF45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791E69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Щ, щ</w:t>
            </w:r>
          </w:p>
        </w:tc>
      </w:tr>
      <w:tr w:rsidR="00012E02" w14:paraId="2F673976" w14:textId="77777777">
        <w:tc>
          <w:tcPr>
            <w:tcW w:w="1134" w:type="dxa"/>
          </w:tcPr>
          <w:p w14:paraId="15C67D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7AC33F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012E02" w14:paraId="585C74D2" w14:textId="77777777">
        <w:tc>
          <w:tcPr>
            <w:tcW w:w="1134" w:type="dxa"/>
          </w:tcPr>
          <w:p w14:paraId="26142D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6F1D76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Ф, ф</w:t>
            </w:r>
          </w:p>
        </w:tc>
      </w:tr>
      <w:tr w:rsidR="00012E02" w14:paraId="28A17202" w14:textId="77777777">
        <w:tc>
          <w:tcPr>
            <w:tcW w:w="1134" w:type="dxa"/>
          </w:tcPr>
          <w:p w14:paraId="6DFA8C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3FD9FB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Ф, ф</w:t>
            </w:r>
          </w:p>
        </w:tc>
      </w:tr>
      <w:tr w:rsidR="00012E02" w14:paraId="63A67EA4" w14:textId="77777777">
        <w:tc>
          <w:tcPr>
            <w:tcW w:w="1134" w:type="dxa"/>
          </w:tcPr>
          <w:p w14:paraId="549F8D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07F882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Обобщаем знания о согласных звуках</w:t>
            </w:r>
          </w:p>
        </w:tc>
      </w:tr>
      <w:tr w:rsidR="00012E02" w14:paraId="3CD38474" w14:textId="77777777">
        <w:tc>
          <w:tcPr>
            <w:tcW w:w="1134" w:type="dxa"/>
          </w:tcPr>
          <w:p w14:paraId="05553D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321DD0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ъ</w:t>
            </w:r>
          </w:p>
        </w:tc>
      </w:tr>
      <w:tr w:rsidR="00012E02" w14:paraId="5173A2B6" w14:textId="77777777">
        <w:tc>
          <w:tcPr>
            <w:tcW w:w="1134" w:type="dxa"/>
          </w:tcPr>
          <w:p w14:paraId="198D2F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586262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12E02" w14:paraId="111BE009" w14:textId="77777777">
        <w:tc>
          <w:tcPr>
            <w:tcW w:w="1134" w:type="dxa"/>
          </w:tcPr>
          <w:p w14:paraId="5C3612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216094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12E02" w14:paraId="090A70C6" w14:textId="77777777">
        <w:tc>
          <w:tcPr>
            <w:tcW w:w="1134" w:type="dxa"/>
          </w:tcPr>
          <w:p w14:paraId="756E66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2765D7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Отрабатываем умение определять количество слогов в слове</w:t>
            </w:r>
          </w:p>
        </w:tc>
      </w:tr>
      <w:tr w:rsidR="00012E02" w14:paraId="30360AB0" w14:textId="77777777">
        <w:tc>
          <w:tcPr>
            <w:tcW w:w="1134" w:type="dxa"/>
          </w:tcPr>
          <w:p w14:paraId="709512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21FE34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Раздельное написание слов в предложении</w:t>
            </w:r>
          </w:p>
        </w:tc>
      </w:tr>
      <w:tr w:rsidR="00012E02" w14:paraId="2CA1AB48" w14:textId="77777777">
        <w:tc>
          <w:tcPr>
            <w:tcW w:w="1134" w:type="dxa"/>
          </w:tcPr>
          <w:p w14:paraId="2444C1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85</w:t>
            </w:r>
          </w:p>
        </w:tc>
        <w:tc>
          <w:tcPr>
            <w:tcW w:w="7937" w:type="dxa"/>
          </w:tcPr>
          <w:p w14:paraId="7CC500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Язык как основное средство человеческого общения. Язык и речь</w:t>
            </w:r>
          </w:p>
        </w:tc>
      </w:tr>
      <w:tr w:rsidR="00012E02" w14:paraId="375A59E3" w14:textId="77777777">
        <w:tc>
          <w:tcPr>
            <w:tcW w:w="1134" w:type="dxa"/>
          </w:tcPr>
          <w:p w14:paraId="5134A7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6C1331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как единица речи</w:t>
            </w:r>
          </w:p>
        </w:tc>
      </w:tr>
      <w:tr w:rsidR="00012E02" w14:paraId="0F990707" w14:textId="77777777">
        <w:tc>
          <w:tcPr>
            <w:tcW w:w="1134" w:type="dxa"/>
          </w:tcPr>
          <w:p w14:paraId="203738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018CBF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p>
        </w:tc>
      </w:tr>
      <w:tr w:rsidR="00012E02" w14:paraId="56704F8D" w14:textId="77777777">
        <w:tc>
          <w:tcPr>
            <w:tcW w:w="1134" w:type="dxa"/>
          </w:tcPr>
          <w:p w14:paraId="7CAF5B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6E47E0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012E02" w14:paraId="43AE4ADB" w14:textId="77777777">
        <w:tc>
          <w:tcPr>
            <w:tcW w:w="1134" w:type="dxa"/>
          </w:tcPr>
          <w:p w14:paraId="2DA8C4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3E8306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предложение: сходство и различие. Как составить предложение из набора слов</w:t>
            </w:r>
          </w:p>
        </w:tc>
      </w:tr>
      <w:tr w:rsidR="00012E02" w14:paraId="2842BBF0" w14:textId="77777777">
        <w:tc>
          <w:tcPr>
            <w:tcW w:w="1134" w:type="dxa"/>
          </w:tcPr>
          <w:p w14:paraId="107A7E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464D8D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связи слов в предложении при помощи смысловых вопросов</w:t>
            </w:r>
          </w:p>
        </w:tc>
      </w:tr>
      <w:tr w:rsidR="00012E02" w14:paraId="47B13C3D" w14:textId="77777777">
        <w:tc>
          <w:tcPr>
            <w:tcW w:w="1134" w:type="dxa"/>
          </w:tcPr>
          <w:p w14:paraId="2330B5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1EBCAF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из набора форм слов. Отработка алгоритма записи слов и предложений</w:t>
            </w:r>
          </w:p>
        </w:tc>
      </w:tr>
      <w:tr w:rsidR="00012E02" w14:paraId="13F15449" w14:textId="77777777">
        <w:tc>
          <w:tcPr>
            <w:tcW w:w="1134" w:type="dxa"/>
          </w:tcPr>
          <w:p w14:paraId="7560D8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1F517B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деформированных предложений</w:t>
            </w:r>
          </w:p>
        </w:tc>
      </w:tr>
      <w:tr w:rsidR="00012E02" w14:paraId="5F1AAC86" w14:textId="77777777">
        <w:tc>
          <w:tcPr>
            <w:tcW w:w="1134" w:type="dxa"/>
          </w:tcPr>
          <w:p w14:paraId="2C3B43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78A4A3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Ситуации общения. Диалог</w:t>
            </w:r>
          </w:p>
        </w:tc>
      </w:tr>
      <w:tr w:rsidR="00012E02" w14:paraId="1C04365F" w14:textId="77777777">
        <w:tc>
          <w:tcPr>
            <w:tcW w:w="1134" w:type="dxa"/>
          </w:tcPr>
          <w:p w14:paraId="1D5976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0C2FAC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как единица языка. Значение слова</w:t>
            </w:r>
          </w:p>
        </w:tc>
      </w:tr>
      <w:tr w:rsidR="00012E02" w14:paraId="40461ACA" w14:textId="77777777">
        <w:tc>
          <w:tcPr>
            <w:tcW w:w="1134" w:type="dxa"/>
          </w:tcPr>
          <w:p w14:paraId="68A699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5A59C0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w:t>
            </w:r>
          </w:p>
        </w:tc>
      </w:tr>
      <w:tr w:rsidR="00012E02" w14:paraId="13E730EA" w14:textId="77777777">
        <w:tc>
          <w:tcPr>
            <w:tcW w:w="1134" w:type="dxa"/>
          </w:tcPr>
          <w:p w14:paraId="5C7E98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7FAFBC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предметы</w:t>
            </w:r>
          </w:p>
        </w:tc>
      </w:tr>
      <w:tr w:rsidR="00012E02" w14:paraId="4458497F" w14:textId="77777777">
        <w:tc>
          <w:tcPr>
            <w:tcW w:w="1134" w:type="dxa"/>
          </w:tcPr>
          <w:p w14:paraId="274C4D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354C1F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w:t>
            </w:r>
            <w:proofErr w:type="gramStart"/>
            <w:r>
              <w:rPr>
                <w:rFonts w:ascii="Times New Roman" w:hAnsi="Times New Roman" w:cs="Times New Roman"/>
                <w:sz w:val="24"/>
                <w:szCs w:val="24"/>
              </w:rPr>
              <w:t>на вопросы</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кто?,</w:t>
            </w:r>
            <w:proofErr w:type="gramEnd"/>
            <w:r>
              <w:rPr>
                <w:rFonts w:ascii="Times New Roman" w:hAnsi="Times New Roman" w:cs="Times New Roman"/>
                <w:sz w:val="24"/>
                <w:szCs w:val="24"/>
              </w:rPr>
              <w:t xml:space="preserve"> что? Составление предложений из набора слов</w:t>
            </w:r>
          </w:p>
        </w:tc>
      </w:tr>
      <w:tr w:rsidR="00012E02" w14:paraId="63F36C5D" w14:textId="77777777">
        <w:tc>
          <w:tcPr>
            <w:tcW w:w="1134" w:type="dxa"/>
          </w:tcPr>
          <w:p w14:paraId="0A0866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7F43B7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признаки предмета</w:t>
            </w:r>
          </w:p>
        </w:tc>
      </w:tr>
      <w:tr w:rsidR="00012E02" w14:paraId="0AD6D644" w14:textId="77777777">
        <w:tc>
          <w:tcPr>
            <w:tcW w:w="1134" w:type="dxa"/>
          </w:tcPr>
          <w:p w14:paraId="0C911C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35FB75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на вопросы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xml:space="preserve"> какая? </w:t>
            </w:r>
            <w:proofErr w:type="gramStart"/>
            <w:r>
              <w:rPr>
                <w:rFonts w:ascii="Times New Roman" w:hAnsi="Times New Roman" w:cs="Times New Roman"/>
                <w:sz w:val="24"/>
                <w:szCs w:val="24"/>
              </w:rPr>
              <w:t>какое?,</w:t>
            </w:r>
            <w:proofErr w:type="gramEnd"/>
            <w:r>
              <w:rPr>
                <w:rFonts w:ascii="Times New Roman" w:hAnsi="Times New Roman" w:cs="Times New Roman"/>
                <w:sz w:val="24"/>
                <w:szCs w:val="24"/>
              </w:rPr>
              <w:t xml:space="preserve"> какие?</w:t>
            </w:r>
          </w:p>
        </w:tc>
      </w:tr>
      <w:tr w:rsidR="00012E02" w14:paraId="6BEF1DC3" w14:textId="77777777">
        <w:tc>
          <w:tcPr>
            <w:tcW w:w="1134" w:type="dxa"/>
          </w:tcPr>
          <w:p w14:paraId="6EE695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1EFD06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действия предмета</w:t>
            </w:r>
          </w:p>
        </w:tc>
      </w:tr>
      <w:tr w:rsidR="00012E02" w14:paraId="78414088" w14:textId="77777777">
        <w:tc>
          <w:tcPr>
            <w:tcW w:w="1134" w:type="dxa"/>
          </w:tcPr>
          <w:p w14:paraId="4F55A3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2375C6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на вопросы что </w:t>
            </w:r>
            <w:proofErr w:type="gramStart"/>
            <w:r>
              <w:rPr>
                <w:rFonts w:ascii="Times New Roman" w:hAnsi="Times New Roman" w:cs="Times New Roman"/>
                <w:sz w:val="24"/>
                <w:szCs w:val="24"/>
              </w:rPr>
              <w:t>делать?,</w:t>
            </w:r>
            <w:proofErr w:type="gramEnd"/>
            <w:r>
              <w:rPr>
                <w:rFonts w:ascii="Times New Roman" w:hAnsi="Times New Roman" w:cs="Times New Roman"/>
                <w:sz w:val="24"/>
                <w:szCs w:val="24"/>
              </w:rPr>
              <w:t xml:space="preserve"> что сделать?</w:t>
            </w:r>
          </w:p>
        </w:tc>
      </w:tr>
      <w:tr w:rsidR="00012E02" w14:paraId="7C3762C3" w14:textId="77777777">
        <w:tc>
          <w:tcPr>
            <w:tcW w:w="1134" w:type="dxa"/>
          </w:tcPr>
          <w:p w14:paraId="7A558F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3F6E0E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 Сколько значений может быть у слова</w:t>
            </w:r>
          </w:p>
        </w:tc>
      </w:tr>
      <w:tr w:rsidR="00012E02" w14:paraId="0E9B0AB8" w14:textId="77777777">
        <w:tc>
          <w:tcPr>
            <w:tcW w:w="1134" w:type="dxa"/>
          </w:tcPr>
          <w:p w14:paraId="73D4BC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103</w:t>
            </w:r>
          </w:p>
        </w:tc>
        <w:tc>
          <w:tcPr>
            <w:tcW w:w="7937" w:type="dxa"/>
          </w:tcPr>
          <w:p w14:paraId="434A25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Отработка алгоритма списывания текста</w:t>
            </w:r>
          </w:p>
        </w:tc>
      </w:tr>
      <w:tr w:rsidR="00012E02" w14:paraId="731C89D0" w14:textId="77777777">
        <w:tc>
          <w:tcPr>
            <w:tcW w:w="1134" w:type="dxa"/>
          </w:tcPr>
          <w:p w14:paraId="6CF6E5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56C588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близкие по значению. Отработка алгоритма списывания предложений</w:t>
            </w:r>
          </w:p>
        </w:tc>
      </w:tr>
      <w:tr w:rsidR="00012E02" w14:paraId="3534D9F5" w14:textId="77777777">
        <w:tc>
          <w:tcPr>
            <w:tcW w:w="1134" w:type="dxa"/>
          </w:tcPr>
          <w:p w14:paraId="28DFDC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2F24E3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обращение с просьбой. Какие слова мы называем вежливыми</w:t>
            </w:r>
          </w:p>
        </w:tc>
      </w:tr>
      <w:tr w:rsidR="00012E02" w14:paraId="100E0271" w14:textId="77777777">
        <w:tc>
          <w:tcPr>
            <w:tcW w:w="1134" w:type="dxa"/>
          </w:tcPr>
          <w:p w14:paraId="479A69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09C61B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благодарности. Мягкий знак. Когда употребляется в словах буква ъ</w:t>
            </w:r>
          </w:p>
        </w:tc>
      </w:tr>
      <w:tr w:rsidR="00012E02" w14:paraId="1D46E3AC" w14:textId="77777777">
        <w:tc>
          <w:tcPr>
            <w:tcW w:w="1134" w:type="dxa"/>
          </w:tcPr>
          <w:p w14:paraId="048062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4C420F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012E02" w14:paraId="2CDC5BF8" w14:textId="77777777">
        <w:tc>
          <w:tcPr>
            <w:tcW w:w="1134" w:type="dxa"/>
          </w:tcPr>
          <w:p w14:paraId="439901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5FD942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правила переноса слов. Когда нужен перенос слова</w:t>
            </w:r>
          </w:p>
        </w:tc>
      </w:tr>
      <w:tr w:rsidR="00012E02" w14:paraId="37FD302A" w14:textId="77777777">
        <w:tc>
          <w:tcPr>
            <w:tcW w:w="1134" w:type="dxa"/>
          </w:tcPr>
          <w:p w14:paraId="1CC10D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351D16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Объяснительное письмо слов и предложений</w:t>
            </w:r>
          </w:p>
        </w:tc>
      </w:tr>
      <w:tr w:rsidR="00012E02" w14:paraId="7BE55AA7" w14:textId="77777777">
        <w:tc>
          <w:tcPr>
            <w:tcW w:w="1134" w:type="dxa"/>
          </w:tcPr>
          <w:p w14:paraId="072D92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7A5076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Алфавит</w:t>
            </w:r>
          </w:p>
        </w:tc>
      </w:tr>
      <w:tr w:rsidR="00012E02" w14:paraId="5B26B477" w14:textId="77777777">
        <w:tc>
          <w:tcPr>
            <w:tcW w:w="1134" w:type="dxa"/>
          </w:tcPr>
          <w:p w14:paraId="28D3C5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5F4AFF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алфавита для упорядочения списка слов</w:t>
            </w:r>
          </w:p>
        </w:tc>
      </w:tr>
      <w:tr w:rsidR="00012E02" w14:paraId="75709F1A" w14:textId="77777777">
        <w:tc>
          <w:tcPr>
            <w:tcW w:w="1134" w:type="dxa"/>
          </w:tcPr>
          <w:p w14:paraId="76E61B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74C99B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речи. Гласные и согласные звуки, их различение</w:t>
            </w:r>
          </w:p>
        </w:tc>
      </w:tr>
      <w:tr w:rsidR="00012E02" w14:paraId="3C04F577" w14:textId="77777777">
        <w:tc>
          <w:tcPr>
            <w:tcW w:w="1134" w:type="dxa"/>
          </w:tcPr>
          <w:p w14:paraId="7C94A2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6D3C43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знакомства</w:t>
            </w:r>
          </w:p>
        </w:tc>
      </w:tr>
      <w:tr w:rsidR="00012E02" w14:paraId="1F81B342" w14:textId="77777777">
        <w:tc>
          <w:tcPr>
            <w:tcW w:w="1134" w:type="dxa"/>
          </w:tcPr>
          <w:p w14:paraId="2549B1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172272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Гласные ударные и безударные. Ударение в слове</w:t>
            </w:r>
          </w:p>
        </w:tc>
      </w:tr>
      <w:tr w:rsidR="00012E02" w14:paraId="44815C2C" w14:textId="77777777">
        <w:tc>
          <w:tcPr>
            <w:tcW w:w="1134" w:type="dxa"/>
          </w:tcPr>
          <w:p w14:paraId="4DC6BF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5CA1C1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Как обозначить буквой безударный гласный звук</w:t>
            </w:r>
          </w:p>
        </w:tc>
      </w:tr>
      <w:tr w:rsidR="00012E02" w14:paraId="78020C82" w14:textId="77777777">
        <w:tc>
          <w:tcPr>
            <w:tcW w:w="1134" w:type="dxa"/>
          </w:tcPr>
          <w:p w14:paraId="31B9DC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424BFB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родственных словах. Объяснительное письмо слов</w:t>
            </w:r>
          </w:p>
        </w:tc>
      </w:tr>
      <w:tr w:rsidR="00012E02" w14:paraId="269450C6" w14:textId="77777777">
        <w:tc>
          <w:tcPr>
            <w:tcW w:w="1134" w:type="dxa"/>
          </w:tcPr>
          <w:p w14:paraId="01A6C5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75E328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 на основе наблюдений</w:t>
            </w:r>
          </w:p>
        </w:tc>
      </w:tr>
      <w:tr w:rsidR="00012E02" w14:paraId="5F8987A9" w14:textId="77777777">
        <w:tc>
          <w:tcPr>
            <w:tcW w:w="1134" w:type="dxa"/>
          </w:tcPr>
          <w:p w14:paraId="22EB7E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3F5CA0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Резервный урок. Буквы И </w:t>
            </w:r>
            <w:proofErr w:type="spellStart"/>
            <w:r>
              <w:rPr>
                <w:rFonts w:ascii="Times New Roman" w:hAnsi="Times New Roman" w:cs="Times New Roman"/>
                <w:sz w:val="24"/>
                <w:szCs w:val="24"/>
              </w:rPr>
              <w:t>и</w:t>
            </w:r>
            <w:proofErr w:type="spellEnd"/>
            <w:r>
              <w:rPr>
                <w:rFonts w:ascii="Times New Roman" w:hAnsi="Times New Roman" w:cs="Times New Roman"/>
                <w:sz w:val="24"/>
                <w:szCs w:val="24"/>
              </w:rPr>
              <w:t xml:space="preserve"> Й. Перенос слов со строки на строку</w:t>
            </w:r>
          </w:p>
        </w:tc>
      </w:tr>
      <w:tr w:rsidR="00012E02" w14:paraId="47B6BD93" w14:textId="77777777">
        <w:tc>
          <w:tcPr>
            <w:tcW w:w="1134" w:type="dxa"/>
          </w:tcPr>
          <w:p w14:paraId="3A2651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6B055C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Функции букв е, ё, ю, я. Как обозначить на письме мягкость согласных звуков</w:t>
            </w:r>
          </w:p>
        </w:tc>
      </w:tr>
      <w:tr w:rsidR="00012E02" w14:paraId="4263F02E" w14:textId="77777777">
        <w:tc>
          <w:tcPr>
            <w:tcW w:w="1134" w:type="dxa"/>
          </w:tcPr>
          <w:p w14:paraId="489388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5EE641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деформированного текста. Когда употребляется в словах буква ь</w:t>
            </w:r>
          </w:p>
        </w:tc>
      </w:tr>
      <w:tr w:rsidR="00012E02" w14:paraId="520632A6" w14:textId="77777777">
        <w:tc>
          <w:tcPr>
            <w:tcW w:w="1134" w:type="dxa"/>
          </w:tcPr>
          <w:p w14:paraId="0F01D9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5512EC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Согласные звуки: систематизация знаний. Глухие и звонкие согласные звуки</w:t>
            </w:r>
          </w:p>
        </w:tc>
      </w:tr>
      <w:tr w:rsidR="00012E02" w14:paraId="58517A44" w14:textId="77777777">
        <w:tc>
          <w:tcPr>
            <w:tcW w:w="1134" w:type="dxa"/>
          </w:tcPr>
          <w:p w14:paraId="52D1E4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122</w:t>
            </w:r>
          </w:p>
        </w:tc>
        <w:tc>
          <w:tcPr>
            <w:tcW w:w="7937" w:type="dxa"/>
          </w:tcPr>
          <w:p w14:paraId="593B70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Обучение приемам самопроверки после списывания текста. Правописание букв парных по глухости-звонкости согласных</w:t>
            </w:r>
          </w:p>
        </w:tc>
      </w:tr>
      <w:tr w:rsidR="00012E02" w14:paraId="55C2E8B2" w14:textId="77777777">
        <w:tc>
          <w:tcPr>
            <w:tcW w:w="1134" w:type="dxa"/>
          </w:tcPr>
          <w:p w14:paraId="48CC79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675F80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Правописание сочетаний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Шипящие согласные звуки</w:t>
            </w:r>
          </w:p>
        </w:tc>
      </w:tr>
      <w:tr w:rsidR="00012E02" w14:paraId="7A94DA7A" w14:textId="77777777">
        <w:tc>
          <w:tcPr>
            <w:tcW w:w="1134" w:type="dxa"/>
          </w:tcPr>
          <w:p w14:paraId="3165E0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2C6D5C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слов с сочетаниями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Объяснительное письмо слов и предложений</w:t>
            </w:r>
          </w:p>
        </w:tc>
      </w:tr>
      <w:tr w:rsidR="00012E02" w14:paraId="7A68A399" w14:textId="77777777">
        <w:tc>
          <w:tcPr>
            <w:tcW w:w="1134" w:type="dxa"/>
          </w:tcPr>
          <w:p w14:paraId="3B8E7D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647513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 (в положении под ударением)</w:t>
            </w:r>
          </w:p>
        </w:tc>
      </w:tr>
      <w:tr w:rsidR="00012E02" w14:paraId="07B56219" w14:textId="77777777">
        <w:tc>
          <w:tcPr>
            <w:tcW w:w="1134" w:type="dxa"/>
          </w:tcPr>
          <w:p w14:paraId="1B5928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4674BE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5A1E87C7" w14:textId="77777777">
        <w:tc>
          <w:tcPr>
            <w:tcW w:w="1134" w:type="dxa"/>
          </w:tcPr>
          <w:p w14:paraId="54810F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763E96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извинения</w:t>
            </w:r>
          </w:p>
        </w:tc>
      </w:tr>
      <w:tr w:rsidR="00012E02" w14:paraId="74807789" w14:textId="77777777">
        <w:tc>
          <w:tcPr>
            <w:tcW w:w="1134" w:type="dxa"/>
          </w:tcPr>
          <w:p w14:paraId="604BBA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54419F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гласных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3B733CFF" w14:textId="77777777">
        <w:tc>
          <w:tcPr>
            <w:tcW w:w="1134" w:type="dxa"/>
          </w:tcPr>
          <w:p w14:paraId="7F76C8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0AFA32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в именах и фамилиях людей. Заглавная буква в именах собственных: в кличках животных</w:t>
            </w:r>
          </w:p>
        </w:tc>
      </w:tr>
      <w:tr w:rsidR="00012E02" w14:paraId="1A3EEA73" w14:textId="77777777">
        <w:tc>
          <w:tcPr>
            <w:tcW w:w="1134" w:type="dxa"/>
          </w:tcPr>
          <w:p w14:paraId="4EF7C5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1259CD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012E02" w14:paraId="7039E802" w14:textId="77777777">
        <w:tc>
          <w:tcPr>
            <w:tcW w:w="1134" w:type="dxa"/>
          </w:tcPr>
          <w:p w14:paraId="7AB50B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0E806F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Перенос слов со строки на строку</w:t>
            </w:r>
          </w:p>
        </w:tc>
      </w:tr>
      <w:tr w:rsidR="00012E02" w14:paraId="44DA5DD8" w14:textId="77777777">
        <w:tc>
          <w:tcPr>
            <w:tcW w:w="1134" w:type="dxa"/>
          </w:tcPr>
          <w:p w14:paraId="788680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5AF004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Как составить предложение из набора слов</w:t>
            </w:r>
          </w:p>
        </w:tc>
      </w:tr>
      <w:tr w:rsidR="00012E02" w14:paraId="59B5A816" w14:textId="77777777">
        <w:tc>
          <w:tcPr>
            <w:tcW w:w="9071" w:type="dxa"/>
            <w:gridSpan w:val="2"/>
          </w:tcPr>
          <w:p w14:paraId="084EFF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132</w:t>
            </w:r>
          </w:p>
        </w:tc>
      </w:tr>
    </w:tbl>
    <w:p w14:paraId="28FE3733" w14:textId="77777777" w:rsidR="00012E02" w:rsidRDefault="00012E02" w:rsidP="00634A7B">
      <w:pPr>
        <w:pStyle w:val="af8"/>
        <w:ind w:left="0" w:right="0" w:firstLine="709"/>
        <w:rPr>
          <w:rFonts w:ascii="Times New Roman" w:hAnsi="Times New Roman" w:cs="Times New Roman"/>
          <w:spacing w:val="-2"/>
          <w:sz w:val="24"/>
          <w:szCs w:val="24"/>
          <w:lang w:val="ru-RU"/>
        </w:rPr>
      </w:pPr>
    </w:p>
    <w:p w14:paraId="3B9865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2.9</w:t>
      </w:r>
    </w:p>
    <w:p w14:paraId="60897E71" w14:textId="77777777" w:rsidR="00012E02" w:rsidRDefault="00012E02" w:rsidP="00634A7B">
      <w:pPr>
        <w:pStyle w:val="ConsPlusNormal"/>
        <w:ind w:firstLine="709"/>
        <w:jc w:val="both"/>
        <w:rPr>
          <w:rFonts w:ascii="Times New Roman" w:hAnsi="Times New Roman" w:cs="Times New Roman"/>
          <w:sz w:val="24"/>
          <w:szCs w:val="24"/>
        </w:rPr>
      </w:pPr>
    </w:p>
    <w:p w14:paraId="15C4B2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56AD655A" w14:textId="77777777">
        <w:tc>
          <w:tcPr>
            <w:tcW w:w="1134" w:type="dxa"/>
          </w:tcPr>
          <w:p w14:paraId="35F195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10097A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64AB051B" w14:textId="77777777">
        <w:tc>
          <w:tcPr>
            <w:tcW w:w="1134" w:type="dxa"/>
          </w:tcPr>
          <w:p w14:paraId="55161A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4BFA84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Язык как явление национальной культуры. Многообразие языкового пространства России и мира. Наша речь и наш язык</w:t>
            </w:r>
          </w:p>
        </w:tc>
      </w:tr>
      <w:tr w:rsidR="00012E02" w14:paraId="6C44E172" w14:textId="77777777">
        <w:tc>
          <w:tcPr>
            <w:tcW w:w="1134" w:type="dxa"/>
          </w:tcPr>
          <w:p w14:paraId="0FEFBB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7B0AE6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Диалогическая форма речи</w:t>
            </w:r>
          </w:p>
        </w:tc>
      </w:tr>
      <w:tr w:rsidR="00012E02" w14:paraId="079D62EB" w14:textId="77777777">
        <w:tc>
          <w:tcPr>
            <w:tcW w:w="1134" w:type="dxa"/>
          </w:tcPr>
          <w:p w14:paraId="2989BB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23E0F1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 о происхождении слов</w:t>
            </w:r>
          </w:p>
        </w:tc>
      </w:tr>
      <w:tr w:rsidR="00012E02" w14:paraId="180345D7" w14:textId="77777777">
        <w:tc>
          <w:tcPr>
            <w:tcW w:w="1134" w:type="dxa"/>
          </w:tcPr>
          <w:p w14:paraId="3BE873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5F9CA8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012E02" w14:paraId="4C3325CB" w14:textId="77777777">
        <w:tc>
          <w:tcPr>
            <w:tcW w:w="1134" w:type="dxa"/>
          </w:tcPr>
          <w:p w14:paraId="509B0C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w:t>
            </w:r>
          </w:p>
        </w:tc>
        <w:tc>
          <w:tcPr>
            <w:tcW w:w="7937" w:type="dxa"/>
          </w:tcPr>
          <w:p w14:paraId="673736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текста</w:t>
            </w:r>
          </w:p>
        </w:tc>
      </w:tr>
      <w:tr w:rsidR="00012E02" w14:paraId="7CE45C34" w14:textId="77777777">
        <w:tc>
          <w:tcPr>
            <w:tcW w:w="1134" w:type="dxa"/>
          </w:tcPr>
          <w:p w14:paraId="613DAD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162DFA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Основная мысль</w:t>
            </w:r>
          </w:p>
        </w:tc>
      </w:tr>
      <w:tr w:rsidR="00012E02" w14:paraId="53FFBD79" w14:textId="77777777">
        <w:tc>
          <w:tcPr>
            <w:tcW w:w="1134" w:type="dxa"/>
          </w:tcPr>
          <w:p w14:paraId="5FB223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500467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Заголовок текста</w:t>
            </w:r>
          </w:p>
        </w:tc>
      </w:tr>
      <w:tr w:rsidR="00012E02" w14:paraId="7F0FD9D3" w14:textId="77777777">
        <w:tc>
          <w:tcPr>
            <w:tcW w:w="1134" w:type="dxa"/>
          </w:tcPr>
          <w:p w14:paraId="1514A9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54C0AF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Подбор заголовков к предложенным текстам. Отражение в заголовке темы или основной мысли текста</w:t>
            </w:r>
          </w:p>
        </w:tc>
      </w:tr>
      <w:tr w:rsidR="00012E02" w14:paraId="0389556F" w14:textId="77777777">
        <w:tc>
          <w:tcPr>
            <w:tcW w:w="1134" w:type="dxa"/>
          </w:tcPr>
          <w:p w14:paraId="1E2480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797473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текста (абзацев). Абзац. Красная строка</w:t>
            </w:r>
          </w:p>
        </w:tc>
      </w:tr>
      <w:tr w:rsidR="00012E02" w14:paraId="4BC049E6" w14:textId="77777777">
        <w:tc>
          <w:tcPr>
            <w:tcW w:w="1134" w:type="dxa"/>
          </w:tcPr>
          <w:p w14:paraId="469F3E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66259B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 Тренинг</w:t>
            </w:r>
          </w:p>
        </w:tc>
      </w:tr>
      <w:tr w:rsidR="00012E02" w14:paraId="3F485F6F" w14:textId="77777777">
        <w:tc>
          <w:tcPr>
            <w:tcW w:w="1134" w:type="dxa"/>
          </w:tcPr>
          <w:p w14:paraId="2ADFC9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6650A7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корректировать тексты с нарушенным порядком предложений</w:t>
            </w:r>
          </w:p>
        </w:tc>
      </w:tr>
      <w:tr w:rsidR="00012E02" w14:paraId="12F7F723" w14:textId="77777777">
        <w:tc>
          <w:tcPr>
            <w:tcW w:w="1134" w:type="dxa"/>
          </w:tcPr>
          <w:p w14:paraId="568201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54887B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rsidR="00012E02" w14:paraId="2138E9B5" w14:textId="77777777">
        <w:tc>
          <w:tcPr>
            <w:tcW w:w="1134" w:type="dxa"/>
          </w:tcPr>
          <w:p w14:paraId="4DD0AE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59BC20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p>
        </w:tc>
      </w:tr>
      <w:tr w:rsidR="00012E02" w14:paraId="0D0832F8" w14:textId="77777777">
        <w:tc>
          <w:tcPr>
            <w:tcW w:w="1134" w:type="dxa"/>
          </w:tcPr>
          <w:p w14:paraId="1F6A98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576D09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и слово. Связь слов в предложении</w:t>
            </w:r>
          </w:p>
        </w:tc>
      </w:tr>
      <w:tr w:rsidR="00012E02" w14:paraId="02E37F36" w14:textId="77777777">
        <w:tc>
          <w:tcPr>
            <w:tcW w:w="1134" w:type="dxa"/>
          </w:tcPr>
          <w:p w14:paraId="0E9804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78EBA3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w:t>
            </w:r>
          </w:p>
        </w:tc>
      </w:tr>
      <w:tr w:rsidR="00012E02" w14:paraId="7045DD0C" w14:textId="77777777">
        <w:tc>
          <w:tcPr>
            <w:tcW w:w="1134" w:type="dxa"/>
          </w:tcPr>
          <w:p w14:paraId="6C93F8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03BFCD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Повествовательные, вопросительные, побудительные предложения</w:t>
            </w:r>
          </w:p>
        </w:tc>
      </w:tr>
      <w:tr w:rsidR="00012E02" w14:paraId="22CF2234" w14:textId="77777777">
        <w:tc>
          <w:tcPr>
            <w:tcW w:w="1134" w:type="dxa"/>
          </w:tcPr>
          <w:p w14:paraId="433E17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4015E3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Восклицательные и невосклицательные предложения</w:t>
            </w:r>
          </w:p>
        </w:tc>
      </w:tr>
      <w:tr w:rsidR="00012E02" w14:paraId="7F8833F9" w14:textId="77777777">
        <w:tc>
          <w:tcPr>
            <w:tcW w:w="1134" w:type="dxa"/>
          </w:tcPr>
          <w:p w14:paraId="7F5FFC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2065E1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012E02" w14:paraId="6A7004AC" w14:textId="77777777">
        <w:tc>
          <w:tcPr>
            <w:tcW w:w="1134" w:type="dxa"/>
          </w:tcPr>
          <w:p w14:paraId="273EE7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333745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установление связи слов в предложении</w:t>
            </w:r>
          </w:p>
        </w:tc>
      </w:tr>
      <w:tr w:rsidR="00012E02" w14:paraId="6EB980D5" w14:textId="77777777">
        <w:tc>
          <w:tcPr>
            <w:tcW w:w="1134" w:type="dxa"/>
          </w:tcPr>
          <w:p w14:paraId="667027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77AE24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систематизация знаний</w:t>
            </w:r>
          </w:p>
        </w:tc>
      </w:tr>
      <w:tr w:rsidR="00012E02" w14:paraId="4ACE7178" w14:textId="77777777">
        <w:tc>
          <w:tcPr>
            <w:tcW w:w="1134" w:type="dxa"/>
          </w:tcPr>
          <w:p w14:paraId="5D904D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03FE38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его значение</w:t>
            </w:r>
          </w:p>
        </w:tc>
      </w:tr>
      <w:tr w:rsidR="00012E02" w14:paraId="662F46BD" w14:textId="77777777">
        <w:tc>
          <w:tcPr>
            <w:tcW w:w="1134" w:type="dxa"/>
          </w:tcPr>
          <w:p w14:paraId="6CE3D6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7BA0E2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слова в словаре. Уточняем значение слова самостоятельно, по тексту или с помощью толкового словаря</w:t>
            </w:r>
          </w:p>
        </w:tc>
      </w:tr>
      <w:tr w:rsidR="00012E02" w14:paraId="3AA02CD0" w14:textId="77777777">
        <w:tc>
          <w:tcPr>
            <w:tcW w:w="1134" w:type="dxa"/>
          </w:tcPr>
          <w:p w14:paraId="3EB99E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72156A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слова в словаре и тексте. Однозначные и многозначные слова</w:t>
            </w:r>
          </w:p>
        </w:tc>
      </w:tr>
      <w:tr w:rsidR="00012E02" w14:paraId="25E415C9" w14:textId="77777777">
        <w:tc>
          <w:tcPr>
            <w:tcW w:w="1134" w:type="dxa"/>
          </w:tcPr>
          <w:p w14:paraId="2DE40C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24</w:t>
            </w:r>
          </w:p>
        </w:tc>
        <w:tc>
          <w:tcPr>
            <w:tcW w:w="7937" w:type="dxa"/>
          </w:tcPr>
          <w:p w14:paraId="20BA4B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Многозначные слова. Прямое и переносное значение слова</w:t>
            </w:r>
          </w:p>
        </w:tc>
      </w:tr>
      <w:tr w:rsidR="00012E02" w14:paraId="2FCD0DB4" w14:textId="77777777">
        <w:tc>
          <w:tcPr>
            <w:tcW w:w="1134" w:type="dxa"/>
          </w:tcPr>
          <w:p w14:paraId="3A2478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2424B8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Синонимы</w:t>
            </w:r>
          </w:p>
        </w:tc>
      </w:tr>
      <w:tr w:rsidR="00012E02" w14:paraId="06689CB0" w14:textId="77777777">
        <w:tc>
          <w:tcPr>
            <w:tcW w:w="1134" w:type="dxa"/>
          </w:tcPr>
          <w:p w14:paraId="689371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7B83B2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Синонимы в тексте</w:t>
            </w:r>
          </w:p>
        </w:tc>
      </w:tr>
      <w:tr w:rsidR="00012E02" w14:paraId="35B48673" w14:textId="77777777">
        <w:tc>
          <w:tcPr>
            <w:tcW w:w="1134" w:type="dxa"/>
          </w:tcPr>
          <w:p w14:paraId="764FC9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6DF045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Антонимы. Наблюдение за использованием антонимов</w:t>
            </w:r>
          </w:p>
        </w:tc>
      </w:tr>
      <w:tr w:rsidR="00012E02" w14:paraId="4D9B717E" w14:textId="77777777">
        <w:tc>
          <w:tcPr>
            <w:tcW w:w="1134" w:type="dxa"/>
          </w:tcPr>
          <w:p w14:paraId="6996C3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57E6D5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 работаем с толковым словарем</w:t>
            </w:r>
          </w:p>
        </w:tc>
      </w:tr>
      <w:tr w:rsidR="00012E02" w14:paraId="0A9421E8" w14:textId="77777777">
        <w:tc>
          <w:tcPr>
            <w:tcW w:w="1134" w:type="dxa"/>
          </w:tcPr>
          <w:p w14:paraId="5F5DBE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2A61F2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по разделу "Лексика"</w:t>
            </w:r>
          </w:p>
        </w:tc>
      </w:tr>
      <w:tr w:rsidR="00012E02" w14:paraId="104AB1FC" w14:textId="77777777">
        <w:tc>
          <w:tcPr>
            <w:tcW w:w="1134" w:type="dxa"/>
          </w:tcPr>
          <w:p w14:paraId="6FE583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52EAAF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Корень слова</w:t>
            </w:r>
          </w:p>
        </w:tc>
      </w:tr>
      <w:tr w:rsidR="00012E02" w14:paraId="71E23874" w14:textId="77777777">
        <w:tc>
          <w:tcPr>
            <w:tcW w:w="1134" w:type="dxa"/>
          </w:tcPr>
          <w:p w14:paraId="1C9ADA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7BC5E4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однокоренных (родственных) слов. Корень слова</w:t>
            </w:r>
          </w:p>
        </w:tc>
      </w:tr>
      <w:tr w:rsidR="00012E02" w14:paraId="73B7E714" w14:textId="77777777">
        <w:tc>
          <w:tcPr>
            <w:tcW w:w="1134" w:type="dxa"/>
          </w:tcPr>
          <w:p w14:paraId="0E9CAD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2BABAA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как общая часть родственных слов</w:t>
            </w:r>
          </w:p>
        </w:tc>
      </w:tr>
      <w:tr w:rsidR="00012E02" w14:paraId="3D72D041" w14:textId="77777777">
        <w:tc>
          <w:tcPr>
            <w:tcW w:w="1134" w:type="dxa"/>
          </w:tcPr>
          <w:p w14:paraId="7128E5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48FA17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слова: обобщение знаний</w:t>
            </w:r>
          </w:p>
        </w:tc>
      </w:tr>
      <w:tr w:rsidR="00012E02" w14:paraId="618D0DEB" w14:textId="77777777">
        <w:tc>
          <w:tcPr>
            <w:tcW w:w="1134" w:type="dxa"/>
          </w:tcPr>
          <w:p w14:paraId="78AC2C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002D36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rsidR="00012E02" w14:paraId="2DF8DFC3" w14:textId="77777777">
        <w:tc>
          <w:tcPr>
            <w:tcW w:w="1134" w:type="dxa"/>
          </w:tcPr>
          <w:p w14:paraId="7B5BDD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0E5D57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формы слова с помощью окончания. Изменяемые и неизменяемые слова</w:t>
            </w:r>
          </w:p>
        </w:tc>
      </w:tr>
      <w:tr w:rsidR="00012E02" w14:paraId="7D866470" w14:textId="77777777">
        <w:tc>
          <w:tcPr>
            <w:tcW w:w="1134" w:type="dxa"/>
          </w:tcPr>
          <w:p w14:paraId="3FAD0E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6D1FF1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нулевое окончание (наблюдение)</w:t>
            </w:r>
          </w:p>
        </w:tc>
      </w:tr>
      <w:tr w:rsidR="00012E02" w14:paraId="76FEBA41" w14:textId="77777777">
        <w:tc>
          <w:tcPr>
            <w:tcW w:w="1134" w:type="dxa"/>
          </w:tcPr>
          <w:p w14:paraId="27C815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41F534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Суффикс как часть слова</w:t>
            </w:r>
          </w:p>
        </w:tc>
      </w:tr>
      <w:tr w:rsidR="00012E02" w14:paraId="0E18C44F" w14:textId="77777777">
        <w:tc>
          <w:tcPr>
            <w:tcW w:w="1134" w:type="dxa"/>
          </w:tcPr>
          <w:p w14:paraId="253C42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13CF2D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Приставка как часть слова (наблюдение)</w:t>
            </w:r>
          </w:p>
        </w:tc>
      </w:tr>
      <w:tr w:rsidR="00012E02" w14:paraId="2163A785" w14:textId="77777777">
        <w:tc>
          <w:tcPr>
            <w:tcW w:w="1134" w:type="dxa"/>
          </w:tcPr>
          <w:p w14:paraId="672FB8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2CC51F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суффиксов и приставок</w:t>
            </w:r>
          </w:p>
        </w:tc>
      </w:tr>
      <w:tr w:rsidR="00012E02" w14:paraId="257233C7" w14:textId="77777777">
        <w:tc>
          <w:tcPr>
            <w:tcW w:w="1134" w:type="dxa"/>
          </w:tcPr>
          <w:p w14:paraId="071E4B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3032BC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систематизация знаний</w:t>
            </w:r>
          </w:p>
        </w:tc>
      </w:tr>
      <w:tr w:rsidR="00012E02" w14:paraId="70981E16" w14:textId="77777777">
        <w:tc>
          <w:tcPr>
            <w:tcW w:w="1134" w:type="dxa"/>
          </w:tcPr>
          <w:p w14:paraId="29391E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0F6353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Тренинг. Нахождение однокоренных слов. Выделение корня</w:t>
            </w:r>
          </w:p>
        </w:tc>
      </w:tr>
      <w:tr w:rsidR="00012E02" w14:paraId="1024727D" w14:textId="77777777">
        <w:tc>
          <w:tcPr>
            <w:tcW w:w="1134" w:type="dxa"/>
          </w:tcPr>
          <w:p w14:paraId="16C734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733695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Суффикс как часть слова: наблюдение за значением</w:t>
            </w:r>
          </w:p>
        </w:tc>
      </w:tr>
      <w:tr w:rsidR="00012E02" w14:paraId="3ACEC1EA" w14:textId="77777777">
        <w:tc>
          <w:tcPr>
            <w:tcW w:w="1134" w:type="dxa"/>
          </w:tcPr>
          <w:p w14:paraId="6148D0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43</w:t>
            </w:r>
          </w:p>
        </w:tc>
        <w:tc>
          <w:tcPr>
            <w:tcW w:w="7937" w:type="dxa"/>
          </w:tcPr>
          <w:p w14:paraId="417EDC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слов на слоги. Использование знания алфавита при работе со словарями</w:t>
            </w:r>
          </w:p>
        </w:tc>
      </w:tr>
      <w:tr w:rsidR="00012E02" w14:paraId="6F393942" w14:textId="77777777">
        <w:tc>
          <w:tcPr>
            <w:tcW w:w="1134" w:type="dxa"/>
          </w:tcPr>
          <w:p w14:paraId="28F1FA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6615D9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Перенос слов по слогам</w:t>
            </w:r>
          </w:p>
        </w:tc>
      </w:tr>
      <w:tr w:rsidR="00012E02" w14:paraId="3097A0E5" w14:textId="77777777">
        <w:tc>
          <w:tcPr>
            <w:tcW w:w="1134" w:type="dxa"/>
          </w:tcPr>
          <w:p w14:paraId="015695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71BB11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звуков и букв. Различение ударных и безударных гласных звуков</w:t>
            </w:r>
          </w:p>
        </w:tc>
      </w:tr>
      <w:tr w:rsidR="00012E02" w14:paraId="58E6116D" w14:textId="77777777">
        <w:tc>
          <w:tcPr>
            <w:tcW w:w="1134" w:type="dxa"/>
          </w:tcPr>
          <w:p w14:paraId="440435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708928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З. Серебряковой "За обедом"</w:t>
            </w:r>
          </w:p>
        </w:tc>
      </w:tr>
      <w:tr w:rsidR="00012E02" w14:paraId="0FE6F610" w14:textId="77777777">
        <w:tc>
          <w:tcPr>
            <w:tcW w:w="1134" w:type="dxa"/>
          </w:tcPr>
          <w:p w14:paraId="0D3758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1F580C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"Фонетика": различаем звуки и буквы</w:t>
            </w:r>
          </w:p>
        </w:tc>
      </w:tr>
      <w:tr w:rsidR="00012E02" w14:paraId="72723D2E" w14:textId="77777777">
        <w:tc>
          <w:tcPr>
            <w:tcW w:w="1134" w:type="dxa"/>
          </w:tcPr>
          <w:p w14:paraId="2A7A80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388F74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12E02" w14:paraId="15623071" w14:textId="77777777">
        <w:tc>
          <w:tcPr>
            <w:tcW w:w="1134" w:type="dxa"/>
          </w:tcPr>
          <w:p w14:paraId="23A207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1A10E6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w:t>
            </w:r>
          </w:p>
        </w:tc>
      </w:tr>
      <w:tr w:rsidR="00012E02" w14:paraId="118617D5" w14:textId="77777777">
        <w:tc>
          <w:tcPr>
            <w:tcW w:w="1134" w:type="dxa"/>
          </w:tcPr>
          <w:p w14:paraId="72E90A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714224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Единообразное написание гласных в корне</w:t>
            </w:r>
          </w:p>
        </w:tc>
      </w:tr>
      <w:tr w:rsidR="00012E02" w14:paraId="313A1063" w14:textId="77777777">
        <w:tc>
          <w:tcPr>
            <w:tcW w:w="1134" w:type="dxa"/>
          </w:tcPr>
          <w:p w14:paraId="604CFA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042597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012E02" w14:paraId="1B8F2461" w14:textId="77777777">
        <w:tc>
          <w:tcPr>
            <w:tcW w:w="1134" w:type="dxa"/>
          </w:tcPr>
          <w:p w14:paraId="1B9375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0316C4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 закрепление</w:t>
            </w:r>
          </w:p>
        </w:tc>
      </w:tr>
      <w:tr w:rsidR="00012E02" w14:paraId="384DBEA5" w14:textId="77777777">
        <w:tc>
          <w:tcPr>
            <w:tcW w:w="1134" w:type="dxa"/>
          </w:tcPr>
          <w:p w14:paraId="5D735F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2E1A0C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обозначать безударные гласные в корне слова</w:t>
            </w:r>
          </w:p>
        </w:tc>
      </w:tr>
      <w:tr w:rsidR="00012E02" w14:paraId="34270C8E" w14:textId="77777777">
        <w:tc>
          <w:tcPr>
            <w:tcW w:w="1134" w:type="dxa"/>
          </w:tcPr>
          <w:p w14:paraId="19978A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65BA38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012E02" w14:paraId="327C73B0" w14:textId="77777777">
        <w:tc>
          <w:tcPr>
            <w:tcW w:w="1134" w:type="dxa"/>
          </w:tcPr>
          <w:p w14:paraId="591974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4091BF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46D17F63" w14:textId="77777777">
        <w:tc>
          <w:tcPr>
            <w:tcW w:w="1134" w:type="dxa"/>
          </w:tcPr>
          <w:p w14:paraId="6B6EEE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19B4C4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орфограммами в значимых частях слов</w:t>
            </w:r>
          </w:p>
        </w:tc>
      </w:tr>
      <w:tr w:rsidR="00012E02" w14:paraId="497BA0EB" w14:textId="77777777">
        <w:tc>
          <w:tcPr>
            <w:tcW w:w="1134" w:type="dxa"/>
          </w:tcPr>
          <w:p w14:paraId="6E10C4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146032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и непарные по твердости-мягкости согласные звуки. Согласный звук [й'] и буква Й. Твердые и мягкие согласные звуки и буквы для их обозначения</w:t>
            </w:r>
          </w:p>
        </w:tc>
      </w:tr>
      <w:tr w:rsidR="00012E02" w14:paraId="65285C3A" w14:textId="77777777">
        <w:tc>
          <w:tcPr>
            <w:tcW w:w="1134" w:type="dxa"/>
          </w:tcPr>
          <w:p w14:paraId="26D933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75AC11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поздравления</w:t>
            </w:r>
          </w:p>
        </w:tc>
      </w:tr>
      <w:tr w:rsidR="00012E02" w14:paraId="509AAB51" w14:textId="77777777">
        <w:tc>
          <w:tcPr>
            <w:tcW w:w="1134" w:type="dxa"/>
          </w:tcPr>
          <w:p w14:paraId="5866F9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017716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Функции мягкого знака</w:t>
            </w:r>
          </w:p>
        </w:tc>
      </w:tr>
      <w:tr w:rsidR="00012E02" w14:paraId="5BDFCFEE" w14:textId="77777777">
        <w:tc>
          <w:tcPr>
            <w:tcW w:w="1134" w:type="dxa"/>
          </w:tcPr>
          <w:p w14:paraId="58AB1C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377699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ответа на заданный вопрос и для выражения собственного мнения при работе в паре (группе)</w:t>
            </w:r>
          </w:p>
        </w:tc>
      </w:tr>
      <w:tr w:rsidR="00012E02" w14:paraId="76DF15F1" w14:textId="77777777">
        <w:tc>
          <w:tcPr>
            <w:tcW w:w="1134" w:type="dxa"/>
          </w:tcPr>
          <w:p w14:paraId="3438C3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61</w:t>
            </w:r>
          </w:p>
        </w:tc>
        <w:tc>
          <w:tcPr>
            <w:tcW w:w="7937" w:type="dxa"/>
          </w:tcPr>
          <w:p w14:paraId="00A5E2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Повторение алгоритма списывания текста</w:t>
            </w:r>
          </w:p>
        </w:tc>
      </w:tr>
      <w:tr w:rsidR="00012E02" w14:paraId="79114D5D" w14:textId="77777777">
        <w:tc>
          <w:tcPr>
            <w:tcW w:w="1134" w:type="dxa"/>
          </w:tcPr>
          <w:p w14:paraId="6759C8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7A67BE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(безударные гласные в корне слова)</w:t>
            </w:r>
          </w:p>
        </w:tc>
      </w:tr>
      <w:tr w:rsidR="00012E02" w14:paraId="523C03C5" w14:textId="77777777">
        <w:tc>
          <w:tcPr>
            <w:tcW w:w="1134" w:type="dxa"/>
          </w:tcPr>
          <w:p w14:paraId="27D1F4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3C98F0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012E02" w14:paraId="7E19045F" w14:textId="77777777">
        <w:tc>
          <w:tcPr>
            <w:tcW w:w="1134" w:type="dxa"/>
          </w:tcPr>
          <w:p w14:paraId="636979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605D80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012E02" w14:paraId="7AD6A178" w14:textId="77777777">
        <w:tc>
          <w:tcPr>
            <w:tcW w:w="1134" w:type="dxa"/>
          </w:tcPr>
          <w:p w14:paraId="20C9B3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74F1C9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012E02" w14:paraId="39097A8A" w14:textId="77777777">
        <w:tc>
          <w:tcPr>
            <w:tcW w:w="1134" w:type="dxa"/>
          </w:tcPr>
          <w:p w14:paraId="16FD72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141307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p>
        </w:tc>
      </w:tr>
      <w:tr w:rsidR="00012E02" w14:paraId="54DC7177" w14:textId="77777777">
        <w:tc>
          <w:tcPr>
            <w:tcW w:w="1134" w:type="dxa"/>
          </w:tcPr>
          <w:p w14:paraId="3BAECF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3C6048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012E02" w14:paraId="5F6C8B6F" w14:textId="77777777">
        <w:tc>
          <w:tcPr>
            <w:tcW w:w="1134" w:type="dxa"/>
          </w:tcPr>
          <w:p w14:paraId="27F9C9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34B359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 (в положении под ударением)</w:t>
            </w:r>
          </w:p>
        </w:tc>
      </w:tr>
      <w:tr w:rsidR="00012E02" w14:paraId="4B6911EC" w14:textId="77777777">
        <w:tc>
          <w:tcPr>
            <w:tcW w:w="1134" w:type="dxa"/>
          </w:tcPr>
          <w:p w14:paraId="622E0C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1B98AE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61FFE98E" w14:textId="77777777">
        <w:tc>
          <w:tcPr>
            <w:tcW w:w="1134" w:type="dxa"/>
          </w:tcPr>
          <w:p w14:paraId="18E161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196C12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Диктант на изученные правила (гласные после шипящих, 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w:t>
            </w:r>
          </w:p>
        </w:tc>
      </w:tr>
      <w:tr w:rsidR="00012E02" w14:paraId="1337D3BF" w14:textId="77777777">
        <w:tc>
          <w:tcPr>
            <w:tcW w:w="1134" w:type="dxa"/>
          </w:tcPr>
          <w:p w14:paraId="31AFD2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412DC0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и непарные по звонкости-глухости согласные звуки</w:t>
            </w:r>
          </w:p>
        </w:tc>
      </w:tr>
      <w:tr w:rsidR="00012E02" w14:paraId="4E9B0AC2" w14:textId="77777777">
        <w:tc>
          <w:tcPr>
            <w:tcW w:w="1134" w:type="dxa"/>
          </w:tcPr>
          <w:p w14:paraId="5FC304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579372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парным по звонкости-глухости согласным в корне слова</w:t>
            </w:r>
          </w:p>
        </w:tc>
      </w:tr>
      <w:tr w:rsidR="00012E02" w14:paraId="16B0F23A" w14:textId="77777777">
        <w:tc>
          <w:tcPr>
            <w:tcW w:w="1134" w:type="dxa"/>
          </w:tcPr>
          <w:p w14:paraId="2CF891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570284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Обозначение парных по звонкости-глухости согласных в корне слова</w:t>
            </w:r>
          </w:p>
        </w:tc>
      </w:tr>
      <w:tr w:rsidR="00012E02" w14:paraId="6735BD80" w14:textId="77777777">
        <w:tc>
          <w:tcPr>
            <w:tcW w:w="1134" w:type="dxa"/>
          </w:tcPr>
          <w:p w14:paraId="1D4954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214B77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012E02" w14:paraId="4904B3A9" w14:textId="77777777">
        <w:tc>
          <w:tcPr>
            <w:tcW w:w="1134" w:type="dxa"/>
          </w:tcPr>
          <w:p w14:paraId="13B3C5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72AF45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буквы согласных в корне слова</w:t>
            </w:r>
          </w:p>
        </w:tc>
      </w:tr>
      <w:tr w:rsidR="00012E02" w14:paraId="7B36012D" w14:textId="77777777">
        <w:tc>
          <w:tcPr>
            <w:tcW w:w="1134" w:type="dxa"/>
          </w:tcPr>
          <w:p w14:paraId="546D41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7E681D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писать буквы согласных в корне слова</w:t>
            </w:r>
          </w:p>
        </w:tc>
      </w:tr>
      <w:tr w:rsidR="00012E02" w14:paraId="08979E39" w14:textId="77777777">
        <w:tc>
          <w:tcPr>
            <w:tcW w:w="1134" w:type="dxa"/>
          </w:tcPr>
          <w:p w14:paraId="61D803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3713AB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012E02" w14:paraId="4518BDA9" w14:textId="77777777">
        <w:tc>
          <w:tcPr>
            <w:tcW w:w="1134" w:type="dxa"/>
          </w:tcPr>
          <w:p w14:paraId="3B9DB6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78</w:t>
            </w:r>
          </w:p>
        </w:tc>
        <w:tc>
          <w:tcPr>
            <w:tcW w:w="7937" w:type="dxa"/>
          </w:tcPr>
          <w:p w14:paraId="2C7950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Подробное изложение повествовательного текста объемом 30 - 45 </w:t>
            </w:r>
            <w:r>
              <w:rPr>
                <w:rFonts w:ascii="Times New Roman" w:hAnsi="Times New Roman" w:cs="Times New Roman"/>
                <w:sz w:val="24"/>
                <w:szCs w:val="24"/>
              </w:rPr>
              <w:lastRenderedPageBreak/>
              <w:t>слов с использованием вопросов</w:t>
            </w:r>
          </w:p>
        </w:tc>
      </w:tr>
      <w:tr w:rsidR="00012E02" w14:paraId="7CE2494F" w14:textId="77777777">
        <w:tc>
          <w:tcPr>
            <w:tcW w:w="1134" w:type="dxa"/>
          </w:tcPr>
          <w:p w14:paraId="6130DA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79</w:t>
            </w:r>
          </w:p>
        </w:tc>
        <w:tc>
          <w:tcPr>
            <w:tcW w:w="7937" w:type="dxa"/>
          </w:tcPr>
          <w:p w14:paraId="2A46E5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4E0F2BB7" w14:textId="77777777">
        <w:tc>
          <w:tcPr>
            <w:tcW w:w="1134" w:type="dxa"/>
          </w:tcPr>
          <w:p w14:paraId="102367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3938AB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на письме разделительных ъ и ь</w:t>
            </w:r>
          </w:p>
        </w:tc>
      </w:tr>
      <w:tr w:rsidR="00012E02" w14:paraId="5623B932" w14:textId="77777777">
        <w:tc>
          <w:tcPr>
            <w:tcW w:w="1134" w:type="dxa"/>
          </w:tcPr>
          <w:p w14:paraId="370CE7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0516C8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мягким знаком</w:t>
            </w:r>
          </w:p>
        </w:tc>
      </w:tr>
      <w:tr w:rsidR="00012E02" w14:paraId="679FCB4C" w14:textId="77777777">
        <w:tc>
          <w:tcPr>
            <w:tcW w:w="1134" w:type="dxa"/>
          </w:tcPr>
          <w:p w14:paraId="33848B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7EF712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012E02" w14:paraId="1CDC2344" w14:textId="77777777">
        <w:tc>
          <w:tcPr>
            <w:tcW w:w="1134" w:type="dxa"/>
          </w:tcPr>
          <w:p w14:paraId="784711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597FF4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012E02" w14:paraId="79ACF94D" w14:textId="77777777">
        <w:tc>
          <w:tcPr>
            <w:tcW w:w="1134" w:type="dxa"/>
          </w:tcPr>
          <w:p w14:paraId="4441BB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28B66E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правописания слов с орфограммами в значимых частях слов</w:t>
            </w:r>
          </w:p>
        </w:tc>
      </w:tr>
      <w:tr w:rsidR="00012E02" w14:paraId="25E6DF97" w14:textId="77777777">
        <w:tc>
          <w:tcPr>
            <w:tcW w:w="1134" w:type="dxa"/>
          </w:tcPr>
          <w:p w14:paraId="7BE4FA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1A5ABB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681A9F99" w14:textId="77777777">
        <w:tc>
          <w:tcPr>
            <w:tcW w:w="1134" w:type="dxa"/>
          </w:tcPr>
          <w:p w14:paraId="251C5B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4BED42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как часть речи</w:t>
            </w:r>
          </w:p>
        </w:tc>
      </w:tr>
      <w:tr w:rsidR="00012E02" w14:paraId="07799A8E" w14:textId="77777777">
        <w:tc>
          <w:tcPr>
            <w:tcW w:w="1134" w:type="dxa"/>
          </w:tcPr>
          <w:p w14:paraId="606993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4D4913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значение и употребление в речи</w:t>
            </w:r>
          </w:p>
        </w:tc>
      </w:tr>
      <w:tr w:rsidR="00012E02" w14:paraId="120FC7C4" w14:textId="77777777">
        <w:tc>
          <w:tcPr>
            <w:tcW w:w="1134" w:type="dxa"/>
          </w:tcPr>
          <w:p w14:paraId="5F2AE8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0C14B9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вопросы ("кто?", "что?")</w:t>
            </w:r>
          </w:p>
        </w:tc>
      </w:tr>
      <w:tr w:rsidR="00012E02" w14:paraId="3C4DAA17" w14:textId="77777777">
        <w:tc>
          <w:tcPr>
            <w:tcW w:w="1134" w:type="dxa"/>
          </w:tcPr>
          <w:p w14:paraId="026F5F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05A8EB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И. Шишкина "Утро в сосновом лесу"</w:t>
            </w:r>
          </w:p>
        </w:tc>
      </w:tr>
      <w:tr w:rsidR="00012E02" w14:paraId="2AF65248" w14:textId="77777777">
        <w:tc>
          <w:tcPr>
            <w:tcW w:w="1134" w:type="dxa"/>
          </w:tcPr>
          <w:p w14:paraId="0A82FB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5DF56A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012E02" w14:paraId="2FB2618F" w14:textId="77777777">
        <w:tc>
          <w:tcPr>
            <w:tcW w:w="1134" w:type="dxa"/>
          </w:tcPr>
          <w:p w14:paraId="46BF4E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3425F8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географические названия</w:t>
            </w:r>
          </w:p>
        </w:tc>
      </w:tr>
      <w:tr w:rsidR="00012E02" w14:paraId="41E8FAD7" w14:textId="77777777">
        <w:tc>
          <w:tcPr>
            <w:tcW w:w="1134" w:type="dxa"/>
          </w:tcPr>
          <w:p w14:paraId="695573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0E3929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012E02" w14:paraId="1DAB99B8" w14:textId="77777777">
        <w:tc>
          <w:tcPr>
            <w:tcW w:w="1134" w:type="dxa"/>
          </w:tcPr>
          <w:p w14:paraId="21EBF4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740FD0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изменение по числам</w:t>
            </w:r>
          </w:p>
        </w:tc>
      </w:tr>
      <w:tr w:rsidR="00012E02" w14:paraId="3D744A26" w14:textId="77777777">
        <w:tc>
          <w:tcPr>
            <w:tcW w:w="1134" w:type="dxa"/>
          </w:tcPr>
          <w:p w14:paraId="5B34FC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1ABF71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rsidR="00012E02" w14:paraId="71DA36C0" w14:textId="77777777">
        <w:tc>
          <w:tcPr>
            <w:tcW w:w="1134" w:type="dxa"/>
          </w:tcPr>
          <w:p w14:paraId="314D6D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026B85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012E02" w14:paraId="73F55255" w14:textId="77777777">
        <w:tc>
          <w:tcPr>
            <w:tcW w:w="1134" w:type="dxa"/>
          </w:tcPr>
          <w:p w14:paraId="5B7357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96</w:t>
            </w:r>
          </w:p>
        </w:tc>
        <w:tc>
          <w:tcPr>
            <w:tcW w:w="7937" w:type="dxa"/>
          </w:tcPr>
          <w:p w14:paraId="72E5C6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rsidR="00012E02" w14:paraId="63F839BB" w14:textId="77777777">
        <w:tc>
          <w:tcPr>
            <w:tcW w:w="1134" w:type="dxa"/>
          </w:tcPr>
          <w:p w14:paraId="256489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1CFAFE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значение. Для чего нужны глаголы в нашей речи?</w:t>
            </w:r>
          </w:p>
        </w:tc>
      </w:tr>
      <w:tr w:rsidR="00012E02" w14:paraId="074FA3D3" w14:textId="77777777">
        <w:tc>
          <w:tcPr>
            <w:tcW w:w="1134" w:type="dxa"/>
          </w:tcPr>
          <w:p w14:paraId="44CBB7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564745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вопросы "что делать?", "что сделать?" и другие</w:t>
            </w:r>
          </w:p>
        </w:tc>
      </w:tr>
      <w:tr w:rsidR="00012E02" w14:paraId="1C36D716" w14:textId="77777777">
        <w:tc>
          <w:tcPr>
            <w:tcW w:w="1134" w:type="dxa"/>
          </w:tcPr>
          <w:p w14:paraId="154C91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35691A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на тему пословицы</w:t>
            </w:r>
          </w:p>
        </w:tc>
      </w:tr>
      <w:tr w:rsidR="00012E02" w14:paraId="22171BB2" w14:textId="77777777">
        <w:tc>
          <w:tcPr>
            <w:tcW w:w="1134" w:type="dxa"/>
          </w:tcPr>
          <w:p w14:paraId="7EE636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60D68E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Текст-повествование</w:t>
            </w:r>
          </w:p>
        </w:tc>
      </w:tr>
      <w:tr w:rsidR="00012E02" w14:paraId="47C68707" w14:textId="77777777">
        <w:tc>
          <w:tcPr>
            <w:tcW w:w="1134" w:type="dxa"/>
          </w:tcPr>
          <w:p w14:paraId="6B8E4C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4D22B6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текстов-повествований</w:t>
            </w:r>
          </w:p>
        </w:tc>
      </w:tr>
      <w:tr w:rsidR="00012E02" w14:paraId="42299594" w14:textId="77777777">
        <w:tc>
          <w:tcPr>
            <w:tcW w:w="1134" w:type="dxa"/>
          </w:tcPr>
          <w:p w14:paraId="2636E7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2352FF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создавать текст-повествование. Составление текста-повествования на тему "Как приготовить салат"</w:t>
            </w:r>
          </w:p>
        </w:tc>
      </w:tr>
      <w:tr w:rsidR="00012E02" w14:paraId="5C2C1C5C" w14:textId="77777777">
        <w:tc>
          <w:tcPr>
            <w:tcW w:w="1134" w:type="dxa"/>
          </w:tcPr>
          <w:p w14:paraId="505C37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7CBC3A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глаголе</w:t>
            </w:r>
          </w:p>
        </w:tc>
      </w:tr>
      <w:tr w:rsidR="00012E02" w14:paraId="309E7E3E" w14:textId="77777777">
        <w:tc>
          <w:tcPr>
            <w:tcW w:w="1134" w:type="dxa"/>
          </w:tcPr>
          <w:p w14:paraId="2348E6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3EADE7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(орфограммы корня)</w:t>
            </w:r>
          </w:p>
        </w:tc>
      </w:tr>
      <w:tr w:rsidR="00012E02" w14:paraId="5BF27D97" w14:textId="77777777">
        <w:tc>
          <w:tcPr>
            <w:tcW w:w="1134" w:type="dxa"/>
          </w:tcPr>
          <w:p w14:paraId="4B5DDD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6B0939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012E02" w14:paraId="03DE5BE3" w14:textId="77777777">
        <w:tc>
          <w:tcPr>
            <w:tcW w:w="1134" w:type="dxa"/>
          </w:tcPr>
          <w:p w14:paraId="00C8E4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3601F3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w:t>
            </w:r>
          </w:p>
        </w:tc>
      </w:tr>
      <w:tr w:rsidR="00012E02" w14:paraId="0202F093" w14:textId="77777777">
        <w:tc>
          <w:tcPr>
            <w:tcW w:w="1134" w:type="dxa"/>
          </w:tcPr>
          <w:p w14:paraId="0477CC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02F813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w:t>
            </w:r>
          </w:p>
        </w:tc>
      </w:tr>
      <w:tr w:rsidR="00012E02" w14:paraId="71C0CB1C" w14:textId="77777777">
        <w:tc>
          <w:tcPr>
            <w:tcW w:w="1134" w:type="dxa"/>
          </w:tcPr>
          <w:p w14:paraId="45D3D6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6ACA66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прилагательном</w:t>
            </w:r>
          </w:p>
        </w:tc>
      </w:tr>
      <w:tr w:rsidR="00012E02" w14:paraId="0A7471C5" w14:textId="77777777">
        <w:tc>
          <w:tcPr>
            <w:tcW w:w="1134" w:type="dxa"/>
          </w:tcPr>
          <w:p w14:paraId="0C3CDD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1613A3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имени прилагательного с именем существительным</w:t>
            </w:r>
          </w:p>
        </w:tc>
      </w:tr>
      <w:tr w:rsidR="00012E02" w14:paraId="504248C3" w14:textId="77777777">
        <w:tc>
          <w:tcPr>
            <w:tcW w:w="1134" w:type="dxa"/>
          </w:tcPr>
          <w:p w14:paraId="303D47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39E2E3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Текст-описание</w:t>
            </w:r>
          </w:p>
        </w:tc>
      </w:tr>
      <w:tr w:rsidR="00012E02" w14:paraId="72640FB0" w14:textId="77777777">
        <w:tc>
          <w:tcPr>
            <w:tcW w:w="1134" w:type="dxa"/>
          </w:tcPr>
          <w:p w14:paraId="19EE35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627660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(рассказа или сказки) на тему "Путешествие снежинки на землю"</w:t>
            </w:r>
          </w:p>
        </w:tc>
      </w:tr>
      <w:tr w:rsidR="00012E02" w14:paraId="2C5155FB" w14:textId="77777777">
        <w:tc>
          <w:tcPr>
            <w:tcW w:w="1134" w:type="dxa"/>
          </w:tcPr>
          <w:p w14:paraId="03BAD1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310F20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текстов-описаний</w:t>
            </w:r>
          </w:p>
        </w:tc>
      </w:tr>
      <w:tr w:rsidR="00012E02" w14:paraId="1A480063" w14:textId="77777777">
        <w:tc>
          <w:tcPr>
            <w:tcW w:w="1134" w:type="dxa"/>
          </w:tcPr>
          <w:p w14:paraId="475C41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394B56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орфограммы в корне слова</w:t>
            </w:r>
          </w:p>
        </w:tc>
      </w:tr>
      <w:tr w:rsidR="00012E02" w14:paraId="40BB72A1" w14:textId="77777777">
        <w:tc>
          <w:tcPr>
            <w:tcW w:w="1134" w:type="dxa"/>
          </w:tcPr>
          <w:p w14:paraId="5743A6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114</w:t>
            </w:r>
          </w:p>
        </w:tc>
        <w:tc>
          <w:tcPr>
            <w:tcW w:w="7937" w:type="dxa"/>
          </w:tcPr>
          <w:p w14:paraId="596632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Работа над ошибками, допущенными в диктанте</w:t>
            </w:r>
          </w:p>
        </w:tc>
      </w:tr>
      <w:tr w:rsidR="00012E02" w14:paraId="009BE4DA" w14:textId="77777777">
        <w:tc>
          <w:tcPr>
            <w:tcW w:w="1134" w:type="dxa"/>
          </w:tcPr>
          <w:p w14:paraId="722952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364E9A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о своем любимом домашнем питомце по вопросам</w:t>
            </w:r>
          </w:p>
        </w:tc>
      </w:tr>
      <w:tr w:rsidR="00012E02" w14:paraId="29615EA7" w14:textId="77777777">
        <w:tc>
          <w:tcPr>
            <w:tcW w:w="1134" w:type="dxa"/>
          </w:tcPr>
          <w:p w14:paraId="77A740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6674C9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012E02" w14:paraId="0CC4A8CD" w14:textId="77777777">
        <w:tc>
          <w:tcPr>
            <w:tcW w:w="1134" w:type="dxa"/>
          </w:tcPr>
          <w:p w14:paraId="1778FB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175AAD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Текст-рассуждение</w:t>
            </w:r>
          </w:p>
        </w:tc>
      </w:tr>
      <w:tr w:rsidR="00012E02" w14:paraId="659E8E12" w14:textId="77777777">
        <w:tc>
          <w:tcPr>
            <w:tcW w:w="1134" w:type="dxa"/>
          </w:tcPr>
          <w:p w14:paraId="6F8C7E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7BE6F0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текстов-рассуждений</w:t>
            </w:r>
          </w:p>
        </w:tc>
      </w:tr>
      <w:tr w:rsidR="00012E02" w14:paraId="78186DCA" w14:textId="77777777">
        <w:tc>
          <w:tcPr>
            <w:tcW w:w="1134" w:type="dxa"/>
          </w:tcPr>
          <w:p w14:paraId="0EBD34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0B8E95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w:t>
            </w:r>
          </w:p>
        </w:tc>
      </w:tr>
      <w:tr w:rsidR="00012E02" w14:paraId="4680BE5A" w14:textId="77777777">
        <w:tc>
          <w:tcPr>
            <w:tcW w:w="1134" w:type="dxa"/>
          </w:tcPr>
          <w:p w14:paraId="5C38E0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0CFC4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Наиболее распространенные предлоги: в, на, из, без, над, до, у, о, об и другие</w:t>
            </w:r>
          </w:p>
        </w:tc>
      </w:tr>
      <w:tr w:rsidR="00012E02" w14:paraId="51CFAAE8" w14:textId="77777777">
        <w:tc>
          <w:tcPr>
            <w:tcW w:w="1134" w:type="dxa"/>
          </w:tcPr>
          <w:p w14:paraId="541358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05420B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w:t>
            </w:r>
          </w:p>
        </w:tc>
      </w:tr>
      <w:tr w:rsidR="00012E02" w14:paraId="75622A83" w14:textId="77777777">
        <w:tc>
          <w:tcPr>
            <w:tcW w:w="1134" w:type="dxa"/>
          </w:tcPr>
          <w:p w14:paraId="26DC68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7093E9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обобщение. Тренинг</w:t>
            </w:r>
          </w:p>
        </w:tc>
      </w:tr>
      <w:tr w:rsidR="00012E02" w14:paraId="24CA8C91" w14:textId="77777777">
        <w:tc>
          <w:tcPr>
            <w:tcW w:w="1134" w:type="dxa"/>
          </w:tcPr>
          <w:p w14:paraId="5205D9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458545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012E02" w14:paraId="30F943A9" w14:textId="77777777">
        <w:tc>
          <w:tcPr>
            <w:tcW w:w="1134" w:type="dxa"/>
          </w:tcPr>
          <w:p w14:paraId="097F55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750737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части речи. Тренинг</w:t>
            </w:r>
          </w:p>
        </w:tc>
      </w:tr>
      <w:tr w:rsidR="00012E02" w14:paraId="6BF4E897" w14:textId="77777777">
        <w:tc>
          <w:tcPr>
            <w:tcW w:w="1134" w:type="dxa"/>
          </w:tcPr>
          <w:p w14:paraId="65A565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1539F8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текстов-описаний и текстов-повествований</w:t>
            </w:r>
          </w:p>
        </w:tc>
      </w:tr>
      <w:tr w:rsidR="00012E02" w14:paraId="3E80CEB9" w14:textId="77777777">
        <w:tc>
          <w:tcPr>
            <w:tcW w:w="1134" w:type="dxa"/>
          </w:tcPr>
          <w:p w14:paraId="2D8BDE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69D22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систематизация знаний</w:t>
            </w:r>
          </w:p>
        </w:tc>
      </w:tr>
      <w:tr w:rsidR="00012E02" w14:paraId="6B8350A4" w14:textId="77777777">
        <w:tc>
          <w:tcPr>
            <w:tcW w:w="1134" w:type="dxa"/>
          </w:tcPr>
          <w:p w14:paraId="6E8773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5D56F1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имен существительных, имен прилагательных и глаголов в тексте</w:t>
            </w:r>
          </w:p>
        </w:tc>
      </w:tr>
      <w:tr w:rsidR="00012E02" w14:paraId="7991CA51" w14:textId="77777777">
        <w:tc>
          <w:tcPr>
            <w:tcW w:w="1134" w:type="dxa"/>
          </w:tcPr>
          <w:p w14:paraId="27B9A4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17D5A1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орфограммами в значимых частях слов: систематизация</w:t>
            </w:r>
          </w:p>
        </w:tc>
      </w:tr>
      <w:tr w:rsidR="00012E02" w14:paraId="78E6CC7C" w14:textId="77777777">
        <w:tc>
          <w:tcPr>
            <w:tcW w:w="1134" w:type="dxa"/>
          </w:tcPr>
          <w:p w14:paraId="690B72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7743A3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w:t>
            </w:r>
          </w:p>
        </w:tc>
      </w:tr>
      <w:tr w:rsidR="00012E02" w14:paraId="1A5D47B0" w14:textId="77777777">
        <w:tc>
          <w:tcPr>
            <w:tcW w:w="1134" w:type="dxa"/>
          </w:tcPr>
          <w:p w14:paraId="493FB6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2C5A2C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012E02" w14:paraId="31FAC184" w14:textId="77777777">
        <w:tc>
          <w:tcPr>
            <w:tcW w:w="1134" w:type="dxa"/>
          </w:tcPr>
          <w:p w14:paraId="0793EB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50B104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w:t>
            </w:r>
            <w:r>
              <w:rPr>
                <w:rFonts w:ascii="Times New Roman" w:hAnsi="Times New Roman" w:cs="Times New Roman"/>
                <w:sz w:val="24"/>
                <w:szCs w:val="24"/>
              </w:rPr>
              <w:lastRenderedPageBreak/>
              <w:t>правописание парных по глухости-звонкости согласных звуков в корне слова (с использованием электронных образовательных ресурсов)</w:t>
            </w:r>
          </w:p>
        </w:tc>
      </w:tr>
      <w:tr w:rsidR="00012E02" w14:paraId="228B234F" w14:textId="77777777">
        <w:tc>
          <w:tcPr>
            <w:tcW w:w="1134" w:type="dxa"/>
          </w:tcPr>
          <w:p w14:paraId="7BDEA6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132</w:t>
            </w:r>
          </w:p>
        </w:tc>
        <w:tc>
          <w:tcPr>
            <w:tcW w:w="7937" w:type="dxa"/>
          </w:tcPr>
          <w:p w14:paraId="27988D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012E02" w14:paraId="4F89FEEC" w14:textId="77777777">
        <w:tc>
          <w:tcPr>
            <w:tcW w:w="1134" w:type="dxa"/>
          </w:tcPr>
          <w:p w14:paraId="4ED65A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106360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012E02" w14:paraId="5B6076C2" w14:textId="77777777">
        <w:tc>
          <w:tcPr>
            <w:tcW w:w="1134" w:type="dxa"/>
          </w:tcPr>
          <w:p w14:paraId="7C057E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79D780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012E02" w14:paraId="47713CAD" w14:textId="77777777">
        <w:tc>
          <w:tcPr>
            <w:tcW w:w="1134" w:type="dxa"/>
          </w:tcPr>
          <w:p w14:paraId="1EB8EA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37049F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w:t>
            </w:r>
          </w:p>
        </w:tc>
      </w:tr>
      <w:tr w:rsidR="00012E02" w14:paraId="220899F4" w14:textId="77777777">
        <w:tc>
          <w:tcPr>
            <w:tcW w:w="1134" w:type="dxa"/>
          </w:tcPr>
          <w:p w14:paraId="5E318D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2E2023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012E02" w14:paraId="053CE024" w14:textId="77777777">
        <w:tc>
          <w:tcPr>
            <w:tcW w:w="9071" w:type="dxa"/>
            <w:gridSpan w:val="2"/>
          </w:tcPr>
          <w:p w14:paraId="3F06DC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136, из них уроков, отведенных на контрольные работы, - не более 13</w:t>
            </w:r>
          </w:p>
        </w:tc>
      </w:tr>
    </w:tbl>
    <w:p w14:paraId="0B6F8A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2.10</w:t>
      </w:r>
    </w:p>
    <w:p w14:paraId="512E11B4" w14:textId="77777777" w:rsidR="00012E02" w:rsidRDefault="00012E02" w:rsidP="00634A7B">
      <w:pPr>
        <w:pStyle w:val="ConsPlusNormal"/>
        <w:ind w:firstLine="709"/>
        <w:jc w:val="both"/>
        <w:rPr>
          <w:rFonts w:ascii="Times New Roman" w:hAnsi="Times New Roman" w:cs="Times New Roman"/>
          <w:sz w:val="24"/>
          <w:szCs w:val="24"/>
        </w:rPr>
      </w:pPr>
    </w:p>
    <w:p w14:paraId="6F69F7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50129DA3" w14:textId="77777777">
        <w:tc>
          <w:tcPr>
            <w:tcW w:w="1134" w:type="dxa"/>
          </w:tcPr>
          <w:p w14:paraId="4F4FF7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49E422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00C66C67" w14:textId="77777777">
        <w:tc>
          <w:tcPr>
            <w:tcW w:w="1134" w:type="dxa"/>
          </w:tcPr>
          <w:p w14:paraId="753653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4039B4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Русский язык как государственный язык Российской Федерации</w:t>
            </w:r>
          </w:p>
        </w:tc>
      </w:tr>
      <w:tr w:rsidR="00012E02" w14:paraId="5EEB76C0" w14:textId="77777777">
        <w:tc>
          <w:tcPr>
            <w:tcW w:w="1134" w:type="dxa"/>
          </w:tcPr>
          <w:p w14:paraId="573966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500B5C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признаки текста</w:t>
            </w:r>
          </w:p>
        </w:tc>
      </w:tr>
      <w:tr w:rsidR="00012E02" w14:paraId="3A5DBE25" w14:textId="77777777">
        <w:tc>
          <w:tcPr>
            <w:tcW w:w="1134" w:type="dxa"/>
          </w:tcPr>
          <w:p w14:paraId="0A378D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103E1F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 заголовок</w:t>
            </w:r>
          </w:p>
        </w:tc>
      </w:tr>
      <w:tr w:rsidR="00012E02" w14:paraId="03ADC8E0" w14:textId="77777777">
        <w:tc>
          <w:tcPr>
            <w:tcW w:w="1134" w:type="dxa"/>
          </w:tcPr>
          <w:p w14:paraId="395462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755CC9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повествование, описание, рассуждение</w:t>
            </w:r>
          </w:p>
        </w:tc>
      </w:tr>
      <w:tr w:rsidR="00012E02" w14:paraId="52F8C537" w14:textId="77777777">
        <w:tc>
          <w:tcPr>
            <w:tcW w:w="1134" w:type="dxa"/>
          </w:tcPr>
          <w:p w14:paraId="3CFFDC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3ECCD4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определять тип текста (повествование, описание, рассуждение)</w:t>
            </w:r>
          </w:p>
        </w:tc>
      </w:tr>
      <w:tr w:rsidR="00012E02" w14:paraId="29B6EAA9" w14:textId="77777777">
        <w:tc>
          <w:tcPr>
            <w:tcW w:w="1134" w:type="dxa"/>
          </w:tcPr>
          <w:p w14:paraId="2CB2C0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609E08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обобщение</w:t>
            </w:r>
          </w:p>
        </w:tc>
      </w:tr>
      <w:tr w:rsidR="00012E02" w14:paraId="4BB25C63" w14:textId="77777777">
        <w:tc>
          <w:tcPr>
            <w:tcW w:w="1134" w:type="dxa"/>
          </w:tcPr>
          <w:p w14:paraId="695528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030AAD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w:t>
            </w:r>
          </w:p>
        </w:tc>
      </w:tr>
      <w:tr w:rsidR="00012E02" w14:paraId="77C8BDE4" w14:textId="77777777">
        <w:tc>
          <w:tcPr>
            <w:tcW w:w="1134" w:type="dxa"/>
          </w:tcPr>
          <w:p w14:paraId="148F16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w:t>
            </w:r>
          </w:p>
        </w:tc>
        <w:tc>
          <w:tcPr>
            <w:tcW w:w="7937" w:type="dxa"/>
          </w:tcPr>
          <w:p w14:paraId="5058BF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и интонации. Коллективное составление рассказа по картине</w:t>
            </w:r>
          </w:p>
        </w:tc>
      </w:tr>
      <w:tr w:rsidR="00012E02" w14:paraId="0006ECA6" w14:textId="77777777">
        <w:tc>
          <w:tcPr>
            <w:tcW w:w="1134" w:type="dxa"/>
          </w:tcPr>
          <w:p w14:paraId="6B29D4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3EC0A8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видах предложений</w:t>
            </w:r>
          </w:p>
        </w:tc>
      </w:tr>
      <w:tr w:rsidR="00012E02" w14:paraId="59FBF5B5" w14:textId="77777777">
        <w:tc>
          <w:tcPr>
            <w:tcW w:w="1134" w:type="dxa"/>
          </w:tcPr>
          <w:p w14:paraId="24B144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3F8B31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rsidR="00012E02" w14:paraId="7F93ADC0" w14:textId="77777777">
        <w:tc>
          <w:tcPr>
            <w:tcW w:w="1134" w:type="dxa"/>
          </w:tcPr>
          <w:p w14:paraId="320E03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5E9B1C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w:t>
            </w:r>
          </w:p>
        </w:tc>
      </w:tr>
      <w:tr w:rsidR="00012E02" w14:paraId="21341ECD" w14:textId="77777777">
        <w:tc>
          <w:tcPr>
            <w:tcW w:w="1134" w:type="dxa"/>
          </w:tcPr>
          <w:p w14:paraId="5F7D97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7030F5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Подлежащее</w:t>
            </w:r>
          </w:p>
        </w:tc>
      </w:tr>
      <w:tr w:rsidR="00012E02" w14:paraId="7E4A757D" w14:textId="77777777">
        <w:tc>
          <w:tcPr>
            <w:tcW w:w="1134" w:type="dxa"/>
          </w:tcPr>
          <w:p w14:paraId="678E66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5D0405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Сказуемое</w:t>
            </w:r>
          </w:p>
        </w:tc>
      </w:tr>
      <w:tr w:rsidR="00012E02" w14:paraId="34B66926" w14:textId="77777777">
        <w:tc>
          <w:tcPr>
            <w:tcW w:w="1134" w:type="dxa"/>
          </w:tcPr>
          <w:p w14:paraId="098A25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13C62C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Второстепенные члены предложения</w:t>
            </w:r>
          </w:p>
        </w:tc>
      </w:tr>
      <w:tr w:rsidR="00012E02" w14:paraId="52541673" w14:textId="77777777">
        <w:tc>
          <w:tcPr>
            <w:tcW w:w="1134" w:type="dxa"/>
          </w:tcPr>
          <w:p w14:paraId="54ECA3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154D52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распространенные и нераспространенные</w:t>
            </w:r>
          </w:p>
        </w:tc>
      </w:tr>
      <w:tr w:rsidR="00012E02" w14:paraId="0DD9301E" w14:textId="77777777">
        <w:tc>
          <w:tcPr>
            <w:tcW w:w="1134" w:type="dxa"/>
          </w:tcPr>
          <w:p w14:paraId="7EEE13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0E7086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w:t>
            </w:r>
          </w:p>
        </w:tc>
      </w:tr>
      <w:tr w:rsidR="00012E02" w14:paraId="64763393" w14:textId="77777777">
        <w:tc>
          <w:tcPr>
            <w:tcW w:w="1134" w:type="dxa"/>
          </w:tcPr>
          <w:p w14:paraId="60179D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04FC77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с союзами и, а, но</w:t>
            </w:r>
          </w:p>
        </w:tc>
      </w:tr>
      <w:tr w:rsidR="00012E02" w14:paraId="78F84525" w14:textId="77777777">
        <w:tc>
          <w:tcPr>
            <w:tcW w:w="1134" w:type="dxa"/>
          </w:tcPr>
          <w:p w14:paraId="25A569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55DC21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без союзов</w:t>
            </w:r>
          </w:p>
        </w:tc>
      </w:tr>
      <w:tr w:rsidR="00012E02" w14:paraId="00FE7E17" w14:textId="77777777">
        <w:tc>
          <w:tcPr>
            <w:tcW w:w="1134" w:type="dxa"/>
          </w:tcPr>
          <w:p w14:paraId="678199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71E1DD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отработка темы "Простое предложение"</w:t>
            </w:r>
          </w:p>
        </w:tc>
      </w:tr>
      <w:tr w:rsidR="00012E02" w14:paraId="6C5DF0F3" w14:textId="77777777">
        <w:tc>
          <w:tcPr>
            <w:tcW w:w="1134" w:type="dxa"/>
          </w:tcPr>
          <w:p w14:paraId="3E37ED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02A418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Лексическое значение слова. Синонимы, антонимы</w:t>
            </w:r>
          </w:p>
        </w:tc>
      </w:tr>
      <w:tr w:rsidR="00012E02" w14:paraId="2DBC6259" w14:textId="77777777">
        <w:tc>
          <w:tcPr>
            <w:tcW w:w="1134" w:type="dxa"/>
          </w:tcPr>
          <w:p w14:paraId="6AF18F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50281B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 в тексте. Работаем с толковыми словарями</w:t>
            </w:r>
          </w:p>
        </w:tc>
      </w:tr>
      <w:tr w:rsidR="00012E02" w14:paraId="5489C6A5" w14:textId="77777777">
        <w:tc>
          <w:tcPr>
            <w:tcW w:w="1134" w:type="dxa"/>
          </w:tcPr>
          <w:p w14:paraId="2F15B7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6F2E0B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Прямое и переносное значение слова</w:t>
            </w:r>
          </w:p>
        </w:tc>
      </w:tr>
      <w:tr w:rsidR="00012E02" w14:paraId="1F715C0A" w14:textId="77777777">
        <w:tc>
          <w:tcPr>
            <w:tcW w:w="1134" w:type="dxa"/>
          </w:tcPr>
          <w:p w14:paraId="44968B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5E8495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Устаревшие слова (наблюдение)</w:t>
            </w:r>
          </w:p>
        </w:tc>
      </w:tr>
      <w:tr w:rsidR="00012E02" w14:paraId="58448670" w14:textId="77777777">
        <w:tc>
          <w:tcPr>
            <w:tcW w:w="1134" w:type="dxa"/>
          </w:tcPr>
          <w:p w14:paraId="5AE4A0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0FDE25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Ключевые слова в тексте. Подробное изложение с языковым анализом текста</w:t>
            </w:r>
          </w:p>
        </w:tc>
      </w:tr>
      <w:tr w:rsidR="00012E02" w14:paraId="561537B6" w14:textId="77777777">
        <w:tc>
          <w:tcPr>
            <w:tcW w:w="1134" w:type="dxa"/>
          </w:tcPr>
          <w:p w14:paraId="57E649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38A968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Обобщение и уточнение представлений об изученных частях речи</w:t>
            </w:r>
          </w:p>
        </w:tc>
      </w:tr>
      <w:tr w:rsidR="00012E02" w14:paraId="6F862067" w14:textId="77777777">
        <w:tc>
          <w:tcPr>
            <w:tcW w:w="1134" w:type="dxa"/>
          </w:tcPr>
          <w:p w14:paraId="070713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3596A6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текста. Составление предложений. Устное описание картины</w:t>
            </w:r>
          </w:p>
        </w:tc>
      </w:tr>
      <w:tr w:rsidR="00012E02" w14:paraId="511E6764" w14:textId="77777777">
        <w:tc>
          <w:tcPr>
            <w:tcW w:w="1134" w:type="dxa"/>
          </w:tcPr>
          <w:p w14:paraId="079607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27</w:t>
            </w:r>
          </w:p>
        </w:tc>
        <w:tc>
          <w:tcPr>
            <w:tcW w:w="7937" w:type="dxa"/>
          </w:tcPr>
          <w:p w14:paraId="21ABA6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признаки однокоренных (родственных) слов</w:t>
            </w:r>
          </w:p>
        </w:tc>
      </w:tr>
      <w:tr w:rsidR="00012E02" w14:paraId="0F4FCCAE" w14:textId="77777777">
        <w:tc>
          <w:tcPr>
            <w:tcW w:w="1134" w:type="dxa"/>
          </w:tcPr>
          <w:p w14:paraId="167155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14F17C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звуков русского языка</w:t>
            </w:r>
          </w:p>
        </w:tc>
      </w:tr>
      <w:tr w:rsidR="00012E02" w14:paraId="03BE7A2F" w14:textId="77777777">
        <w:tc>
          <w:tcPr>
            <w:tcW w:w="1134" w:type="dxa"/>
          </w:tcPr>
          <w:p w14:paraId="036BF1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5F0952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Повторение изученных орфографических правил: гласные после шипящих, буквосочетания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p>
        </w:tc>
      </w:tr>
      <w:tr w:rsidR="00012E02" w14:paraId="0AA1FD13" w14:textId="77777777">
        <w:tc>
          <w:tcPr>
            <w:tcW w:w="1134" w:type="dxa"/>
          </w:tcPr>
          <w:p w14:paraId="3D61FF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739DDF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разделительным мягким знаком</w:t>
            </w:r>
          </w:p>
        </w:tc>
      </w:tr>
      <w:tr w:rsidR="00012E02" w14:paraId="56EEB263" w14:textId="77777777">
        <w:tc>
          <w:tcPr>
            <w:tcW w:w="1134" w:type="dxa"/>
          </w:tcPr>
          <w:p w14:paraId="037689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7572FA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 текста. Изложение повествовательного текста по вопросам или коллективно составленному плану</w:t>
            </w:r>
          </w:p>
        </w:tc>
      </w:tr>
      <w:tr w:rsidR="00012E02" w14:paraId="0016BF30" w14:textId="77777777">
        <w:tc>
          <w:tcPr>
            <w:tcW w:w="1134" w:type="dxa"/>
          </w:tcPr>
          <w:p w14:paraId="1E3E63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5A8374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однокоренных слов и слов с омонимичными корнями</w:t>
            </w:r>
          </w:p>
        </w:tc>
      </w:tr>
      <w:tr w:rsidR="00012E02" w14:paraId="53C6EE05" w14:textId="77777777">
        <w:tc>
          <w:tcPr>
            <w:tcW w:w="1134" w:type="dxa"/>
          </w:tcPr>
          <w:p w14:paraId="03B147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430C8E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012E02" w14:paraId="270E0AC7" w14:textId="77777777">
        <w:tc>
          <w:tcPr>
            <w:tcW w:w="1134" w:type="dxa"/>
          </w:tcPr>
          <w:p w14:paraId="11A622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2D7971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rsidR="00012E02" w14:paraId="4E72616D" w14:textId="77777777">
        <w:tc>
          <w:tcPr>
            <w:tcW w:w="1134" w:type="dxa"/>
          </w:tcPr>
          <w:p w14:paraId="60C02B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47637A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Нулевое окончание</w:t>
            </w:r>
          </w:p>
        </w:tc>
      </w:tr>
      <w:tr w:rsidR="00012E02" w14:paraId="6FBA1524" w14:textId="77777777">
        <w:tc>
          <w:tcPr>
            <w:tcW w:w="1134" w:type="dxa"/>
          </w:tcPr>
          <w:p w14:paraId="151075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338426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слова и формы одного и того же слова</w:t>
            </w:r>
          </w:p>
        </w:tc>
      </w:tr>
      <w:tr w:rsidR="00012E02" w14:paraId="6B4423DE" w14:textId="77777777">
        <w:tc>
          <w:tcPr>
            <w:tcW w:w="1134" w:type="dxa"/>
          </w:tcPr>
          <w:p w14:paraId="50CA03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70E70F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приставка, суффикс</w:t>
            </w:r>
          </w:p>
        </w:tc>
      </w:tr>
      <w:tr w:rsidR="00012E02" w14:paraId="37CD62D5" w14:textId="77777777">
        <w:tc>
          <w:tcPr>
            <w:tcW w:w="1134" w:type="dxa"/>
          </w:tcPr>
          <w:p w14:paraId="3020DC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77B362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012E02" w14:paraId="486D1C45" w14:textId="77777777">
        <w:tc>
          <w:tcPr>
            <w:tcW w:w="1134" w:type="dxa"/>
          </w:tcPr>
          <w:p w14:paraId="5D554B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2C475A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текстов-описаний. Устное описание картины</w:t>
            </w:r>
          </w:p>
        </w:tc>
      </w:tr>
      <w:tr w:rsidR="00012E02" w14:paraId="5F86482C" w14:textId="77777777">
        <w:tc>
          <w:tcPr>
            <w:tcW w:w="1134" w:type="dxa"/>
          </w:tcPr>
          <w:p w14:paraId="1CE262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33FBD7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повествовательного текста с использованием предложенного плана</w:t>
            </w:r>
          </w:p>
        </w:tc>
      </w:tr>
      <w:tr w:rsidR="00012E02" w14:paraId="4D318335" w14:textId="77777777">
        <w:tc>
          <w:tcPr>
            <w:tcW w:w="1134" w:type="dxa"/>
          </w:tcPr>
          <w:p w14:paraId="3D8BAC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3267A4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проектное задание "Семья слов"</w:t>
            </w:r>
          </w:p>
        </w:tc>
      </w:tr>
      <w:tr w:rsidR="00012E02" w14:paraId="30D7A808" w14:textId="77777777">
        <w:tc>
          <w:tcPr>
            <w:tcW w:w="1134" w:type="dxa"/>
          </w:tcPr>
          <w:p w14:paraId="7F8367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6F231B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проверяемых безударных гласных в корне слова</w:t>
            </w:r>
          </w:p>
        </w:tc>
      </w:tr>
      <w:tr w:rsidR="00012E02" w14:paraId="3046ADAD" w14:textId="77777777">
        <w:tc>
          <w:tcPr>
            <w:tcW w:w="1134" w:type="dxa"/>
          </w:tcPr>
          <w:p w14:paraId="5C5604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6AF411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двумя безударными гласными в корне слова</w:t>
            </w:r>
          </w:p>
        </w:tc>
      </w:tr>
      <w:tr w:rsidR="00012E02" w14:paraId="704CDE1D" w14:textId="77777777">
        <w:tc>
          <w:tcPr>
            <w:tcW w:w="1134" w:type="dxa"/>
          </w:tcPr>
          <w:p w14:paraId="22818F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5F5F91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012E02" w14:paraId="02608B87" w14:textId="77777777">
        <w:tc>
          <w:tcPr>
            <w:tcW w:w="1134" w:type="dxa"/>
          </w:tcPr>
          <w:p w14:paraId="4FF1ED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0F2E68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Повторяем правописание парных по звонкости-глухости согласных в корне слова. Составление текста на основе личных наблюдений или по </w:t>
            </w:r>
            <w:r>
              <w:rPr>
                <w:rFonts w:ascii="Times New Roman" w:hAnsi="Times New Roman" w:cs="Times New Roman"/>
                <w:sz w:val="24"/>
                <w:szCs w:val="24"/>
              </w:rPr>
              <w:lastRenderedPageBreak/>
              <w:t>рисунку</w:t>
            </w:r>
          </w:p>
        </w:tc>
      </w:tr>
      <w:tr w:rsidR="00012E02" w14:paraId="64A74D97" w14:textId="77777777">
        <w:tc>
          <w:tcPr>
            <w:tcW w:w="1134" w:type="dxa"/>
          </w:tcPr>
          <w:p w14:paraId="4CD57E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46</w:t>
            </w:r>
          </w:p>
        </w:tc>
        <w:tc>
          <w:tcPr>
            <w:tcW w:w="7937" w:type="dxa"/>
          </w:tcPr>
          <w:p w14:paraId="3560FB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 в корне слова</w:t>
            </w:r>
          </w:p>
        </w:tc>
      </w:tr>
      <w:tr w:rsidR="00012E02" w14:paraId="4F91443D" w14:textId="77777777">
        <w:tc>
          <w:tcPr>
            <w:tcW w:w="1134" w:type="dxa"/>
          </w:tcPr>
          <w:p w14:paraId="01588D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3D3259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обозначением буквами непроизносимых согласных в корне слова</w:t>
            </w:r>
          </w:p>
        </w:tc>
      </w:tr>
      <w:tr w:rsidR="00012E02" w14:paraId="06E47412" w14:textId="77777777">
        <w:tc>
          <w:tcPr>
            <w:tcW w:w="1134" w:type="dxa"/>
          </w:tcPr>
          <w:p w14:paraId="12F3BE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2BEEE5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написания непроизносимых согласных в корне слова</w:t>
            </w:r>
          </w:p>
        </w:tc>
      </w:tr>
      <w:tr w:rsidR="00012E02" w14:paraId="0064B2EB" w14:textId="77777777">
        <w:tc>
          <w:tcPr>
            <w:tcW w:w="1134" w:type="dxa"/>
          </w:tcPr>
          <w:p w14:paraId="054598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59F754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удвоенными согласными</w:t>
            </w:r>
          </w:p>
        </w:tc>
      </w:tr>
      <w:tr w:rsidR="00012E02" w14:paraId="37E82A0A" w14:textId="77777777">
        <w:tc>
          <w:tcPr>
            <w:tcW w:w="1134" w:type="dxa"/>
          </w:tcPr>
          <w:p w14:paraId="323084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0A63F6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удвоенными согласными</w:t>
            </w:r>
          </w:p>
        </w:tc>
      </w:tr>
      <w:tr w:rsidR="00012E02" w14:paraId="39E356DA" w14:textId="77777777">
        <w:tc>
          <w:tcPr>
            <w:tcW w:w="1134" w:type="dxa"/>
          </w:tcPr>
          <w:p w14:paraId="60A187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2FDC84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Написание текста по заданному плану</w:t>
            </w:r>
          </w:p>
        </w:tc>
      </w:tr>
      <w:tr w:rsidR="00012E02" w14:paraId="74887DD1" w14:textId="77777777">
        <w:tc>
          <w:tcPr>
            <w:tcW w:w="1134" w:type="dxa"/>
          </w:tcPr>
          <w:p w14:paraId="6187C7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30F2FA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"Правописание слов с орфограммами в корне"</w:t>
            </w:r>
          </w:p>
        </w:tc>
      </w:tr>
      <w:tr w:rsidR="00012E02" w14:paraId="0AC2C31A" w14:textId="77777777">
        <w:tc>
          <w:tcPr>
            <w:tcW w:w="1134" w:type="dxa"/>
          </w:tcPr>
          <w:p w14:paraId="334F9E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107244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xml:space="preserve"> и других</w:t>
            </w:r>
          </w:p>
        </w:tc>
      </w:tr>
      <w:tr w:rsidR="00012E02" w14:paraId="0A6F49C4" w14:textId="77777777">
        <w:tc>
          <w:tcPr>
            <w:tcW w:w="1134" w:type="dxa"/>
          </w:tcPr>
          <w:p w14:paraId="6CC36C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2030C7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012E02" w14:paraId="321CE86B" w14:textId="77777777">
        <w:tc>
          <w:tcPr>
            <w:tcW w:w="1134" w:type="dxa"/>
          </w:tcPr>
          <w:p w14:paraId="6A6DA2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0B074C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012E02" w14:paraId="39319457" w14:textId="77777777">
        <w:tc>
          <w:tcPr>
            <w:tcW w:w="1134" w:type="dxa"/>
          </w:tcPr>
          <w:p w14:paraId="1A0D2F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06EFD1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Закрепляем правописание суффиксов и приставок</w:t>
            </w:r>
          </w:p>
        </w:tc>
      </w:tr>
      <w:tr w:rsidR="00012E02" w14:paraId="1FC7ED23" w14:textId="77777777">
        <w:tc>
          <w:tcPr>
            <w:tcW w:w="1134" w:type="dxa"/>
          </w:tcPr>
          <w:p w14:paraId="3E148E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35BC9C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Разделительный твердый знак</w:t>
            </w:r>
          </w:p>
        </w:tc>
      </w:tr>
      <w:tr w:rsidR="00012E02" w14:paraId="484F3B23" w14:textId="77777777">
        <w:tc>
          <w:tcPr>
            <w:tcW w:w="1134" w:type="dxa"/>
          </w:tcPr>
          <w:p w14:paraId="53E11E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7E5CC7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объявления</w:t>
            </w:r>
          </w:p>
        </w:tc>
      </w:tr>
      <w:tr w:rsidR="00012E02" w14:paraId="3A8F251F" w14:textId="77777777">
        <w:tc>
          <w:tcPr>
            <w:tcW w:w="1134" w:type="dxa"/>
          </w:tcPr>
          <w:p w14:paraId="229C8F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6B4B15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повторение правил правописания</w:t>
            </w:r>
          </w:p>
        </w:tc>
      </w:tr>
      <w:tr w:rsidR="00012E02" w14:paraId="27596AE1" w14:textId="77777777">
        <w:tc>
          <w:tcPr>
            <w:tcW w:w="1134" w:type="dxa"/>
          </w:tcPr>
          <w:p w14:paraId="208FE8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4BCA34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012E02" w14:paraId="0844A0FF" w14:textId="77777777">
        <w:tc>
          <w:tcPr>
            <w:tcW w:w="1134" w:type="dxa"/>
          </w:tcPr>
          <w:p w14:paraId="2C6606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61189C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012E02" w14:paraId="63B98E34" w14:textId="77777777">
        <w:tc>
          <w:tcPr>
            <w:tcW w:w="1134" w:type="dxa"/>
          </w:tcPr>
          <w:p w14:paraId="4BE10A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13594B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Продолжаем учиться составлять план текста. Составление и запись текста по рисунку на одну из данных тем</w:t>
            </w:r>
          </w:p>
        </w:tc>
      </w:tr>
      <w:tr w:rsidR="00012E02" w14:paraId="3E6EA97A" w14:textId="77777777">
        <w:tc>
          <w:tcPr>
            <w:tcW w:w="1134" w:type="dxa"/>
          </w:tcPr>
          <w:p w14:paraId="609156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42C298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6FA32FDA" w14:textId="77777777">
        <w:tc>
          <w:tcPr>
            <w:tcW w:w="1134" w:type="dxa"/>
          </w:tcPr>
          <w:p w14:paraId="366895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64</w:t>
            </w:r>
          </w:p>
        </w:tc>
        <w:tc>
          <w:tcPr>
            <w:tcW w:w="7937" w:type="dxa"/>
          </w:tcPr>
          <w:p w14:paraId="6543A8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23C5A58E" w14:textId="77777777">
        <w:tc>
          <w:tcPr>
            <w:tcW w:w="1134" w:type="dxa"/>
          </w:tcPr>
          <w:p w14:paraId="626FAE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718F5B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w:t>
            </w:r>
          </w:p>
        </w:tc>
      </w:tr>
      <w:tr w:rsidR="00012E02" w14:paraId="2C4804A9" w14:textId="77777777">
        <w:tc>
          <w:tcPr>
            <w:tcW w:w="1134" w:type="dxa"/>
          </w:tcPr>
          <w:p w14:paraId="706CFD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203856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Ознакомительное чтение: когда оно нужно</w:t>
            </w:r>
          </w:p>
        </w:tc>
      </w:tr>
      <w:tr w:rsidR="00012E02" w14:paraId="741A76E3" w14:textId="77777777">
        <w:tc>
          <w:tcPr>
            <w:tcW w:w="1134" w:type="dxa"/>
          </w:tcPr>
          <w:p w14:paraId="61E785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0A081B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общее значение, вопросы, употребление в речи</w:t>
            </w:r>
          </w:p>
        </w:tc>
      </w:tr>
      <w:tr w:rsidR="00012E02" w14:paraId="3431C493" w14:textId="77777777">
        <w:tc>
          <w:tcPr>
            <w:tcW w:w="1134" w:type="dxa"/>
          </w:tcPr>
          <w:p w14:paraId="364FE7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327B03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одушевленные и неодушевленные. Подробное изложение по самостоятельно составленному плану</w:t>
            </w:r>
          </w:p>
        </w:tc>
      </w:tr>
      <w:tr w:rsidR="00012E02" w14:paraId="0CCAFE53" w14:textId="77777777">
        <w:tc>
          <w:tcPr>
            <w:tcW w:w="1134" w:type="dxa"/>
          </w:tcPr>
          <w:p w14:paraId="744EF8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14A4AE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rsidR="00012E02" w14:paraId="43B85125" w14:textId="77777777">
        <w:tc>
          <w:tcPr>
            <w:tcW w:w="1134" w:type="dxa"/>
          </w:tcPr>
          <w:p w14:paraId="628B68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192F39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rsidR="00012E02" w14:paraId="57A289A5" w14:textId="77777777">
        <w:tc>
          <w:tcPr>
            <w:tcW w:w="1134" w:type="dxa"/>
          </w:tcPr>
          <w:p w14:paraId="110DC0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579704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единственного и множественного числа. Имена существительные, имеющие форму одного числа</w:t>
            </w:r>
          </w:p>
        </w:tc>
      </w:tr>
      <w:tr w:rsidR="00012E02" w14:paraId="22A5C81E" w14:textId="77777777">
        <w:tc>
          <w:tcPr>
            <w:tcW w:w="1134" w:type="dxa"/>
          </w:tcPr>
          <w:p w14:paraId="118766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126E0A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мужского, женского и среднего рода</w:t>
            </w:r>
          </w:p>
        </w:tc>
      </w:tr>
      <w:tr w:rsidR="00012E02" w14:paraId="4D19543A" w14:textId="77777777">
        <w:tc>
          <w:tcPr>
            <w:tcW w:w="1134" w:type="dxa"/>
          </w:tcPr>
          <w:p w14:paraId="4CFAEC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514487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 имен существительных</w:t>
            </w:r>
          </w:p>
        </w:tc>
      </w:tr>
      <w:tr w:rsidR="00012E02" w14:paraId="7648D39C" w14:textId="77777777">
        <w:tc>
          <w:tcPr>
            <w:tcW w:w="1134" w:type="dxa"/>
          </w:tcPr>
          <w:p w14:paraId="5FC10F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0C8570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w:t>
            </w:r>
          </w:p>
        </w:tc>
      </w:tr>
      <w:tr w:rsidR="00012E02" w14:paraId="31CF9E8E" w14:textId="77777777">
        <w:tc>
          <w:tcPr>
            <w:tcW w:w="1134" w:type="dxa"/>
          </w:tcPr>
          <w:p w14:paraId="62EB00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6C7A7B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Закрепляем правило "Мягкий знак после шипящих на конце имен существительных"</w:t>
            </w:r>
          </w:p>
        </w:tc>
      </w:tr>
      <w:tr w:rsidR="00012E02" w14:paraId="603647E2" w14:textId="77777777">
        <w:tc>
          <w:tcPr>
            <w:tcW w:w="1134" w:type="dxa"/>
          </w:tcPr>
          <w:p w14:paraId="050278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4ADECB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rsidR="00012E02" w14:paraId="26F22741" w14:textId="77777777">
        <w:tc>
          <w:tcPr>
            <w:tcW w:w="1134" w:type="dxa"/>
          </w:tcPr>
          <w:p w14:paraId="1D70A0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04DCD5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w:t>
            </w:r>
          </w:p>
        </w:tc>
      </w:tr>
      <w:tr w:rsidR="00012E02" w14:paraId="57AAF799" w14:textId="77777777">
        <w:tc>
          <w:tcPr>
            <w:tcW w:w="1134" w:type="dxa"/>
          </w:tcPr>
          <w:p w14:paraId="32D8B3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3E6F87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текстов-повествований. Составление рассказа по картине</w:t>
            </w:r>
          </w:p>
        </w:tc>
      </w:tr>
      <w:tr w:rsidR="00012E02" w14:paraId="3E956AEC" w14:textId="77777777">
        <w:tc>
          <w:tcPr>
            <w:tcW w:w="1134" w:type="dxa"/>
          </w:tcPr>
          <w:p w14:paraId="54E99F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21A128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именительный падеж</w:t>
            </w:r>
          </w:p>
        </w:tc>
      </w:tr>
      <w:tr w:rsidR="00012E02" w14:paraId="1AE93369" w14:textId="77777777">
        <w:tc>
          <w:tcPr>
            <w:tcW w:w="1134" w:type="dxa"/>
          </w:tcPr>
          <w:p w14:paraId="0533A6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299A2E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родительный падеж</w:t>
            </w:r>
          </w:p>
        </w:tc>
      </w:tr>
      <w:tr w:rsidR="00012E02" w14:paraId="7C5FE55E" w14:textId="77777777">
        <w:tc>
          <w:tcPr>
            <w:tcW w:w="1134" w:type="dxa"/>
          </w:tcPr>
          <w:p w14:paraId="7F6601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074851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дательный падеж</w:t>
            </w:r>
          </w:p>
        </w:tc>
      </w:tr>
      <w:tr w:rsidR="00012E02" w14:paraId="1294F3F6" w14:textId="77777777">
        <w:tc>
          <w:tcPr>
            <w:tcW w:w="1134" w:type="dxa"/>
          </w:tcPr>
          <w:p w14:paraId="05EF51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4909A8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поздравительную открытку к празднику 8 Марта</w:t>
            </w:r>
          </w:p>
        </w:tc>
      </w:tr>
      <w:tr w:rsidR="00012E02" w14:paraId="070906CF" w14:textId="77777777">
        <w:tc>
          <w:tcPr>
            <w:tcW w:w="1134" w:type="dxa"/>
          </w:tcPr>
          <w:p w14:paraId="775FCE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83</w:t>
            </w:r>
          </w:p>
        </w:tc>
        <w:tc>
          <w:tcPr>
            <w:tcW w:w="7937" w:type="dxa"/>
          </w:tcPr>
          <w:p w14:paraId="31899A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винительный падеж</w:t>
            </w:r>
          </w:p>
        </w:tc>
      </w:tr>
      <w:tr w:rsidR="00012E02" w14:paraId="4FAD8563" w14:textId="77777777">
        <w:tc>
          <w:tcPr>
            <w:tcW w:w="1134" w:type="dxa"/>
          </w:tcPr>
          <w:p w14:paraId="0056FA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23C4CB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творительный падеж</w:t>
            </w:r>
          </w:p>
        </w:tc>
      </w:tr>
      <w:tr w:rsidR="00012E02" w14:paraId="2A11AAF1" w14:textId="77777777">
        <w:tc>
          <w:tcPr>
            <w:tcW w:w="1134" w:type="dxa"/>
          </w:tcPr>
          <w:p w14:paraId="4EE317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791808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предложный падеж</w:t>
            </w:r>
          </w:p>
        </w:tc>
      </w:tr>
      <w:tr w:rsidR="00012E02" w14:paraId="7D6DE4CA" w14:textId="77777777">
        <w:tc>
          <w:tcPr>
            <w:tcW w:w="1134" w:type="dxa"/>
          </w:tcPr>
          <w:p w14:paraId="02D7AE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2740D6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 и числам (склонение). Устное описание картины</w:t>
            </w:r>
          </w:p>
        </w:tc>
      </w:tr>
      <w:tr w:rsidR="00012E02" w14:paraId="23B8AEFF" w14:textId="77777777">
        <w:tc>
          <w:tcPr>
            <w:tcW w:w="1134" w:type="dxa"/>
          </w:tcPr>
          <w:p w14:paraId="7BEF13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1DBE2C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rsidR="00012E02" w14:paraId="62077A90" w14:textId="77777777">
        <w:tc>
          <w:tcPr>
            <w:tcW w:w="1134" w:type="dxa"/>
          </w:tcPr>
          <w:p w14:paraId="7F1E43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471DEC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самостоятельно составленного плана</w:t>
            </w:r>
          </w:p>
        </w:tc>
      </w:tr>
      <w:tr w:rsidR="00012E02" w14:paraId="4661F66D" w14:textId="77777777">
        <w:tc>
          <w:tcPr>
            <w:tcW w:w="1134" w:type="dxa"/>
          </w:tcPr>
          <w:p w14:paraId="53F5D4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18EFE6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существительном. Коллективное составление текста по картине (по опорным словам)</w:t>
            </w:r>
          </w:p>
        </w:tc>
      </w:tr>
      <w:tr w:rsidR="00012E02" w14:paraId="58575C61" w14:textId="77777777">
        <w:tc>
          <w:tcPr>
            <w:tcW w:w="1134" w:type="dxa"/>
          </w:tcPr>
          <w:p w14:paraId="37379C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6B6D3A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012E02" w14:paraId="3659C93F" w14:textId="77777777">
        <w:tc>
          <w:tcPr>
            <w:tcW w:w="1134" w:type="dxa"/>
          </w:tcPr>
          <w:p w14:paraId="2A7FE6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07BE9B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1-го склонения</w:t>
            </w:r>
          </w:p>
        </w:tc>
      </w:tr>
      <w:tr w:rsidR="00012E02" w14:paraId="32C76B25" w14:textId="77777777">
        <w:tc>
          <w:tcPr>
            <w:tcW w:w="1134" w:type="dxa"/>
          </w:tcPr>
          <w:p w14:paraId="2D8A46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2CC593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012E02" w14:paraId="4B0ABC85" w14:textId="77777777">
        <w:tc>
          <w:tcPr>
            <w:tcW w:w="1134" w:type="dxa"/>
          </w:tcPr>
          <w:p w14:paraId="276631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168D6F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2-го склонения</w:t>
            </w:r>
          </w:p>
        </w:tc>
      </w:tr>
      <w:tr w:rsidR="00012E02" w14:paraId="7F0D3AEF" w14:textId="77777777">
        <w:tc>
          <w:tcPr>
            <w:tcW w:w="1134" w:type="dxa"/>
          </w:tcPr>
          <w:p w14:paraId="75EF1E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717A61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012E02" w14:paraId="4B9771CF" w14:textId="77777777">
        <w:tc>
          <w:tcPr>
            <w:tcW w:w="1134" w:type="dxa"/>
          </w:tcPr>
          <w:p w14:paraId="399AEC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077FC4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rsidR="00012E02" w14:paraId="61969D81" w14:textId="77777777">
        <w:tc>
          <w:tcPr>
            <w:tcW w:w="1134" w:type="dxa"/>
          </w:tcPr>
          <w:p w14:paraId="0BF5E7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73BAD5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3-го склонения</w:t>
            </w:r>
          </w:p>
        </w:tc>
      </w:tr>
      <w:tr w:rsidR="00012E02" w14:paraId="67AD07F4" w14:textId="77777777">
        <w:tc>
          <w:tcPr>
            <w:tcW w:w="1134" w:type="dxa"/>
          </w:tcPr>
          <w:p w14:paraId="6A253B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3160BF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во множественном числе</w:t>
            </w:r>
          </w:p>
        </w:tc>
      </w:tr>
      <w:tr w:rsidR="00012E02" w14:paraId="1A3D423B" w14:textId="77777777">
        <w:tc>
          <w:tcPr>
            <w:tcW w:w="1134" w:type="dxa"/>
          </w:tcPr>
          <w:p w14:paraId="7416FB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30C896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систематизация знаний</w:t>
            </w:r>
          </w:p>
        </w:tc>
      </w:tr>
      <w:tr w:rsidR="00012E02" w14:paraId="54BE1320" w14:textId="77777777">
        <w:tc>
          <w:tcPr>
            <w:tcW w:w="1134" w:type="dxa"/>
          </w:tcPr>
          <w:p w14:paraId="3B22A0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3A6521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обобщение</w:t>
            </w:r>
          </w:p>
        </w:tc>
      </w:tr>
      <w:tr w:rsidR="00012E02" w14:paraId="1E4AFBC1" w14:textId="77777777">
        <w:tc>
          <w:tcPr>
            <w:tcW w:w="1134" w:type="dxa"/>
          </w:tcPr>
          <w:p w14:paraId="1AF095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1AADF2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общее значение, вопросы, употребление в речи</w:t>
            </w:r>
          </w:p>
        </w:tc>
      </w:tr>
      <w:tr w:rsidR="00012E02" w14:paraId="369FCB92" w14:textId="77777777">
        <w:tc>
          <w:tcPr>
            <w:tcW w:w="1134" w:type="dxa"/>
          </w:tcPr>
          <w:p w14:paraId="3DA8CB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0F832E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текстами-описаниями в научном и художественном стилях. Изобразительно-</w:t>
            </w:r>
            <w:r>
              <w:rPr>
                <w:rFonts w:ascii="Times New Roman" w:hAnsi="Times New Roman" w:cs="Times New Roman"/>
                <w:sz w:val="24"/>
                <w:szCs w:val="24"/>
              </w:rPr>
              <w:lastRenderedPageBreak/>
              <w:t>выразительные средства в описательном тексте. Работа с картиной</w:t>
            </w:r>
          </w:p>
        </w:tc>
      </w:tr>
      <w:tr w:rsidR="00012E02" w14:paraId="6135D231" w14:textId="77777777">
        <w:tc>
          <w:tcPr>
            <w:tcW w:w="1134" w:type="dxa"/>
          </w:tcPr>
          <w:p w14:paraId="2B5183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102</w:t>
            </w:r>
          </w:p>
        </w:tc>
        <w:tc>
          <w:tcPr>
            <w:tcW w:w="7937" w:type="dxa"/>
          </w:tcPr>
          <w:p w14:paraId="711C2E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родам</w:t>
            </w:r>
          </w:p>
        </w:tc>
      </w:tr>
      <w:tr w:rsidR="00012E02" w14:paraId="343B52C8" w14:textId="77777777">
        <w:tc>
          <w:tcPr>
            <w:tcW w:w="1134" w:type="dxa"/>
          </w:tcPr>
          <w:p w14:paraId="68CD9D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332BD9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числам</w:t>
            </w:r>
          </w:p>
        </w:tc>
      </w:tr>
      <w:tr w:rsidR="00012E02" w14:paraId="6E03092B" w14:textId="77777777">
        <w:tc>
          <w:tcPr>
            <w:tcW w:w="1134" w:type="dxa"/>
          </w:tcPr>
          <w:p w14:paraId="62E3A2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51D4DB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падежам. Начальная форма имени прилагательного</w:t>
            </w:r>
          </w:p>
        </w:tc>
      </w:tr>
      <w:tr w:rsidR="00012E02" w14:paraId="75181A3E" w14:textId="77777777">
        <w:tc>
          <w:tcPr>
            <w:tcW w:w="1134" w:type="dxa"/>
          </w:tcPr>
          <w:p w14:paraId="0583A1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25DEF2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rsidR="00012E02" w14:paraId="4EF72DF8" w14:textId="77777777">
        <w:tc>
          <w:tcPr>
            <w:tcW w:w="1134" w:type="dxa"/>
          </w:tcPr>
          <w:p w14:paraId="38B3B6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616A88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Значения имен прилагательных: обобщение. Устное описание картины</w:t>
            </w:r>
          </w:p>
        </w:tc>
      </w:tr>
      <w:tr w:rsidR="00012E02" w14:paraId="1FD9286E" w14:textId="77777777">
        <w:tc>
          <w:tcPr>
            <w:tcW w:w="1134" w:type="dxa"/>
          </w:tcPr>
          <w:p w14:paraId="7BAB54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76C5DD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012E02" w14:paraId="1BD61533" w14:textId="77777777">
        <w:tc>
          <w:tcPr>
            <w:tcW w:w="1134" w:type="dxa"/>
          </w:tcPr>
          <w:p w14:paraId="68F0CC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78DEF1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012E02" w14:paraId="072B9F64" w14:textId="77777777">
        <w:tc>
          <w:tcPr>
            <w:tcW w:w="1134" w:type="dxa"/>
          </w:tcPr>
          <w:p w14:paraId="7EF809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0C9690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012E02" w14:paraId="4C263C29" w14:textId="77777777">
        <w:tc>
          <w:tcPr>
            <w:tcW w:w="1134" w:type="dxa"/>
          </w:tcPr>
          <w:p w14:paraId="2F8E6D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0610C3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написании окончаний имен прилагательных</w:t>
            </w:r>
          </w:p>
        </w:tc>
      </w:tr>
      <w:tr w:rsidR="00012E02" w14:paraId="52FF7D52" w14:textId="77777777">
        <w:tc>
          <w:tcPr>
            <w:tcW w:w="1134" w:type="dxa"/>
          </w:tcPr>
          <w:p w14:paraId="71DECB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0B36DE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012E02" w14:paraId="58AB7855" w14:textId="77777777">
        <w:tc>
          <w:tcPr>
            <w:tcW w:w="1134" w:type="dxa"/>
          </w:tcPr>
          <w:p w14:paraId="2E7793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3C6062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w:t>
            </w:r>
          </w:p>
        </w:tc>
      </w:tr>
      <w:tr w:rsidR="00012E02" w14:paraId="60172A8A" w14:textId="77777777">
        <w:tc>
          <w:tcPr>
            <w:tcW w:w="1134" w:type="dxa"/>
          </w:tcPr>
          <w:p w14:paraId="453445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014F73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w:t>
            </w:r>
          </w:p>
        </w:tc>
      </w:tr>
      <w:tr w:rsidR="00012E02" w14:paraId="1398897F" w14:textId="77777777">
        <w:tc>
          <w:tcPr>
            <w:tcW w:w="1134" w:type="dxa"/>
          </w:tcPr>
          <w:p w14:paraId="73C7E2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5636E9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Употребление личных местоимений в речи</w:t>
            </w:r>
          </w:p>
        </w:tc>
      </w:tr>
      <w:tr w:rsidR="00012E02" w14:paraId="043D68F4" w14:textId="77777777">
        <w:tc>
          <w:tcPr>
            <w:tcW w:w="1134" w:type="dxa"/>
          </w:tcPr>
          <w:p w14:paraId="5DDF8F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649D5E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местоимений с предлогами</w:t>
            </w:r>
          </w:p>
        </w:tc>
      </w:tr>
      <w:tr w:rsidR="00012E02" w14:paraId="1886605D" w14:textId="77777777">
        <w:tc>
          <w:tcPr>
            <w:tcW w:w="1134" w:type="dxa"/>
          </w:tcPr>
          <w:p w14:paraId="42EFFF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0C3641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письма</w:t>
            </w:r>
          </w:p>
        </w:tc>
      </w:tr>
      <w:tr w:rsidR="00012E02" w14:paraId="175E5833" w14:textId="77777777">
        <w:tc>
          <w:tcPr>
            <w:tcW w:w="1134" w:type="dxa"/>
          </w:tcPr>
          <w:p w14:paraId="762B86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7EE44C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письма</w:t>
            </w:r>
          </w:p>
        </w:tc>
      </w:tr>
      <w:tr w:rsidR="00012E02" w14:paraId="3FB9368B" w14:textId="77777777">
        <w:tc>
          <w:tcPr>
            <w:tcW w:w="1134" w:type="dxa"/>
          </w:tcPr>
          <w:p w14:paraId="196A5D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209CF0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012E02" w14:paraId="22B6D8B8" w14:textId="77777777">
        <w:tc>
          <w:tcPr>
            <w:tcW w:w="1134" w:type="dxa"/>
          </w:tcPr>
          <w:p w14:paraId="3F6E38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028AD2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общее значение, вопросы, употребление в речи</w:t>
            </w:r>
          </w:p>
        </w:tc>
      </w:tr>
      <w:tr w:rsidR="00012E02" w14:paraId="12F89027" w14:textId="77777777">
        <w:tc>
          <w:tcPr>
            <w:tcW w:w="1134" w:type="dxa"/>
          </w:tcPr>
          <w:p w14:paraId="5BA4C4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120</w:t>
            </w:r>
          </w:p>
        </w:tc>
        <w:tc>
          <w:tcPr>
            <w:tcW w:w="7937" w:type="dxa"/>
          </w:tcPr>
          <w:p w14:paraId="5B1D6D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и употребление глаголов в речи. Составление текста по сюжетным рисункам</w:t>
            </w:r>
          </w:p>
        </w:tc>
      </w:tr>
      <w:tr w:rsidR="00012E02" w14:paraId="239D1F28" w14:textId="77777777">
        <w:tc>
          <w:tcPr>
            <w:tcW w:w="1134" w:type="dxa"/>
          </w:tcPr>
          <w:p w14:paraId="64BEF1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0C3335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rsidR="00012E02" w14:paraId="5CBF3800" w14:textId="77777777">
        <w:tc>
          <w:tcPr>
            <w:tcW w:w="1134" w:type="dxa"/>
          </w:tcPr>
          <w:p w14:paraId="5DC107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51559E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глаголов по числам</w:t>
            </w:r>
          </w:p>
        </w:tc>
      </w:tr>
      <w:tr w:rsidR="00012E02" w14:paraId="628BD95F" w14:textId="77777777">
        <w:tc>
          <w:tcPr>
            <w:tcW w:w="1134" w:type="dxa"/>
          </w:tcPr>
          <w:p w14:paraId="2ED437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1E634C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время глаголов</w:t>
            </w:r>
          </w:p>
        </w:tc>
      </w:tr>
      <w:tr w:rsidR="00012E02" w14:paraId="01E5D9F1" w14:textId="77777777">
        <w:tc>
          <w:tcPr>
            <w:tcW w:w="1134" w:type="dxa"/>
          </w:tcPr>
          <w:p w14:paraId="2A1EFC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01BE70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Будущее время глаголов</w:t>
            </w:r>
          </w:p>
        </w:tc>
      </w:tr>
      <w:tr w:rsidR="00012E02" w14:paraId="07510792" w14:textId="77777777">
        <w:tc>
          <w:tcPr>
            <w:tcW w:w="1134" w:type="dxa"/>
          </w:tcPr>
          <w:p w14:paraId="69E6A1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4FE10A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Прошедшее время глаголов. Составление текста-рассуждения по заданной теме</w:t>
            </w:r>
          </w:p>
        </w:tc>
      </w:tr>
      <w:tr w:rsidR="00012E02" w14:paraId="2DDA9A52" w14:textId="77777777">
        <w:tc>
          <w:tcPr>
            <w:tcW w:w="1134" w:type="dxa"/>
          </w:tcPr>
          <w:p w14:paraId="4A9C12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608372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Наблюдение за связью предложений в тексте. Устный пересказ повествовательного </w:t>
            </w:r>
            <w:proofErr w:type="gramStart"/>
            <w:r>
              <w:rPr>
                <w:rFonts w:ascii="Times New Roman" w:hAnsi="Times New Roman" w:cs="Times New Roman"/>
                <w:sz w:val="24"/>
                <w:szCs w:val="24"/>
              </w:rPr>
              <w:t>текста по опорным словам</w:t>
            </w:r>
            <w:proofErr w:type="gramEnd"/>
            <w:r>
              <w:rPr>
                <w:rFonts w:ascii="Times New Roman" w:hAnsi="Times New Roman" w:cs="Times New Roman"/>
                <w:sz w:val="24"/>
                <w:szCs w:val="24"/>
              </w:rPr>
              <w:t xml:space="preserve"> и самостоятельно составленному плану</w:t>
            </w:r>
          </w:p>
        </w:tc>
      </w:tr>
      <w:tr w:rsidR="00012E02" w14:paraId="620D1E4C" w14:textId="77777777">
        <w:tc>
          <w:tcPr>
            <w:tcW w:w="1134" w:type="dxa"/>
          </w:tcPr>
          <w:p w14:paraId="365F16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78E771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 Наблюдение за написанием окончаний глаголов в прошедшем времени</w:t>
            </w:r>
          </w:p>
        </w:tc>
      </w:tr>
      <w:tr w:rsidR="00012E02" w14:paraId="03D86500" w14:textId="77777777">
        <w:tc>
          <w:tcPr>
            <w:tcW w:w="1134" w:type="dxa"/>
          </w:tcPr>
          <w:p w14:paraId="2C5041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1DF610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tc>
      </w:tr>
      <w:tr w:rsidR="00012E02" w14:paraId="4A20D0AC" w14:textId="77777777">
        <w:tc>
          <w:tcPr>
            <w:tcW w:w="1134" w:type="dxa"/>
          </w:tcPr>
          <w:p w14:paraId="1FA756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71B865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частицы не с глаголами</w:t>
            </w:r>
          </w:p>
        </w:tc>
      </w:tr>
      <w:tr w:rsidR="00012E02" w14:paraId="797C91D9" w14:textId="77777777">
        <w:tc>
          <w:tcPr>
            <w:tcW w:w="1134" w:type="dxa"/>
          </w:tcPr>
          <w:p w14:paraId="67F22D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50B637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012E02" w14:paraId="6DE625F5" w14:textId="77777777">
        <w:tc>
          <w:tcPr>
            <w:tcW w:w="1134" w:type="dxa"/>
          </w:tcPr>
          <w:p w14:paraId="3AF43C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46BA23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w:t>
            </w:r>
          </w:p>
        </w:tc>
      </w:tr>
      <w:tr w:rsidR="00012E02" w14:paraId="50079164" w14:textId="77777777">
        <w:tc>
          <w:tcPr>
            <w:tcW w:w="1134" w:type="dxa"/>
          </w:tcPr>
          <w:p w14:paraId="314B29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2B8608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систематизация изученного в 3 классе</w:t>
            </w:r>
          </w:p>
        </w:tc>
      </w:tr>
      <w:tr w:rsidR="00012E02" w14:paraId="184EA5C2" w14:textId="77777777">
        <w:tc>
          <w:tcPr>
            <w:tcW w:w="1134" w:type="dxa"/>
          </w:tcPr>
          <w:p w14:paraId="4D617A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2F98E9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обобщение. Подробное изложение повествовательного текста</w:t>
            </w:r>
          </w:p>
        </w:tc>
      </w:tr>
      <w:tr w:rsidR="00012E02" w14:paraId="3F409B0A" w14:textId="77777777">
        <w:tc>
          <w:tcPr>
            <w:tcW w:w="1134" w:type="dxa"/>
          </w:tcPr>
          <w:p w14:paraId="1C39CB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7031BD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изученными в 1 - 3 классах орфограммами</w:t>
            </w:r>
          </w:p>
        </w:tc>
      </w:tr>
      <w:tr w:rsidR="00012E02" w14:paraId="1EFEA683" w14:textId="77777777">
        <w:tc>
          <w:tcPr>
            <w:tcW w:w="1134" w:type="dxa"/>
          </w:tcPr>
          <w:p w14:paraId="2C88B5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1396E5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"Чему мы научились на уроках правописания в 3 классе"</w:t>
            </w:r>
          </w:p>
        </w:tc>
      </w:tr>
      <w:tr w:rsidR="00012E02" w14:paraId="31F2B14F" w14:textId="77777777">
        <w:tc>
          <w:tcPr>
            <w:tcW w:w="1134" w:type="dxa"/>
          </w:tcPr>
          <w:p w14:paraId="2A46B0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74DBDE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012E02" w14:paraId="0CF29128" w14:textId="77777777">
        <w:tc>
          <w:tcPr>
            <w:tcW w:w="9071" w:type="dxa"/>
            <w:gridSpan w:val="2"/>
          </w:tcPr>
          <w:p w14:paraId="4688E6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ОБЩЕЕ КОЛИЧЕСТВО УРОКОВ: 136, из них уроков, отведенных на </w:t>
            </w:r>
            <w:r>
              <w:rPr>
                <w:rFonts w:ascii="Times New Roman" w:hAnsi="Times New Roman" w:cs="Times New Roman"/>
                <w:sz w:val="24"/>
                <w:szCs w:val="24"/>
              </w:rPr>
              <w:lastRenderedPageBreak/>
              <w:t>контрольные работы, - не более 13</w:t>
            </w:r>
          </w:p>
        </w:tc>
      </w:tr>
    </w:tbl>
    <w:p w14:paraId="50B772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Таблица 2.11</w:t>
      </w:r>
    </w:p>
    <w:p w14:paraId="28AA4009" w14:textId="77777777" w:rsidR="00012E02" w:rsidRDefault="00012E02" w:rsidP="00634A7B">
      <w:pPr>
        <w:pStyle w:val="ConsPlusNormal"/>
        <w:ind w:firstLine="709"/>
        <w:jc w:val="both"/>
        <w:rPr>
          <w:rFonts w:ascii="Times New Roman" w:hAnsi="Times New Roman" w:cs="Times New Roman"/>
          <w:sz w:val="24"/>
          <w:szCs w:val="24"/>
        </w:rPr>
      </w:pPr>
    </w:p>
    <w:p w14:paraId="266757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4D4FCFB8" w14:textId="77777777">
        <w:tc>
          <w:tcPr>
            <w:tcW w:w="1134" w:type="dxa"/>
          </w:tcPr>
          <w:p w14:paraId="658A7A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0C9BBA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3CD8CC86" w14:textId="77777777">
        <w:tc>
          <w:tcPr>
            <w:tcW w:w="1134" w:type="dxa"/>
          </w:tcPr>
          <w:p w14:paraId="09E097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0818DC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Русский язык как язык межнационального общения. Наша речь и наш язык</w:t>
            </w:r>
          </w:p>
        </w:tc>
      </w:tr>
      <w:tr w:rsidR="00012E02" w14:paraId="42C9087F" w14:textId="77777777">
        <w:tc>
          <w:tcPr>
            <w:tcW w:w="1134" w:type="dxa"/>
          </w:tcPr>
          <w:p w14:paraId="642AFB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5FF7DC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тема и основная мысль. Текст и его план</w:t>
            </w:r>
          </w:p>
        </w:tc>
      </w:tr>
      <w:tr w:rsidR="00012E02" w14:paraId="373D5020" w14:textId="77777777">
        <w:tc>
          <w:tcPr>
            <w:tcW w:w="1134" w:type="dxa"/>
          </w:tcPr>
          <w:p w14:paraId="3557BF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0248A0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заголовок. Подбираем заголовки, отражающие тему или основную мысль текста</w:t>
            </w:r>
          </w:p>
        </w:tc>
      </w:tr>
      <w:tr w:rsidR="00012E02" w14:paraId="3301D968" w14:textId="77777777">
        <w:tc>
          <w:tcPr>
            <w:tcW w:w="1134" w:type="dxa"/>
          </w:tcPr>
          <w:p w14:paraId="4637BF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63C90C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Структура текста. Составление текста (сказки) по его началу</w:t>
            </w:r>
          </w:p>
        </w:tc>
      </w:tr>
      <w:tr w:rsidR="00012E02" w14:paraId="187CF274" w14:textId="77777777">
        <w:tc>
          <w:tcPr>
            <w:tcW w:w="1134" w:type="dxa"/>
          </w:tcPr>
          <w:p w14:paraId="68FE47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7E0B74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типы текстов</w:t>
            </w:r>
          </w:p>
        </w:tc>
      </w:tr>
      <w:tr w:rsidR="00012E02" w14:paraId="55CC718E" w14:textId="77777777">
        <w:tc>
          <w:tcPr>
            <w:tcW w:w="1134" w:type="dxa"/>
          </w:tcPr>
          <w:p w14:paraId="0C6E02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73671C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Различаем тексты-повествования, тексты-описания и тексты-рассуждения</w:t>
            </w:r>
          </w:p>
        </w:tc>
      </w:tr>
      <w:tr w:rsidR="00012E02" w14:paraId="408E806D" w14:textId="77777777">
        <w:tc>
          <w:tcPr>
            <w:tcW w:w="1134" w:type="dxa"/>
          </w:tcPr>
          <w:p w14:paraId="1F2D31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23DF17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Образные языковые средства</w:t>
            </w:r>
          </w:p>
        </w:tc>
      </w:tr>
      <w:tr w:rsidR="00012E02" w14:paraId="25BE019D" w14:textId="77777777">
        <w:tc>
          <w:tcPr>
            <w:tcW w:w="1134" w:type="dxa"/>
          </w:tcPr>
          <w:p w14:paraId="35E1B5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2EEBC3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собственный текст по предложенному заголовку</w:t>
            </w:r>
          </w:p>
        </w:tc>
      </w:tr>
      <w:tr w:rsidR="00012E02" w14:paraId="603739AC" w14:textId="77777777">
        <w:tc>
          <w:tcPr>
            <w:tcW w:w="1134" w:type="dxa"/>
          </w:tcPr>
          <w:p w14:paraId="0550A8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0249B1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012E02" w14:paraId="719A64FE" w14:textId="77777777">
        <w:tc>
          <w:tcPr>
            <w:tcW w:w="1134" w:type="dxa"/>
          </w:tcPr>
          <w:p w14:paraId="41AC75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102EE1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эмоциональной окраске: восклицательные и невосклицательные</w:t>
            </w:r>
          </w:p>
        </w:tc>
      </w:tr>
      <w:tr w:rsidR="00012E02" w14:paraId="31D3579E" w14:textId="77777777">
        <w:tc>
          <w:tcPr>
            <w:tcW w:w="1134" w:type="dxa"/>
          </w:tcPr>
          <w:p w14:paraId="4B2162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5ACAD1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предложения с обращениями (наблюдение)</w:t>
            </w:r>
          </w:p>
        </w:tc>
      </w:tr>
      <w:tr w:rsidR="00012E02" w14:paraId="1332837B" w14:textId="77777777">
        <w:tc>
          <w:tcPr>
            <w:tcW w:w="1134" w:type="dxa"/>
          </w:tcPr>
          <w:p w14:paraId="13D50C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6F4DB5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Распространенные и нераспространенные предложения</w:t>
            </w:r>
          </w:p>
        </w:tc>
      </w:tr>
      <w:tr w:rsidR="00012E02" w14:paraId="6BB6127F" w14:textId="77777777">
        <w:tc>
          <w:tcPr>
            <w:tcW w:w="1134" w:type="dxa"/>
          </w:tcPr>
          <w:p w14:paraId="13EAB4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2E0AB4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Словосочетание. Связь слов в словосочетании</w:t>
            </w:r>
          </w:p>
        </w:tc>
      </w:tr>
      <w:tr w:rsidR="00012E02" w14:paraId="3557B653" w14:textId="77777777">
        <w:tc>
          <w:tcPr>
            <w:tcW w:w="1134" w:type="dxa"/>
          </w:tcPr>
          <w:p w14:paraId="42F093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225BC3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между словами в предложении (при помощи смысловых вопросов)</w:t>
            </w:r>
          </w:p>
        </w:tc>
      </w:tr>
      <w:tr w:rsidR="00012E02" w14:paraId="5E77C4F5" w14:textId="77777777">
        <w:tc>
          <w:tcPr>
            <w:tcW w:w="1134" w:type="dxa"/>
          </w:tcPr>
          <w:p w14:paraId="00FA62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20AB16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и словосочетание: сходство и различие. Тренинг</w:t>
            </w:r>
          </w:p>
        </w:tc>
      </w:tr>
      <w:tr w:rsidR="00012E02" w14:paraId="297185FC" w14:textId="77777777">
        <w:tc>
          <w:tcPr>
            <w:tcW w:w="1134" w:type="dxa"/>
          </w:tcPr>
          <w:p w14:paraId="33CBD0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2D18BF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письменный пересказ текста. Пишем изложение</w:t>
            </w:r>
          </w:p>
        </w:tc>
      </w:tr>
      <w:tr w:rsidR="00012E02" w14:paraId="792C57C6" w14:textId="77777777">
        <w:tc>
          <w:tcPr>
            <w:tcW w:w="1134" w:type="dxa"/>
          </w:tcPr>
          <w:p w14:paraId="032DE7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17</w:t>
            </w:r>
          </w:p>
        </w:tc>
        <w:tc>
          <w:tcPr>
            <w:tcW w:w="7937" w:type="dxa"/>
          </w:tcPr>
          <w:p w14:paraId="1313C9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слово, сочетание слов (словосочетание) и предложение. Тренинг</w:t>
            </w:r>
          </w:p>
        </w:tc>
      </w:tr>
      <w:tr w:rsidR="00012E02" w14:paraId="258CC889" w14:textId="77777777">
        <w:tc>
          <w:tcPr>
            <w:tcW w:w="1134" w:type="dxa"/>
          </w:tcPr>
          <w:p w14:paraId="35302F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14A1FD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012E02" w14:paraId="12A0A882" w14:textId="77777777">
        <w:tc>
          <w:tcPr>
            <w:tcW w:w="1134" w:type="dxa"/>
          </w:tcPr>
          <w:p w14:paraId="24F5F3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0A8E5D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w:t>
            </w:r>
          </w:p>
        </w:tc>
      </w:tr>
      <w:tr w:rsidR="00012E02" w14:paraId="42C893EF" w14:textId="77777777">
        <w:tc>
          <w:tcPr>
            <w:tcW w:w="1134" w:type="dxa"/>
          </w:tcPr>
          <w:p w14:paraId="386D30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4FD894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союзом и</w:t>
            </w:r>
          </w:p>
        </w:tc>
      </w:tr>
      <w:tr w:rsidR="00012E02" w14:paraId="056E86FA" w14:textId="77777777">
        <w:tc>
          <w:tcPr>
            <w:tcW w:w="1134" w:type="dxa"/>
          </w:tcPr>
          <w:p w14:paraId="23E00B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651583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012E02" w14:paraId="692A27B2" w14:textId="77777777">
        <w:tc>
          <w:tcPr>
            <w:tcW w:w="1134" w:type="dxa"/>
          </w:tcPr>
          <w:p w14:paraId="7C3CD2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445418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без союзов</w:t>
            </w:r>
          </w:p>
        </w:tc>
      </w:tr>
      <w:tr w:rsidR="00012E02" w14:paraId="6A54A254" w14:textId="77777777">
        <w:tc>
          <w:tcPr>
            <w:tcW w:w="1134" w:type="dxa"/>
          </w:tcPr>
          <w:p w14:paraId="1141B4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20A80F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012E02" w14:paraId="62312B27" w14:textId="77777777">
        <w:tc>
          <w:tcPr>
            <w:tcW w:w="1134" w:type="dxa"/>
          </w:tcPr>
          <w:p w14:paraId="4BE472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15FE91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Запятая между однородными членами, соединенными союзом. Тренинг</w:t>
            </w:r>
          </w:p>
        </w:tc>
      </w:tr>
      <w:tr w:rsidR="00012E02" w14:paraId="5FACA97A" w14:textId="77777777">
        <w:tc>
          <w:tcPr>
            <w:tcW w:w="1134" w:type="dxa"/>
          </w:tcPr>
          <w:p w14:paraId="135173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36BF30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Простое и сложное предложение. Как отличить сложное предложение от простого предложения?</w:t>
            </w:r>
          </w:p>
        </w:tc>
      </w:tr>
      <w:tr w:rsidR="00012E02" w14:paraId="470ADC19" w14:textId="77777777">
        <w:tc>
          <w:tcPr>
            <w:tcW w:w="1134" w:type="dxa"/>
          </w:tcPr>
          <w:p w14:paraId="7DEE8D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43AFB6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Союз как часть речи</w:t>
            </w:r>
          </w:p>
        </w:tc>
      </w:tr>
      <w:tr w:rsidR="00012E02" w14:paraId="1610A04B" w14:textId="77777777">
        <w:tc>
          <w:tcPr>
            <w:tcW w:w="1134" w:type="dxa"/>
          </w:tcPr>
          <w:p w14:paraId="06AA98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599722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w:t>
            </w:r>
          </w:p>
        </w:tc>
      </w:tr>
      <w:tr w:rsidR="00012E02" w14:paraId="251AF8A2" w14:textId="77777777">
        <w:tc>
          <w:tcPr>
            <w:tcW w:w="1134" w:type="dxa"/>
          </w:tcPr>
          <w:p w14:paraId="16E217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7ABC4E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 с союзами и, а, но</w:t>
            </w:r>
          </w:p>
        </w:tc>
      </w:tr>
      <w:tr w:rsidR="00012E02" w14:paraId="7C4ACD2E" w14:textId="77777777">
        <w:tc>
          <w:tcPr>
            <w:tcW w:w="1134" w:type="dxa"/>
          </w:tcPr>
          <w:p w14:paraId="16C12A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0B9208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Союзы и, а, но в простых и сложных предложениях</w:t>
            </w:r>
          </w:p>
        </w:tc>
      </w:tr>
      <w:tr w:rsidR="00012E02" w14:paraId="32E69003" w14:textId="77777777">
        <w:tc>
          <w:tcPr>
            <w:tcW w:w="1134" w:type="dxa"/>
          </w:tcPr>
          <w:p w14:paraId="5CAE59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27A653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012E02" w14:paraId="43B07C15" w14:textId="77777777">
        <w:tc>
          <w:tcPr>
            <w:tcW w:w="1134" w:type="dxa"/>
          </w:tcPr>
          <w:p w14:paraId="522F98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06FD6F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 без союзов. Тренинг</w:t>
            </w:r>
          </w:p>
        </w:tc>
      </w:tr>
      <w:tr w:rsidR="00012E02" w14:paraId="1B47DCC5" w14:textId="77777777">
        <w:tc>
          <w:tcPr>
            <w:tcW w:w="1134" w:type="dxa"/>
          </w:tcPr>
          <w:p w14:paraId="649510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45A663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 прямой речью после слов автора</w:t>
            </w:r>
          </w:p>
        </w:tc>
      </w:tr>
      <w:tr w:rsidR="00012E02" w14:paraId="261735D5" w14:textId="77777777">
        <w:tc>
          <w:tcPr>
            <w:tcW w:w="1134" w:type="dxa"/>
          </w:tcPr>
          <w:p w14:paraId="2EED32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5CB851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012E02" w14:paraId="567C5F59" w14:textId="77777777">
        <w:tc>
          <w:tcPr>
            <w:tcW w:w="1134" w:type="dxa"/>
          </w:tcPr>
          <w:p w14:paraId="6378F1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31CE68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синтаксический анализ предложения</w:t>
            </w:r>
          </w:p>
        </w:tc>
      </w:tr>
      <w:tr w:rsidR="00012E02" w14:paraId="5F94EBF3" w14:textId="77777777">
        <w:tc>
          <w:tcPr>
            <w:tcW w:w="1134" w:type="dxa"/>
          </w:tcPr>
          <w:p w14:paraId="7C62B2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715832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лексику: наблюдаем за использованием в речи устаревших слов. О происхождении слов. Заимствованные слова</w:t>
            </w:r>
          </w:p>
        </w:tc>
      </w:tr>
      <w:tr w:rsidR="00012E02" w14:paraId="6CE6E616" w14:textId="77777777">
        <w:tc>
          <w:tcPr>
            <w:tcW w:w="1134" w:type="dxa"/>
          </w:tcPr>
          <w:p w14:paraId="6F2CB8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36</w:t>
            </w:r>
          </w:p>
        </w:tc>
        <w:tc>
          <w:tcPr>
            <w:tcW w:w="7937" w:type="dxa"/>
          </w:tcPr>
          <w:p w14:paraId="21B662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012E02" w14:paraId="0786A50F" w14:textId="77777777">
        <w:tc>
          <w:tcPr>
            <w:tcW w:w="1134" w:type="dxa"/>
          </w:tcPr>
          <w:p w14:paraId="7115D5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6DA5AA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Сочинение как вид письменной работы. Написание сочинения по своим наблюдениям</w:t>
            </w:r>
          </w:p>
        </w:tc>
      </w:tr>
      <w:tr w:rsidR="00012E02" w14:paraId="37AD1935" w14:textId="77777777">
        <w:tc>
          <w:tcPr>
            <w:tcW w:w="1134" w:type="dxa"/>
          </w:tcPr>
          <w:p w14:paraId="5376E5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1340CA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использованием в речи фразеологизмов</w:t>
            </w:r>
          </w:p>
        </w:tc>
      </w:tr>
      <w:tr w:rsidR="00012E02" w14:paraId="104931EC" w14:textId="77777777">
        <w:tc>
          <w:tcPr>
            <w:tcW w:w="1134" w:type="dxa"/>
          </w:tcPr>
          <w:p w14:paraId="06ACDA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304634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понимать и использовать фразеологизмы</w:t>
            </w:r>
          </w:p>
        </w:tc>
      </w:tr>
      <w:tr w:rsidR="00012E02" w14:paraId="3253713E" w14:textId="77777777">
        <w:tc>
          <w:tcPr>
            <w:tcW w:w="1134" w:type="dxa"/>
          </w:tcPr>
          <w:p w14:paraId="630CDC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7F81D1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состав слова</w:t>
            </w:r>
          </w:p>
        </w:tc>
      </w:tr>
      <w:tr w:rsidR="00012E02" w14:paraId="193F0A93" w14:textId="77777777">
        <w:tc>
          <w:tcPr>
            <w:tcW w:w="1134" w:type="dxa"/>
          </w:tcPr>
          <w:p w14:paraId="462C1F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25B12E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Основа слова</w:t>
            </w:r>
          </w:p>
        </w:tc>
      </w:tr>
      <w:tr w:rsidR="00012E02" w14:paraId="71442EEE" w14:textId="77777777">
        <w:tc>
          <w:tcPr>
            <w:tcW w:w="1134" w:type="dxa"/>
          </w:tcPr>
          <w:p w14:paraId="228568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7317C0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Неизменяемые слова: состав слова. Выделение в словах окончания, корня, приставки, суффикса</w:t>
            </w:r>
          </w:p>
        </w:tc>
      </w:tr>
      <w:tr w:rsidR="00012E02" w14:paraId="69D5F4E4" w14:textId="77777777">
        <w:tc>
          <w:tcPr>
            <w:tcW w:w="1134" w:type="dxa"/>
          </w:tcPr>
          <w:p w14:paraId="5FC944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4760DB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суффиксов имен существительных. Правописание приставок и суффиксов</w:t>
            </w:r>
          </w:p>
        </w:tc>
      </w:tr>
      <w:tr w:rsidR="00012E02" w14:paraId="1D5AE890" w14:textId="77777777">
        <w:tc>
          <w:tcPr>
            <w:tcW w:w="1134" w:type="dxa"/>
          </w:tcPr>
          <w:p w14:paraId="5020CD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1573FA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012E02" w14:paraId="2A6BBF79" w14:textId="77777777">
        <w:tc>
          <w:tcPr>
            <w:tcW w:w="1134" w:type="dxa"/>
          </w:tcPr>
          <w:p w14:paraId="4398A2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51970A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012E02" w14:paraId="5B27F8E8" w14:textId="77777777">
        <w:tc>
          <w:tcPr>
            <w:tcW w:w="1134" w:type="dxa"/>
          </w:tcPr>
          <w:p w14:paraId="029D3C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652BC4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самостоятельные и служебные части речи</w:t>
            </w:r>
          </w:p>
        </w:tc>
      </w:tr>
      <w:tr w:rsidR="00012E02" w14:paraId="5D9C56F6" w14:textId="77777777">
        <w:tc>
          <w:tcPr>
            <w:tcW w:w="1134" w:type="dxa"/>
          </w:tcPr>
          <w:p w14:paraId="2784B0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28659F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Наречие: значение, вопросы, употребление в речи</w:t>
            </w:r>
          </w:p>
        </w:tc>
      </w:tr>
      <w:tr w:rsidR="00012E02" w14:paraId="71146B30" w14:textId="77777777">
        <w:tc>
          <w:tcPr>
            <w:tcW w:w="1134" w:type="dxa"/>
          </w:tcPr>
          <w:p w14:paraId="51C0F1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721029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образуются наречия. Виды наречий (наблюдение)</w:t>
            </w:r>
          </w:p>
        </w:tc>
      </w:tr>
      <w:tr w:rsidR="00012E02" w14:paraId="137A59C0" w14:textId="77777777">
        <w:tc>
          <w:tcPr>
            <w:tcW w:w="1134" w:type="dxa"/>
          </w:tcPr>
          <w:p w14:paraId="3760F5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1DA664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наиболее употребляемых суффиксов изученных частей речи. Состав неизменяемых слов</w:t>
            </w:r>
          </w:p>
        </w:tc>
      </w:tr>
      <w:tr w:rsidR="00012E02" w14:paraId="518976A1" w14:textId="77777777">
        <w:tc>
          <w:tcPr>
            <w:tcW w:w="1134" w:type="dxa"/>
          </w:tcPr>
          <w:p w14:paraId="57D1CE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26DB99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"Имя существительное"</w:t>
            </w:r>
            <w:proofErr w:type="gramStart"/>
            <w:r>
              <w:rPr>
                <w:rFonts w:ascii="Times New Roman" w:hAnsi="Times New Roman" w:cs="Times New Roman"/>
                <w:sz w:val="24"/>
                <w:szCs w:val="24"/>
              </w:rPr>
              <w:t>: Как</w:t>
            </w:r>
            <w:proofErr w:type="gramEnd"/>
            <w:r>
              <w:rPr>
                <w:rFonts w:ascii="Times New Roman" w:hAnsi="Times New Roman" w:cs="Times New Roman"/>
                <w:sz w:val="24"/>
                <w:szCs w:val="24"/>
              </w:rPr>
              <w:t xml:space="preserve"> определить падеж имени существительного? Признаки падежных форм имен существительных</w:t>
            </w:r>
          </w:p>
        </w:tc>
      </w:tr>
      <w:tr w:rsidR="00012E02" w14:paraId="12A9F2E4" w14:textId="77777777">
        <w:tc>
          <w:tcPr>
            <w:tcW w:w="1134" w:type="dxa"/>
          </w:tcPr>
          <w:p w14:paraId="2198F2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039553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Несклоняемые имена существительные</w:t>
            </w:r>
          </w:p>
        </w:tc>
      </w:tr>
      <w:tr w:rsidR="00012E02" w14:paraId="366E9B4E" w14:textId="77777777">
        <w:tc>
          <w:tcPr>
            <w:tcW w:w="1134" w:type="dxa"/>
          </w:tcPr>
          <w:p w14:paraId="1CD7CB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1DAAA4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rsidR="00012E02" w14:paraId="6CD12D19" w14:textId="77777777">
        <w:tc>
          <w:tcPr>
            <w:tcW w:w="1134" w:type="dxa"/>
          </w:tcPr>
          <w:p w14:paraId="4C48DE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53</w:t>
            </w:r>
          </w:p>
        </w:tc>
        <w:tc>
          <w:tcPr>
            <w:tcW w:w="7937" w:type="dxa"/>
          </w:tcPr>
          <w:p w14:paraId="227B3C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Падежные окончания имен существительных 1-го склонения</w:t>
            </w:r>
          </w:p>
        </w:tc>
      </w:tr>
      <w:tr w:rsidR="00012E02" w14:paraId="67D9EC74" w14:textId="77777777">
        <w:tc>
          <w:tcPr>
            <w:tcW w:w="1134" w:type="dxa"/>
          </w:tcPr>
          <w:p w14:paraId="2FBBFE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5A2566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 Составление текста по репродукции картины</w:t>
            </w:r>
          </w:p>
        </w:tc>
      </w:tr>
      <w:tr w:rsidR="00012E02" w14:paraId="08F581F5" w14:textId="77777777">
        <w:tc>
          <w:tcPr>
            <w:tcW w:w="1134" w:type="dxa"/>
          </w:tcPr>
          <w:p w14:paraId="2E5101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74B619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2-го склонения</w:t>
            </w:r>
          </w:p>
        </w:tc>
      </w:tr>
      <w:tr w:rsidR="00012E02" w14:paraId="1D6FBA4B" w14:textId="77777777">
        <w:tc>
          <w:tcPr>
            <w:tcW w:w="1134" w:type="dxa"/>
          </w:tcPr>
          <w:p w14:paraId="4D8745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59834E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3-го склонения</w:t>
            </w:r>
          </w:p>
        </w:tc>
      </w:tr>
      <w:tr w:rsidR="00012E02" w14:paraId="724EAA4E" w14:textId="77777777">
        <w:tc>
          <w:tcPr>
            <w:tcW w:w="1134" w:type="dxa"/>
          </w:tcPr>
          <w:p w14:paraId="624A93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621247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падежных окончаний имен существительных в дательном и предложном падеже</w:t>
            </w:r>
          </w:p>
        </w:tc>
      </w:tr>
      <w:tr w:rsidR="00012E02" w14:paraId="19C509E9" w14:textId="77777777">
        <w:tc>
          <w:tcPr>
            <w:tcW w:w="1134" w:type="dxa"/>
          </w:tcPr>
          <w:p w14:paraId="4EE86F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46006F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падежных окончаний имен существительных в родительном и винительном падеже</w:t>
            </w:r>
          </w:p>
        </w:tc>
      </w:tr>
      <w:tr w:rsidR="00012E02" w14:paraId="1784AE40" w14:textId="77777777">
        <w:tc>
          <w:tcPr>
            <w:tcW w:w="1134" w:type="dxa"/>
          </w:tcPr>
          <w:p w14:paraId="3719E9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7816A3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w:t>
            </w:r>
          </w:p>
        </w:tc>
      </w:tr>
      <w:tr w:rsidR="00012E02" w14:paraId="4037D4EC" w14:textId="77777777">
        <w:tc>
          <w:tcPr>
            <w:tcW w:w="1134" w:type="dxa"/>
          </w:tcPr>
          <w:p w14:paraId="581D93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01C010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родительном и винительном падеже</w:t>
            </w:r>
          </w:p>
        </w:tc>
      </w:tr>
      <w:tr w:rsidR="00012E02" w14:paraId="3D56198C" w14:textId="77777777">
        <w:tc>
          <w:tcPr>
            <w:tcW w:w="1134" w:type="dxa"/>
          </w:tcPr>
          <w:p w14:paraId="38F043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744CB2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дательном и предложном падеже</w:t>
            </w:r>
          </w:p>
        </w:tc>
      </w:tr>
      <w:tr w:rsidR="00012E02" w14:paraId="41EE25D1" w14:textId="77777777">
        <w:tc>
          <w:tcPr>
            <w:tcW w:w="1134" w:type="dxa"/>
          </w:tcPr>
          <w:p w14:paraId="2B1EDE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5A491D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творительном падеже</w:t>
            </w:r>
          </w:p>
        </w:tc>
      </w:tr>
      <w:tr w:rsidR="00012E02" w14:paraId="5B588FC1" w14:textId="77777777">
        <w:tc>
          <w:tcPr>
            <w:tcW w:w="1134" w:type="dxa"/>
          </w:tcPr>
          <w:p w14:paraId="682DA5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3A39ED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rsidR="00012E02" w14:paraId="47772079" w14:textId="77777777">
        <w:tc>
          <w:tcPr>
            <w:tcW w:w="1134" w:type="dxa"/>
          </w:tcPr>
          <w:p w14:paraId="6F8FB3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76E843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012E02" w14:paraId="733197ED" w14:textId="77777777">
        <w:tc>
          <w:tcPr>
            <w:tcW w:w="1134" w:type="dxa"/>
          </w:tcPr>
          <w:p w14:paraId="4025A9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7FE79A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систематизация</w:t>
            </w:r>
          </w:p>
        </w:tc>
      </w:tr>
      <w:tr w:rsidR="00012E02" w14:paraId="0708616A" w14:textId="77777777">
        <w:tc>
          <w:tcPr>
            <w:tcW w:w="1134" w:type="dxa"/>
          </w:tcPr>
          <w:p w14:paraId="509E4B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63D540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существительного</w:t>
            </w:r>
          </w:p>
        </w:tc>
      </w:tr>
      <w:tr w:rsidR="00012E02" w14:paraId="30DE24CC" w14:textId="77777777">
        <w:tc>
          <w:tcPr>
            <w:tcW w:w="1134" w:type="dxa"/>
          </w:tcPr>
          <w:p w14:paraId="678DD5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474B5A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выборочный устный пересказ текста</w:t>
            </w:r>
          </w:p>
        </w:tc>
      </w:tr>
      <w:tr w:rsidR="00012E02" w14:paraId="7442C0EE" w14:textId="77777777">
        <w:tc>
          <w:tcPr>
            <w:tcW w:w="1134" w:type="dxa"/>
          </w:tcPr>
          <w:p w14:paraId="553681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271F3B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падежных окончаний имен существительных в единственном и множественном числе: обобщение</w:t>
            </w:r>
          </w:p>
        </w:tc>
      </w:tr>
      <w:tr w:rsidR="00012E02" w14:paraId="02F04581" w14:textId="77777777">
        <w:tc>
          <w:tcPr>
            <w:tcW w:w="1134" w:type="dxa"/>
          </w:tcPr>
          <w:p w14:paraId="3FF068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04E291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 Пишем изложение</w:t>
            </w:r>
          </w:p>
        </w:tc>
      </w:tr>
      <w:tr w:rsidR="00012E02" w14:paraId="5174A391" w14:textId="77777777">
        <w:tc>
          <w:tcPr>
            <w:tcW w:w="1134" w:type="dxa"/>
          </w:tcPr>
          <w:p w14:paraId="56A724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6538DC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имен прилагательных</w:t>
            </w:r>
          </w:p>
        </w:tc>
      </w:tr>
      <w:tr w:rsidR="00012E02" w14:paraId="0E083695" w14:textId="77777777">
        <w:tc>
          <w:tcPr>
            <w:tcW w:w="1134" w:type="dxa"/>
          </w:tcPr>
          <w:p w14:paraId="02B3C9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4642DC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формы имени прилагательного от формы имени существительного. Род и число имен прилагательных</w:t>
            </w:r>
          </w:p>
        </w:tc>
      </w:tr>
      <w:tr w:rsidR="00012E02" w14:paraId="123DF96A" w14:textId="77777777">
        <w:tc>
          <w:tcPr>
            <w:tcW w:w="1134" w:type="dxa"/>
          </w:tcPr>
          <w:p w14:paraId="6C22A6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72</w:t>
            </w:r>
          </w:p>
        </w:tc>
        <w:tc>
          <w:tcPr>
            <w:tcW w:w="7937" w:type="dxa"/>
          </w:tcPr>
          <w:p w14:paraId="085A7B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сжатый пересказ текста</w:t>
            </w:r>
          </w:p>
        </w:tc>
      </w:tr>
      <w:tr w:rsidR="00012E02" w14:paraId="40CADCDC" w14:textId="77777777">
        <w:tc>
          <w:tcPr>
            <w:tcW w:w="1134" w:type="dxa"/>
          </w:tcPr>
          <w:p w14:paraId="6E9611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0E35CB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rsidR="00012E02" w14:paraId="214348FE" w14:textId="77777777">
        <w:tc>
          <w:tcPr>
            <w:tcW w:w="1134" w:type="dxa"/>
          </w:tcPr>
          <w:p w14:paraId="4187B4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0E31A2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 единственном числе</w:t>
            </w:r>
          </w:p>
        </w:tc>
      </w:tr>
      <w:tr w:rsidR="00012E02" w14:paraId="0D62BCAB" w14:textId="77777777">
        <w:tc>
          <w:tcPr>
            <w:tcW w:w="1134" w:type="dxa"/>
          </w:tcPr>
          <w:p w14:paraId="2D5400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0A9B92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Редактируем предложенный текст. Работа с деформированными предложениями и текстом</w:t>
            </w:r>
          </w:p>
        </w:tc>
      </w:tr>
      <w:tr w:rsidR="00012E02" w14:paraId="6F21D21E" w14:textId="77777777">
        <w:tc>
          <w:tcPr>
            <w:tcW w:w="1134" w:type="dxa"/>
          </w:tcPr>
          <w:p w14:paraId="1FECAD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55D889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склонения имен прилагательных во множественном числе</w:t>
            </w:r>
          </w:p>
        </w:tc>
      </w:tr>
      <w:tr w:rsidR="00012E02" w14:paraId="07ECDCBB" w14:textId="77777777">
        <w:tc>
          <w:tcPr>
            <w:tcW w:w="1134" w:type="dxa"/>
          </w:tcPr>
          <w:p w14:paraId="7F86B8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6E59D9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во множественном числе</w:t>
            </w:r>
          </w:p>
        </w:tc>
      </w:tr>
      <w:tr w:rsidR="00012E02" w14:paraId="5138407E" w14:textId="77777777">
        <w:tc>
          <w:tcPr>
            <w:tcW w:w="1134" w:type="dxa"/>
          </w:tcPr>
          <w:p w14:paraId="24DC95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3D611A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сочинение-описание на тему. Составление сравнительного описания на заданную тему по данному началу</w:t>
            </w:r>
          </w:p>
        </w:tc>
      </w:tr>
      <w:tr w:rsidR="00012E02" w14:paraId="28C8CB1F" w14:textId="77777777">
        <w:tc>
          <w:tcPr>
            <w:tcW w:w="1134" w:type="dxa"/>
          </w:tcPr>
          <w:p w14:paraId="760F13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3B723E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прилагательного</w:t>
            </w:r>
          </w:p>
        </w:tc>
      </w:tr>
      <w:tr w:rsidR="00012E02" w14:paraId="573E6685" w14:textId="77777777">
        <w:tc>
          <w:tcPr>
            <w:tcW w:w="1134" w:type="dxa"/>
          </w:tcPr>
          <w:p w14:paraId="3A253E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41E05C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 систематизация</w:t>
            </w:r>
          </w:p>
        </w:tc>
      </w:tr>
      <w:tr w:rsidR="00012E02" w14:paraId="55E95F6B" w14:textId="77777777">
        <w:tc>
          <w:tcPr>
            <w:tcW w:w="1134" w:type="dxa"/>
          </w:tcPr>
          <w:p w14:paraId="0FEFF3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035E5B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Можно ли по-разному читать один и тот же текст? Сравнение художественного и научного описания</w:t>
            </w:r>
          </w:p>
        </w:tc>
      </w:tr>
      <w:tr w:rsidR="00012E02" w14:paraId="53710B6F" w14:textId="77777777">
        <w:tc>
          <w:tcPr>
            <w:tcW w:w="1134" w:type="dxa"/>
          </w:tcPr>
          <w:p w14:paraId="74FE79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619606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"Имя прилагательное"</w:t>
            </w:r>
          </w:p>
        </w:tc>
      </w:tr>
      <w:tr w:rsidR="00012E02" w14:paraId="6E066488" w14:textId="77777777">
        <w:tc>
          <w:tcPr>
            <w:tcW w:w="1134" w:type="dxa"/>
          </w:tcPr>
          <w:p w14:paraId="32D08E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05FA4A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Чем изучающее чтение отличается от ознакомительного чтения. Написание текста по репродукции картины</w:t>
            </w:r>
          </w:p>
        </w:tc>
      </w:tr>
      <w:tr w:rsidR="00012E02" w14:paraId="22D56387" w14:textId="77777777">
        <w:tc>
          <w:tcPr>
            <w:tcW w:w="1134" w:type="dxa"/>
          </w:tcPr>
          <w:p w14:paraId="064B97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1D10A6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Нормы речевого этикета</w:t>
            </w:r>
          </w:p>
        </w:tc>
      </w:tr>
      <w:tr w:rsidR="00012E02" w14:paraId="5F4AFED8" w14:textId="77777777">
        <w:tc>
          <w:tcPr>
            <w:tcW w:w="1134" w:type="dxa"/>
          </w:tcPr>
          <w:p w14:paraId="6F5801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1E3481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имен прилагательных: падежные окончания</w:t>
            </w:r>
          </w:p>
        </w:tc>
      </w:tr>
      <w:tr w:rsidR="00012E02" w14:paraId="677BD084" w14:textId="77777777">
        <w:tc>
          <w:tcPr>
            <w:tcW w:w="1134" w:type="dxa"/>
          </w:tcPr>
          <w:p w14:paraId="5B1F8A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640679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 Личные местоимения</w:t>
            </w:r>
          </w:p>
        </w:tc>
      </w:tr>
      <w:tr w:rsidR="00012E02" w14:paraId="3A7B7644" w14:textId="77777777">
        <w:tc>
          <w:tcPr>
            <w:tcW w:w="1134" w:type="dxa"/>
          </w:tcPr>
          <w:p w14:paraId="13FB3B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2821F9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 1-го и 3-го лица единственного и множественного числа. Склонение личных местоимений 1-го и 2-го лица</w:t>
            </w:r>
          </w:p>
        </w:tc>
      </w:tr>
      <w:tr w:rsidR="00012E02" w14:paraId="6B9595F6" w14:textId="77777777">
        <w:tc>
          <w:tcPr>
            <w:tcW w:w="1134" w:type="dxa"/>
          </w:tcPr>
          <w:p w14:paraId="2D74E6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78BC51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личных местоимений. Склонение личных местоимений 3-го лица</w:t>
            </w:r>
          </w:p>
        </w:tc>
      </w:tr>
      <w:tr w:rsidR="00012E02" w14:paraId="609DF6DD" w14:textId="77777777">
        <w:tc>
          <w:tcPr>
            <w:tcW w:w="1134" w:type="dxa"/>
          </w:tcPr>
          <w:p w14:paraId="64A6E8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72451E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текст по предложенному плану</w:t>
            </w:r>
          </w:p>
        </w:tc>
      </w:tr>
      <w:tr w:rsidR="00012E02" w14:paraId="38474044" w14:textId="77777777">
        <w:tc>
          <w:tcPr>
            <w:tcW w:w="1134" w:type="dxa"/>
          </w:tcPr>
          <w:p w14:paraId="271474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56B6A7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личных местоимений. Написание личных местоимений с предлогами</w:t>
            </w:r>
          </w:p>
        </w:tc>
      </w:tr>
      <w:tr w:rsidR="00012E02" w14:paraId="43F7BB35" w14:textId="77777777">
        <w:tc>
          <w:tcPr>
            <w:tcW w:w="1134" w:type="dxa"/>
          </w:tcPr>
          <w:p w14:paraId="20793B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91</w:t>
            </w:r>
          </w:p>
        </w:tc>
        <w:tc>
          <w:tcPr>
            <w:tcW w:w="7937" w:type="dxa"/>
          </w:tcPr>
          <w:p w14:paraId="65E602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012E02" w14:paraId="0CC6FDAF" w14:textId="77777777">
        <w:tc>
          <w:tcPr>
            <w:tcW w:w="1134" w:type="dxa"/>
          </w:tcPr>
          <w:p w14:paraId="11D5AF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4DAD4F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012E02" w14:paraId="1EE0B4E3" w14:textId="77777777">
        <w:tc>
          <w:tcPr>
            <w:tcW w:w="1134" w:type="dxa"/>
          </w:tcPr>
          <w:p w14:paraId="48FEE0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74F610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012E02" w14:paraId="2FD5FF09" w14:textId="77777777">
        <w:tc>
          <w:tcPr>
            <w:tcW w:w="1134" w:type="dxa"/>
          </w:tcPr>
          <w:p w14:paraId="2D881E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59F53A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rsidR="00012E02" w14:paraId="12E02080" w14:textId="77777777">
        <w:tc>
          <w:tcPr>
            <w:tcW w:w="1134" w:type="dxa"/>
          </w:tcPr>
          <w:p w14:paraId="3FA5D4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57E8A3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глаголов, отвечающих на вопросы "что делать?" и "что сделать?"</w:t>
            </w:r>
          </w:p>
        </w:tc>
      </w:tr>
      <w:tr w:rsidR="00012E02" w14:paraId="7829D154" w14:textId="77777777">
        <w:tc>
          <w:tcPr>
            <w:tcW w:w="1134" w:type="dxa"/>
          </w:tcPr>
          <w:p w14:paraId="3B4B97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5DF0C1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rsidR="00012E02" w14:paraId="484E54E2" w14:textId="77777777">
        <w:tc>
          <w:tcPr>
            <w:tcW w:w="1134" w:type="dxa"/>
          </w:tcPr>
          <w:p w14:paraId="77506E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63B240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сочинение-отзыв по репродукции картины</w:t>
            </w:r>
          </w:p>
        </w:tc>
      </w:tr>
      <w:tr w:rsidR="00012E02" w14:paraId="4AFF9495" w14:textId="77777777">
        <w:tc>
          <w:tcPr>
            <w:tcW w:w="1134" w:type="dxa"/>
          </w:tcPr>
          <w:p w14:paraId="001B38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2F6183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время глагола</w:t>
            </w:r>
          </w:p>
        </w:tc>
      </w:tr>
      <w:tr w:rsidR="00012E02" w14:paraId="01D422F7" w14:textId="77777777">
        <w:tc>
          <w:tcPr>
            <w:tcW w:w="1134" w:type="dxa"/>
          </w:tcPr>
          <w:p w14:paraId="49F3E5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2CB39E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Прошедшее время глагола</w:t>
            </w:r>
          </w:p>
        </w:tc>
      </w:tr>
      <w:tr w:rsidR="00012E02" w14:paraId="65594651" w14:textId="77777777">
        <w:tc>
          <w:tcPr>
            <w:tcW w:w="1134" w:type="dxa"/>
          </w:tcPr>
          <w:p w14:paraId="424E13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484A4C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Будущее время глагола</w:t>
            </w:r>
          </w:p>
        </w:tc>
      </w:tr>
      <w:tr w:rsidR="00012E02" w14:paraId="6364919B" w14:textId="77777777">
        <w:tc>
          <w:tcPr>
            <w:tcW w:w="1134" w:type="dxa"/>
          </w:tcPr>
          <w:p w14:paraId="2CEB87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62C610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прошедшее и будущее время глагола</w:t>
            </w:r>
          </w:p>
        </w:tc>
      </w:tr>
      <w:tr w:rsidR="00012E02" w14:paraId="427DC650" w14:textId="77777777">
        <w:tc>
          <w:tcPr>
            <w:tcW w:w="1134" w:type="dxa"/>
          </w:tcPr>
          <w:p w14:paraId="2432D1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4C8FC4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Ситуации устного и письменного общения. Составление текста о правилах уличного движения</w:t>
            </w:r>
          </w:p>
        </w:tc>
      </w:tr>
      <w:tr w:rsidR="00012E02" w14:paraId="19809B3E" w14:textId="77777777">
        <w:tc>
          <w:tcPr>
            <w:tcW w:w="1134" w:type="dxa"/>
          </w:tcPr>
          <w:p w14:paraId="6E2DBC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6BAE51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Речь: диалогическая и монологическая</w:t>
            </w:r>
          </w:p>
        </w:tc>
      </w:tr>
      <w:tr w:rsidR="00012E02" w14:paraId="145F2028" w14:textId="77777777">
        <w:tc>
          <w:tcPr>
            <w:tcW w:w="1134" w:type="dxa"/>
          </w:tcPr>
          <w:p w14:paraId="75D045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521896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разбора глаголов по составу</w:t>
            </w:r>
          </w:p>
        </w:tc>
      </w:tr>
      <w:tr w:rsidR="00012E02" w14:paraId="2832ACCD" w14:textId="77777777">
        <w:tc>
          <w:tcPr>
            <w:tcW w:w="1134" w:type="dxa"/>
          </w:tcPr>
          <w:p w14:paraId="206149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4F4F17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в словосочетании и предложении</w:t>
            </w:r>
          </w:p>
        </w:tc>
      </w:tr>
      <w:tr w:rsidR="00012E02" w14:paraId="19E6D06E" w14:textId="77777777">
        <w:tc>
          <w:tcPr>
            <w:tcW w:w="1134" w:type="dxa"/>
          </w:tcPr>
          <w:p w14:paraId="3B1BFE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3C07FF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Спряжение глаголов: изменение по лицам и числам</w:t>
            </w:r>
          </w:p>
        </w:tc>
      </w:tr>
      <w:tr w:rsidR="00012E02" w14:paraId="68219886" w14:textId="77777777">
        <w:tc>
          <w:tcPr>
            <w:tcW w:w="1134" w:type="dxa"/>
          </w:tcPr>
          <w:p w14:paraId="46D6D8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3B4F31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Глаголы 2-го лица настоящего и будущего времени в единственном числе</w:t>
            </w:r>
          </w:p>
        </w:tc>
      </w:tr>
      <w:tr w:rsidR="00012E02" w14:paraId="25188ECA" w14:textId="77777777">
        <w:tc>
          <w:tcPr>
            <w:tcW w:w="1134" w:type="dxa"/>
          </w:tcPr>
          <w:p w14:paraId="6BE54D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56EB89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012E02" w14:paraId="3E4DC2EC" w14:textId="77777777">
        <w:tc>
          <w:tcPr>
            <w:tcW w:w="1134" w:type="dxa"/>
          </w:tcPr>
          <w:p w14:paraId="3A2AAE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109</w:t>
            </w:r>
          </w:p>
        </w:tc>
        <w:tc>
          <w:tcPr>
            <w:tcW w:w="7937" w:type="dxa"/>
          </w:tcPr>
          <w:p w14:paraId="1282C8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I и II спряжение глаголов</w:t>
            </w:r>
          </w:p>
        </w:tc>
      </w:tr>
      <w:tr w:rsidR="00012E02" w14:paraId="2FC55FBA" w14:textId="77777777">
        <w:tc>
          <w:tcPr>
            <w:tcW w:w="1134" w:type="dxa"/>
          </w:tcPr>
          <w:p w14:paraId="483BAC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3454AE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формы глагола</w:t>
            </w:r>
          </w:p>
        </w:tc>
      </w:tr>
      <w:tr w:rsidR="00012E02" w14:paraId="5CC78874" w14:textId="77777777">
        <w:tc>
          <w:tcPr>
            <w:tcW w:w="1134" w:type="dxa"/>
          </w:tcPr>
          <w:p w14:paraId="41F63D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1EA937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окончания глаголов I и II спряжения</w:t>
            </w:r>
          </w:p>
        </w:tc>
      </w:tr>
      <w:tr w:rsidR="00012E02" w14:paraId="49D76F9F" w14:textId="77777777">
        <w:tc>
          <w:tcPr>
            <w:tcW w:w="1134" w:type="dxa"/>
          </w:tcPr>
          <w:p w14:paraId="6DCAC5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16F82C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определения I и II спряжения глаголов</w:t>
            </w:r>
          </w:p>
        </w:tc>
      </w:tr>
      <w:tr w:rsidR="00012E02" w14:paraId="028B9D07" w14:textId="77777777">
        <w:tc>
          <w:tcPr>
            <w:tcW w:w="1134" w:type="dxa"/>
          </w:tcPr>
          <w:p w14:paraId="68E201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415204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определения I и II спряжения глаголов</w:t>
            </w:r>
          </w:p>
        </w:tc>
      </w:tr>
      <w:tr w:rsidR="00012E02" w14:paraId="6C7F86EC" w14:textId="77777777">
        <w:tc>
          <w:tcPr>
            <w:tcW w:w="1134" w:type="dxa"/>
          </w:tcPr>
          <w:p w14:paraId="4113C0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2DBAA6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сочинение-повествование на тему. Составление рассказа (сказки) по содержанию пословицы, фразеологизма</w:t>
            </w:r>
          </w:p>
        </w:tc>
      </w:tr>
      <w:tr w:rsidR="00012E02" w14:paraId="0F4A6C0F" w14:textId="77777777">
        <w:tc>
          <w:tcPr>
            <w:tcW w:w="1134" w:type="dxa"/>
          </w:tcPr>
          <w:p w14:paraId="7367F0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758877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012E02" w14:paraId="315FB1B6" w14:textId="77777777">
        <w:tc>
          <w:tcPr>
            <w:tcW w:w="1134" w:type="dxa"/>
          </w:tcPr>
          <w:p w14:paraId="352037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2FF6FD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безударных личных окончаний глаголов-исключений</w:t>
            </w:r>
          </w:p>
        </w:tc>
      </w:tr>
      <w:tr w:rsidR="00012E02" w14:paraId="6D70B7EF" w14:textId="77777777">
        <w:tc>
          <w:tcPr>
            <w:tcW w:w="1134" w:type="dxa"/>
          </w:tcPr>
          <w:p w14:paraId="3F3164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64FA32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личных окончаний глаголов</w:t>
            </w:r>
          </w:p>
        </w:tc>
      </w:tr>
      <w:tr w:rsidR="00012E02" w14:paraId="2AECA8B4" w14:textId="77777777">
        <w:tc>
          <w:tcPr>
            <w:tcW w:w="1134" w:type="dxa"/>
          </w:tcPr>
          <w:p w14:paraId="184D3E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666AD1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безударных личных окончаний глаголов</w:t>
            </w:r>
          </w:p>
        </w:tc>
      </w:tr>
      <w:tr w:rsidR="00012E02" w14:paraId="4408CD82" w14:textId="77777777">
        <w:tc>
          <w:tcPr>
            <w:tcW w:w="1134" w:type="dxa"/>
          </w:tcPr>
          <w:p w14:paraId="5410D5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24DCC1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трудные случаи написания безударных личных окончаний глаголов</w:t>
            </w:r>
          </w:p>
        </w:tc>
      </w:tr>
      <w:tr w:rsidR="00012E02" w14:paraId="10B461BD" w14:textId="77777777">
        <w:tc>
          <w:tcPr>
            <w:tcW w:w="1134" w:type="dxa"/>
          </w:tcPr>
          <w:p w14:paraId="20C0CC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1F6C16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Что такое возвратные глаголы?</w:t>
            </w:r>
          </w:p>
        </w:tc>
      </w:tr>
      <w:tr w:rsidR="00012E02" w14:paraId="268D33E6" w14:textId="77777777">
        <w:tc>
          <w:tcPr>
            <w:tcW w:w="1134" w:type="dxa"/>
          </w:tcPr>
          <w:p w14:paraId="731655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3AD208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 на -</w:t>
            </w:r>
            <w:proofErr w:type="spellStart"/>
            <w:r>
              <w:rPr>
                <w:rFonts w:ascii="Times New Roman" w:hAnsi="Times New Roman" w:cs="Times New Roman"/>
                <w:sz w:val="24"/>
                <w:szCs w:val="24"/>
              </w:rPr>
              <w:t>тъся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p>
        </w:tc>
      </w:tr>
      <w:tr w:rsidR="00012E02" w14:paraId="37BB0FC4" w14:textId="77777777">
        <w:tc>
          <w:tcPr>
            <w:tcW w:w="1134" w:type="dxa"/>
          </w:tcPr>
          <w:p w14:paraId="120CB4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0C6FCA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на -</w:t>
            </w:r>
            <w:proofErr w:type="spellStart"/>
            <w:r>
              <w:rPr>
                <w:rFonts w:ascii="Times New Roman" w:hAnsi="Times New Roman" w:cs="Times New Roman"/>
                <w:sz w:val="24"/>
                <w:szCs w:val="24"/>
              </w:rPr>
              <w:t>тъся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p>
        </w:tc>
      </w:tr>
      <w:tr w:rsidR="00012E02" w14:paraId="33ACC083" w14:textId="77777777">
        <w:tc>
          <w:tcPr>
            <w:tcW w:w="1134" w:type="dxa"/>
          </w:tcPr>
          <w:p w14:paraId="1E58AC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4ACCF3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 (повторение)</w:t>
            </w:r>
          </w:p>
        </w:tc>
      </w:tr>
      <w:tr w:rsidR="00012E02" w14:paraId="4E454F30" w14:textId="77777777">
        <w:tc>
          <w:tcPr>
            <w:tcW w:w="1134" w:type="dxa"/>
          </w:tcPr>
          <w:p w14:paraId="05622F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22D130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Проверочная работа (Всероссийская проверочная работа) по русскому языку</w:t>
            </w:r>
          </w:p>
        </w:tc>
      </w:tr>
      <w:tr w:rsidR="00012E02" w14:paraId="79CB3F57" w14:textId="77777777">
        <w:tc>
          <w:tcPr>
            <w:tcW w:w="1134" w:type="dxa"/>
          </w:tcPr>
          <w:p w14:paraId="53FBC5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7CCDAF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сочинение-рассуждение на тему. Составление текста-рассуждения по таблице, правилу</w:t>
            </w:r>
          </w:p>
        </w:tc>
      </w:tr>
      <w:tr w:rsidR="00012E02" w14:paraId="5C3F1BB3" w14:textId="77777777">
        <w:tc>
          <w:tcPr>
            <w:tcW w:w="1134" w:type="dxa"/>
          </w:tcPr>
          <w:p w14:paraId="0549DE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7DDB2C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 в прошедшем времени</w:t>
            </w:r>
          </w:p>
        </w:tc>
      </w:tr>
      <w:tr w:rsidR="00012E02" w14:paraId="0548A648" w14:textId="77777777">
        <w:tc>
          <w:tcPr>
            <w:tcW w:w="1134" w:type="dxa"/>
          </w:tcPr>
          <w:p w14:paraId="7C1695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098318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глагола. Глагол: систематизация знаний</w:t>
            </w:r>
          </w:p>
        </w:tc>
      </w:tr>
      <w:tr w:rsidR="00012E02" w14:paraId="41A33D60" w14:textId="77777777">
        <w:tc>
          <w:tcPr>
            <w:tcW w:w="1134" w:type="dxa"/>
          </w:tcPr>
          <w:p w14:paraId="4F1FDD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128</w:t>
            </w:r>
          </w:p>
        </w:tc>
        <w:tc>
          <w:tcPr>
            <w:tcW w:w="7937" w:type="dxa"/>
          </w:tcPr>
          <w:p w14:paraId="147759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систематизация</w:t>
            </w:r>
          </w:p>
        </w:tc>
      </w:tr>
      <w:tr w:rsidR="00012E02" w14:paraId="7751DCFE" w14:textId="77777777">
        <w:tc>
          <w:tcPr>
            <w:tcW w:w="1134" w:type="dxa"/>
          </w:tcPr>
          <w:p w14:paraId="2E7665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0F1D6F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Повторение</w:t>
            </w:r>
          </w:p>
        </w:tc>
      </w:tr>
      <w:tr w:rsidR="00012E02" w14:paraId="4B7377CC" w14:textId="77777777">
        <w:tc>
          <w:tcPr>
            <w:tcW w:w="1134" w:type="dxa"/>
          </w:tcPr>
          <w:p w14:paraId="1A97EF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51C69C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"Глагол"</w:t>
            </w:r>
          </w:p>
        </w:tc>
      </w:tr>
      <w:tr w:rsidR="00012E02" w14:paraId="307E8D53" w14:textId="77777777">
        <w:tc>
          <w:tcPr>
            <w:tcW w:w="1134" w:type="dxa"/>
          </w:tcPr>
          <w:p w14:paraId="27C7A6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314B4A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 Пишем изложение</w:t>
            </w:r>
          </w:p>
        </w:tc>
      </w:tr>
      <w:tr w:rsidR="00012E02" w14:paraId="49906688" w14:textId="77777777">
        <w:tc>
          <w:tcPr>
            <w:tcW w:w="1134" w:type="dxa"/>
          </w:tcPr>
          <w:p w14:paraId="020075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669A53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Изученные правила правописания глаголов: систематизация</w:t>
            </w:r>
          </w:p>
        </w:tc>
      </w:tr>
      <w:tr w:rsidR="00012E02" w14:paraId="0B3664E6" w14:textId="77777777">
        <w:tc>
          <w:tcPr>
            <w:tcW w:w="1134" w:type="dxa"/>
          </w:tcPr>
          <w:p w14:paraId="43BA5C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5F6A47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устный пересказ текста</w:t>
            </w:r>
          </w:p>
        </w:tc>
      </w:tr>
      <w:tr w:rsidR="00012E02" w14:paraId="22B1A1D9" w14:textId="77777777">
        <w:tc>
          <w:tcPr>
            <w:tcW w:w="1134" w:type="dxa"/>
          </w:tcPr>
          <w:p w14:paraId="40C984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0DF59D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Орфографический тренинг: правописание разных частей речи</w:t>
            </w:r>
          </w:p>
        </w:tc>
      </w:tr>
      <w:tr w:rsidR="00012E02" w14:paraId="2EFC4C4D" w14:textId="77777777">
        <w:tc>
          <w:tcPr>
            <w:tcW w:w="1134" w:type="dxa"/>
          </w:tcPr>
          <w:p w14:paraId="139AC6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33B12C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звуков русского языка. Звуки и буквы. </w:t>
            </w:r>
            <w:proofErr w:type="gramStart"/>
            <w:r>
              <w:rPr>
                <w:rFonts w:ascii="Times New Roman" w:hAnsi="Times New Roman" w:cs="Times New Roman"/>
                <w:sz w:val="24"/>
                <w:szCs w:val="24"/>
              </w:rPr>
              <w:t>Звуко-буквенный</w:t>
            </w:r>
            <w:proofErr w:type="gramEnd"/>
            <w:r>
              <w:rPr>
                <w:rFonts w:ascii="Times New Roman" w:hAnsi="Times New Roman" w:cs="Times New Roman"/>
                <w:sz w:val="24"/>
                <w:szCs w:val="24"/>
              </w:rPr>
              <w:t xml:space="preserve"> разбор слова</w:t>
            </w:r>
          </w:p>
        </w:tc>
      </w:tr>
      <w:tr w:rsidR="00012E02" w14:paraId="0D4EA118" w14:textId="77777777">
        <w:tc>
          <w:tcPr>
            <w:tcW w:w="1134" w:type="dxa"/>
          </w:tcPr>
          <w:p w14:paraId="2007FB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6D5267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"Чему мы научились на уроках правописания в 4 классе"</w:t>
            </w:r>
          </w:p>
        </w:tc>
      </w:tr>
      <w:tr w:rsidR="00012E02" w14:paraId="7ADE4974" w14:textId="77777777">
        <w:tc>
          <w:tcPr>
            <w:tcW w:w="9071" w:type="dxa"/>
            <w:gridSpan w:val="2"/>
          </w:tcPr>
          <w:p w14:paraId="1C86CF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136, из них уроков, отведенных на контрольные работы (в том числе Всероссийские проверочные работы), - не более 13</w:t>
            </w:r>
          </w:p>
        </w:tc>
      </w:tr>
    </w:tbl>
    <w:p w14:paraId="3CB4D583" w14:textId="77777777" w:rsidR="00012E02" w:rsidRDefault="00012E02" w:rsidP="00634A7B">
      <w:pPr>
        <w:pStyle w:val="ConsPlusNormal"/>
        <w:ind w:firstLine="709"/>
        <w:jc w:val="both"/>
        <w:rPr>
          <w:rFonts w:ascii="Times New Roman" w:hAnsi="Times New Roman" w:cs="Times New Roman"/>
          <w:sz w:val="24"/>
          <w:szCs w:val="24"/>
        </w:rPr>
      </w:pPr>
    </w:p>
    <w:p w14:paraId="006FCB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Вариант 2. Для самостоятельного конструирования поурочного планирования</w:t>
      </w:r>
    </w:p>
    <w:p w14:paraId="5BDE96DC" w14:textId="77777777" w:rsidR="00012E02" w:rsidRDefault="00012E02" w:rsidP="00634A7B">
      <w:pPr>
        <w:pStyle w:val="ConsPlusNormal"/>
        <w:ind w:firstLine="709"/>
        <w:jc w:val="both"/>
        <w:rPr>
          <w:rFonts w:ascii="Times New Roman" w:hAnsi="Times New Roman" w:cs="Times New Roman"/>
          <w:sz w:val="24"/>
          <w:szCs w:val="24"/>
        </w:rPr>
      </w:pPr>
    </w:p>
    <w:p w14:paraId="054E59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2.12</w:t>
      </w:r>
    </w:p>
    <w:p w14:paraId="29DDB764" w14:textId="77777777" w:rsidR="00012E02" w:rsidRDefault="00012E02" w:rsidP="00634A7B">
      <w:pPr>
        <w:pStyle w:val="ConsPlusNormal"/>
        <w:ind w:firstLine="709"/>
        <w:jc w:val="both"/>
        <w:rPr>
          <w:rFonts w:ascii="Times New Roman" w:hAnsi="Times New Roman" w:cs="Times New Roman"/>
          <w:sz w:val="24"/>
          <w:szCs w:val="24"/>
        </w:rPr>
      </w:pPr>
    </w:p>
    <w:p w14:paraId="39D131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6F6D4343" w14:textId="77777777">
        <w:tc>
          <w:tcPr>
            <w:tcW w:w="1134" w:type="dxa"/>
          </w:tcPr>
          <w:p w14:paraId="295E07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17493B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7D20A38A" w14:textId="77777777">
        <w:tc>
          <w:tcPr>
            <w:tcW w:w="1134" w:type="dxa"/>
          </w:tcPr>
          <w:p w14:paraId="4DBA53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00349A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предложения и слова</w:t>
            </w:r>
          </w:p>
        </w:tc>
      </w:tr>
      <w:tr w:rsidR="00012E02" w14:paraId="29237E67" w14:textId="77777777">
        <w:tc>
          <w:tcPr>
            <w:tcW w:w="1134" w:type="dxa"/>
          </w:tcPr>
          <w:p w14:paraId="682EDA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687D47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предложением: выделение слов, изменение их порядка</w:t>
            </w:r>
          </w:p>
        </w:tc>
      </w:tr>
      <w:tr w:rsidR="00012E02" w14:paraId="2C95A380" w14:textId="77777777">
        <w:tc>
          <w:tcPr>
            <w:tcW w:w="1134" w:type="dxa"/>
          </w:tcPr>
          <w:p w14:paraId="51B4FD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2770C7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предложения из слов</w:t>
            </w:r>
          </w:p>
        </w:tc>
      </w:tr>
      <w:tr w:rsidR="00012E02" w14:paraId="5BC5DF2F" w14:textId="77777777">
        <w:tc>
          <w:tcPr>
            <w:tcW w:w="1134" w:type="dxa"/>
          </w:tcPr>
          <w:p w14:paraId="03AE28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4B42C6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слова и обозначаемого им предмета</w:t>
            </w:r>
          </w:p>
        </w:tc>
      </w:tr>
      <w:tr w:rsidR="00012E02" w14:paraId="6C1734A4" w14:textId="77777777">
        <w:tc>
          <w:tcPr>
            <w:tcW w:w="1134" w:type="dxa"/>
          </w:tcPr>
          <w:p w14:paraId="511001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6E0C61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речи. Интонационное выделение звука в слове</w:t>
            </w:r>
          </w:p>
        </w:tc>
      </w:tr>
      <w:tr w:rsidR="00012E02" w14:paraId="27BF20C7" w14:textId="77777777">
        <w:tc>
          <w:tcPr>
            <w:tcW w:w="1134" w:type="dxa"/>
          </w:tcPr>
          <w:p w14:paraId="514B77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w:t>
            </w:r>
          </w:p>
        </w:tc>
        <w:tc>
          <w:tcPr>
            <w:tcW w:w="7937" w:type="dxa"/>
          </w:tcPr>
          <w:p w14:paraId="573F05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Различаем первые звуки в словах</w:t>
            </w:r>
          </w:p>
        </w:tc>
      </w:tr>
      <w:tr w:rsidR="00012E02" w14:paraId="44C19088" w14:textId="77777777">
        <w:tc>
          <w:tcPr>
            <w:tcW w:w="1134" w:type="dxa"/>
          </w:tcPr>
          <w:p w14:paraId="6A593C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7C6EE1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Устанавливаем последовательность звуков в слове</w:t>
            </w:r>
          </w:p>
        </w:tc>
      </w:tr>
      <w:tr w:rsidR="00012E02" w14:paraId="516FF005" w14:textId="77777777">
        <w:tc>
          <w:tcPr>
            <w:tcW w:w="1134" w:type="dxa"/>
          </w:tcPr>
          <w:p w14:paraId="50D27D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362F58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Сравниваем слова, различающиеся одним звуком</w:t>
            </w:r>
          </w:p>
        </w:tc>
      </w:tr>
      <w:tr w:rsidR="00012E02" w14:paraId="0A74172C" w14:textId="77777777">
        <w:tc>
          <w:tcPr>
            <w:tcW w:w="1134" w:type="dxa"/>
          </w:tcPr>
          <w:p w14:paraId="4E57C7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1886E7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Проводим параллельные линии</w:t>
            </w:r>
          </w:p>
        </w:tc>
      </w:tr>
      <w:tr w:rsidR="00012E02" w14:paraId="5086EB6F" w14:textId="77777777">
        <w:tc>
          <w:tcPr>
            <w:tcW w:w="1134" w:type="dxa"/>
          </w:tcPr>
          <w:p w14:paraId="22A9B5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63A874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параллельные линии</w:t>
            </w:r>
          </w:p>
        </w:tc>
      </w:tr>
      <w:tr w:rsidR="00012E02" w14:paraId="458E8359" w14:textId="77777777">
        <w:tc>
          <w:tcPr>
            <w:tcW w:w="1134" w:type="dxa"/>
          </w:tcPr>
          <w:p w14:paraId="6302F4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03789F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Ориентируемся на рабочей строке</w:t>
            </w:r>
          </w:p>
        </w:tc>
      </w:tr>
      <w:tr w:rsidR="00012E02" w14:paraId="418357CC" w14:textId="77777777">
        <w:tc>
          <w:tcPr>
            <w:tcW w:w="1134" w:type="dxa"/>
          </w:tcPr>
          <w:p w14:paraId="0751C8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6797B1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элементы букв</w:t>
            </w:r>
          </w:p>
        </w:tc>
      </w:tr>
      <w:tr w:rsidR="00012E02" w14:paraId="07D3EE7F" w14:textId="77777777">
        <w:tc>
          <w:tcPr>
            <w:tcW w:w="1134" w:type="dxa"/>
          </w:tcPr>
          <w:p w14:paraId="66CC04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3BCECE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гласных звуков</w:t>
            </w:r>
          </w:p>
        </w:tc>
      </w:tr>
      <w:tr w:rsidR="00012E02" w14:paraId="6387B23E" w14:textId="77777777">
        <w:tc>
          <w:tcPr>
            <w:tcW w:w="1134" w:type="dxa"/>
          </w:tcPr>
          <w:p w14:paraId="68713F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5B944E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письмо элементов букв</w:t>
            </w:r>
          </w:p>
        </w:tc>
      </w:tr>
      <w:tr w:rsidR="00012E02" w14:paraId="3CFFC053" w14:textId="77777777">
        <w:tc>
          <w:tcPr>
            <w:tcW w:w="1134" w:type="dxa"/>
          </w:tcPr>
          <w:p w14:paraId="67CDE0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602D18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А, а</w:t>
            </w:r>
          </w:p>
        </w:tc>
      </w:tr>
      <w:tr w:rsidR="00012E02" w14:paraId="33B7CF5E" w14:textId="77777777">
        <w:tc>
          <w:tcPr>
            <w:tcW w:w="1134" w:type="dxa"/>
          </w:tcPr>
          <w:p w14:paraId="3A820C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2A2DA2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А, а</w:t>
            </w:r>
          </w:p>
        </w:tc>
      </w:tr>
      <w:tr w:rsidR="00012E02" w14:paraId="7E1B25C8" w14:textId="77777777">
        <w:tc>
          <w:tcPr>
            <w:tcW w:w="1134" w:type="dxa"/>
          </w:tcPr>
          <w:p w14:paraId="2D9B24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33E1F2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Я, я</w:t>
            </w:r>
          </w:p>
        </w:tc>
      </w:tr>
      <w:tr w:rsidR="00012E02" w14:paraId="1AA28DD6" w14:textId="77777777">
        <w:tc>
          <w:tcPr>
            <w:tcW w:w="1134" w:type="dxa"/>
          </w:tcPr>
          <w:p w14:paraId="728567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02E4B2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Слогообразующая функция гласных звуков</w:t>
            </w:r>
          </w:p>
        </w:tc>
      </w:tr>
      <w:tr w:rsidR="00012E02" w14:paraId="3D884E5A" w14:textId="77777777">
        <w:tc>
          <w:tcPr>
            <w:tcW w:w="1134" w:type="dxa"/>
          </w:tcPr>
          <w:p w14:paraId="692810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4110D3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О, о</w:t>
            </w:r>
          </w:p>
        </w:tc>
      </w:tr>
      <w:tr w:rsidR="00012E02" w14:paraId="54E3BD35" w14:textId="77777777">
        <w:tc>
          <w:tcPr>
            <w:tcW w:w="1134" w:type="dxa"/>
          </w:tcPr>
          <w:p w14:paraId="3132B0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00B5AE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О, о</w:t>
            </w:r>
          </w:p>
        </w:tc>
      </w:tr>
      <w:tr w:rsidR="00012E02" w14:paraId="4E94FDB7" w14:textId="77777777">
        <w:tc>
          <w:tcPr>
            <w:tcW w:w="1134" w:type="dxa"/>
          </w:tcPr>
          <w:p w14:paraId="3FDE7D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558E49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Ё, ё</w:t>
            </w:r>
          </w:p>
        </w:tc>
      </w:tr>
      <w:tr w:rsidR="00012E02" w14:paraId="15EDC085" w14:textId="77777777">
        <w:tc>
          <w:tcPr>
            <w:tcW w:w="1134" w:type="dxa"/>
          </w:tcPr>
          <w:p w14:paraId="44D643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6AF00B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определять количества слогов в слове</w:t>
            </w:r>
          </w:p>
        </w:tc>
      </w:tr>
      <w:tr w:rsidR="00012E02" w14:paraId="390F7C5D" w14:textId="77777777">
        <w:tc>
          <w:tcPr>
            <w:tcW w:w="1134" w:type="dxa"/>
          </w:tcPr>
          <w:p w14:paraId="5CFF6F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4E62A2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У, у</w:t>
            </w:r>
          </w:p>
        </w:tc>
      </w:tr>
      <w:tr w:rsidR="00012E02" w14:paraId="7D4822E8" w14:textId="77777777">
        <w:tc>
          <w:tcPr>
            <w:tcW w:w="1134" w:type="dxa"/>
          </w:tcPr>
          <w:p w14:paraId="2222C1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2A64EF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У, у</w:t>
            </w:r>
          </w:p>
        </w:tc>
      </w:tr>
      <w:tr w:rsidR="00012E02" w14:paraId="4BCBCC2B" w14:textId="77777777">
        <w:tc>
          <w:tcPr>
            <w:tcW w:w="1134" w:type="dxa"/>
          </w:tcPr>
          <w:p w14:paraId="537021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25</w:t>
            </w:r>
          </w:p>
        </w:tc>
        <w:tc>
          <w:tcPr>
            <w:tcW w:w="7937" w:type="dxa"/>
          </w:tcPr>
          <w:p w14:paraId="0FB5C8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Ю, ю</w:t>
            </w:r>
          </w:p>
        </w:tc>
      </w:tr>
      <w:tr w:rsidR="00012E02" w14:paraId="5BD57DCD" w14:textId="77777777">
        <w:tc>
          <w:tcPr>
            <w:tcW w:w="1134" w:type="dxa"/>
          </w:tcPr>
          <w:p w14:paraId="646465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7A8BAF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Ю, ю</w:t>
            </w:r>
          </w:p>
        </w:tc>
      </w:tr>
      <w:tr w:rsidR="00012E02" w14:paraId="44C8F7F2" w14:textId="77777777">
        <w:tc>
          <w:tcPr>
            <w:tcW w:w="1134" w:type="dxa"/>
          </w:tcPr>
          <w:p w14:paraId="28480A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6ED6E2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Э, э</w:t>
            </w:r>
          </w:p>
        </w:tc>
      </w:tr>
      <w:tr w:rsidR="00012E02" w14:paraId="664B247F" w14:textId="77777777">
        <w:tc>
          <w:tcPr>
            <w:tcW w:w="1134" w:type="dxa"/>
          </w:tcPr>
          <w:p w14:paraId="6CDCCE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6DE787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Э, э</w:t>
            </w:r>
          </w:p>
        </w:tc>
      </w:tr>
      <w:tr w:rsidR="00012E02" w14:paraId="1052B4A3" w14:textId="77777777">
        <w:tc>
          <w:tcPr>
            <w:tcW w:w="1134" w:type="dxa"/>
          </w:tcPr>
          <w:p w14:paraId="6BC403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59C5B2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Е, е</w:t>
            </w:r>
          </w:p>
        </w:tc>
      </w:tr>
      <w:tr w:rsidR="00012E02" w14:paraId="22D5F104" w14:textId="77777777">
        <w:tc>
          <w:tcPr>
            <w:tcW w:w="1134" w:type="dxa"/>
          </w:tcPr>
          <w:p w14:paraId="4FE87D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252BF8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Е, е</w:t>
            </w:r>
          </w:p>
        </w:tc>
      </w:tr>
      <w:tr w:rsidR="00012E02" w14:paraId="6D387A91" w14:textId="77777777">
        <w:tc>
          <w:tcPr>
            <w:tcW w:w="1134" w:type="dxa"/>
          </w:tcPr>
          <w:p w14:paraId="048BF8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08BD9C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ы</w:t>
            </w:r>
          </w:p>
        </w:tc>
      </w:tr>
      <w:tr w:rsidR="00012E02" w14:paraId="1605148C" w14:textId="77777777">
        <w:tc>
          <w:tcPr>
            <w:tcW w:w="1134" w:type="dxa"/>
          </w:tcPr>
          <w:p w14:paraId="2AC2FF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15C3DD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И, и</w:t>
            </w:r>
          </w:p>
        </w:tc>
      </w:tr>
      <w:tr w:rsidR="00012E02" w14:paraId="5238496D" w14:textId="77777777">
        <w:tc>
          <w:tcPr>
            <w:tcW w:w="1134" w:type="dxa"/>
          </w:tcPr>
          <w:p w14:paraId="5BF1EE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6B6664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особенности гласных звуков. Сравниваем начертания изученных букв, обозначающих гласные звуки</w:t>
            </w:r>
          </w:p>
        </w:tc>
      </w:tr>
      <w:tr w:rsidR="00012E02" w14:paraId="22AADAD1" w14:textId="77777777">
        <w:tc>
          <w:tcPr>
            <w:tcW w:w="1134" w:type="dxa"/>
          </w:tcPr>
          <w:p w14:paraId="5465BE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5E37ED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буквы, обозначающие гласные звуки</w:t>
            </w:r>
          </w:p>
        </w:tc>
      </w:tr>
      <w:tr w:rsidR="00012E02" w14:paraId="7747B4B7" w14:textId="77777777">
        <w:tc>
          <w:tcPr>
            <w:tcW w:w="1134" w:type="dxa"/>
          </w:tcPr>
          <w:p w14:paraId="0F995B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09615D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М, м</w:t>
            </w:r>
          </w:p>
        </w:tc>
      </w:tr>
      <w:tr w:rsidR="00012E02" w14:paraId="4BA584DB" w14:textId="77777777">
        <w:tc>
          <w:tcPr>
            <w:tcW w:w="1134" w:type="dxa"/>
          </w:tcPr>
          <w:p w14:paraId="14ECBA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58CD00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М, м. Звуковой анализ слов, работа со звуковыми моделями слов</w:t>
            </w:r>
          </w:p>
        </w:tc>
      </w:tr>
      <w:tr w:rsidR="00012E02" w14:paraId="6E94B784" w14:textId="77777777">
        <w:tc>
          <w:tcPr>
            <w:tcW w:w="1134" w:type="dxa"/>
          </w:tcPr>
          <w:p w14:paraId="27E696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54196D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Н, н</w:t>
            </w:r>
          </w:p>
        </w:tc>
      </w:tr>
      <w:tr w:rsidR="00012E02" w14:paraId="56B80609" w14:textId="77777777">
        <w:tc>
          <w:tcPr>
            <w:tcW w:w="1134" w:type="dxa"/>
          </w:tcPr>
          <w:p w14:paraId="5A512F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779629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Н, н</w:t>
            </w:r>
          </w:p>
        </w:tc>
      </w:tr>
      <w:tr w:rsidR="00012E02" w14:paraId="70969892" w14:textId="77777777">
        <w:tc>
          <w:tcPr>
            <w:tcW w:w="1134" w:type="dxa"/>
          </w:tcPr>
          <w:p w14:paraId="6CCC66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879B8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Р, р</w:t>
            </w:r>
          </w:p>
        </w:tc>
      </w:tr>
      <w:tr w:rsidR="00012E02" w14:paraId="7AF61BBA" w14:textId="77777777">
        <w:tc>
          <w:tcPr>
            <w:tcW w:w="1134" w:type="dxa"/>
          </w:tcPr>
          <w:p w14:paraId="5C680E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1F0AC3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непарные звонкие</w:t>
            </w:r>
          </w:p>
        </w:tc>
      </w:tr>
      <w:tr w:rsidR="00012E02" w14:paraId="311FFBBE" w14:textId="77777777">
        <w:tc>
          <w:tcPr>
            <w:tcW w:w="1134" w:type="dxa"/>
          </w:tcPr>
          <w:p w14:paraId="4E92B7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6D8F64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Л, л</w:t>
            </w:r>
          </w:p>
        </w:tc>
      </w:tr>
      <w:tr w:rsidR="00012E02" w14:paraId="283FCD04" w14:textId="77777777">
        <w:tc>
          <w:tcPr>
            <w:tcW w:w="1134" w:type="dxa"/>
          </w:tcPr>
          <w:p w14:paraId="330976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0D12E0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Л, л</w:t>
            </w:r>
          </w:p>
        </w:tc>
      </w:tr>
      <w:tr w:rsidR="00012E02" w14:paraId="7D05C0D2" w14:textId="77777777">
        <w:tc>
          <w:tcPr>
            <w:tcW w:w="1134" w:type="dxa"/>
          </w:tcPr>
          <w:p w14:paraId="32A8CE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10F75F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Й, й</w:t>
            </w:r>
          </w:p>
        </w:tc>
      </w:tr>
      <w:tr w:rsidR="00012E02" w14:paraId="7E475703" w14:textId="77777777">
        <w:tc>
          <w:tcPr>
            <w:tcW w:w="1134" w:type="dxa"/>
          </w:tcPr>
          <w:p w14:paraId="60C32F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44</w:t>
            </w:r>
          </w:p>
        </w:tc>
        <w:tc>
          <w:tcPr>
            <w:tcW w:w="7937" w:type="dxa"/>
          </w:tcPr>
          <w:p w14:paraId="3AFC5B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Г, г</w:t>
            </w:r>
          </w:p>
        </w:tc>
      </w:tr>
      <w:tr w:rsidR="00012E02" w14:paraId="391F9E4F" w14:textId="77777777">
        <w:tc>
          <w:tcPr>
            <w:tcW w:w="1134" w:type="dxa"/>
          </w:tcPr>
          <w:p w14:paraId="11E1F7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24D5CC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Г, г</w:t>
            </w:r>
          </w:p>
        </w:tc>
      </w:tr>
      <w:tr w:rsidR="00012E02" w14:paraId="1BB49CA0" w14:textId="77777777">
        <w:tc>
          <w:tcPr>
            <w:tcW w:w="1134" w:type="dxa"/>
          </w:tcPr>
          <w:p w14:paraId="0D0906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2E4B59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К, к</w:t>
            </w:r>
          </w:p>
        </w:tc>
      </w:tr>
      <w:tr w:rsidR="00012E02" w14:paraId="71A33CDB" w14:textId="77777777">
        <w:tc>
          <w:tcPr>
            <w:tcW w:w="1134" w:type="dxa"/>
          </w:tcPr>
          <w:p w14:paraId="7AE970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689D32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К, к. Подбор слов, соответствующих заданной модели</w:t>
            </w:r>
          </w:p>
        </w:tc>
      </w:tr>
      <w:tr w:rsidR="00012E02" w14:paraId="7D6498AD" w14:textId="77777777">
        <w:tc>
          <w:tcPr>
            <w:tcW w:w="1134" w:type="dxa"/>
          </w:tcPr>
          <w:p w14:paraId="1E629A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47CF79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З, з</w:t>
            </w:r>
          </w:p>
        </w:tc>
      </w:tr>
      <w:tr w:rsidR="00012E02" w14:paraId="7EE2D96C" w14:textId="77777777">
        <w:tc>
          <w:tcPr>
            <w:tcW w:w="1134" w:type="dxa"/>
          </w:tcPr>
          <w:p w14:paraId="17422F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612C63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З, з</w:t>
            </w:r>
          </w:p>
        </w:tc>
      </w:tr>
      <w:tr w:rsidR="00012E02" w14:paraId="2400A1FF" w14:textId="77777777">
        <w:tc>
          <w:tcPr>
            <w:tcW w:w="1134" w:type="dxa"/>
          </w:tcPr>
          <w:p w14:paraId="5FBC03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4AE08F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С, с</w:t>
            </w:r>
          </w:p>
        </w:tc>
      </w:tr>
      <w:tr w:rsidR="00012E02" w14:paraId="27A40530" w14:textId="77777777">
        <w:tc>
          <w:tcPr>
            <w:tcW w:w="1134" w:type="dxa"/>
          </w:tcPr>
          <w:p w14:paraId="475379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685F35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012E02" w14:paraId="08ACF637" w14:textId="77777777">
        <w:tc>
          <w:tcPr>
            <w:tcW w:w="1134" w:type="dxa"/>
          </w:tcPr>
          <w:p w14:paraId="5A67B8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5813BF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Д, д</w:t>
            </w:r>
          </w:p>
        </w:tc>
      </w:tr>
      <w:tr w:rsidR="00012E02" w14:paraId="0C6550E4" w14:textId="77777777">
        <w:tc>
          <w:tcPr>
            <w:tcW w:w="1134" w:type="dxa"/>
          </w:tcPr>
          <w:p w14:paraId="6E6E4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18EB0D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Д, д</w:t>
            </w:r>
          </w:p>
        </w:tc>
      </w:tr>
      <w:tr w:rsidR="00012E02" w14:paraId="58F410BA" w14:textId="77777777">
        <w:tc>
          <w:tcPr>
            <w:tcW w:w="1134" w:type="dxa"/>
          </w:tcPr>
          <w:p w14:paraId="25DCF0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280814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Т, т</w:t>
            </w:r>
          </w:p>
        </w:tc>
      </w:tr>
      <w:tr w:rsidR="00012E02" w14:paraId="354BF551" w14:textId="77777777">
        <w:tc>
          <w:tcPr>
            <w:tcW w:w="1134" w:type="dxa"/>
          </w:tcPr>
          <w:p w14:paraId="263289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7BCE52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Тренируемся подбирать слова, соответствующие заданной модели</w:t>
            </w:r>
          </w:p>
        </w:tc>
      </w:tr>
      <w:tr w:rsidR="00012E02" w14:paraId="53B2B11A" w14:textId="77777777">
        <w:tc>
          <w:tcPr>
            <w:tcW w:w="1134" w:type="dxa"/>
          </w:tcPr>
          <w:p w14:paraId="3E0EF2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5E829C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Б, б</w:t>
            </w:r>
          </w:p>
        </w:tc>
      </w:tr>
      <w:tr w:rsidR="00012E02" w14:paraId="5CAB0A5D" w14:textId="77777777">
        <w:tc>
          <w:tcPr>
            <w:tcW w:w="1134" w:type="dxa"/>
          </w:tcPr>
          <w:p w14:paraId="094113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209DB1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Б, б</w:t>
            </w:r>
          </w:p>
        </w:tc>
      </w:tr>
      <w:tr w:rsidR="00012E02" w14:paraId="15C3D054" w14:textId="77777777">
        <w:tc>
          <w:tcPr>
            <w:tcW w:w="1134" w:type="dxa"/>
          </w:tcPr>
          <w:p w14:paraId="28B985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7033FE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П, п</w:t>
            </w:r>
          </w:p>
        </w:tc>
      </w:tr>
      <w:tr w:rsidR="00012E02" w14:paraId="18E55E36" w14:textId="77777777">
        <w:tc>
          <w:tcPr>
            <w:tcW w:w="1134" w:type="dxa"/>
          </w:tcPr>
          <w:p w14:paraId="141BDA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0BA375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проводить звуковой анализ</w:t>
            </w:r>
          </w:p>
        </w:tc>
      </w:tr>
      <w:tr w:rsidR="00012E02" w14:paraId="6BDDEA37" w14:textId="77777777">
        <w:tc>
          <w:tcPr>
            <w:tcW w:w="1134" w:type="dxa"/>
          </w:tcPr>
          <w:p w14:paraId="325C0F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10CEE2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В, в</w:t>
            </w:r>
          </w:p>
        </w:tc>
      </w:tr>
      <w:tr w:rsidR="00012E02" w14:paraId="126F0705" w14:textId="77777777">
        <w:tc>
          <w:tcPr>
            <w:tcW w:w="1134" w:type="dxa"/>
          </w:tcPr>
          <w:p w14:paraId="3B6F33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341B32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Ф, ф</w:t>
            </w:r>
          </w:p>
        </w:tc>
      </w:tr>
      <w:tr w:rsidR="00012E02" w14:paraId="28F3D39B" w14:textId="77777777">
        <w:tc>
          <w:tcPr>
            <w:tcW w:w="1134" w:type="dxa"/>
          </w:tcPr>
          <w:p w14:paraId="486CFC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181998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Различаем звонкие и глухие согласные</w:t>
            </w:r>
          </w:p>
        </w:tc>
      </w:tr>
      <w:tr w:rsidR="00012E02" w14:paraId="7C99A8DE" w14:textId="77777777">
        <w:tc>
          <w:tcPr>
            <w:tcW w:w="1134" w:type="dxa"/>
          </w:tcPr>
          <w:p w14:paraId="2D09A5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63</w:t>
            </w:r>
          </w:p>
        </w:tc>
        <w:tc>
          <w:tcPr>
            <w:tcW w:w="7937" w:type="dxa"/>
          </w:tcPr>
          <w:p w14:paraId="662A37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Ж, ж</w:t>
            </w:r>
          </w:p>
        </w:tc>
      </w:tr>
      <w:tr w:rsidR="00012E02" w14:paraId="74CC82B7" w14:textId="77777777">
        <w:tc>
          <w:tcPr>
            <w:tcW w:w="1134" w:type="dxa"/>
          </w:tcPr>
          <w:p w14:paraId="2DF049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76429E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Ж, ж</w:t>
            </w:r>
          </w:p>
        </w:tc>
      </w:tr>
      <w:tr w:rsidR="00012E02" w14:paraId="650C3DF6" w14:textId="77777777">
        <w:tc>
          <w:tcPr>
            <w:tcW w:w="1134" w:type="dxa"/>
          </w:tcPr>
          <w:p w14:paraId="64BFAC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285BCE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Ш, ш</w:t>
            </w:r>
          </w:p>
        </w:tc>
      </w:tr>
      <w:tr w:rsidR="00012E02" w14:paraId="63529486" w14:textId="77777777">
        <w:tc>
          <w:tcPr>
            <w:tcW w:w="1134" w:type="dxa"/>
          </w:tcPr>
          <w:p w14:paraId="21B1EF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424EC7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шипящих звуков</w:t>
            </w:r>
          </w:p>
        </w:tc>
      </w:tr>
      <w:tr w:rsidR="00012E02" w14:paraId="6C98547F" w14:textId="77777777">
        <w:tc>
          <w:tcPr>
            <w:tcW w:w="1134" w:type="dxa"/>
          </w:tcPr>
          <w:p w14:paraId="7218CF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3CD258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Ч, ч</w:t>
            </w:r>
          </w:p>
        </w:tc>
      </w:tr>
      <w:tr w:rsidR="00012E02" w14:paraId="11034F82" w14:textId="77777777">
        <w:tc>
          <w:tcPr>
            <w:tcW w:w="1134" w:type="dxa"/>
          </w:tcPr>
          <w:p w14:paraId="2AEE7D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1A5A30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Ч, ч</w:t>
            </w:r>
          </w:p>
        </w:tc>
      </w:tr>
      <w:tr w:rsidR="00012E02" w14:paraId="1F80CECB" w14:textId="77777777">
        <w:tc>
          <w:tcPr>
            <w:tcW w:w="1134" w:type="dxa"/>
          </w:tcPr>
          <w:p w14:paraId="470DD9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7967D5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Щ, щ</w:t>
            </w:r>
          </w:p>
        </w:tc>
      </w:tr>
      <w:tr w:rsidR="00012E02" w14:paraId="673CCE73" w14:textId="77777777">
        <w:tc>
          <w:tcPr>
            <w:tcW w:w="1134" w:type="dxa"/>
          </w:tcPr>
          <w:p w14:paraId="2B8A0E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6A62B1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012E02" w14:paraId="49B8B2F7" w14:textId="77777777">
        <w:tc>
          <w:tcPr>
            <w:tcW w:w="1134" w:type="dxa"/>
          </w:tcPr>
          <w:p w14:paraId="22C912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16DD7A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Х, х</w:t>
            </w:r>
          </w:p>
        </w:tc>
      </w:tr>
      <w:tr w:rsidR="00012E02" w14:paraId="39E84889" w14:textId="77777777">
        <w:tc>
          <w:tcPr>
            <w:tcW w:w="1134" w:type="dxa"/>
          </w:tcPr>
          <w:p w14:paraId="4DB67F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6D3F8B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написания строчной и заглавной букв Х, х</w:t>
            </w:r>
          </w:p>
        </w:tc>
      </w:tr>
      <w:tr w:rsidR="00012E02" w14:paraId="64785959" w14:textId="77777777">
        <w:tc>
          <w:tcPr>
            <w:tcW w:w="1134" w:type="dxa"/>
          </w:tcPr>
          <w:p w14:paraId="1F337B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150B10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и заглавной букв Ц, ц</w:t>
            </w:r>
          </w:p>
        </w:tc>
      </w:tr>
      <w:tr w:rsidR="00012E02" w14:paraId="7076BC76" w14:textId="77777777">
        <w:tc>
          <w:tcPr>
            <w:tcW w:w="1134" w:type="dxa"/>
          </w:tcPr>
          <w:p w14:paraId="7808A4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7EA3E4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написания строчной и заглавной букв Ц </w:t>
            </w:r>
            <w:proofErr w:type="spellStart"/>
            <w:r>
              <w:rPr>
                <w:rFonts w:ascii="Times New Roman" w:hAnsi="Times New Roman" w:cs="Times New Roman"/>
                <w:sz w:val="24"/>
                <w:szCs w:val="24"/>
              </w:rPr>
              <w:t>ц</w:t>
            </w:r>
            <w:proofErr w:type="spellEnd"/>
          </w:p>
        </w:tc>
      </w:tr>
      <w:tr w:rsidR="00012E02" w14:paraId="70B53050" w14:textId="77777777">
        <w:tc>
          <w:tcPr>
            <w:tcW w:w="1134" w:type="dxa"/>
          </w:tcPr>
          <w:p w14:paraId="1628FA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3D2933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Твердые и мягкие согласные звуки. Обобщаем знания о согласных звуках</w:t>
            </w:r>
          </w:p>
        </w:tc>
      </w:tr>
      <w:tr w:rsidR="00012E02" w14:paraId="16F4485C" w14:textId="77777777">
        <w:tc>
          <w:tcPr>
            <w:tcW w:w="1134" w:type="dxa"/>
          </w:tcPr>
          <w:p w14:paraId="720B5C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38D679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ъ</w:t>
            </w:r>
          </w:p>
        </w:tc>
      </w:tr>
      <w:tr w:rsidR="00012E02" w14:paraId="5C73180C" w14:textId="77777777">
        <w:tc>
          <w:tcPr>
            <w:tcW w:w="1134" w:type="dxa"/>
          </w:tcPr>
          <w:p w14:paraId="3488B9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7C301A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Письмо строчной буквы ь</w:t>
            </w:r>
          </w:p>
        </w:tc>
      </w:tr>
      <w:tr w:rsidR="00012E02" w14:paraId="434AA78C" w14:textId="77777777">
        <w:tc>
          <w:tcPr>
            <w:tcW w:w="1134" w:type="dxa"/>
          </w:tcPr>
          <w:p w14:paraId="466E6A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150386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Совместное составление небольших рассказов о любимых играх, о любимом дне</w:t>
            </w:r>
          </w:p>
        </w:tc>
      </w:tr>
      <w:tr w:rsidR="00012E02" w14:paraId="1B7C8681" w14:textId="77777777">
        <w:tc>
          <w:tcPr>
            <w:tcW w:w="1134" w:type="dxa"/>
          </w:tcPr>
          <w:p w14:paraId="220A8C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09C311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написания букв, написание которых вызывает трудности у обучающихся класса</w:t>
            </w:r>
          </w:p>
        </w:tc>
      </w:tr>
      <w:tr w:rsidR="00012E02" w14:paraId="42A0D889" w14:textId="77777777">
        <w:tc>
          <w:tcPr>
            <w:tcW w:w="1134" w:type="dxa"/>
          </w:tcPr>
          <w:p w14:paraId="1340C5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36D91F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умение определять количество слогов в слове</w:t>
            </w:r>
          </w:p>
        </w:tc>
      </w:tr>
      <w:tr w:rsidR="00012E02" w14:paraId="3B666706" w14:textId="77777777">
        <w:tc>
          <w:tcPr>
            <w:tcW w:w="1134" w:type="dxa"/>
          </w:tcPr>
          <w:p w14:paraId="2F9FCB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204CBF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Введение алгоритма списывания предложений</w:t>
            </w:r>
          </w:p>
        </w:tc>
      </w:tr>
      <w:tr w:rsidR="00012E02" w14:paraId="68AF951B" w14:textId="77777777">
        <w:tc>
          <w:tcPr>
            <w:tcW w:w="1134" w:type="dxa"/>
          </w:tcPr>
          <w:p w14:paraId="628B25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82</w:t>
            </w:r>
          </w:p>
        </w:tc>
        <w:tc>
          <w:tcPr>
            <w:tcW w:w="7937" w:type="dxa"/>
          </w:tcPr>
          <w:p w14:paraId="0F23BA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из набора слов предложений</w:t>
            </w:r>
          </w:p>
        </w:tc>
      </w:tr>
      <w:tr w:rsidR="00012E02" w14:paraId="4FD497BE" w14:textId="77777777">
        <w:tc>
          <w:tcPr>
            <w:tcW w:w="1134" w:type="dxa"/>
          </w:tcPr>
          <w:p w14:paraId="32F82B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75A180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Перенос слов со строки на строку</w:t>
            </w:r>
          </w:p>
        </w:tc>
      </w:tr>
      <w:tr w:rsidR="00012E02" w14:paraId="0492A5B8" w14:textId="77777777">
        <w:tc>
          <w:tcPr>
            <w:tcW w:w="1134" w:type="dxa"/>
          </w:tcPr>
          <w:p w14:paraId="29CE40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687FA9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Объяснительное письмо под диктовку слов и предложений</w:t>
            </w:r>
          </w:p>
        </w:tc>
      </w:tr>
      <w:tr w:rsidR="00012E02" w14:paraId="45987BC6" w14:textId="77777777">
        <w:tc>
          <w:tcPr>
            <w:tcW w:w="1134" w:type="dxa"/>
          </w:tcPr>
          <w:p w14:paraId="08EC3A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6988F1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Язык как основное средство человеческого общения. Язык и речь</w:t>
            </w:r>
          </w:p>
        </w:tc>
      </w:tr>
      <w:tr w:rsidR="00012E02" w14:paraId="1CC81B16" w14:textId="77777777">
        <w:tc>
          <w:tcPr>
            <w:tcW w:w="1134" w:type="dxa"/>
          </w:tcPr>
          <w:p w14:paraId="05D138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4671F4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Ситуации общения</w:t>
            </w:r>
          </w:p>
        </w:tc>
      </w:tr>
      <w:tr w:rsidR="00012E02" w14:paraId="69A98CB4" w14:textId="77777777">
        <w:tc>
          <w:tcPr>
            <w:tcW w:w="1134" w:type="dxa"/>
          </w:tcPr>
          <w:p w14:paraId="43C3D5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4AE5B6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w:t>
            </w:r>
            <w:proofErr w:type="gramStart"/>
            <w:r>
              <w:rPr>
                <w:rFonts w:ascii="Times New Roman" w:hAnsi="Times New Roman" w:cs="Times New Roman"/>
                <w:sz w:val="24"/>
                <w:szCs w:val="24"/>
              </w:rPr>
              <w:t>на вопросы</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кто?,</w:t>
            </w:r>
            <w:proofErr w:type="gramEnd"/>
            <w:r>
              <w:rPr>
                <w:rFonts w:ascii="Times New Roman" w:hAnsi="Times New Roman" w:cs="Times New Roman"/>
                <w:sz w:val="24"/>
                <w:szCs w:val="24"/>
              </w:rPr>
              <w:t xml:space="preserve"> что?</w:t>
            </w:r>
          </w:p>
        </w:tc>
      </w:tr>
      <w:tr w:rsidR="00012E02" w14:paraId="10C50E37" w14:textId="77777777">
        <w:tc>
          <w:tcPr>
            <w:tcW w:w="1134" w:type="dxa"/>
          </w:tcPr>
          <w:p w14:paraId="2887C7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7BF212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предметы</w:t>
            </w:r>
          </w:p>
        </w:tc>
      </w:tr>
      <w:tr w:rsidR="00012E02" w14:paraId="0ADC8E95" w14:textId="77777777">
        <w:tc>
          <w:tcPr>
            <w:tcW w:w="1134" w:type="dxa"/>
          </w:tcPr>
          <w:p w14:paraId="72BF00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248B30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в именах и фамилиях людей. Заглавная буква в именах собственных: в кличках животных</w:t>
            </w:r>
          </w:p>
        </w:tc>
      </w:tr>
      <w:tr w:rsidR="00012E02" w14:paraId="344242BE" w14:textId="77777777">
        <w:tc>
          <w:tcPr>
            <w:tcW w:w="1134" w:type="dxa"/>
          </w:tcPr>
          <w:p w14:paraId="4A5696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76DDC1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знакомства</w:t>
            </w:r>
          </w:p>
        </w:tc>
      </w:tr>
      <w:tr w:rsidR="00012E02" w14:paraId="787D6359" w14:textId="77777777">
        <w:tc>
          <w:tcPr>
            <w:tcW w:w="1134" w:type="dxa"/>
          </w:tcPr>
          <w:p w14:paraId="6D0744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4AE619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w:t>
            </w:r>
          </w:p>
        </w:tc>
      </w:tr>
      <w:tr w:rsidR="00012E02" w14:paraId="00408FEF" w14:textId="77777777">
        <w:tc>
          <w:tcPr>
            <w:tcW w:w="1134" w:type="dxa"/>
          </w:tcPr>
          <w:p w14:paraId="7D594D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6608F2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признаки предмета</w:t>
            </w:r>
          </w:p>
        </w:tc>
      </w:tr>
      <w:tr w:rsidR="00012E02" w14:paraId="63D82EE2" w14:textId="77777777">
        <w:tc>
          <w:tcPr>
            <w:tcW w:w="1134" w:type="dxa"/>
          </w:tcPr>
          <w:p w14:paraId="47DE6B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3AD04A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гласных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w:t>
            </w:r>
          </w:p>
        </w:tc>
      </w:tr>
      <w:tr w:rsidR="00012E02" w14:paraId="7BC8120E" w14:textId="77777777">
        <w:tc>
          <w:tcPr>
            <w:tcW w:w="1134" w:type="dxa"/>
          </w:tcPr>
          <w:p w14:paraId="778B6F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3B3F05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на вопросы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xml:space="preserve"> какая? </w:t>
            </w:r>
            <w:proofErr w:type="gramStart"/>
            <w:r>
              <w:rPr>
                <w:rFonts w:ascii="Times New Roman" w:hAnsi="Times New Roman" w:cs="Times New Roman"/>
                <w:sz w:val="24"/>
                <w:szCs w:val="24"/>
              </w:rPr>
              <w:t>какое?,</w:t>
            </w:r>
            <w:proofErr w:type="gramEnd"/>
            <w:r>
              <w:rPr>
                <w:rFonts w:ascii="Times New Roman" w:hAnsi="Times New Roman" w:cs="Times New Roman"/>
                <w:sz w:val="24"/>
                <w:szCs w:val="24"/>
              </w:rPr>
              <w:t xml:space="preserve"> какие?</w:t>
            </w:r>
          </w:p>
        </w:tc>
      </w:tr>
      <w:tr w:rsidR="00012E02" w14:paraId="07975366" w14:textId="77777777">
        <w:tc>
          <w:tcPr>
            <w:tcW w:w="1134" w:type="dxa"/>
          </w:tcPr>
          <w:p w14:paraId="4569AD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0222AE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012E02" w14:paraId="17668048" w14:textId="77777777">
        <w:tc>
          <w:tcPr>
            <w:tcW w:w="1134" w:type="dxa"/>
          </w:tcPr>
          <w:p w14:paraId="53671A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356C50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правила переноса слов</w:t>
            </w:r>
          </w:p>
        </w:tc>
      </w:tr>
      <w:tr w:rsidR="00012E02" w14:paraId="2075649D" w14:textId="77777777">
        <w:tc>
          <w:tcPr>
            <w:tcW w:w="1134" w:type="dxa"/>
          </w:tcPr>
          <w:p w14:paraId="52540F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7DEDA2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задать вопрос к слову</w:t>
            </w:r>
          </w:p>
        </w:tc>
      </w:tr>
      <w:tr w:rsidR="00012E02" w14:paraId="286E653B" w14:textId="77777777">
        <w:tc>
          <w:tcPr>
            <w:tcW w:w="1134" w:type="dxa"/>
          </w:tcPr>
          <w:p w14:paraId="52A190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1B4105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в тексте за словами, близкими по значению</w:t>
            </w:r>
          </w:p>
        </w:tc>
      </w:tr>
      <w:tr w:rsidR="00012E02" w14:paraId="2E67754A" w14:textId="77777777">
        <w:tc>
          <w:tcPr>
            <w:tcW w:w="1134" w:type="dxa"/>
          </w:tcPr>
          <w:p w14:paraId="2E2E62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448B48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w:t>
            </w:r>
          </w:p>
        </w:tc>
      </w:tr>
      <w:tr w:rsidR="00012E02" w14:paraId="2A0BA658" w14:textId="77777777">
        <w:tc>
          <w:tcPr>
            <w:tcW w:w="1134" w:type="dxa"/>
          </w:tcPr>
          <w:p w14:paraId="520B67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1AA0E8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называющие действия предмета</w:t>
            </w:r>
          </w:p>
        </w:tc>
      </w:tr>
      <w:tr w:rsidR="00012E02" w14:paraId="3A481F70" w14:textId="77777777">
        <w:tc>
          <w:tcPr>
            <w:tcW w:w="1134" w:type="dxa"/>
          </w:tcPr>
          <w:p w14:paraId="1BF941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101</w:t>
            </w:r>
          </w:p>
        </w:tc>
        <w:tc>
          <w:tcPr>
            <w:tcW w:w="7937" w:type="dxa"/>
          </w:tcPr>
          <w:p w14:paraId="446037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отвечающие на вопросы что </w:t>
            </w:r>
            <w:proofErr w:type="gramStart"/>
            <w:r>
              <w:rPr>
                <w:rFonts w:ascii="Times New Roman" w:hAnsi="Times New Roman" w:cs="Times New Roman"/>
                <w:sz w:val="24"/>
                <w:szCs w:val="24"/>
              </w:rPr>
              <w:t>делать?,</w:t>
            </w:r>
            <w:proofErr w:type="gramEnd"/>
            <w:r>
              <w:rPr>
                <w:rFonts w:ascii="Times New Roman" w:hAnsi="Times New Roman" w:cs="Times New Roman"/>
                <w:sz w:val="24"/>
                <w:szCs w:val="24"/>
              </w:rPr>
              <w:t xml:space="preserve"> что сделать?</w:t>
            </w:r>
          </w:p>
        </w:tc>
      </w:tr>
      <w:tr w:rsidR="00012E02" w14:paraId="4055B034" w14:textId="77777777">
        <w:tc>
          <w:tcPr>
            <w:tcW w:w="1134" w:type="dxa"/>
          </w:tcPr>
          <w:p w14:paraId="7BEADF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7C82C8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извинения</w:t>
            </w:r>
          </w:p>
        </w:tc>
      </w:tr>
      <w:tr w:rsidR="00012E02" w14:paraId="1274AD25" w14:textId="77777777">
        <w:tc>
          <w:tcPr>
            <w:tcW w:w="1134" w:type="dxa"/>
          </w:tcPr>
          <w:p w14:paraId="32559E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199C0B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73726286" w14:textId="77777777">
        <w:tc>
          <w:tcPr>
            <w:tcW w:w="1134" w:type="dxa"/>
          </w:tcPr>
          <w:p w14:paraId="212314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59D24A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предложение: сходство и различие</w:t>
            </w:r>
          </w:p>
        </w:tc>
      </w:tr>
      <w:tr w:rsidR="00012E02" w14:paraId="726044D4" w14:textId="77777777">
        <w:tc>
          <w:tcPr>
            <w:tcW w:w="1134" w:type="dxa"/>
          </w:tcPr>
          <w:p w14:paraId="063A91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0FF2D8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связи слов в предложении при помощи смысловых вопросов</w:t>
            </w:r>
          </w:p>
        </w:tc>
      </w:tr>
      <w:tr w:rsidR="00012E02" w14:paraId="34939E09" w14:textId="77777777">
        <w:tc>
          <w:tcPr>
            <w:tcW w:w="1134" w:type="dxa"/>
          </w:tcPr>
          <w:p w14:paraId="723D70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3A1E39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родственных словах</w:t>
            </w:r>
          </w:p>
        </w:tc>
      </w:tr>
      <w:tr w:rsidR="00012E02" w14:paraId="3E8A2FE6" w14:textId="77777777">
        <w:tc>
          <w:tcPr>
            <w:tcW w:w="1134" w:type="dxa"/>
          </w:tcPr>
          <w:p w14:paraId="1E228C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2E7E4E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Функции букв е, ё, ю, я, ъ</w:t>
            </w:r>
          </w:p>
        </w:tc>
      </w:tr>
      <w:tr w:rsidR="00012E02" w14:paraId="2EF3245D" w14:textId="77777777">
        <w:tc>
          <w:tcPr>
            <w:tcW w:w="1134" w:type="dxa"/>
          </w:tcPr>
          <w:p w14:paraId="565C67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3202C2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Согласные звуки: систематизация знаний. Согласные твердые и мягкие. Согласные звонкие и глухие</w:t>
            </w:r>
          </w:p>
        </w:tc>
      </w:tr>
      <w:tr w:rsidR="00012E02" w14:paraId="7DD89263" w14:textId="77777777">
        <w:tc>
          <w:tcPr>
            <w:tcW w:w="1134" w:type="dxa"/>
          </w:tcPr>
          <w:p w14:paraId="40C6E2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28EBEC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 (в положении под ударением)</w:t>
            </w:r>
          </w:p>
        </w:tc>
      </w:tr>
      <w:tr w:rsidR="00012E02" w14:paraId="04F27EFF" w14:textId="77777777">
        <w:tc>
          <w:tcPr>
            <w:tcW w:w="1134" w:type="dxa"/>
          </w:tcPr>
          <w:p w14:paraId="7874EC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38B14D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близкие по значению</w:t>
            </w:r>
          </w:p>
        </w:tc>
      </w:tr>
      <w:tr w:rsidR="00012E02" w14:paraId="1C3EA67C" w14:textId="77777777">
        <w:tc>
          <w:tcPr>
            <w:tcW w:w="1134" w:type="dxa"/>
          </w:tcPr>
          <w:p w14:paraId="65FEC0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79325D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оформления предложений: заглавная буква в начале и знак в конце предложения</w:t>
            </w:r>
          </w:p>
        </w:tc>
      </w:tr>
      <w:tr w:rsidR="00012E02" w14:paraId="4104E1F5" w14:textId="77777777">
        <w:tc>
          <w:tcPr>
            <w:tcW w:w="1134" w:type="dxa"/>
          </w:tcPr>
          <w:p w14:paraId="2A8591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611D6D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012E02" w14:paraId="4DE3E5DF" w14:textId="77777777">
        <w:tc>
          <w:tcPr>
            <w:tcW w:w="1134" w:type="dxa"/>
          </w:tcPr>
          <w:p w14:paraId="735D4D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5D7789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из набора форм слов</w:t>
            </w:r>
          </w:p>
        </w:tc>
      </w:tr>
      <w:tr w:rsidR="00012E02" w14:paraId="1AD12D76" w14:textId="77777777">
        <w:tc>
          <w:tcPr>
            <w:tcW w:w="1134" w:type="dxa"/>
          </w:tcPr>
          <w:p w14:paraId="3AF670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1B36A7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обращение с просьбой</w:t>
            </w:r>
          </w:p>
        </w:tc>
      </w:tr>
      <w:tr w:rsidR="00012E02" w14:paraId="1F7D0808" w14:textId="77777777">
        <w:tc>
          <w:tcPr>
            <w:tcW w:w="1134" w:type="dxa"/>
          </w:tcPr>
          <w:p w14:paraId="65C9B9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06D474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w:t>
            </w:r>
          </w:p>
        </w:tc>
      </w:tr>
      <w:tr w:rsidR="00012E02" w14:paraId="0153B419" w14:textId="77777777">
        <w:tc>
          <w:tcPr>
            <w:tcW w:w="1134" w:type="dxa"/>
          </w:tcPr>
          <w:p w14:paraId="1AA9DE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01CF1B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речи. Гласные и согласные звуки, их различение</w:t>
            </w:r>
          </w:p>
        </w:tc>
      </w:tr>
      <w:tr w:rsidR="00012E02" w14:paraId="4ADCF33D" w14:textId="77777777">
        <w:tc>
          <w:tcPr>
            <w:tcW w:w="1134" w:type="dxa"/>
          </w:tcPr>
          <w:p w14:paraId="0330CF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0295E0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алгоритма списывания текста</w:t>
            </w:r>
          </w:p>
        </w:tc>
      </w:tr>
      <w:tr w:rsidR="00012E02" w14:paraId="65C0B4B3" w14:textId="77777777">
        <w:tc>
          <w:tcPr>
            <w:tcW w:w="1134" w:type="dxa"/>
          </w:tcPr>
          <w:p w14:paraId="196C4F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6B4589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Речевой этикет: ситуация благодарности</w:t>
            </w:r>
          </w:p>
        </w:tc>
      </w:tr>
      <w:tr w:rsidR="00012E02" w14:paraId="5A0CC3B1" w14:textId="77777777">
        <w:tc>
          <w:tcPr>
            <w:tcW w:w="1134" w:type="dxa"/>
          </w:tcPr>
          <w:p w14:paraId="2CE130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55FCB0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гласных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2D2C539C" w14:textId="77777777">
        <w:tc>
          <w:tcPr>
            <w:tcW w:w="1134" w:type="dxa"/>
          </w:tcPr>
          <w:p w14:paraId="36BC54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120</w:t>
            </w:r>
          </w:p>
        </w:tc>
        <w:tc>
          <w:tcPr>
            <w:tcW w:w="7937" w:type="dxa"/>
          </w:tcPr>
          <w:p w14:paraId="71FA5F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Гласные ударные и безударные. Ударение в слове</w:t>
            </w:r>
          </w:p>
        </w:tc>
      </w:tr>
      <w:tr w:rsidR="00012E02" w14:paraId="4081EFB8" w14:textId="77777777">
        <w:tc>
          <w:tcPr>
            <w:tcW w:w="1134" w:type="dxa"/>
          </w:tcPr>
          <w:p w14:paraId="18904E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7319D1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Обучение приемам самопроверки после списывания текста</w:t>
            </w:r>
          </w:p>
        </w:tc>
      </w:tr>
      <w:tr w:rsidR="00012E02" w14:paraId="34AFF120" w14:textId="77777777">
        <w:tc>
          <w:tcPr>
            <w:tcW w:w="1134" w:type="dxa"/>
          </w:tcPr>
          <w:p w14:paraId="53D647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5E7B21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p>
        </w:tc>
      </w:tr>
      <w:tr w:rsidR="00012E02" w14:paraId="622A1679" w14:textId="77777777">
        <w:tc>
          <w:tcPr>
            <w:tcW w:w="1134" w:type="dxa"/>
          </w:tcPr>
          <w:p w14:paraId="5CC226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1F5385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w:t>
            </w:r>
          </w:p>
        </w:tc>
      </w:tr>
      <w:tr w:rsidR="00012E02" w14:paraId="775F08DC" w14:textId="77777777">
        <w:tc>
          <w:tcPr>
            <w:tcW w:w="1134" w:type="dxa"/>
          </w:tcPr>
          <w:p w14:paraId="03AD00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1EE94D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запоминать слова с непроверяемыми гласными и согласными</w:t>
            </w:r>
          </w:p>
        </w:tc>
      </w:tr>
      <w:tr w:rsidR="00012E02" w14:paraId="2226FB02" w14:textId="77777777">
        <w:tc>
          <w:tcPr>
            <w:tcW w:w="1134" w:type="dxa"/>
          </w:tcPr>
          <w:p w14:paraId="13E3CD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2553FD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 на основе наблюдений</w:t>
            </w:r>
          </w:p>
        </w:tc>
      </w:tr>
      <w:tr w:rsidR="00012E02" w14:paraId="3AFF64BD" w14:textId="77777777">
        <w:tc>
          <w:tcPr>
            <w:tcW w:w="1134" w:type="dxa"/>
          </w:tcPr>
          <w:p w14:paraId="4C783A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3B5B5C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Правописание сочетаний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p>
        </w:tc>
      </w:tr>
      <w:tr w:rsidR="00012E02" w14:paraId="7EF4008F" w14:textId="77777777">
        <w:tc>
          <w:tcPr>
            <w:tcW w:w="1134" w:type="dxa"/>
          </w:tcPr>
          <w:p w14:paraId="72C885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11AB98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правописания слов с сочетаниями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p>
        </w:tc>
      </w:tr>
      <w:tr w:rsidR="00012E02" w14:paraId="0ACFB2E4" w14:textId="77777777">
        <w:tc>
          <w:tcPr>
            <w:tcW w:w="1134" w:type="dxa"/>
          </w:tcPr>
          <w:p w14:paraId="71C65A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619421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устных рассказов на основе наблюдений</w:t>
            </w:r>
          </w:p>
        </w:tc>
      </w:tr>
      <w:tr w:rsidR="00012E02" w14:paraId="744D328B" w14:textId="77777777">
        <w:tc>
          <w:tcPr>
            <w:tcW w:w="1134" w:type="dxa"/>
          </w:tcPr>
          <w:p w14:paraId="5D0E95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139272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деформированных предложений</w:t>
            </w:r>
          </w:p>
        </w:tc>
      </w:tr>
      <w:tr w:rsidR="00012E02" w14:paraId="42711557" w14:textId="77777777">
        <w:tc>
          <w:tcPr>
            <w:tcW w:w="1134" w:type="dxa"/>
          </w:tcPr>
          <w:p w14:paraId="5098E9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153F8F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Алфавит</w:t>
            </w:r>
          </w:p>
        </w:tc>
      </w:tr>
      <w:tr w:rsidR="00012E02" w14:paraId="1BE3D2A9" w14:textId="77777777">
        <w:tc>
          <w:tcPr>
            <w:tcW w:w="1134" w:type="dxa"/>
          </w:tcPr>
          <w:p w14:paraId="074C7D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1C73A7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алфавита для упорядочения списка слов</w:t>
            </w:r>
          </w:p>
        </w:tc>
      </w:tr>
      <w:tr w:rsidR="00012E02" w14:paraId="3265B957" w14:textId="77777777">
        <w:tc>
          <w:tcPr>
            <w:tcW w:w="1134" w:type="dxa"/>
          </w:tcPr>
          <w:p w14:paraId="0E156E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674739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изученное в 1 классе</w:t>
            </w:r>
          </w:p>
        </w:tc>
      </w:tr>
      <w:tr w:rsidR="00012E02" w14:paraId="7B54B9FB" w14:textId="77777777">
        <w:tc>
          <w:tcPr>
            <w:tcW w:w="9071" w:type="dxa"/>
            <w:gridSpan w:val="2"/>
          </w:tcPr>
          <w:p w14:paraId="038408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132</w:t>
            </w:r>
          </w:p>
        </w:tc>
      </w:tr>
    </w:tbl>
    <w:p w14:paraId="7C6FDF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2.13</w:t>
      </w:r>
    </w:p>
    <w:p w14:paraId="6ACF9BB9" w14:textId="77777777" w:rsidR="00012E02" w:rsidRDefault="00012E02" w:rsidP="00634A7B">
      <w:pPr>
        <w:pStyle w:val="ConsPlusNormal"/>
        <w:ind w:firstLine="709"/>
        <w:jc w:val="both"/>
        <w:rPr>
          <w:rFonts w:ascii="Times New Roman" w:hAnsi="Times New Roman" w:cs="Times New Roman"/>
          <w:sz w:val="24"/>
          <w:szCs w:val="24"/>
        </w:rPr>
      </w:pPr>
    </w:p>
    <w:p w14:paraId="399604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класс</w:t>
      </w:r>
    </w:p>
    <w:p w14:paraId="4B493BD7"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6D3908A6" w14:textId="77777777">
        <w:tc>
          <w:tcPr>
            <w:tcW w:w="1134" w:type="dxa"/>
          </w:tcPr>
          <w:p w14:paraId="538985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5DC86E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639DD294" w14:textId="77777777">
        <w:tc>
          <w:tcPr>
            <w:tcW w:w="1134" w:type="dxa"/>
          </w:tcPr>
          <w:p w14:paraId="400DAB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6787E6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Язык как явление национальной культуры. Многообразие языкового пространства России и мира</w:t>
            </w:r>
          </w:p>
        </w:tc>
      </w:tr>
      <w:tr w:rsidR="00012E02" w14:paraId="11C30E78" w14:textId="77777777">
        <w:tc>
          <w:tcPr>
            <w:tcW w:w="1134" w:type="dxa"/>
          </w:tcPr>
          <w:p w14:paraId="38A472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17CC40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звуков и букв. Различение ударных и безударных гласных звуков</w:t>
            </w:r>
          </w:p>
        </w:tc>
      </w:tr>
      <w:tr w:rsidR="00012E02" w14:paraId="3B865456" w14:textId="77777777">
        <w:tc>
          <w:tcPr>
            <w:tcW w:w="1134" w:type="dxa"/>
          </w:tcPr>
          <w:p w14:paraId="030EC4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3</w:t>
            </w:r>
          </w:p>
        </w:tc>
        <w:tc>
          <w:tcPr>
            <w:tcW w:w="7937" w:type="dxa"/>
          </w:tcPr>
          <w:p w14:paraId="68A275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Парные и непарные по твердости-мягкости согласные звуки</w:t>
            </w:r>
          </w:p>
        </w:tc>
      </w:tr>
      <w:tr w:rsidR="00012E02" w14:paraId="743BD261" w14:textId="77777777">
        <w:tc>
          <w:tcPr>
            <w:tcW w:w="1134" w:type="dxa"/>
          </w:tcPr>
          <w:p w14:paraId="2B5E4B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5B7D62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ши (в положении под ударением)</w:t>
            </w:r>
          </w:p>
        </w:tc>
      </w:tr>
      <w:tr w:rsidR="00012E02" w14:paraId="0B6C4F81" w14:textId="77777777">
        <w:tc>
          <w:tcPr>
            <w:tcW w:w="1134" w:type="dxa"/>
          </w:tcPr>
          <w:p w14:paraId="3602D4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25AA25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76E03C4D" w14:textId="77777777">
        <w:tc>
          <w:tcPr>
            <w:tcW w:w="1134" w:type="dxa"/>
          </w:tcPr>
          <w:p w14:paraId="5532B2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14F0D9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p>
        </w:tc>
      </w:tr>
      <w:tr w:rsidR="00012E02" w14:paraId="7B19EBC5" w14:textId="77777777">
        <w:tc>
          <w:tcPr>
            <w:tcW w:w="1134" w:type="dxa"/>
          </w:tcPr>
          <w:p w14:paraId="137643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3B1A4D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и непарные по звонкости-глухости согласные звуки</w:t>
            </w:r>
          </w:p>
        </w:tc>
      </w:tr>
      <w:tr w:rsidR="00012E02" w14:paraId="0FBA2646" w14:textId="77777777">
        <w:tc>
          <w:tcPr>
            <w:tcW w:w="1134" w:type="dxa"/>
          </w:tcPr>
          <w:p w14:paraId="2C76F1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6A1055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алгоритма списывания текста</w:t>
            </w:r>
          </w:p>
        </w:tc>
      </w:tr>
      <w:tr w:rsidR="00012E02" w14:paraId="5344A55F" w14:textId="77777777">
        <w:tc>
          <w:tcPr>
            <w:tcW w:w="1134" w:type="dxa"/>
          </w:tcPr>
          <w:p w14:paraId="735B06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06284D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на письме разделительных ъ и ь</w:t>
            </w:r>
          </w:p>
        </w:tc>
      </w:tr>
      <w:tr w:rsidR="00012E02" w14:paraId="37392C16" w14:textId="77777777">
        <w:tc>
          <w:tcPr>
            <w:tcW w:w="1134" w:type="dxa"/>
          </w:tcPr>
          <w:p w14:paraId="0B890B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239571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мягким знаком</w:t>
            </w:r>
          </w:p>
        </w:tc>
      </w:tr>
      <w:tr w:rsidR="00012E02" w14:paraId="355B46CE" w14:textId="77777777">
        <w:tc>
          <w:tcPr>
            <w:tcW w:w="1134" w:type="dxa"/>
          </w:tcPr>
          <w:p w14:paraId="275D2C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3C7A27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012E02" w14:paraId="5F1F4A19" w14:textId="77777777">
        <w:tc>
          <w:tcPr>
            <w:tcW w:w="1134" w:type="dxa"/>
          </w:tcPr>
          <w:p w14:paraId="09B829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790F68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слов на слоги. Использование знания алфавита при работе со словарями</w:t>
            </w:r>
          </w:p>
        </w:tc>
      </w:tr>
      <w:tr w:rsidR="00012E02" w14:paraId="019042DD" w14:textId="77777777">
        <w:tc>
          <w:tcPr>
            <w:tcW w:w="1134" w:type="dxa"/>
          </w:tcPr>
          <w:p w14:paraId="4E6A7B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661CFF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Перенос слов по слогам</w:t>
            </w:r>
          </w:p>
        </w:tc>
      </w:tr>
      <w:tr w:rsidR="00012E02" w14:paraId="05683FDF" w14:textId="77777777">
        <w:tc>
          <w:tcPr>
            <w:tcW w:w="1134" w:type="dxa"/>
          </w:tcPr>
          <w:p w14:paraId="1661C4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3FC1B5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Перенос слов по слогам: закрепление</w:t>
            </w:r>
          </w:p>
        </w:tc>
      </w:tr>
      <w:tr w:rsidR="00012E02" w14:paraId="0E3EDA9A" w14:textId="77777777">
        <w:tc>
          <w:tcPr>
            <w:tcW w:w="1134" w:type="dxa"/>
          </w:tcPr>
          <w:p w14:paraId="0B6707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0A8E40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"Фонетика": учимся характеризовать звуки, различаем звуки и буквы</w:t>
            </w:r>
          </w:p>
        </w:tc>
      </w:tr>
      <w:tr w:rsidR="00012E02" w14:paraId="17884187" w14:textId="77777777">
        <w:tc>
          <w:tcPr>
            <w:tcW w:w="1134" w:type="dxa"/>
          </w:tcPr>
          <w:p w14:paraId="1C550A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058698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Диктант на изученные правила (гласные после шипящих, 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w:t>
            </w:r>
          </w:p>
        </w:tc>
      </w:tr>
      <w:tr w:rsidR="00012E02" w14:paraId="7E7A4A78" w14:textId="77777777">
        <w:tc>
          <w:tcPr>
            <w:tcW w:w="1134" w:type="dxa"/>
          </w:tcPr>
          <w:p w14:paraId="614689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6A0FE2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ответа на заданный вопрос и для выражения собственного мнения</w:t>
            </w:r>
          </w:p>
        </w:tc>
      </w:tr>
      <w:tr w:rsidR="00012E02" w14:paraId="1FF416B8" w14:textId="77777777">
        <w:tc>
          <w:tcPr>
            <w:tcW w:w="1134" w:type="dxa"/>
          </w:tcPr>
          <w:p w14:paraId="3487C7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57F653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для ведения разговора (начать, поддержать, закончить разговор, привлечь внимание и другие)</w:t>
            </w:r>
          </w:p>
        </w:tc>
      </w:tr>
      <w:tr w:rsidR="00012E02" w14:paraId="01788A4E" w14:textId="77777777">
        <w:tc>
          <w:tcPr>
            <w:tcW w:w="1134" w:type="dxa"/>
          </w:tcPr>
          <w:p w14:paraId="72185D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2BCD63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p>
        </w:tc>
      </w:tr>
      <w:tr w:rsidR="00012E02" w14:paraId="28BFCECD" w14:textId="77777777">
        <w:tc>
          <w:tcPr>
            <w:tcW w:w="1134" w:type="dxa"/>
          </w:tcPr>
          <w:p w14:paraId="085E85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2D3D6E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Восклицательные и невосклицательные предложения</w:t>
            </w:r>
          </w:p>
        </w:tc>
      </w:tr>
      <w:tr w:rsidR="00012E02" w14:paraId="3C5E6AC0" w14:textId="77777777">
        <w:tc>
          <w:tcPr>
            <w:tcW w:w="1134" w:type="dxa"/>
          </w:tcPr>
          <w:p w14:paraId="616D44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37EDE4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w:t>
            </w:r>
          </w:p>
        </w:tc>
      </w:tr>
      <w:tr w:rsidR="00012E02" w14:paraId="1AA2960D" w14:textId="77777777">
        <w:tc>
          <w:tcPr>
            <w:tcW w:w="1134" w:type="dxa"/>
          </w:tcPr>
          <w:p w14:paraId="0D320C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22</w:t>
            </w:r>
          </w:p>
        </w:tc>
        <w:tc>
          <w:tcPr>
            <w:tcW w:w="7937" w:type="dxa"/>
          </w:tcPr>
          <w:p w14:paraId="541A93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Повествовательные, вопросительные, побудительные предложения</w:t>
            </w:r>
          </w:p>
        </w:tc>
      </w:tr>
      <w:tr w:rsidR="00012E02" w14:paraId="6138C3FE" w14:textId="77777777">
        <w:tc>
          <w:tcPr>
            <w:tcW w:w="1134" w:type="dxa"/>
          </w:tcPr>
          <w:p w14:paraId="6A6322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7839EC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и слово</w:t>
            </w:r>
          </w:p>
        </w:tc>
      </w:tr>
      <w:tr w:rsidR="00012E02" w14:paraId="3459C8C8" w14:textId="77777777">
        <w:tc>
          <w:tcPr>
            <w:tcW w:w="1134" w:type="dxa"/>
          </w:tcPr>
          <w:p w14:paraId="59C3D4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48CB25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rsidR="00012E02" w14:paraId="0192083B" w14:textId="77777777">
        <w:tc>
          <w:tcPr>
            <w:tcW w:w="1134" w:type="dxa"/>
          </w:tcPr>
          <w:p w14:paraId="73785E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6BD5BB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систематизация знаний</w:t>
            </w:r>
          </w:p>
        </w:tc>
      </w:tr>
      <w:tr w:rsidR="00012E02" w14:paraId="448C6FD9" w14:textId="77777777">
        <w:tc>
          <w:tcPr>
            <w:tcW w:w="1134" w:type="dxa"/>
          </w:tcPr>
          <w:p w14:paraId="5A527C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298A95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связь слов в предложении</w:t>
            </w:r>
          </w:p>
        </w:tc>
      </w:tr>
      <w:tr w:rsidR="00012E02" w14:paraId="18C7E163" w14:textId="77777777">
        <w:tc>
          <w:tcPr>
            <w:tcW w:w="1134" w:type="dxa"/>
          </w:tcPr>
          <w:p w14:paraId="5AABA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068433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правила (безударные гласные в корне слова)</w:t>
            </w:r>
          </w:p>
        </w:tc>
      </w:tr>
      <w:tr w:rsidR="00012E02" w14:paraId="1627F5E8" w14:textId="77777777">
        <w:tc>
          <w:tcPr>
            <w:tcW w:w="1134" w:type="dxa"/>
          </w:tcPr>
          <w:p w14:paraId="471E5C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72DCA8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Диалогическая форма речи</w:t>
            </w:r>
          </w:p>
        </w:tc>
      </w:tr>
      <w:tr w:rsidR="00012E02" w14:paraId="115C4CA6" w14:textId="77777777">
        <w:tc>
          <w:tcPr>
            <w:tcW w:w="1134" w:type="dxa"/>
          </w:tcPr>
          <w:p w14:paraId="161190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3ADED3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012E02" w14:paraId="544DCF0A" w14:textId="77777777">
        <w:tc>
          <w:tcPr>
            <w:tcW w:w="1134" w:type="dxa"/>
          </w:tcPr>
          <w:p w14:paraId="1CF527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03F7CB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rsidR="00012E02" w14:paraId="19090E8C" w14:textId="77777777">
        <w:tc>
          <w:tcPr>
            <w:tcW w:w="1134" w:type="dxa"/>
          </w:tcPr>
          <w:p w14:paraId="480CA4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27FC67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формы слова с помощью окончания. Различение изменяемых и неизменяемых слов</w:t>
            </w:r>
          </w:p>
        </w:tc>
      </w:tr>
      <w:tr w:rsidR="00012E02" w14:paraId="48CEEDA5" w14:textId="77777777">
        <w:tc>
          <w:tcPr>
            <w:tcW w:w="1134" w:type="dxa"/>
          </w:tcPr>
          <w:p w14:paraId="0B7FE1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43FFD6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Корень слова</w:t>
            </w:r>
          </w:p>
        </w:tc>
      </w:tr>
      <w:tr w:rsidR="00012E02" w14:paraId="3378110B" w14:textId="77777777">
        <w:tc>
          <w:tcPr>
            <w:tcW w:w="1134" w:type="dxa"/>
          </w:tcPr>
          <w:p w14:paraId="457FC0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510B24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однокоренных (родственных) слов. Корень слова</w:t>
            </w:r>
          </w:p>
        </w:tc>
      </w:tr>
      <w:tr w:rsidR="00012E02" w14:paraId="58D6C976" w14:textId="77777777">
        <w:tc>
          <w:tcPr>
            <w:tcW w:w="1134" w:type="dxa"/>
          </w:tcPr>
          <w:p w14:paraId="203291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4EF2EF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w:t>
            </w:r>
          </w:p>
        </w:tc>
      </w:tr>
      <w:tr w:rsidR="00012E02" w14:paraId="467428D5" w14:textId="77777777">
        <w:tc>
          <w:tcPr>
            <w:tcW w:w="1134" w:type="dxa"/>
          </w:tcPr>
          <w:p w14:paraId="42FB90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47E565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как общая часть родственных слов</w:t>
            </w:r>
          </w:p>
        </w:tc>
      </w:tr>
      <w:tr w:rsidR="00012E02" w14:paraId="21830018" w14:textId="77777777">
        <w:tc>
          <w:tcPr>
            <w:tcW w:w="1134" w:type="dxa"/>
          </w:tcPr>
          <w:p w14:paraId="714F4F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0AB6CA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Единообразное написание гласных в корне</w:t>
            </w:r>
          </w:p>
        </w:tc>
      </w:tr>
      <w:tr w:rsidR="00012E02" w14:paraId="1DD307C7" w14:textId="77777777">
        <w:tc>
          <w:tcPr>
            <w:tcW w:w="1134" w:type="dxa"/>
          </w:tcPr>
          <w:p w14:paraId="39A754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6367BD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Обозначение буквой безударного гласного звука в корне слова</w:t>
            </w:r>
          </w:p>
        </w:tc>
      </w:tr>
      <w:tr w:rsidR="00012E02" w14:paraId="0A51BFBA" w14:textId="77777777">
        <w:tc>
          <w:tcPr>
            <w:tcW w:w="1134" w:type="dxa"/>
          </w:tcPr>
          <w:p w14:paraId="43DE2F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3DD0B2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012E02" w14:paraId="24EF4F1A" w14:textId="77777777">
        <w:tc>
          <w:tcPr>
            <w:tcW w:w="1134" w:type="dxa"/>
          </w:tcPr>
          <w:p w14:paraId="7D34EA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2182F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20B14B86" w14:textId="77777777">
        <w:tc>
          <w:tcPr>
            <w:tcW w:w="1134" w:type="dxa"/>
          </w:tcPr>
          <w:p w14:paraId="0BBA5A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073894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слова: обобщение знаний</w:t>
            </w:r>
          </w:p>
        </w:tc>
      </w:tr>
      <w:tr w:rsidR="00012E02" w14:paraId="0E154DF8" w14:textId="77777777">
        <w:tc>
          <w:tcPr>
            <w:tcW w:w="1134" w:type="dxa"/>
          </w:tcPr>
          <w:p w14:paraId="4CAB1F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41</w:t>
            </w:r>
          </w:p>
        </w:tc>
        <w:tc>
          <w:tcPr>
            <w:tcW w:w="7937" w:type="dxa"/>
          </w:tcPr>
          <w:p w14:paraId="5BDED1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w:t>
            </w:r>
          </w:p>
        </w:tc>
      </w:tr>
      <w:tr w:rsidR="00012E02" w14:paraId="4F295FD1" w14:textId="77777777">
        <w:tc>
          <w:tcPr>
            <w:tcW w:w="1134" w:type="dxa"/>
          </w:tcPr>
          <w:p w14:paraId="625CD0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1DC5FA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 закрепление</w:t>
            </w:r>
          </w:p>
        </w:tc>
      </w:tr>
      <w:tr w:rsidR="00012E02" w14:paraId="05C1F549" w14:textId="77777777">
        <w:tc>
          <w:tcPr>
            <w:tcW w:w="1134" w:type="dxa"/>
          </w:tcPr>
          <w:p w14:paraId="014DAD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1BF449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обозначать безударные гласные в корне слова</w:t>
            </w:r>
          </w:p>
        </w:tc>
      </w:tr>
      <w:tr w:rsidR="00012E02" w14:paraId="49DF2BDD" w14:textId="77777777">
        <w:tc>
          <w:tcPr>
            <w:tcW w:w="1134" w:type="dxa"/>
          </w:tcPr>
          <w:p w14:paraId="7CEB9C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75D6BB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Непроверяемые гласные в корне слова</w:t>
            </w:r>
          </w:p>
        </w:tc>
      </w:tr>
      <w:tr w:rsidR="00012E02" w14:paraId="32641879" w14:textId="77777777">
        <w:tc>
          <w:tcPr>
            <w:tcW w:w="1134" w:type="dxa"/>
          </w:tcPr>
          <w:p w14:paraId="11A29C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266CAE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012E02" w14:paraId="7EC5C054" w14:textId="77777777">
        <w:tc>
          <w:tcPr>
            <w:tcW w:w="1134" w:type="dxa"/>
          </w:tcPr>
          <w:p w14:paraId="450B9F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69E12E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Обозначение парных по звонкости-глухости согласных в корне слова</w:t>
            </w:r>
          </w:p>
        </w:tc>
      </w:tr>
      <w:tr w:rsidR="00012E02" w14:paraId="0B3FB3A7" w14:textId="77777777">
        <w:tc>
          <w:tcPr>
            <w:tcW w:w="1134" w:type="dxa"/>
          </w:tcPr>
          <w:p w14:paraId="037056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07B023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парным по звонкости-глухости согласным в корне слова</w:t>
            </w:r>
          </w:p>
        </w:tc>
      </w:tr>
      <w:tr w:rsidR="00012E02" w14:paraId="1A232918" w14:textId="77777777">
        <w:tc>
          <w:tcPr>
            <w:tcW w:w="1134" w:type="dxa"/>
          </w:tcPr>
          <w:p w14:paraId="25DBD6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7DB815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проверки согласных в корне слова</w:t>
            </w:r>
          </w:p>
        </w:tc>
      </w:tr>
      <w:tr w:rsidR="00012E02" w14:paraId="26B70DC4" w14:textId="77777777">
        <w:tc>
          <w:tcPr>
            <w:tcW w:w="1134" w:type="dxa"/>
          </w:tcPr>
          <w:p w14:paraId="51EC42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6FC2FE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012E02" w14:paraId="5615447A" w14:textId="77777777">
        <w:tc>
          <w:tcPr>
            <w:tcW w:w="1134" w:type="dxa"/>
          </w:tcPr>
          <w:p w14:paraId="5797F0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7AF9A3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буквы согласных в корне слова</w:t>
            </w:r>
          </w:p>
        </w:tc>
      </w:tr>
      <w:tr w:rsidR="00012E02" w14:paraId="3056D2C4" w14:textId="77777777">
        <w:tc>
          <w:tcPr>
            <w:tcW w:w="1134" w:type="dxa"/>
          </w:tcPr>
          <w:p w14:paraId="08F0EA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1D5711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учимся писать буквы согласных в корне слова</w:t>
            </w:r>
          </w:p>
        </w:tc>
      </w:tr>
      <w:tr w:rsidR="00012E02" w14:paraId="45845FE3" w14:textId="77777777">
        <w:tc>
          <w:tcPr>
            <w:tcW w:w="1134" w:type="dxa"/>
          </w:tcPr>
          <w:p w14:paraId="0DE068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751F1C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Суффикс как часть слова</w:t>
            </w:r>
          </w:p>
        </w:tc>
      </w:tr>
      <w:tr w:rsidR="00012E02" w14:paraId="0B4271D1" w14:textId="77777777">
        <w:tc>
          <w:tcPr>
            <w:tcW w:w="1134" w:type="dxa"/>
          </w:tcPr>
          <w:p w14:paraId="025F6B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21B72C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Суффикс как часть слова: наблюдение за значением</w:t>
            </w:r>
          </w:p>
        </w:tc>
      </w:tr>
      <w:tr w:rsidR="00012E02" w14:paraId="627FE58D" w14:textId="77777777">
        <w:tc>
          <w:tcPr>
            <w:tcW w:w="1134" w:type="dxa"/>
          </w:tcPr>
          <w:p w14:paraId="0F1505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348161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Словарный диктант</w:t>
            </w:r>
          </w:p>
        </w:tc>
      </w:tr>
      <w:tr w:rsidR="00012E02" w14:paraId="51AEAE74" w14:textId="77777777">
        <w:tc>
          <w:tcPr>
            <w:tcW w:w="1134" w:type="dxa"/>
          </w:tcPr>
          <w:p w14:paraId="5F962C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1F3F12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Приставка как часть слова (наблюдение)</w:t>
            </w:r>
          </w:p>
        </w:tc>
      </w:tr>
      <w:tr w:rsidR="00012E02" w14:paraId="3236D9FA" w14:textId="77777777">
        <w:tc>
          <w:tcPr>
            <w:tcW w:w="1134" w:type="dxa"/>
          </w:tcPr>
          <w:p w14:paraId="356769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5B504A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012E02" w14:paraId="5D7E0EBE" w14:textId="77777777">
        <w:tc>
          <w:tcPr>
            <w:tcW w:w="1134" w:type="dxa"/>
          </w:tcPr>
          <w:p w14:paraId="7D5517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4467CF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систематизация знаний</w:t>
            </w:r>
          </w:p>
        </w:tc>
      </w:tr>
      <w:tr w:rsidR="00012E02" w14:paraId="5CE9CDB8" w14:textId="77777777">
        <w:tc>
          <w:tcPr>
            <w:tcW w:w="1134" w:type="dxa"/>
          </w:tcPr>
          <w:p w14:paraId="480868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05A318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012E02" w14:paraId="442A8CE2" w14:textId="77777777">
        <w:tc>
          <w:tcPr>
            <w:tcW w:w="1134" w:type="dxa"/>
          </w:tcPr>
          <w:p w14:paraId="1085FF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7FA050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поздравления</w:t>
            </w:r>
          </w:p>
        </w:tc>
      </w:tr>
      <w:tr w:rsidR="00012E02" w14:paraId="30D3E7E9" w14:textId="77777777">
        <w:tc>
          <w:tcPr>
            <w:tcW w:w="1134" w:type="dxa"/>
          </w:tcPr>
          <w:p w14:paraId="2F6B95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60</w:t>
            </w:r>
          </w:p>
        </w:tc>
        <w:tc>
          <w:tcPr>
            <w:tcW w:w="7937" w:type="dxa"/>
          </w:tcPr>
          <w:p w14:paraId="4D50D3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буквы гласных и согласных в корне слова</w:t>
            </w:r>
          </w:p>
        </w:tc>
      </w:tr>
      <w:tr w:rsidR="00012E02" w14:paraId="2B642140" w14:textId="77777777">
        <w:tc>
          <w:tcPr>
            <w:tcW w:w="1134" w:type="dxa"/>
          </w:tcPr>
          <w:p w14:paraId="4C74AB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32DEE0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Диктант на изученные орфограммы в корне слова</w:t>
            </w:r>
          </w:p>
        </w:tc>
      </w:tr>
      <w:tr w:rsidR="00012E02" w14:paraId="0A911AF3" w14:textId="77777777">
        <w:tc>
          <w:tcPr>
            <w:tcW w:w="1134" w:type="dxa"/>
          </w:tcPr>
          <w:p w14:paraId="3B5C4D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5F2431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нулевое окончание (наблюдение)</w:t>
            </w:r>
          </w:p>
        </w:tc>
      </w:tr>
      <w:tr w:rsidR="00012E02" w14:paraId="41A4629A" w14:textId="77777777">
        <w:tc>
          <w:tcPr>
            <w:tcW w:w="1134" w:type="dxa"/>
          </w:tcPr>
          <w:p w14:paraId="7BC3A2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1B4BAF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w:t>
            </w:r>
          </w:p>
        </w:tc>
      </w:tr>
      <w:tr w:rsidR="00012E02" w14:paraId="6650BC06" w14:textId="77777777">
        <w:tc>
          <w:tcPr>
            <w:tcW w:w="1134" w:type="dxa"/>
          </w:tcPr>
          <w:p w14:paraId="5A6795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52F043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его значение</w:t>
            </w:r>
          </w:p>
        </w:tc>
      </w:tr>
      <w:tr w:rsidR="00012E02" w14:paraId="5E09AB67" w14:textId="77777777">
        <w:tc>
          <w:tcPr>
            <w:tcW w:w="1134" w:type="dxa"/>
          </w:tcPr>
          <w:p w14:paraId="424A20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30DB09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слова в словаре и тексте. Однозначные и многозначные слова</w:t>
            </w:r>
          </w:p>
        </w:tc>
      </w:tr>
      <w:tr w:rsidR="00012E02" w14:paraId="2C2F69A0" w14:textId="77777777">
        <w:tc>
          <w:tcPr>
            <w:tcW w:w="1134" w:type="dxa"/>
          </w:tcPr>
          <w:p w14:paraId="340178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376802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Многозначные слова. Прямое и переносное значения слова</w:t>
            </w:r>
          </w:p>
        </w:tc>
      </w:tr>
      <w:tr w:rsidR="00012E02" w14:paraId="565F175D" w14:textId="77777777">
        <w:tc>
          <w:tcPr>
            <w:tcW w:w="1134" w:type="dxa"/>
          </w:tcPr>
          <w:p w14:paraId="31F3EF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763E7D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Синонимы</w:t>
            </w:r>
          </w:p>
        </w:tc>
      </w:tr>
      <w:tr w:rsidR="00012E02" w14:paraId="12AED72B" w14:textId="77777777">
        <w:tc>
          <w:tcPr>
            <w:tcW w:w="1134" w:type="dxa"/>
          </w:tcPr>
          <w:p w14:paraId="191037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1E287F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Синонимы в тексте</w:t>
            </w:r>
          </w:p>
        </w:tc>
      </w:tr>
      <w:tr w:rsidR="00012E02" w14:paraId="24D0B3BE" w14:textId="77777777">
        <w:tc>
          <w:tcPr>
            <w:tcW w:w="1134" w:type="dxa"/>
          </w:tcPr>
          <w:p w14:paraId="588145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7250E7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Антонимы. Наблюдение за использованием антонимов</w:t>
            </w:r>
          </w:p>
        </w:tc>
      </w:tr>
      <w:tr w:rsidR="00012E02" w14:paraId="367136A8" w14:textId="77777777">
        <w:tc>
          <w:tcPr>
            <w:tcW w:w="1134" w:type="dxa"/>
          </w:tcPr>
          <w:p w14:paraId="758C42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20DF6D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по разделу "Лексика"</w:t>
            </w:r>
          </w:p>
        </w:tc>
      </w:tr>
      <w:tr w:rsidR="00012E02" w14:paraId="3D768833" w14:textId="77777777">
        <w:tc>
          <w:tcPr>
            <w:tcW w:w="1134" w:type="dxa"/>
          </w:tcPr>
          <w:p w14:paraId="304AA5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3AB7EF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"Лексика": работаем с толковым словарем</w:t>
            </w:r>
          </w:p>
        </w:tc>
      </w:tr>
      <w:tr w:rsidR="00012E02" w14:paraId="0CE82FCD" w14:textId="77777777">
        <w:tc>
          <w:tcPr>
            <w:tcW w:w="1134" w:type="dxa"/>
          </w:tcPr>
          <w:p w14:paraId="0753DD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376085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012E02" w14:paraId="4529E541" w14:textId="77777777">
        <w:tc>
          <w:tcPr>
            <w:tcW w:w="1134" w:type="dxa"/>
          </w:tcPr>
          <w:p w14:paraId="427E93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0CDE3F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текста</w:t>
            </w:r>
          </w:p>
        </w:tc>
      </w:tr>
      <w:tr w:rsidR="00012E02" w14:paraId="61503DCD" w14:textId="77777777">
        <w:tc>
          <w:tcPr>
            <w:tcW w:w="1134" w:type="dxa"/>
          </w:tcPr>
          <w:p w14:paraId="734CD4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659006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Основная мысль</w:t>
            </w:r>
          </w:p>
        </w:tc>
      </w:tr>
      <w:tr w:rsidR="00012E02" w14:paraId="23CE1ADE" w14:textId="77777777">
        <w:tc>
          <w:tcPr>
            <w:tcW w:w="1134" w:type="dxa"/>
          </w:tcPr>
          <w:p w14:paraId="5E5FC7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1B7648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Заголовок текста</w:t>
            </w:r>
          </w:p>
        </w:tc>
      </w:tr>
      <w:tr w:rsidR="00012E02" w14:paraId="4307B7D1" w14:textId="77777777">
        <w:tc>
          <w:tcPr>
            <w:tcW w:w="1134" w:type="dxa"/>
          </w:tcPr>
          <w:p w14:paraId="34E975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7B428C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Подбор заголовков к предложенным текстам. Отражение в заголовке темы или основной мысли текста</w:t>
            </w:r>
          </w:p>
        </w:tc>
      </w:tr>
      <w:tr w:rsidR="00012E02" w14:paraId="4E87CCAC" w14:textId="77777777">
        <w:tc>
          <w:tcPr>
            <w:tcW w:w="1134" w:type="dxa"/>
          </w:tcPr>
          <w:p w14:paraId="1A23AC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659635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орфограммами в значимых частях слов</w:t>
            </w:r>
          </w:p>
        </w:tc>
      </w:tr>
      <w:tr w:rsidR="00012E02" w14:paraId="499C9F89" w14:textId="77777777">
        <w:tc>
          <w:tcPr>
            <w:tcW w:w="1134" w:type="dxa"/>
          </w:tcPr>
          <w:p w14:paraId="4AC3CC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78</w:t>
            </w:r>
          </w:p>
        </w:tc>
        <w:tc>
          <w:tcPr>
            <w:tcW w:w="7937" w:type="dxa"/>
          </w:tcPr>
          <w:p w14:paraId="548692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Последовательность частей текста (абзацев)</w:t>
            </w:r>
          </w:p>
        </w:tc>
      </w:tr>
      <w:tr w:rsidR="00012E02" w14:paraId="342A72BB" w14:textId="77777777">
        <w:tc>
          <w:tcPr>
            <w:tcW w:w="1134" w:type="dxa"/>
          </w:tcPr>
          <w:p w14:paraId="18A11C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77DB53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w:t>
            </w:r>
          </w:p>
        </w:tc>
      </w:tr>
      <w:tr w:rsidR="00012E02" w14:paraId="0430A50D" w14:textId="77777777">
        <w:tc>
          <w:tcPr>
            <w:tcW w:w="1134" w:type="dxa"/>
          </w:tcPr>
          <w:p w14:paraId="5B803D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61C957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корректировать тексты с нарушенным порядком предложений</w:t>
            </w:r>
          </w:p>
        </w:tc>
      </w:tr>
      <w:tr w:rsidR="00012E02" w14:paraId="632B5277" w14:textId="77777777">
        <w:tc>
          <w:tcPr>
            <w:tcW w:w="1134" w:type="dxa"/>
          </w:tcPr>
          <w:p w14:paraId="59389B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6BB6E9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rsidR="00012E02" w14:paraId="6D04CEB2" w14:textId="77777777">
        <w:tc>
          <w:tcPr>
            <w:tcW w:w="1134" w:type="dxa"/>
          </w:tcPr>
          <w:p w14:paraId="100783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0B4EE7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корректировать тексты с нарушенным порядком абзацев</w:t>
            </w:r>
          </w:p>
        </w:tc>
      </w:tr>
      <w:tr w:rsidR="00012E02" w14:paraId="2558D9A6" w14:textId="77777777">
        <w:tc>
          <w:tcPr>
            <w:tcW w:w="1134" w:type="dxa"/>
          </w:tcPr>
          <w:p w14:paraId="6C7A85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335A2C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12E02" w14:paraId="6C4114A4" w14:textId="77777777">
        <w:tc>
          <w:tcPr>
            <w:tcW w:w="1134" w:type="dxa"/>
          </w:tcPr>
          <w:p w14:paraId="5CA270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5EC2A5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правописания слов с орфограммами в значимых частях слов</w:t>
            </w:r>
          </w:p>
        </w:tc>
      </w:tr>
      <w:tr w:rsidR="00012E02" w14:paraId="05C1A166" w14:textId="77777777">
        <w:tc>
          <w:tcPr>
            <w:tcW w:w="1134" w:type="dxa"/>
          </w:tcPr>
          <w:p w14:paraId="17C1CC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00CAF9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как часть речи</w:t>
            </w:r>
          </w:p>
        </w:tc>
      </w:tr>
      <w:tr w:rsidR="00012E02" w14:paraId="33D9C4EF" w14:textId="77777777">
        <w:tc>
          <w:tcPr>
            <w:tcW w:w="1134" w:type="dxa"/>
          </w:tcPr>
          <w:p w14:paraId="70597D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34336C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Употребление заглавной и строчной буквы</w:t>
            </w:r>
          </w:p>
        </w:tc>
      </w:tr>
      <w:tr w:rsidR="00012E02" w14:paraId="4F82639A" w14:textId="77777777">
        <w:tc>
          <w:tcPr>
            <w:tcW w:w="1134" w:type="dxa"/>
          </w:tcPr>
          <w:p w14:paraId="4464C3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68B6FF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вопросы ("кто?", "что?")</w:t>
            </w:r>
          </w:p>
        </w:tc>
      </w:tr>
      <w:tr w:rsidR="00012E02" w14:paraId="3C671CFA" w14:textId="77777777">
        <w:tc>
          <w:tcPr>
            <w:tcW w:w="1134" w:type="dxa"/>
          </w:tcPr>
          <w:p w14:paraId="5833EC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5AF678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изменение по числам</w:t>
            </w:r>
          </w:p>
        </w:tc>
      </w:tr>
      <w:tr w:rsidR="00012E02" w14:paraId="622DFBEB" w14:textId="77777777">
        <w:tc>
          <w:tcPr>
            <w:tcW w:w="1134" w:type="dxa"/>
          </w:tcPr>
          <w:p w14:paraId="5ACF6F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62F167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rsidR="00012E02" w14:paraId="64283705" w14:textId="77777777">
        <w:tc>
          <w:tcPr>
            <w:tcW w:w="1134" w:type="dxa"/>
          </w:tcPr>
          <w:p w14:paraId="19263F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6B4C2B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употребление в речи</w:t>
            </w:r>
          </w:p>
        </w:tc>
      </w:tr>
      <w:tr w:rsidR="00012E02" w14:paraId="7F834A62" w14:textId="77777777">
        <w:tc>
          <w:tcPr>
            <w:tcW w:w="1134" w:type="dxa"/>
          </w:tcPr>
          <w:p w14:paraId="75D3A9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5419DE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012E02" w14:paraId="24AA5C58" w14:textId="77777777">
        <w:tc>
          <w:tcPr>
            <w:tcW w:w="1134" w:type="dxa"/>
          </w:tcPr>
          <w:p w14:paraId="6AC97B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4E8A24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географические названия</w:t>
            </w:r>
          </w:p>
        </w:tc>
      </w:tr>
      <w:tr w:rsidR="00012E02" w14:paraId="19608CD2" w14:textId="77777777">
        <w:tc>
          <w:tcPr>
            <w:tcW w:w="1134" w:type="dxa"/>
          </w:tcPr>
          <w:p w14:paraId="36A56B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03100A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012E02" w14:paraId="3BDFA821" w14:textId="77777777">
        <w:tc>
          <w:tcPr>
            <w:tcW w:w="1134" w:type="dxa"/>
          </w:tcPr>
          <w:p w14:paraId="280714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32993D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с использованием личных наблюдений и вопросов</w:t>
            </w:r>
          </w:p>
        </w:tc>
      </w:tr>
      <w:tr w:rsidR="00012E02" w14:paraId="752F3865" w14:textId="77777777">
        <w:tc>
          <w:tcPr>
            <w:tcW w:w="1134" w:type="dxa"/>
          </w:tcPr>
          <w:p w14:paraId="0E41E0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103FA8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rsidR="00012E02" w14:paraId="17779CEE" w14:textId="77777777">
        <w:tc>
          <w:tcPr>
            <w:tcW w:w="1134" w:type="dxa"/>
          </w:tcPr>
          <w:p w14:paraId="2F935F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43D683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значение</w:t>
            </w:r>
          </w:p>
        </w:tc>
      </w:tr>
      <w:tr w:rsidR="00012E02" w14:paraId="5C631398" w14:textId="77777777">
        <w:tc>
          <w:tcPr>
            <w:tcW w:w="1134" w:type="dxa"/>
          </w:tcPr>
          <w:p w14:paraId="62CC11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97</w:t>
            </w:r>
          </w:p>
        </w:tc>
        <w:tc>
          <w:tcPr>
            <w:tcW w:w="7937" w:type="dxa"/>
          </w:tcPr>
          <w:p w14:paraId="49BFC1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вопросы "что делать?", "что сделать?" и другие. Единственное и множественное число глаголов</w:t>
            </w:r>
          </w:p>
        </w:tc>
      </w:tr>
      <w:tr w:rsidR="00012E02" w14:paraId="13D30507" w14:textId="77777777">
        <w:tc>
          <w:tcPr>
            <w:tcW w:w="1134" w:type="dxa"/>
          </w:tcPr>
          <w:p w14:paraId="5FF3A1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207A6D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(Контрольный диктант)</w:t>
            </w:r>
          </w:p>
        </w:tc>
      </w:tr>
      <w:tr w:rsidR="00012E02" w14:paraId="10BF7C8D" w14:textId="77777777">
        <w:tc>
          <w:tcPr>
            <w:tcW w:w="1134" w:type="dxa"/>
          </w:tcPr>
          <w:p w14:paraId="21748F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0FBE40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глаголе</w:t>
            </w:r>
          </w:p>
        </w:tc>
      </w:tr>
      <w:tr w:rsidR="00012E02" w14:paraId="40C7B421" w14:textId="77777777">
        <w:tc>
          <w:tcPr>
            <w:tcW w:w="1134" w:type="dxa"/>
          </w:tcPr>
          <w:p w14:paraId="1D19F5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07EA40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12E02" w14:paraId="52A4D3CE" w14:textId="77777777">
        <w:tc>
          <w:tcPr>
            <w:tcW w:w="1134" w:type="dxa"/>
          </w:tcPr>
          <w:p w14:paraId="48563F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2FC5CF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w:t>
            </w:r>
          </w:p>
        </w:tc>
      </w:tr>
      <w:tr w:rsidR="00012E02" w14:paraId="38A7C2FF" w14:textId="77777777">
        <w:tc>
          <w:tcPr>
            <w:tcW w:w="1134" w:type="dxa"/>
          </w:tcPr>
          <w:p w14:paraId="185E54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75DCF4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w:t>
            </w:r>
          </w:p>
        </w:tc>
      </w:tr>
      <w:tr w:rsidR="00012E02" w14:paraId="0C0EA31C" w14:textId="77777777">
        <w:tc>
          <w:tcPr>
            <w:tcW w:w="1134" w:type="dxa"/>
          </w:tcPr>
          <w:p w14:paraId="16F093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2661AB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имени прилагательного с именем существительным</w:t>
            </w:r>
          </w:p>
        </w:tc>
      </w:tr>
      <w:tr w:rsidR="00012E02" w14:paraId="6A322859" w14:textId="77777777">
        <w:tc>
          <w:tcPr>
            <w:tcW w:w="1134" w:type="dxa"/>
          </w:tcPr>
          <w:p w14:paraId="28941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5494C4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прилагательном</w:t>
            </w:r>
          </w:p>
        </w:tc>
      </w:tr>
      <w:tr w:rsidR="00012E02" w14:paraId="07921A16" w14:textId="77777777">
        <w:tc>
          <w:tcPr>
            <w:tcW w:w="1134" w:type="dxa"/>
          </w:tcPr>
          <w:p w14:paraId="2142C1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18FEF1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w:t>
            </w:r>
          </w:p>
        </w:tc>
      </w:tr>
      <w:tr w:rsidR="00012E02" w14:paraId="0204A854" w14:textId="77777777">
        <w:tc>
          <w:tcPr>
            <w:tcW w:w="1134" w:type="dxa"/>
          </w:tcPr>
          <w:p w14:paraId="0AFF6D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040D01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Наиболее распространенные предлоги: в, на, из, без, над, до, у, о, об и другие</w:t>
            </w:r>
          </w:p>
        </w:tc>
      </w:tr>
      <w:tr w:rsidR="00012E02" w14:paraId="1BF7526D" w14:textId="77777777">
        <w:tc>
          <w:tcPr>
            <w:tcW w:w="1134" w:type="dxa"/>
          </w:tcPr>
          <w:p w14:paraId="07BA57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12B745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w:t>
            </w:r>
          </w:p>
        </w:tc>
      </w:tr>
      <w:tr w:rsidR="00012E02" w14:paraId="205AA7FE" w14:textId="77777777">
        <w:tc>
          <w:tcPr>
            <w:tcW w:w="1134" w:type="dxa"/>
          </w:tcPr>
          <w:p w14:paraId="7A21F0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03138E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обобщение</w:t>
            </w:r>
          </w:p>
        </w:tc>
      </w:tr>
      <w:tr w:rsidR="00012E02" w14:paraId="58C6D6F9" w14:textId="77777777">
        <w:tc>
          <w:tcPr>
            <w:tcW w:w="1134" w:type="dxa"/>
          </w:tcPr>
          <w:p w14:paraId="50EB7A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74C230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орфограммами в значимых частях слов: систематизация</w:t>
            </w:r>
          </w:p>
        </w:tc>
      </w:tr>
      <w:tr w:rsidR="00012E02" w14:paraId="6A39AF6C" w14:textId="77777777">
        <w:tc>
          <w:tcPr>
            <w:tcW w:w="1134" w:type="dxa"/>
          </w:tcPr>
          <w:p w14:paraId="5F31F1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1A026D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части речи</w:t>
            </w:r>
          </w:p>
        </w:tc>
      </w:tr>
      <w:tr w:rsidR="00012E02" w14:paraId="44BF3023" w14:textId="77777777">
        <w:tc>
          <w:tcPr>
            <w:tcW w:w="1134" w:type="dxa"/>
          </w:tcPr>
          <w:p w14:paraId="420BBD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576E7D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изменение по числам имен существительных</w:t>
            </w:r>
          </w:p>
        </w:tc>
      </w:tr>
      <w:tr w:rsidR="00012E02" w14:paraId="4A65B3F6" w14:textId="77777777">
        <w:tc>
          <w:tcPr>
            <w:tcW w:w="1134" w:type="dxa"/>
          </w:tcPr>
          <w:p w14:paraId="75A68A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1110BE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имен существительных в тексте</w:t>
            </w:r>
          </w:p>
        </w:tc>
      </w:tr>
      <w:tr w:rsidR="00012E02" w14:paraId="2C1E6869" w14:textId="77777777">
        <w:tc>
          <w:tcPr>
            <w:tcW w:w="1134" w:type="dxa"/>
          </w:tcPr>
          <w:p w14:paraId="3AB5BA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68CD6E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глаголов в тексте</w:t>
            </w:r>
          </w:p>
        </w:tc>
      </w:tr>
      <w:tr w:rsidR="00012E02" w14:paraId="32583548" w14:textId="77777777">
        <w:tc>
          <w:tcPr>
            <w:tcW w:w="1134" w:type="dxa"/>
          </w:tcPr>
          <w:p w14:paraId="259841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5D160F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роль имен прилагательных в тексте</w:t>
            </w:r>
          </w:p>
        </w:tc>
      </w:tr>
      <w:tr w:rsidR="00012E02" w14:paraId="75ECB6ED" w14:textId="77777777">
        <w:tc>
          <w:tcPr>
            <w:tcW w:w="1134" w:type="dxa"/>
          </w:tcPr>
          <w:p w14:paraId="7D00E4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2649BD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выполняем проектное задание</w:t>
            </w:r>
          </w:p>
        </w:tc>
      </w:tr>
      <w:tr w:rsidR="00012E02" w14:paraId="2C3374AE" w14:textId="77777777">
        <w:tc>
          <w:tcPr>
            <w:tcW w:w="1134" w:type="dxa"/>
          </w:tcPr>
          <w:p w14:paraId="15329B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116</w:t>
            </w:r>
          </w:p>
        </w:tc>
        <w:tc>
          <w:tcPr>
            <w:tcW w:w="7937" w:type="dxa"/>
          </w:tcPr>
          <w:p w14:paraId="517262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выполняем проектное задание</w:t>
            </w:r>
          </w:p>
        </w:tc>
      </w:tr>
      <w:tr w:rsidR="00012E02" w14:paraId="2845171B" w14:textId="77777777">
        <w:tc>
          <w:tcPr>
            <w:tcW w:w="1134" w:type="dxa"/>
          </w:tcPr>
          <w:p w14:paraId="4D0FFF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79BED0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орфограммами в значимых частях слов: обобщение</w:t>
            </w:r>
          </w:p>
        </w:tc>
      </w:tr>
      <w:tr w:rsidR="00012E02" w14:paraId="04CB805A" w14:textId="77777777">
        <w:tc>
          <w:tcPr>
            <w:tcW w:w="1134" w:type="dxa"/>
          </w:tcPr>
          <w:p w14:paraId="7D9428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37E91B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Текст-описание</w:t>
            </w:r>
          </w:p>
        </w:tc>
      </w:tr>
      <w:tr w:rsidR="00012E02" w14:paraId="1CAEB508" w14:textId="77777777">
        <w:tc>
          <w:tcPr>
            <w:tcW w:w="1134" w:type="dxa"/>
          </w:tcPr>
          <w:p w14:paraId="0E07AD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579F7D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текстов-описаний</w:t>
            </w:r>
          </w:p>
        </w:tc>
      </w:tr>
      <w:tr w:rsidR="00012E02" w14:paraId="1493BDFB" w14:textId="77777777">
        <w:tc>
          <w:tcPr>
            <w:tcW w:w="1134" w:type="dxa"/>
          </w:tcPr>
          <w:p w14:paraId="7563B5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0D4113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Текст-повествование</w:t>
            </w:r>
          </w:p>
        </w:tc>
      </w:tr>
      <w:tr w:rsidR="00012E02" w14:paraId="3370B12D" w14:textId="77777777">
        <w:tc>
          <w:tcPr>
            <w:tcW w:w="1134" w:type="dxa"/>
          </w:tcPr>
          <w:p w14:paraId="02EBF7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3176BE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текстов-повествований</w:t>
            </w:r>
          </w:p>
        </w:tc>
      </w:tr>
      <w:tr w:rsidR="00012E02" w14:paraId="604A8EFB" w14:textId="77777777">
        <w:tc>
          <w:tcPr>
            <w:tcW w:w="1134" w:type="dxa"/>
          </w:tcPr>
          <w:p w14:paraId="0549E4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7EC4D5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текстов-описаний и текстов-повествований</w:t>
            </w:r>
          </w:p>
        </w:tc>
      </w:tr>
      <w:tr w:rsidR="00012E02" w14:paraId="5082FCA8" w14:textId="77777777">
        <w:tc>
          <w:tcPr>
            <w:tcW w:w="1134" w:type="dxa"/>
          </w:tcPr>
          <w:p w14:paraId="275C22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14B3CB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Текст-рассуждение</w:t>
            </w:r>
          </w:p>
        </w:tc>
      </w:tr>
      <w:tr w:rsidR="00012E02" w14:paraId="5BDCBC3D" w14:textId="77777777">
        <w:tc>
          <w:tcPr>
            <w:tcW w:w="1134" w:type="dxa"/>
          </w:tcPr>
          <w:p w14:paraId="4C23A7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0EEE02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текстов-рассуждений</w:t>
            </w:r>
          </w:p>
        </w:tc>
      </w:tr>
      <w:tr w:rsidR="00012E02" w14:paraId="64F82229" w14:textId="77777777">
        <w:tc>
          <w:tcPr>
            <w:tcW w:w="1134" w:type="dxa"/>
          </w:tcPr>
          <w:p w14:paraId="3E2E5A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136356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составляем план текста</w:t>
            </w:r>
          </w:p>
        </w:tc>
      </w:tr>
      <w:tr w:rsidR="00012E02" w14:paraId="22D587DD" w14:textId="77777777">
        <w:tc>
          <w:tcPr>
            <w:tcW w:w="1134" w:type="dxa"/>
          </w:tcPr>
          <w:p w14:paraId="1E437B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1DE2DA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пишем текст по предложенному плану</w:t>
            </w:r>
          </w:p>
        </w:tc>
      </w:tr>
      <w:tr w:rsidR="00012E02" w14:paraId="539A2CE2" w14:textId="77777777">
        <w:tc>
          <w:tcPr>
            <w:tcW w:w="1134" w:type="dxa"/>
          </w:tcPr>
          <w:p w14:paraId="74C9E5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0068E8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сочинять текст-повествование</w:t>
            </w:r>
          </w:p>
        </w:tc>
      </w:tr>
      <w:tr w:rsidR="00012E02" w14:paraId="7F6456A0" w14:textId="77777777">
        <w:tc>
          <w:tcPr>
            <w:tcW w:w="1134" w:type="dxa"/>
          </w:tcPr>
          <w:p w14:paraId="5CB8B9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35BF1A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учимся сочинять текст-рассуждение</w:t>
            </w:r>
          </w:p>
        </w:tc>
      </w:tr>
      <w:tr w:rsidR="00012E02" w14:paraId="27809372" w14:textId="77777777">
        <w:tc>
          <w:tcPr>
            <w:tcW w:w="1134" w:type="dxa"/>
          </w:tcPr>
          <w:p w14:paraId="475C32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3703CA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подробное изложение текста</w:t>
            </w:r>
          </w:p>
        </w:tc>
      </w:tr>
      <w:tr w:rsidR="00012E02" w14:paraId="2ADDB9A0" w14:textId="77777777">
        <w:tc>
          <w:tcPr>
            <w:tcW w:w="1134" w:type="dxa"/>
          </w:tcPr>
          <w:p w14:paraId="0AA54E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02D119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разделу "Развитие речи"</w:t>
            </w:r>
          </w:p>
        </w:tc>
      </w:tr>
      <w:tr w:rsidR="00012E02" w14:paraId="113F66A6" w14:textId="77777777">
        <w:tc>
          <w:tcPr>
            <w:tcW w:w="1134" w:type="dxa"/>
          </w:tcPr>
          <w:p w14:paraId="1726FF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4E1185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1BB82966" w14:textId="77777777">
        <w:tc>
          <w:tcPr>
            <w:tcW w:w="1134" w:type="dxa"/>
          </w:tcPr>
          <w:p w14:paraId="4851B1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01224B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51490832" w14:textId="77777777">
        <w:tc>
          <w:tcPr>
            <w:tcW w:w="1134" w:type="dxa"/>
          </w:tcPr>
          <w:p w14:paraId="031900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7125C6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25749643" w14:textId="77777777">
        <w:tc>
          <w:tcPr>
            <w:tcW w:w="1134" w:type="dxa"/>
          </w:tcPr>
          <w:p w14:paraId="79CC4B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2D6F64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4C0D25E5" w14:textId="77777777">
        <w:tc>
          <w:tcPr>
            <w:tcW w:w="1134" w:type="dxa"/>
          </w:tcPr>
          <w:p w14:paraId="04B542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135</w:t>
            </w:r>
          </w:p>
        </w:tc>
        <w:tc>
          <w:tcPr>
            <w:tcW w:w="7937" w:type="dxa"/>
          </w:tcPr>
          <w:p w14:paraId="38B327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034782BB" w14:textId="77777777">
        <w:tc>
          <w:tcPr>
            <w:tcW w:w="1134" w:type="dxa"/>
          </w:tcPr>
          <w:p w14:paraId="2F73AF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04210E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что мы узнали на уроках русского языка во 2 классе</w:t>
            </w:r>
          </w:p>
        </w:tc>
      </w:tr>
      <w:tr w:rsidR="00012E02" w14:paraId="61D8A52B" w14:textId="77777777">
        <w:tc>
          <w:tcPr>
            <w:tcW w:w="9071" w:type="dxa"/>
            <w:gridSpan w:val="2"/>
          </w:tcPr>
          <w:p w14:paraId="696EFC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136, из них уроков, отведенных на контрольные работы, - не более 13</w:t>
            </w:r>
          </w:p>
        </w:tc>
      </w:tr>
    </w:tbl>
    <w:p w14:paraId="4F4553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2.14</w:t>
      </w:r>
    </w:p>
    <w:p w14:paraId="3191657C" w14:textId="77777777" w:rsidR="00012E02" w:rsidRDefault="00012E02" w:rsidP="00634A7B">
      <w:pPr>
        <w:pStyle w:val="ConsPlusNormal"/>
        <w:ind w:firstLine="709"/>
        <w:jc w:val="both"/>
        <w:rPr>
          <w:rFonts w:ascii="Times New Roman" w:hAnsi="Times New Roman" w:cs="Times New Roman"/>
          <w:sz w:val="24"/>
          <w:szCs w:val="24"/>
        </w:rPr>
      </w:pPr>
    </w:p>
    <w:p w14:paraId="31EF0E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0FB283FF" w14:textId="77777777">
        <w:tc>
          <w:tcPr>
            <w:tcW w:w="1134" w:type="dxa"/>
          </w:tcPr>
          <w:p w14:paraId="3B0C37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5EAC36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40367194" w14:textId="77777777">
        <w:tc>
          <w:tcPr>
            <w:tcW w:w="1134" w:type="dxa"/>
          </w:tcPr>
          <w:p w14:paraId="4E7E7E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65C48B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Русский язык как государственный язык Российской Федерации</w:t>
            </w:r>
          </w:p>
        </w:tc>
      </w:tr>
      <w:tr w:rsidR="00012E02" w14:paraId="5F9F6038" w14:textId="77777777">
        <w:tc>
          <w:tcPr>
            <w:tcW w:w="1134" w:type="dxa"/>
          </w:tcPr>
          <w:p w14:paraId="03B021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171019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звуков русского языка. Соотношение звукового и буквенного состава слов</w:t>
            </w:r>
          </w:p>
        </w:tc>
      </w:tr>
      <w:tr w:rsidR="00012E02" w14:paraId="018F1EF2" w14:textId="77777777">
        <w:tc>
          <w:tcPr>
            <w:tcW w:w="1134" w:type="dxa"/>
          </w:tcPr>
          <w:p w14:paraId="003B2E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797466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rsidR="00012E02" w14:paraId="3B5E447C" w14:textId="77777777">
        <w:tc>
          <w:tcPr>
            <w:tcW w:w="1134" w:type="dxa"/>
          </w:tcPr>
          <w:p w14:paraId="6AA2E5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063F09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Повторение изученных орфографических правил: гласные после шипящих, буквосочетания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p>
        </w:tc>
      </w:tr>
      <w:tr w:rsidR="00012E02" w14:paraId="70D777E0" w14:textId="77777777">
        <w:tc>
          <w:tcPr>
            <w:tcW w:w="1134" w:type="dxa"/>
          </w:tcPr>
          <w:p w14:paraId="2A760F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0E4B10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w:t>
            </w:r>
          </w:p>
        </w:tc>
      </w:tr>
      <w:tr w:rsidR="00012E02" w14:paraId="723252A9" w14:textId="77777777">
        <w:tc>
          <w:tcPr>
            <w:tcW w:w="1134" w:type="dxa"/>
          </w:tcPr>
          <w:p w14:paraId="151EAE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551A6F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признаки однокоренных (родственных) слов</w:t>
            </w:r>
          </w:p>
        </w:tc>
      </w:tr>
      <w:tr w:rsidR="00012E02" w14:paraId="4EC9CB25" w14:textId="77777777">
        <w:tc>
          <w:tcPr>
            <w:tcW w:w="1134" w:type="dxa"/>
          </w:tcPr>
          <w:p w14:paraId="0F9A0C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23F025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проверяемых безударных гласных в корне слова</w:t>
            </w:r>
          </w:p>
        </w:tc>
      </w:tr>
      <w:tr w:rsidR="00012E02" w14:paraId="31B689CA" w14:textId="77777777">
        <w:tc>
          <w:tcPr>
            <w:tcW w:w="1134" w:type="dxa"/>
          </w:tcPr>
          <w:p w14:paraId="2E8334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7A8093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w:t>
            </w:r>
          </w:p>
        </w:tc>
      </w:tr>
      <w:tr w:rsidR="00012E02" w14:paraId="30E84958" w14:textId="77777777">
        <w:tc>
          <w:tcPr>
            <w:tcW w:w="1134" w:type="dxa"/>
          </w:tcPr>
          <w:p w14:paraId="42D0DC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61B67D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однокоренных слов и слов с омонимичными корнями</w:t>
            </w:r>
          </w:p>
        </w:tc>
      </w:tr>
      <w:tr w:rsidR="00012E02" w14:paraId="00F17CF2" w14:textId="77777777">
        <w:tc>
          <w:tcPr>
            <w:tcW w:w="1134" w:type="dxa"/>
          </w:tcPr>
          <w:p w14:paraId="5A5284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2ABF1E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парных по звонкости-глухости согласных в корне слова</w:t>
            </w:r>
          </w:p>
        </w:tc>
      </w:tr>
      <w:tr w:rsidR="00012E02" w14:paraId="1F3B778D" w14:textId="77777777">
        <w:tc>
          <w:tcPr>
            <w:tcW w:w="1134" w:type="dxa"/>
          </w:tcPr>
          <w:p w14:paraId="4B5312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4D004A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слова и формы одного и того же слова</w:t>
            </w:r>
          </w:p>
        </w:tc>
      </w:tr>
      <w:tr w:rsidR="00012E02" w14:paraId="6BC4C885" w14:textId="77777777">
        <w:tc>
          <w:tcPr>
            <w:tcW w:w="1134" w:type="dxa"/>
          </w:tcPr>
          <w:p w14:paraId="476622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343837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 в корне слова</w:t>
            </w:r>
          </w:p>
        </w:tc>
      </w:tr>
      <w:tr w:rsidR="00012E02" w14:paraId="1B53FC86" w14:textId="77777777">
        <w:tc>
          <w:tcPr>
            <w:tcW w:w="1134" w:type="dxa"/>
          </w:tcPr>
          <w:p w14:paraId="774D73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716719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написания непроизносимых согласных в корне слова</w:t>
            </w:r>
          </w:p>
        </w:tc>
      </w:tr>
      <w:tr w:rsidR="00012E02" w14:paraId="7CCDE718" w14:textId="77777777">
        <w:tc>
          <w:tcPr>
            <w:tcW w:w="1134" w:type="dxa"/>
          </w:tcPr>
          <w:p w14:paraId="000B5A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14</w:t>
            </w:r>
          </w:p>
        </w:tc>
        <w:tc>
          <w:tcPr>
            <w:tcW w:w="7937" w:type="dxa"/>
          </w:tcPr>
          <w:p w14:paraId="4E99C9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Объяснительный диктант: повторение правил правописания</w:t>
            </w:r>
          </w:p>
        </w:tc>
      </w:tr>
      <w:tr w:rsidR="00012E02" w14:paraId="3C793A06" w14:textId="77777777">
        <w:tc>
          <w:tcPr>
            <w:tcW w:w="1134" w:type="dxa"/>
          </w:tcPr>
          <w:p w14:paraId="02277F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4041EE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заголовок</w:t>
            </w:r>
          </w:p>
        </w:tc>
      </w:tr>
      <w:tr w:rsidR="00012E02" w14:paraId="60F614BE" w14:textId="77777777">
        <w:tc>
          <w:tcPr>
            <w:tcW w:w="1134" w:type="dxa"/>
          </w:tcPr>
          <w:p w14:paraId="11B3BC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375F60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rsidR="00012E02" w14:paraId="4A6B191C" w14:textId="77777777">
        <w:tc>
          <w:tcPr>
            <w:tcW w:w="1134" w:type="dxa"/>
          </w:tcPr>
          <w:p w14:paraId="5B8694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54F4B2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Нулевое окончание</w:t>
            </w:r>
          </w:p>
        </w:tc>
      </w:tr>
      <w:tr w:rsidR="00012E02" w14:paraId="796108C8" w14:textId="77777777">
        <w:tc>
          <w:tcPr>
            <w:tcW w:w="1134" w:type="dxa"/>
          </w:tcPr>
          <w:p w14:paraId="09AF2F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20ABC9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приставка, суффикс - значимые части слова</w:t>
            </w:r>
          </w:p>
        </w:tc>
      </w:tr>
      <w:tr w:rsidR="00012E02" w14:paraId="067B7829" w14:textId="77777777">
        <w:tc>
          <w:tcPr>
            <w:tcW w:w="1134" w:type="dxa"/>
          </w:tcPr>
          <w:p w14:paraId="1A9ACE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3FF3C9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и других</w:t>
            </w:r>
          </w:p>
        </w:tc>
      </w:tr>
      <w:tr w:rsidR="00012E02" w14:paraId="7290C2DF" w14:textId="77777777">
        <w:tc>
          <w:tcPr>
            <w:tcW w:w="1134" w:type="dxa"/>
          </w:tcPr>
          <w:p w14:paraId="49BD78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04BD70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012E02" w14:paraId="3A3234C7" w14:textId="77777777">
        <w:tc>
          <w:tcPr>
            <w:tcW w:w="1134" w:type="dxa"/>
          </w:tcPr>
          <w:p w14:paraId="3690DA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6E2C72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обобщение</w:t>
            </w:r>
          </w:p>
        </w:tc>
      </w:tr>
      <w:tr w:rsidR="00012E02" w14:paraId="374B4143" w14:textId="77777777">
        <w:tc>
          <w:tcPr>
            <w:tcW w:w="1134" w:type="dxa"/>
          </w:tcPr>
          <w:p w14:paraId="331F95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5DC3B0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"Состав слова": проектное задание "Семья слов"</w:t>
            </w:r>
          </w:p>
        </w:tc>
      </w:tr>
      <w:tr w:rsidR="00012E02" w14:paraId="76E5395E" w14:textId="77777777">
        <w:tc>
          <w:tcPr>
            <w:tcW w:w="1134" w:type="dxa"/>
          </w:tcPr>
          <w:p w14:paraId="5D136B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4D1698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012E02" w14:paraId="2BEA3250" w14:textId="77777777">
        <w:tc>
          <w:tcPr>
            <w:tcW w:w="1134" w:type="dxa"/>
          </w:tcPr>
          <w:p w14:paraId="52D6C7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14A8D4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 и приставок</w:t>
            </w:r>
          </w:p>
        </w:tc>
      </w:tr>
      <w:tr w:rsidR="00012E02" w14:paraId="1DC709C0" w14:textId="77777777">
        <w:tc>
          <w:tcPr>
            <w:tcW w:w="1134" w:type="dxa"/>
          </w:tcPr>
          <w:p w14:paraId="529903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53206B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Объяснительный диктант: отрабатываем написание слов с орфограммами корня</w:t>
            </w:r>
          </w:p>
        </w:tc>
      </w:tr>
      <w:tr w:rsidR="00012E02" w14:paraId="0275CBF2" w14:textId="77777777">
        <w:tc>
          <w:tcPr>
            <w:tcW w:w="1134" w:type="dxa"/>
          </w:tcPr>
          <w:p w14:paraId="77CDBE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2B15E8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удвоенными согласными</w:t>
            </w:r>
          </w:p>
        </w:tc>
      </w:tr>
      <w:tr w:rsidR="00012E02" w14:paraId="513F5E70" w14:textId="77777777">
        <w:tc>
          <w:tcPr>
            <w:tcW w:w="1134" w:type="dxa"/>
          </w:tcPr>
          <w:p w14:paraId="7C1DB3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1A8090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правописания слов с удвоенными согласными</w:t>
            </w:r>
          </w:p>
        </w:tc>
      </w:tr>
      <w:tr w:rsidR="00012E02" w14:paraId="7083C24B" w14:textId="77777777">
        <w:tc>
          <w:tcPr>
            <w:tcW w:w="1134" w:type="dxa"/>
          </w:tcPr>
          <w:p w14:paraId="0716CC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10AA4E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предложений</w:t>
            </w:r>
          </w:p>
        </w:tc>
      </w:tr>
      <w:tr w:rsidR="00012E02" w14:paraId="27DAF216" w14:textId="77777777">
        <w:tc>
          <w:tcPr>
            <w:tcW w:w="1134" w:type="dxa"/>
          </w:tcPr>
          <w:p w14:paraId="09C198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63073D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с нарушенным порядком абзацев</w:t>
            </w:r>
          </w:p>
        </w:tc>
      </w:tr>
      <w:tr w:rsidR="00012E02" w14:paraId="0DA26863" w14:textId="77777777">
        <w:tc>
          <w:tcPr>
            <w:tcW w:w="1134" w:type="dxa"/>
          </w:tcPr>
          <w:p w14:paraId="1585FF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509C0C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Разделительный твердый знак</w:t>
            </w:r>
          </w:p>
        </w:tc>
      </w:tr>
      <w:tr w:rsidR="00012E02" w14:paraId="4D3103F7" w14:textId="77777777">
        <w:tc>
          <w:tcPr>
            <w:tcW w:w="1134" w:type="dxa"/>
          </w:tcPr>
          <w:p w14:paraId="2A8B65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40CB2A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w:t>
            </w:r>
          </w:p>
        </w:tc>
      </w:tr>
      <w:tr w:rsidR="00012E02" w14:paraId="40342A6A" w14:textId="77777777">
        <w:tc>
          <w:tcPr>
            <w:tcW w:w="1134" w:type="dxa"/>
          </w:tcPr>
          <w:p w14:paraId="6C7201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32</w:t>
            </w:r>
          </w:p>
        </w:tc>
        <w:tc>
          <w:tcPr>
            <w:tcW w:w="7937" w:type="dxa"/>
          </w:tcPr>
          <w:p w14:paraId="6CBA3F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Виды предложений</w:t>
            </w:r>
          </w:p>
        </w:tc>
      </w:tr>
      <w:tr w:rsidR="00012E02" w14:paraId="7ADFA1FF" w14:textId="77777777">
        <w:tc>
          <w:tcPr>
            <w:tcW w:w="1134" w:type="dxa"/>
          </w:tcPr>
          <w:p w14:paraId="2C4BF5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79277C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видах предложений</w:t>
            </w:r>
          </w:p>
        </w:tc>
      </w:tr>
      <w:tr w:rsidR="00012E02" w14:paraId="6989CDB6" w14:textId="77777777">
        <w:tc>
          <w:tcPr>
            <w:tcW w:w="1134" w:type="dxa"/>
          </w:tcPr>
          <w:p w14:paraId="7056A4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46F96A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(повествование, описание, рассуждение): обобщение</w:t>
            </w:r>
          </w:p>
        </w:tc>
      </w:tr>
      <w:tr w:rsidR="00012E02" w14:paraId="4610B385" w14:textId="77777777">
        <w:tc>
          <w:tcPr>
            <w:tcW w:w="1134" w:type="dxa"/>
          </w:tcPr>
          <w:p w14:paraId="66A5B7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7E816B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rsidR="00012E02" w14:paraId="34723456" w14:textId="77777777">
        <w:tc>
          <w:tcPr>
            <w:tcW w:w="1134" w:type="dxa"/>
          </w:tcPr>
          <w:p w14:paraId="09C3C3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362E97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w:t>
            </w:r>
          </w:p>
        </w:tc>
      </w:tr>
      <w:tr w:rsidR="00012E02" w14:paraId="0AA357A2" w14:textId="77777777">
        <w:tc>
          <w:tcPr>
            <w:tcW w:w="1134" w:type="dxa"/>
          </w:tcPr>
          <w:p w14:paraId="1C4EA7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108648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Подлежащее</w:t>
            </w:r>
          </w:p>
        </w:tc>
      </w:tr>
      <w:tr w:rsidR="00012E02" w14:paraId="4D45C41E" w14:textId="77777777">
        <w:tc>
          <w:tcPr>
            <w:tcW w:w="1134" w:type="dxa"/>
          </w:tcPr>
          <w:p w14:paraId="3765AB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526023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Сказуемое</w:t>
            </w:r>
          </w:p>
        </w:tc>
      </w:tr>
      <w:tr w:rsidR="00012E02" w14:paraId="1700AEA4" w14:textId="77777777">
        <w:tc>
          <w:tcPr>
            <w:tcW w:w="1134" w:type="dxa"/>
          </w:tcPr>
          <w:p w14:paraId="0881A1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00BFD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правописание слов с разделительным мягким знаком</w:t>
            </w:r>
          </w:p>
        </w:tc>
      </w:tr>
      <w:tr w:rsidR="00012E02" w14:paraId="2A5CDFA0" w14:textId="77777777">
        <w:tc>
          <w:tcPr>
            <w:tcW w:w="1134" w:type="dxa"/>
          </w:tcPr>
          <w:p w14:paraId="10388A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641C3C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Второстепенные члены предложения</w:t>
            </w:r>
          </w:p>
        </w:tc>
      </w:tr>
      <w:tr w:rsidR="00012E02" w14:paraId="31500280" w14:textId="77777777">
        <w:tc>
          <w:tcPr>
            <w:tcW w:w="1134" w:type="dxa"/>
          </w:tcPr>
          <w:p w14:paraId="47FBC0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20171A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распространенные и нераспространенные</w:t>
            </w:r>
          </w:p>
        </w:tc>
      </w:tr>
      <w:tr w:rsidR="00012E02" w14:paraId="36D136A6" w14:textId="77777777">
        <w:tc>
          <w:tcPr>
            <w:tcW w:w="1134" w:type="dxa"/>
          </w:tcPr>
          <w:p w14:paraId="657CB9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7CF0A4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письма</w:t>
            </w:r>
          </w:p>
        </w:tc>
      </w:tr>
      <w:tr w:rsidR="00012E02" w14:paraId="4F72621A" w14:textId="77777777">
        <w:tc>
          <w:tcPr>
            <w:tcW w:w="1134" w:type="dxa"/>
          </w:tcPr>
          <w:p w14:paraId="132A48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5822F0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писать письма</w:t>
            </w:r>
          </w:p>
        </w:tc>
      </w:tr>
      <w:tr w:rsidR="00012E02" w14:paraId="0DC1532C" w14:textId="77777777">
        <w:tc>
          <w:tcPr>
            <w:tcW w:w="1134" w:type="dxa"/>
          </w:tcPr>
          <w:p w14:paraId="722A71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614ACD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слов с двумя безударными гласными в корне слова</w:t>
            </w:r>
          </w:p>
        </w:tc>
      </w:tr>
      <w:tr w:rsidR="00012E02" w14:paraId="2C466EC2" w14:textId="77777777">
        <w:tc>
          <w:tcPr>
            <w:tcW w:w="1134" w:type="dxa"/>
          </w:tcPr>
          <w:p w14:paraId="4CA072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426809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012E02" w14:paraId="5EF46897" w14:textId="77777777">
        <w:tc>
          <w:tcPr>
            <w:tcW w:w="1134" w:type="dxa"/>
          </w:tcPr>
          <w:p w14:paraId="2513D9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05851E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правописание слов с двумя корнями</w:t>
            </w:r>
          </w:p>
        </w:tc>
      </w:tr>
      <w:tr w:rsidR="00012E02" w14:paraId="3F169938" w14:textId="77777777">
        <w:tc>
          <w:tcPr>
            <w:tcW w:w="1134" w:type="dxa"/>
          </w:tcPr>
          <w:p w14:paraId="615D56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54D9B5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контрольная работа по разделу "Орфография". Правописание слов с орфограммами в корне</w:t>
            </w:r>
          </w:p>
        </w:tc>
      </w:tr>
      <w:tr w:rsidR="00012E02" w14:paraId="181DB9A1" w14:textId="77777777">
        <w:tc>
          <w:tcPr>
            <w:tcW w:w="1134" w:type="dxa"/>
          </w:tcPr>
          <w:p w14:paraId="6100DF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798FAE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012E02" w14:paraId="1FBDC7E1" w14:textId="77777777">
        <w:tc>
          <w:tcPr>
            <w:tcW w:w="1134" w:type="dxa"/>
          </w:tcPr>
          <w:p w14:paraId="476715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58A728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поздравительную открытку</w:t>
            </w:r>
          </w:p>
        </w:tc>
      </w:tr>
      <w:tr w:rsidR="00012E02" w14:paraId="52B98254" w14:textId="77777777">
        <w:tc>
          <w:tcPr>
            <w:tcW w:w="1134" w:type="dxa"/>
          </w:tcPr>
          <w:p w14:paraId="4EA9C1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6177F9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w:t>
            </w:r>
          </w:p>
        </w:tc>
      </w:tr>
      <w:tr w:rsidR="00012E02" w14:paraId="67CA069B" w14:textId="77777777">
        <w:tc>
          <w:tcPr>
            <w:tcW w:w="1134" w:type="dxa"/>
          </w:tcPr>
          <w:p w14:paraId="31C9B1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51</w:t>
            </w:r>
          </w:p>
        </w:tc>
        <w:tc>
          <w:tcPr>
            <w:tcW w:w="7937" w:type="dxa"/>
          </w:tcPr>
          <w:p w14:paraId="21B2EA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с союзами и, а, но</w:t>
            </w:r>
          </w:p>
        </w:tc>
      </w:tr>
      <w:tr w:rsidR="00012E02" w14:paraId="2A291C15" w14:textId="77777777">
        <w:tc>
          <w:tcPr>
            <w:tcW w:w="1134" w:type="dxa"/>
          </w:tcPr>
          <w:p w14:paraId="4C6C5B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73F572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без союзов</w:t>
            </w:r>
          </w:p>
        </w:tc>
      </w:tr>
      <w:tr w:rsidR="00012E02" w14:paraId="77CEA7D7" w14:textId="77777777">
        <w:tc>
          <w:tcPr>
            <w:tcW w:w="1134" w:type="dxa"/>
          </w:tcPr>
          <w:p w14:paraId="06272A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278D6E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012E02" w14:paraId="50B72498" w14:textId="77777777">
        <w:tc>
          <w:tcPr>
            <w:tcW w:w="1134" w:type="dxa"/>
          </w:tcPr>
          <w:p w14:paraId="4E09D1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69BE9D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предложениях с однородными членами, соединенными повторяющимися союзами и, или</w:t>
            </w:r>
          </w:p>
        </w:tc>
      </w:tr>
      <w:tr w:rsidR="00012E02" w14:paraId="7843FE20" w14:textId="77777777">
        <w:tc>
          <w:tcPr>
            <w:tcW w:w="1134" w:type="dxa"/>
          </w:tcPr>
          <w:p w14:paraId="1D03C4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3495F7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отработка темы</w:t>
            </w:r>
          </w:p>
        </w:tc>
      </w:tr>
      <w:tr w:rsidR="00012E02" w14:paraId="14432E5D" w14:textId="77777777">
        <w:tc>
          <w:tcPr>
            <w:tcW w:w="1134" w:type="dxa"/>
          </w:tcPr>
          <w:p w14:paraId="637906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350177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w:t>
            </w:r>
          </w:p>
        </w:tc>
      </w:tr>
      <w:tr w:rsidR="00012E02" w14:paraId="395DE3F3" w14:textId="77777777">
        <w:tc>
          <w:tcPr>
            <w:tcW w:w="1134" w:type="dxa"/>
          </w:tcPr>
          <w:p w14:paraId="70565A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3BD36F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общее значение, вопросы, употребление в речи</w:t>
            </w:r>
          </w:p>
        </w:tc>
      </w:tr>
      <w:tr w:rsidR="00012E02" w14:paraId="6AFB74B8" w14:textId="77777777">
        <w:tc>
          <w:tcPr>
            <w:tcW w:w="1134" w:type="dxa"/>
          </w:tcPr>
          <w:p w14:paraId="61FEB4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0368EA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мужского, женского и среднего рода</w:t>
            </w:r>
          </w:p>
        </w:tc>
      </w:tr>
      <w:tr w:rsidR="00012E02" w14:paraId="6A0BE099" w14:textId="77777777">
        <w:tc>
          <w:tcPr>
            <w:tcW w:w="1134" w:type="dxa"/>
          </w:tcPr>
          <w:p w14:paraId="4BB9B1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2DECA1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 имен существительных</w:t>
            </w:r>
          </w:p>
        </w:tc>
      </w:tr>
      <w:tr w:rsidR="00012E02" w14:paraId="1C564CD9" w14:textId="77777777">
        <w:tc>
          <w:tcPr>
            <w:tcW w:w="1134" w:type="dxa"/>
          </w:tcPr>
          <w:p w14:paraId="64B44A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73ABAE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rsidR="00012E02" w14:paraId="181E0F89" w14:textId="77777777">
        <w:tc>
          <w:tcPr>
            <w:tcW w:w="1134" w:type="dxa"/>
          </w:tcPr>
          <w:p w14:paraId="35CEE0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5C9696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r>
      <w:tr w:rsidR="00012E02" w14:paraId="718E6E6C" w14:textId="77777777">
        <w:tc>
          <w:tcPr>
            <w:tcW w:w="1134" w:type="dxa"/>
          </w:tcPr>
          <w:p w14:paraId="5446BB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3888C2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единственного и множественного числа</w:t>
            </w:r>
          </w:p>
        </w:tc>
      </w:tr>
      <w:tr w:rsidR="00012E02" w14:paraId="25B1A004" w14:textId="77777777">
        <w:tc>
          <w:tcPr>
            <w:tcW w:w="1134" w:type="dxa"/>
          </w:tcPr>
          <w:p w14:paraId="002F0D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283574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w:t>
            </w:r>
          </w:p>
        </w:tc>
      </w:tr>
      <w:tr w:rsidR="00012E02" w14:paraId="78A20F71" w14:textId="77777777">
        <w:tc>
          <w:tcPr>
            <w:tcW w:w="1134" w:type="dxa"/>
          </w:tcPr>
          <w:p w14:paraId="2A548F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090DFC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Закрепляем правило "Мягкий знак после шипящих на конце имен существительных"</w:t>
            </w:r>
          </w:p>
        </w:tc>
      </w:tr>
      <w:tr w:rsidR="00012E02" w14:paraId="1D07CE61" w14:textId="77777777">
        <w:tc>
          <w:tcPr>
            <w:tcW w:w="1134" w:type="dxa"/>
          </w:tcPr>
          <w:p w14:paraId="7C3769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74D7FC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rsidR="00012E02" w14:paraId="3249BB33" w14:textId="77777777">
        <w:tc>
          <w:tcPr>
            <w:tcW w:w="1134" w:type="dxa"/>
          </w:tcPr>
          <w:p w14:paraId="4F8532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43EE91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w:t>
            </w:r>
          </w:p>
        </w:tc>
      </w:tr>
      <w:tr w:rsidR="00012E02" w14:paraId="4E0D7CC1" w14:textId="77777777">
        <w:tc>
          <w:tcPr>
            <w:tcW w:w="1134" w:type="dxa"/>
          </w:tcPr>
          <w:p w14:paraId="519F67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6B44EB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именительный падеж</w:t>
            </w:r>
          </w:p>
        </w:tc>
      </w:tr>
      <w:tr w:rsidR="00012E02" w14:paraId="198E5FBA" w14:textId="77777777">
        <w:tc>
          <w:tcPr>
            <w:tcW w:w="1134" w:type="dxa"/>
          </w:tcPr>
          <w:p w14:paraId="7677CD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6D1D56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родительный падеж</w:t>
            </w:r>
          </w:p>
        </w:tc>
      </w:tr>
      <w:tr w:rsidR="00012E02" w14:paraId="4ED0EB6E" w14:textId="77777777">
        <w:tc>
          <w:tcPr>
            <w:tcW w:w="1134" w:type="dxa"/>
          </w:tcPr>
          <w:p w14:paraId="05FB29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0F8079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дательный падеж</w:t>
            </w:r>
          </w:p>
        </w:tc>
      </w:tr>
      <w:tr w:rsidR="00012E02" w14:paraId="7C9D2D69" w14:textId="77777777">
        <w:tc>
          <w:tcPr>
            <w:tcW w:w="1134" w:type="dxa"/>
          </w:tcPr>
          <w:p w14:paraId="3FE4BF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70</w:t>
            </w:r>
          </w:p>
        </w:tc>
        <w:tc>
          <w:tcPr>
            <w:tcW w:w="7937" w:type="dxa"/>
          </w:tcPr>
          <w:p w14:paraId="458E3B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винительный падеж</w:t>
            </w:r>
          </w:p>
        </w:tc>
      </w:tr>
      <w:tr w:rsidR="00012E02" w14:paraId="49899C78" w14:textId="77777777">
        <w:tc>
          <w:tcPr>
            <w:tcW w:w="1134" w:type="dxa"/>
          </w:tcPr>
          <w:p w14:paraId="34E418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2D8104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творительный падеж</w:t>
            </w:r>
          </w:p>
        </w:tc>
      </w:tr>
      <w:tr w:rsidR="00012E02" w14:paraId="357DDA37" w14:textId="77777777">
        <w:tc>
          <w:tcPr>
            <w:tcW w:w="1134" w:type="dxa"/>
          </w:tcPr>
          <w:p w14:paraId="3F447F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41ECD3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предложный падеж</w:t>
            </w:r>
          </w:p>
        </w:tc>
      </w:tr>
      <w:tr w:rsidR="00012E02" w14:paraId="3F4A12A3" w14:textId="77777777">
        <w:tc>
          <w:tcPr>
            <w:tcW w:w="1134" w:type="dxa"/>
          </w:tcPr>
          <w:p w14:paraId="382936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2024CF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 и числам (склонение)</w:t>
            </w:r>
          </w:p>
        </w:tc>
      </w:tr>
      <w:tr w:rsidR="00012E02" w14:paraId="0EAADF48" w14:textId="77777777">
        <w:tc>
          <w:tcPr>
            <w:tcW w:w="1134" w:type="dxa"/>
          </w:tcPr>
          <w:p w14:paraId="17B9D9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4FC68A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Ключевые слова в тексте</w:t>
            </w:r>
          </w:p>
        </w:tc>
      </w:tr>
      <w:tr w:rsidR="00012E02" w14:paraId="69C47B0C" w14:textId="77777777">
        <w:tc>
          <w:tcPr>
            <w:tcW w:w="1134" w:type="dxa"/>
          </w:tcPr>
          <w:p w14:paraId="4C4476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797DCA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 текста. Составление плана текста</w:t>
            </w:r>
          </w:p>
        </w:tc>
      </w:tr>
      <w:tr w:rsidR="00012E02" w14:paraId="18A034CD" w14:textId="77777777">
        <w:tc>
          <w:tcPr>
            <w:tcW w:w="1134" w:type="dxa"/>
          </w:tcPr>
          <w:p w14:paraId="31B162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7D2F3F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коллективно составленного плана</w:t>
            </w:r>
          </w:p>
        </w:tc>
      </w:tr>
      <w:tr w:rsidR="00012E02" w14:paraId="6C89C9E5" w14:textId="77777777">
        <w:tc>
          <w:tcPr>
            <w:tcW w:w="1134" w:type="dxa"/>
          </w:tcPr>
          <w:p w14:paraId="551662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56E00E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rsidR="00012E02" w14:paraId="65608F05" w14:textId="77777777">
        <w:tc>
          <w:tcPr>
            <w:tcW w:w="1134" w:type="dxa"/>
          </w:tcPr>
          <w:p w14:paraId="7D1336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652C08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012E02" w14:paraId="39BD13D7" w14:textId="77777777">
        <w:tc>
          <w:tcPr>
            <w:tcW w:w="1134" w:type="dxa"/>
          </w:tcPr>
          <w:p w14:paraId="445BA1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0A5D56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1-го склонения</w:t>
            </w:r>
          </w:p>
        </w:tc>
      </w:tr>
      <w:tr w:rsidR="00012E02" w14:paraId="2CA4830F" w14:textId="77777777">
        <w:tc>
          <w:tcPr>
            <w:tcW w:w="1134" w:type="dxa"/>
          </w:tcPr>
          <w:p w14:paraId="25AEE4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4177D1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012E02" w14:paraId="576602DD" w14:textId="77777777">
        <w:tc>
          <w:tcPr>
            <w:tcW w:w="1134" w:type="dxa"/>
          </w:tcPr>
          <w:p w14:paraId="3E44B0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6C2EB8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2-го склонения</w:t>
            </w:r>
          </w:p>
        </w:tc>
      </w:tr>
      <w:tr w:rsidR="00012E02" w14:paraId="35A8985A" w14:textId="77777777">
        <w:tc>
          <w:tcPr>
            <w:tcW w:w="1134" w:type="dxa"/>
          </w:tcPr>
          <w:p w14:paraId="7F88CD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3E3C98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012E02" w14:paraId="7B781EFA" w14:textId="77777777">
        <w:tc>
          <w:tcPr>
            <w:tcW w:w="1134" w:type="dxa"/>
          </w:tcPr>
          <w:p w14:paraId="1FE97F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5BD7A8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3-го склонения</w:t>
            </w:r>
          </w:p>
        </w:tc>
      </w:tr>
      <w:tr w:rsidR="00012E02" w14:paraId="60B0E923" w14:textId="77777777">
        <w:tc>
          <w:tcPr>
            <w:tcW w:w="1134" w:type="dxa"/>
          </w:tcPr>
          <w:p w14:paraId="4A4954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7A350F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с использованием самостоятельно составленного плана</w:t>
            </w:r>
          </w:p>
        </w:tc>
      </w:tr>
      <w:tr w:rsidR="00012E02" w14:paraId="5882D5B6" w14:textId="77777777">
        <w:tc>
          <w:tcPr>
            <w:tcW w:w="1134" w:type="dxa"/>
          </w:tcPr>
          <w:p w14:paraId="7DECCF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00D723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во множественном числе</w:t>
            </w:r>
          </w:p>
        </w:tc>
      </w:tr>
      <w:tr w:rsidR="00012E02" w14:paraId="77D5D400" w14:textId="77777777">
        <w:tc>
          <w:tcPr>
            <w:tcW w:w="1134" w:type="dxa"/>
          </w:tcPr>
          <w:p w14:paraId="2E4D8E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70729B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систематизация знаний</w:t>
            </w:r>
          </w:p>
        </w:tc>
      </w:tr>
      <w:tr w:rsidR="00012E02" w14:paraId="4873248B" w14:textId="77777777">
        <w:tc>
          <w:tcPr>
            <w:tcW w:w="1134" w:type="dxa"/>
          </w:tcPr>
          <w:p w14:paraId="613307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7DB94A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обобщение</w:t>
            </w:r>
          </w:p>
        </w:tc>
      </w:tr>
      <w:tr w:rsidR="00012E02" w14:paraId="6905E635" w14:textId="77777777">
        <w:tc>
          <w:tcPr>
            <w:tcW w:w="1134" w:type="dxa"/>
          </w:tcPr>
          <w:p w14:paraId="044DC3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365EAC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одушевленные и неодушевленные</w:t>
            </w:r>
          </w:p>
        </w:tc>
      </w:tr>
      <w:tr w:rsidR="00012E02" w14:paraId="088140C1" w14:textId="77777777">
        <w:tc>
          <w:tcPr>
            <w:tcW w:w="1134" w:type="dxa"/>
          </w:tcPr>
          <w:p w14:paraId="225D7B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89</w:t>
            </w:r>
          </w:p>
        </w:tc>
        <w:tc>
          <w:tcPr>
            <w:tcW w:w="7937" w:type="dxa"/>
          </w:tcPr>
          <w:p w14:paraId="775164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об имени существительном</w:t>
            </w:r>
          </w:p>
        </w:tc>
      </w:tr>
      <w:tr w:rsidR="00012E02" w14:paraId="7C9F543F" w14:textId="77777777">
        <w:tc>
          <w:tcPr>
            <w:tcW w:w="1134" w:type="dxa"/>
          </w:tcPr>
          <w:p w14:paraId="619DE5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0188EA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w:t>
            </w:r>
          </w:p>
        </w:tc>
      </w:tr>
      <w:tr w:rsidR="00012E02" w14:paraId="3FA17806" w14:textId="77777777">
        <w:tc>
          <w:tcPr>
            <w:tcW w:w="1134" w:type="dxa"/>
          </w:tcPr>
          <w:p w14:paraId="076FE2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6A5450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06B7C03C" w14:textId="77777777">
        <w:tc>
          <w:tcPr>
            <w:tcW w:w="1134" w:type="dxa"/>
          </w:tcPr>
          <w:p w14:paraId="30864E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2B701A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12E02" w14:paraId="360A9DFC" w14:textId="77777777">
        <w:tc>
          <w:tcPr>
            <w:tcW w:w="1134" w:type="dxa"/>
          </w:tcPr>
          <w:p w14:paraId="525680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5B9D21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012E02" w14:paraId="71A2DA41" w14:textId="77777777">
        <w:tc>
          <w:tcPr>
            <w:tcW w:w="1134" w:type="dxa"/>
          </w:tcPr>
          <w:p w14:paraId="505B9C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6589C6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Лексическое значение слова</w:t>
            </w:r>
          </w:p>
        </w:tc>
      </w:tr>
      <w:tr w:rsidR="00012E02" w14:paraId="652E6CEF" w14:textId="77777777">
        <w:tc>
          <w:tcPr>
            <w:tcW w:w="1134" w:type="dxa"/>
          </w:tcPr>
          <w:p w14:paraId="0F9BD8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68C83F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Работаем с толковыми словарями</w:t>
            </w:r>
          </w:p>
        </w:tc>
      </w:tr>
      <w:tr w:rsidR="00012E02" w14:paraId="6E1E5683" w14:textId="77777777">
        <w:tc>
          <w:tcPr>
            <w:tcW w:w="1134" w:type="dxa"/>
          </w:tcPr>
          <w:p w14:paraId="4115F6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02B17D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общее значение, вопросы, употребление в речи</w:t>
            </w:r>
          </w:p>
        </w:tc>
      </w:tr>
      <w:tr w:rsidR="00012E02" w14:paraId="501DAA29" w14:textId="77777777">
        <w:tc>
          <w:tcPr>
            <w:tcW w:w="1134" w:type="dxa"/>
          </w:tcPr>
          <w:p w14:paraId="1CE9D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523B83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родам</w:t>
            </w:r>
          </w:p>
        </w:tc>
      </w:tr>
      <w:tr w:rsidR="00012E02" w14:paraId="572912EA" w14:textId="77777777">
        <w:tc>
          <w:tcPr>
            <w:tcW w:w="1134" w:type="dxa"/>
          </w:tcPr>
          <w:p w14:paraId="1D15B6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65144F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числам</w:t>
            </w:r>
          </w:p>
        </w:tc>
      </w:tr>
      <w:tr w:rsidR="00012E02" w14:paraId="2B16F367" w14:textId="77777777">
        <w:tc>
          <w:tcPr>
            <w:tcW w:w="1134" w:type="dxa"/>
          </w:tcPr>
          <w:p w14:paraId="5DC784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4A333F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падежам</w:t>
            </w:r>
          </w:p>
        </w:tc>
      </w:tr>
      <w:tr w:rsidR="00012E02" w14:paraId="48CD1D58" w14:textId="77777777">
        <w:tc>
          <w:tcPr>
            <w:tcW w:w="1134" w:type="dxa"/>
          </w:tcPr>
          <w:p w14:paraId="2A8486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391DD6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rsidR="00012E02" w14:paraId="7D5AF4B7" w14:textId="77777777">
        <w:tc>
          <w:tcPr>
            <w:tcW w:w="1134" w:type="dxa"/>
          </w:tcPr>
          <w:p w14:paraId="7FEBA1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0DA7E7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012E02" w14:paraId="6CBF3539" w14:textId="77777777">
        <w:tc>
          <w:tcPr>
            <w:tcW w:w="1134" w:type="dxa"/>
          </w:tcPr>
          <w:p w14:paraId="256B09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166647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012E02" w14:paraId="2B56027A" w14:textId="77777777">
        <w:tc>
          <w:tcPr>
            <w:tcW w:w="1134" w:type="dxa"/>
          </w:tcPr>
          <w:p w14:paraId="7E69C4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3AA6C8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012E02" w14:paraId="2B326274" w14:textId="77777777">
        <w:tc>
          <w:tcPr>
            <w:tcW w:w="1134" w:type="dxa"/>
          </w:tcPr>
          <w:p w14:paraId="1DA9D5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175ECE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Значения имен прилагательных: обобщение</w:t>
            </w:r>
          </w:p>
        </w:tc>
      </w:tr>
      <w:tr w:rsidR="00012E02" w14:paraId="40360EDA" w14:textId="77777777">
        <w:tc>
          <w:tcPr>
            <w:tcW w:w="1134" w:type="dxa"/>
          </w:tcPr>
          <w:p w14:paraId="46F7CD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2B859F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Написание текста по заданному плану</w:t>
            </w:r>
          </w:p>
        </w:tc>
      </w:tr>
      <w:tr w:rsidR="00012E02" w14:paraId="5E688B7D" w14:textId="77777777">
        <w:tc>
          <w:tcPr>
            <w:tcW w:w="1134" w:type="dxa"/>
          </w:tcPr>
          <w:p w14:paraId="74E489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7E7EB8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написании окончаний имен прилагательных</w:t>
            </w:r>
          </w:p>
        </w:tc>
      </w:tr>
      <w:tr w:rsidR="00012E02" w14:paraId="2C77ED3B" w14:textId="77777777">
        <w:tc>
          <w:tcPr>
            <w:tcW w:w="1134" w:type="dxa"/>
          </w:tcPr>
          <w:p w14:paraId="6BBC2B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2CDCC4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012E02" w14:paraId="68AEB940" w14:textId="77777777">
        <w:tc>
          <w:tcPr>
            <w:tcW w:w="1134" w:type="dxa"/>
          </w:tcPr>
          <w:p w14:paraId="0FD4BF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108</w:t>
            </w:r>
          </w:p>
        </w:tc>
        <w:tc>
          <w:tcPr>
            <w:tcW w:w="7937" w:type="dxa"/>
          </w:tcPr>
          <w:p w14:paraId="6FCB63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значениями слов в тексте</w:t>
            </w:r>
          </w:p>
        </w:tc>
      </w:tr>
      <w:tr w:rsidR="00012E02" w14:paraId="2B27C601" w14:textId="77777777">
        <w:tc>
          <w:tcPr>
            <w:tcW w:w="1134" w:type="dxa"/>
          </w:tcPr>
          <w:p w14:paraId="1205B2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7F98FC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Прямое и переносное значение слова</w:t>
            </w:r>
          </w:p>
        </w:tc>
      </w:tr>
      <w:tr w:rsidR="00012E02" w14:paraId="3CFAE2D8" w14:textId="77777777">
        <w:tc>
          <w:tcPr>
            <w:tcW w:w="1134" w:type="dxa"/>
          </w:tcPr>
          <w:p w14:paraId="2FE3D3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523100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Устаревшие слова (наблюдение)</w:t>
            </w:r>
          </w:p>
        </w:tc>
      </w:tr>
      <w:tr w:rsidR="00012E02" w14:paraId="72A41AB6" w14:textId="77777777">
        <w:tc>
          <w:tcPr>
            <w:tcW w:w="1134" w:type="dxa"/>
          </w:tcPr>
          <w:p w14:paraId="7FDD5A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69D385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жанром объявления</w:t>
            </w:r>
          </w:p>
        </w:tc>
      </w:tr>
      <w:tr w:rsidR="00012E02" w14:paraId="6AD667B5" w14:textId="77777777">
        <w:tc>
          <w:tcPr>
            <w:tcW w:w="1134" w:type="dxa"/>
          </w:tcPr>
          <w:p w14:paraId="1CA1B3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027F5B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w:t>
            </w:r>
          </w:p>
        </w:tc>
      </w:tr>
      <w:tr w:rsidR="00012E02" w14:paraId="100CDDBD" w14:textId="77777777">
        <w:tc>
          <w:tcPr>
            <w:tcW w:w="1134" w:type="dxa"/>
          </w:tcPr>
          <w:p w14:paraId="3E5569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6DB33B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w:t>
            </w:r>
          </w:p>
        </w:tc>
      </w:tr>
      <w:tr w:rsidR="00012E02" w14:paraId="17CD03FD" w14:textId="77777777">
        <w:tc>
          <w:tcPr>
            <w:tcW w:w="1134" w:type="dxa"/>
          </w:tcPr>
          <w:p w14:paraId="58A35B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0E02AD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Употребление личных местоимений в речи</w:t>
            </w:r>
          </w:p>
        </w:tc>
      </w:tr>
      <w:tr w:rsidR="00012E02" w14:paraId="0A8FD4B1" w14:textId="77777777">
        <w:tc>
          <w:tcPr>
            <w:tcW w:w="1134" w:type="dxa"/>
          </w:tcPr>
          <w:p w14:paraId="2F1EC1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49EC55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012E02" w14:paraId="34A6DF79" w14:textId="77777777">
        <w:tc>
          <w:tcPr>
            <w:tcW w:w="1134" w:type="dxa"/>
          </w:tcPr>
          <w:p w14:paraId="4ADF4C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738AF3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местоимений с предлогами</w:t>
            </w:r>
          </w:p>
        </w:tc>
      </w:tr>
      <w:tr w:rsidR="00012E02" w14:paraId="1106739B" w14:textId="77777777">
        <w:tc>
          <w:tcPr>
            <w:tcW w:w="1134" w:type="dxa"/>
          </w:tcPr>
          <w:p w14:paraId="00D7F0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773A42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012E02" w14:paraId="58A1A281" w14:textId="77777777">
        <w:tc>
          <w:tcPr>
            <w:tcW w:w="1134" w:type="dxa"/>
          </w:tcPr>
          <w:p w14:paraId="3F8DBB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3B4EC9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связью предложений в тексте с помощью союзов и, а, но</w:t>
            </w:r>
          </w:p>
        </w:tc>
      </w:tr>
      <w:tr w:rsidR="00012E02" w14:paraId="6F7BE33A" w14:textId="77777777">
        <w:tc>
          <w:tcPr>
            <w:tcW w:w="1134" w:type="dxa"/>
          </w:tcPr>
          <w:p w14:paraId="4BE41C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092870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текстов-повествований</w:t>
            </w:r>
          </w:p>
        </w:tc>
      </w:tr>
      <w:tr w:rsidR="00012E02" w14:paraId="261255CD" w14:textId="77777777">
        <w:tc>
          <w:tcPr>
            <w:tcW w:w="1134" w:type="dxa"/>
          </w:tcPr>
          <w:p w14:paraId="7EC90C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01FEC6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текстов-описаний</w:t>
            </w:r>
          </w:p>
        </w:tc>
      </w:tr>
      <w:tr w:rsidR="00012E02" w14:paraId="27E99DEC" w14:textId="77777777">
        <w:tc>
          <w:tcPr>
            <w:tcW w:w="1134" w:type="dxa"/>
          </w:tcPr>
          <w:p w14:paraId="287254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452141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текстов-рассуждений</w:t>
            </w:r>
          </w:p>
        </w:tc>
      </w:tr>
      <w:tr w:rsidR="00012E02" w14:paraId="431451CD" w14:textId="77777777">
        <w:tc>
          <w:tcPr>
            <w:tcW w:w="1134" w:type="dxa"/>
          </w:tcPr>
          <w:p w14:paraId="485C35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14740C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общее значение, вопросы, употребление в речи</w:t>
            </w:r>
          </w:p>
        </w:tc>
      </w:tr>
      <w:tr w:rsidR="00012E02" w14:paraId="1CC83A39" w14:textId="77777777">
        <w:tc>
          <w:tcPr>
            <w:tcW w:w="1134" w:type="dxa"/>
          </w:tcPr>
          <w:p w14:paraId="7D9307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0CA122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и употребление глаголов в речи</w:t>
            </w:r>
          </w:p>
        </w:tc>
      </w:tr>
      <w:tr w:rsidR="00012E02" w14:paraId="27DADD67" w14:textId="77777777">
        <w:tc>
          <w:tcPr>
            <w:tcW w:w="1134" w:type="dxa"/>
          </w:tcPr>
          <w:p w14:paraId="486E6F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4FAFD7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rsidR="00012E02" w14:paraId="3B172AB1" w14:textId="77777777">
        <w:tc>
          <w:tcPr>
            <w:tcW w:w="1134" w:type="dxa"/>
          </w:tcPr>
          <w:p w14:paraId="126C88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68C3D0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глаголов по числам</w:t>
            </w:r>
          </w:p>
        </w:tc>
      </w:tr>
      <w:tr w:rsidR="00012E02" w14:paraId="1F026016" w14:textId="77777777">
        <w:tc>
          <w:tcPr>
            <w:tcW w:w="1134" w:type="dxa"/>
          </w:tcPr>
          <w:p w14:paraId="02CD8C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22A495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время глаголов</w:t>
            </w:r>
          </w:p>
        </w:tc>
      </w:tr>
      <w:tr w:rsidR="00012E02" w14:paraId="06AA863F" w14:textId="77777777">
        <w:tc>
          <w:tcPr>
            <w:tcW w:w="1134" w:type="dxa"/>
          </w:tcPr>
          <w:p w14:paraId="392CF3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127</w:t>
            </w:r>
          </w:p>
        </w:tc>
        <w:tc>
          <w:tcPr>
            <w:tcW w:w="7937" w:type="dxa"/>
          </w:tcPr>
          <w:p w14:paraId="0C968C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Будущее время глаголов</w:t>
            </w:r>
          </w:p>
        </w:tc>
      </w:tr>
      <w:tr w:rsidR="00012E02" w14:paraId="50A0508E" w14:textId="77777777">
        <w:tc>
          <w:tcPr>
            <w:tcW w:w="1134" w:type="dxa"/>
          </w:tcPr>
          <w:p w14:paraId="56ECE0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5865B3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Прошедшее время глаголов</w:t>
            </w:r>
          </w:p>
        </w:tc>
      </w:tr>
      <w:tr w:rsidR="00012E02" w14:paraId="73999DB3" w14:textId="77777777">
        <w:tc>
          <w:tcPr>
            <w:tcW w:w="1134" w:type="dxa"/>
          </w:tcPr>
          <w:p w14:paraId="313F45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634BF2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 Наблюдение за написанием окончаний глаголов в прошедшем времени</w:t>
            </w:r>
          </w:p>
        </w:tc>
      </w:tr>
      <w:tr w:rsidR="00012E02" w14:paraId="03505F2F" w14:textId="77777777">
        <w:tc>
          <w:tcPr>
            <w:tcW w:w="1134" w:type="dxa"/>
          </w:tcPr>
          <w:p w14:paraId="6743C0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2D2BC5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tc>
      </w:tr>
      <w:tr w:rsidR="00012E02" w14:paraId="2872D52E" w14:textId="77777777">
        <w:tc>
          <w:tcPr>
            <w:tcW w:w="1134" w:type="dxa"/>
          </w:tcPr>
          <w:p w14:paraId="3D603E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3046D5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частицы не с глаголами</w:t>
            </w:r>
          </w:p>
        </w:tc>
      </w:tr>
      <w:tr w:rsidR="00012E02" w14:paraId="4E2F64B8" w14:textId="77777777">
        <w:tc>
          <w:tcPr>
            <w:tcW w:w="1134" w:type="dxa"/>
          </w:tcPr>
          <w:p w14:paraId="5868FB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4E7734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w:t>
            </w:r>
          </w:p>
        </w:tc>
      </w:tr>
      <w:tr w:rsidR="00012E02" w14:paraId="368CB203" w14:textId="77777777">
        <w:tc>
          <w:tcPr>
            <w:tcW w:w="1134" w:type="dxa"/>
          </w:tcPr>
          <w:p w14:paraId="0B37BE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749FEE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систематизация изученного в 3 классе</w:t>
            </w:r>
          </w:p>
        </w:tc>
      </w:tr>
      <w:tr w:rsidR="00012E02" w14:paraId="056F525C" w14:textId="77777777">
        <w:tc>
          <w:tcPr>
            <w:tcW w:w="1134" w:type="dxa"/>
          </w:tcPr>
          <w:p w14:paraId="4E95E1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6709FE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"Чему мы научились на уроках правописания в 3 классе"</w:t>
            </w:r>
          </w:p>
        </w:tc>
      </w:tr>
      <w:tr w:rsidR="00012E02" w14:paraId="53732989" w14:textId="77777777">
        <w:tc>
          <w:tcPr>
            <w:tcW w:w="1134" w:type="dxa"/>
          </w:tcPr>
          <w:p w14:paraId="1AB745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03F119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012E02" w14:paraId="67D688B6" w14:textId="77777777">
        <w:tc>
          <w:tcPr>
            <w:tcW w:w="1134" w:type="dxa"/>
          </w:tcPr>
          <w:p w14:paraId="040D5A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0F4BBE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Ознакомительное чтение: когда оно нужно</w:t>
            </w:r>
          </w:p>
        </w:tc>
      </w:tr>
      <w:tr w:rsidR="00012E02" w14:paraId="50B022BC" w14:textId="77777777">
        <w:tc>
          <w:tcPr>
            <w:tcW w:w="9071" w:type="dxa"/>
            <w:gridSpan w:val="2"/>
          </w:tcPr>
          <w:p w14:paraId="2C4791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136, из них уроков, отведенных на контрольные работы, - не более 13</w:t>
            </w:r>
          </w:p>
        </w:tc>
      </w:tr>
    </w:tbl>
    <w:p w14:paraId="10315CEB" w14:textId="77777777" w:rsidR="00012E02" w:rsidRDefault="00012E02" w:rsidP="00634A7B">
      <w:pPr>
        <w:pStyle w:val="ConsPlusNormal"/>
        <w:ind w:firstLine="709"/>
        <w:jc w:val="both"/>
        <w:rPr>
          <w:rFonts w:ascii="Times New Roman" w:hAnsi="Times New Roman" w:cs="Times New Roman"/>
          <w:sz w:val="24"/>
          <w:szCs w:val="24"/>
        </w:rPr>
      </w:pPr>
    </w:p>
    <w:p w14:paraId="50C655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2.15</w:t>
      </w:r>
    </w:p>
    <w:p w14:paraId="63DC160E" w14:textId="77777777" w:rsidR="00012E02" w:rsidRDefault="00012E02" w:rsidP="00634A7B">
      <w:pPr>
        <w:pStyle w:val="ConsPlusNormal"/>
        <w:ind w:firstLine="709"/>
        <w:jc w:val="both"/>
        <w:rPr>
          <w:rFonts w:ascii="Times New Roman" w:hAnsi="Times New Roman" w:cs="Times New Roman"/>
          <w:sz w:val="24"/>
          <w:szCs w:val="24"/>
        </w:rPr>
      </w:pPr>
    </w:p>
    <w:p w14:paraId="0D46FB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0874951A" w14:textId="77777777">
        <w:tc>
          <w:tcPr>
            <w:tcW w:w="1134" w:type="dxa"/>
          </w:tcPr>
          <w:p w14:paraId="772DB3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2F486C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6B710599" w14:textId="77777777">
        <w:tc>
          <w:tcPr>
            <w:tcW w:w="1134" w:type="dxa"/>
          </w:tcPr>
          <w:p w14:paraId="7B88B1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460C93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Русский язык как язык межнационального общения</w:t>
            </w:r>
          </w:p>
        </w:tc>
      </w:tr>
      <w:tr w:rsidR="00012E02" w14:paraId="7C0A2C43" w14:textId="77777777">
        <w:tc>
          <w:tcPr>
            <w:tcW w:w="1134" w:type="dxa"/>
          </w:tcPr>
          <w:p w14:paraId="69F0B6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528965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звуков русского языка. </w:t>
            </w:r>
            <w:proofErr w:type="gramStart"/>
            <w:r>
              <w:rPr>
                <w:rFonts w:ascii="Times New Roman" w:hAnsi="Times New Roman" w:cs="Times New Roman"/>
                <w:sz w:val="24"/>
                <w:szCs w:val="24"/>
              </w:rPr>
              <w:t>Звуко-буквенный</w:t>
            </w:r>
            <w:proofErr w:type="gramEnd"/>
            <w:r>
              <w:rPr>
                <w:rFonts w:ascii="Times New Roman" w:hAnsi="Times New Roman" w:cs="Times New Roman"/>
                <w:sz w:val="24"/>
                <w:szCs w:val="24"/>
              </w:rPr>
              <w:t xml:space="preserve"> разбор слова</w:t>
            </w:r>
          </w:p>
        </w:tc>
      </w:tr>
      <w:tr w:rsidR="00012E02" w14:paraId="6D0902B7" w14:textId="77777777">
        <w:tc>
          <w:tcPr>
            <w:tcW w:w="1134" w:type="dxa"/>
          </w:tcPr>
          <w:p w14:paraId="2D50F6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160230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состав слова</w:t>
            </w:r>
          </w:p>
        </w:tc>
      </w:tr>
      <w:tr w:rsidR="00012E02" w14:paraId="6F35D552" w14:textId="77777777">
        <w:tc>
          <w:tcPr>
            <w:tcW w:w="1134" w:type="dxa"/>
          </w:tcPr>
          <w:p w14:paraId="0DBA12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36517D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Основа слова</w:t>
            </w:r>
          </w:p>
        </w:tc>
      </w:tr>
      <w:tr w:rsidR="00012E02" w14:paraId="796FDE26" w14:textId="77777777">
        <w:tc>
          <w:tcPr>
            <w:tcW w:w="1134" w:type="dxa"/>
          </w:tcPr>
          <w:p w14:paraId="7F45A6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2E226B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Неизменяемые слова: состав слова</w:t>
            </w:r>
          </w:p>
        </w:tc>
      </w:tr>
      <w:tr w:rsidR="00012E02" w14:paraId="556CD4C7" w14:textId="77777777">
        <w:tc>
          <w:tcPr>
            <w:tcW w:w="1134" w:type="dxa"/>
          </w:tcPr>
          <w:p w14:paraId="53AA61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w:t>
            </w:r>
          </w:p>
        </w:tc>
        <w:tc>
          <w:tcPr>
            <w:tcW w:w="7937" w:type="dxa"/>
          </w:tcPr>
          <w:p w14:paraId="4A6666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Речь: диалогическая и монологическая. Особенности диалога</w:t>
            </w:r>
          </w:p>
        </w:tc>
      </w:tr>
      <w:tr w:rsidR="00012E02" w14:paraId="17FB922A" w14:textId="77777777">
        <w:tc>
          <w:tcPr>
            <w:tcW w:w="1134" w:type="dxa"/>
          </w:tcPr>
          <w:p w14:paraId="4B2BAC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65981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Ситуации устного и письменного общения</w:t>
            </w:r>
          </w:p>
        </w:tc>
      </w:tr>
      <w:tr w:rsidR="00012E02" w14:paraId="027C026A" w14:textId="77777777">
        <w:tc>
          <w:tcPr>
            <w:tcW w:w="1134" w:type="dxa"/>
          </w:tcPr>
          <w:p w14:paraId="292313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41B972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как написать письмо, поздравительную открытку, объявление</w:t>
            </w:r>
          </w:p>
        </w:tc>
      </w:tr>
      <w:tr w:rsidR="00012E02" w14:paraId="6BB59D4D" w14:textId="77777777">
        <w:tc>
          <w:tcPr>
            <w:tcW w:w="1134" w:type="dxa"/>
          </w:tcPr>
          <w:p w14:paraId="6A7555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324DBF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наиболее употребляемых суффиксов изученных частей речи</w:t>
            </w:r>
          </w:p>
        </w:tc>
      </w:tr>
      <w:tr w:rsidR="00012E02" w14:paraId="1BACE510" w14:textId="77777777">
        <w:tc>
          <w:tcPr>
            <w:tcW w:w="1134" w:type="dxa"/>
          </w:tcPr>
          <w:p w14:paraId="316071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5BF331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разбор слова по составу</w:t>
            </w:r>
          </w:p>
        </w:tc>
      </w:tr>
      <w:tr w:rsidR="00012E02" w14:paraId="491B02F3" w14:textId="77777777">
        <w:tc>
          <w:tcPr>
            <w:tcW w:w="1134" w:type="dxa"/>
          </w:tcPr>
          <w:p w14:paraId="52DC52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6956FC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правописания, изученные в 1 - 3 классах</w:t>
            </w:r>
          </w:p>
        </w:tc>
      </w:tr>
      <w:tr w:rsidR="00012E02" w14:paraId="3E17D339" w14:textId="77777777">
        <w:tc>
          <w:tcPr>
            <w:tcW w:w="1134" w:type="dxa"/>
          </w:tcPr>
          <w:p w14:paraId="2C4CF5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1F6D45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1-го, 2-го, 3-го склонений</w:t>
            </w:r>
          </w:p>
        </w:tc>
      </w:tr>
      <w:tr w:rsidR="00012E02" w14:paraId="2AE8AABA" w14:textId="77777777">
        <w:tc>
          <w:tcPr>
            <w:tcW w:w="1134" w:type="dxa"/>
          </w:tcPr>
          <w:p w14:paraId="330EFA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60AB69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1 склонения</w:t>
            </w:r>
          </w:p>
        </w:tc>
      </w:tr>
      <w:tr w:rsidR="00012E02" w14:paraId="18D8DEF3" w14:textId="77777777">
        <w:tc>
          <w:tcPr>
            <w:tcW w:w="1134" w:type="dxa"/>
          </w:tcPr>
          <w:p w14:paraId="3AEA67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4D823F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1 склонения</w:t>
            </w:r>
          </w:p>
        </w:tc>
      </w:tr>
      <w:tr w:rsidR="00012E02" w14:paraId="012E7D92" w14:textId="77777777">
        <w:tc>
          <w:tcPr>
            <w:tcW w:w="1134" w:type="dxa"/>
          </w:tcPr>
          <w:p w14:paraId="52EDC5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06C651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2 склонения</w:t>
            </w:r>
          </w:p>
        </w:tc>
      </w:tr>
      <w:tr w:rsidR="00012E02" w14:paraId="27CCC1DD" w14:textId="77777777">
        <w:tc>
          <w:tcPr>
            <w:tcW w:w="1134" w:type="dxa"/>
          </w:tcPr>
          <w:p w14:paraId="6F93FB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1B29A5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2 склонения</w:t>
            </w:r>
          </w:p>
        </w:tc>
      </w:tr>
      <w:tr w:rsidR="00012E02" w14:paraId="187A9F0E" w14:textId="77777777">
        <w:tc>
          <w:tcPr>
            <w:tcW w:w="1134" w:type="dxa"/>
          </w:tcPr>
          <w:p w14:paraId="753606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349378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3 склонения</w:t>
            </w:r>
          </w:p>
        </w:tc>
      </w:tr>
      <w:tr w:rsidR="00012E02" w14:paraId="3EB2CBA3" w14:textId="77777777">
        <w:tc>
          <w:tcPr>
            <w:tcW w:w="1134" w:type="dxa"/>
          </w:tcPr>
          <w:p w14:paraId="33348C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01F8BE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3 склонения</w:t>
            </w:r>
          </w:p>
        </w:tc>
      </w:tr>
      <w:tr w:rsidR="00012E02" w14:paraId="5C97D8B6" w14:textId="77777777">
        <w:tc>
          <w:tcPr>
            <w:tcW w:w="1134" w:type="dxa"/>
          </w:tcPr>
          <w:p w14:paraId="6C3B10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30FC5D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тема и основная мысль</w:t>
            </w:r>
          </w:p>
        </w:tc>
      </w:tr>
      <w:tr w:rsidR="00012E02" w14:paraId="32DE8B2A" w14:textId="77777777">
        <w:tc>
          <w:tcPr>
            <w:tcW w:w="1134" w:type="dxa"/>
          </w:tcPr>
          <w:p w14:paraId="4861A2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64B5F0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заголовок. Подбираем заголовки, отражающие тему или основную мысль текста</w:t>
            </w:r>
          </w:p>
        </w:tc>
      </w:tr>
      <w:tr w:rsidR="00012E02" w14:paraId="1B8BFA12" w14:textId="77777777">
        <w:tc>
          <w:tcPr>
            <w:tcW w:w="1134" w:type="dxa"/>
          </w:tcPr>
          <w:p w14:paraId="1E8DA9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3BA09B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Образные языковые средства</w:t>
            </w:r>
          </w:p>
        </w:tc>
      </w:tr>
      <w:tr w:rsidR="00012E02" w14:paraId="482701C9" w14:textId="77777777">
        <w:tc>
          <w:tcPr>
            <w:tcW w:w="1134" w:type="dxa"/>
          </w:tcPr>
          <w:p w14:paraId="640545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39568B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родительном и винительном падежах</w:t>
            </w:r>
          </w:p>
        </w:tc>
      </w:tr>
      <w:tr w:rsidR="00012E02" w14:paraId="33F21A66" w14:textId="77777777">
        <w:tc>
          <w:tcPr>
            <w:tcW w:w="1134" w:type="dxa"/>
          </w:tcPr>
          <w:p w14:paraId="1B7C69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0EDC49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дательном и предложном падежах</w:t>
            </w:r>
          </w:p>
        </w:tc>
      </w:tr>
      <w:tr w:rsidR="00012E02" w14:paraId="4D1C6F8A" w14:textId="77777777">
        <w:tc>
          <w:tcPr>
            <w:tcW w:w="1134" w:type="dxa"/>
          </w:tcPr>
          <w:p w14:paraId="69EB9D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0EFAF8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 творительном падеже</w:t>
            </w:r>
          </w:p>
        </w:tc>
      </w:tr>
      <w:tr w:rsidR="00012E02" w14:paraId="2AC9FBA0" w14:textId="77777777">
        <w:tc>
          <w:tcPr>
            <w:tcW w:w="1134" w:type="dxa"/>
          </w:tcPr>
          <w:p w14:paraId="56EFD2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25</w:t>
            </w:r>
          </w:p>
        </w:tc>
        <w:tc>
          <w:tcPr>
            <w:tcW w:w="7937" w:type="dxa"/>
          </w:tcPr>
          <w:p w14:paraId="496E62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012E02" w14:paraId="5FB94400" w14:textId="77777777">
        <w:tc>
          <w:tcPr>
            <w:tcW w:w="1134" w:type="dxa"/>
          </w:tcPr>
          <w:p w14:paraId="21C6F3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688209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существительных во множественном числе</w:t>
            </w:r>
          </w:p>
        </w:tc>
      </w:tr>
      <w:tr w:rsidR="00012E02" w14:paraId="1A9209AB" w14:textId="77777777">
        <w:tc>
          <w:tcPr>
            <w:tcW w:w="1134" w:type="dxa"/>
          </w:tcPr>
          <w:p w14:paraId="6172A9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06D453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систематизация</w:t>
            </w:r>
          </w:p>
        </w:tc>
      </w:tr>
      <w:tr w:rsidR="00012E02" w14:paraId="35E8D0E1" w14:textId="77777777">
        <w:tc>
          <w:tcPr>
            <w:tcW w:w="1134" w:type="dxa"/>
          </w:tcPr>
          <w:p w14:paraId="6F89A3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0E3F85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Структура текста</w:t>
            </w:r>
          </w:p>
        </w:tc>
      </w:tr>
      <w:tr w:rsidR="00012E02" w14:paraId="0F9F3ADA" w14:textId="77777777">
        <w:tc>
          <w:tcPr>
            <w:tcW w:w="1134" w:type="dxa"/>
          </w:tcPr>
          <w:p w14:paraId="3FA22A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4B4ACC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План текста</w:t>
            </w:r>
          </w:p>
        </w:tc>
      </w:tr>
      <w:tr w:rsidR="00012E02" w14:paraId="760B5AB2" w14:textId="77777777">
        <w:tc>
          <w:tcPr>
            <w:tcW w:w="1134" w:type="dxa"/>
          </w:tcPr>
          <w:p w14:paraId="6AA16C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4DBA10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собственный текст по предложенному заголовку</w:t>
            </w:r>
          </w:p>
        </w:tc>
      </w:tr>
      <w:tr w:rsidR="00012E02" w14:paraId="5BB91FC8" w14:textId="77777777">
        <w:tc>
          <w:tcPr>
            <w:tcW w:w="1134" w:type="dxa"/>
          </w:tcPr>
          <w:p w14:paraId="2CA362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130256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суффиксов имен существительных</w:t>
            </w:r>
          </w:p>
        </w:tc>
      </w:tr>
      <w:tr w:rsidR="00012E02" w14:paraId="5B31C7DE" w14:textId="77777777">
        <w:tc>
          <w:tcPr>
            <w:tcW w:w="1134" w:type="dxa"/>
          </w:tcPr>
          <w:p w14:paraId="680513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25C03E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Несклоняемые имена существительные</w:t>
            </w:r>
          </w:p>
        </w:tc>
      </w:tr>
      <w:tr w:rsidR="00012E02" w14:paraId="45304863" w14:textId="77777777">
        <w:tc>
          <w:tcPr>
            <w:tcW w:w="1134" w:type="dxa"/>
          </w:tcPr>
          <w:p w14:paraId="1FCD79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28A7B7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существительного</w:t>
            </w:r>
          </w:p>
        </w:tc>
      </w:tr>
      <w:tr w:rsidR="00012E02" w14:paraId="22A4835D" w14:textId="77777777">
        <w:tc>
          <w:tcPr>
            <w:tcW w:w="1134" w:type="dxa"/>
          </w:tcPr>
          <w:p w14:paraId="6855CD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3EA6DE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текст по предложенному плану</w:t>
            </w:r>
          </w:p>
        </w:tc>
      </w:tr>
      <w:tr w:rsidR="00012E02" w14:paraId="41CE6430" w14:textId="77777777">
        <w:tc>
          <w:tcPr>
            <w:tcW w:w="1134" w:type="dxa"/>
          </w:tcPr>
          <w:p w14:paraId="1C5045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4E843A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имен прилагательных</w:t>
            </w:r>
          </w:p>
        </w:tc>
      </w:tr>
      <w:tr w:rsidR="00012E02" w14:paraId="3E7A0A18" w14:textId="77777777">
        <w:tc>
          <w:tcPr>
            <w:tcW w:w="1134" w:type="dxa"/>
          </w:tcPr>
          <w:p w14:paraId="25E665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12C22E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формы имени прилагательного от формы имени существительного</w:t>
            </w:r>
          </w:p>
        </w:tc>
      </w:tr>
      <w:tr w:rsidR="00012E02" w14:paraId="7A04B082" w14:textId="77777777">
        <w:tc>
          <w:tcPr>
            <w:tcW w:w="1134" w:type="dxa"/>
          </w:tcPr>
          <w:p w14:paraId="6AE1FF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7B1F47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w:t>
            </w:r>
          </w:p>
        </w:tc>
      </w:tr>
      <w:tr w:rsidR="00012E02" w14:paraId="3AE33646" w14:textId="77777777">
        <w:tc>
          <w:tcPr>
            <w:tcW w:w="1134" w:type="dxa"/>
          </w:tcPr>
          <w:p w14:paraId="20F472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5CCCE1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 единственном числе</w:t>
            </w:r>
          </w:p>
        </w:tc>
      </w:tr>
      <w:tr w:rsidR="00012E02" w14:paraId="4BE08ECA" w14:textId="77777777">
        <w:tc>
          <w:tcPr>
            <w:tcW w:w="1134" w:type="dxa"/>
          </w:tcPr>
          <w:p w14:paraId="39A5E0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2BB14C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имен прилагательных во множественном числе</w:t>
            </w:r>
          </w:p>
        </w:tc>
      </w:tr>
      <w:tr w:rsidR="00012E02" w14:paraId="695D9B55" w14:textId="77777777">
        <w:tc>
          <w:tcPr>
            <w:tcW w:w="1134" w:type="dxa"/>
          </w:tcPr>
          <w:p w14:paraId="00D2B6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2EBB7A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 обобщение</w:t>
            </w:r>
          </w:p>
        </w:tc>
      </w:tr>
      <w:tr w:rsidR="00012E02" w14:paraId="12DF01F7" w14:textId="77777777">
        <w:tc>
          <w:tcPr>
            <w:tcW w:w="1134" w:type="dxa"/>
          </w:tcPr>
          <w:p w14:paraId="471CED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3BCF18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имен прилагательных</w:t>
            </w:r>
          </w:p>
        </w:tc>
      </w:tr>
      <w:tr w:rsidR="00012E02" w14:paraId="0F8838DA" w14:textId="77777777">
        <w:tc>
          <w:tcPr>
            <w:tcW w:w="1134" w:type="dxa"/>
          </w:tcPr>
          <w:p w14:paraId="105B1A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12061C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имени прилагательного</w:t>
            </w:r>
          </w:p>
        </w:tc>
      </w:tr>
      <w:tr w:rsidR="00012E02" w14:paraId="6D193BD4" w14:textId="77777777">
        <w:tc>
          <w:tcPr>
            <w:tcW w:w="1134" w:type="dxa"/>
          </w:tcPr>
          <w:p w14:paraId="77F9C8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449397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"Имя прилагательное"</w:t>
            </w:r>
          </w:p>
        </w:tc>
      </w:tr>
      <w:tr w:rsidR="00012E02" w14:paraId="0D157C03" w14:textId="77777777">
        <w:tc>
          <w:tcPr>
            <w:tcW w:w="1134" w:type="dxa"/>
          </w:tcPr>
          <w:p w14:paraId="7C191D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44</w:t>
            </w:r>
          </w:p>
        </w:tc>
        <w:tc>
          <w:tcPr>
            <w:tcW w:w="7937" w:type="dxa"/>
          </w:tcPr>
          <w:p w14:paraId="6A8861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Вспоминаем типы текстов. Различаем тексты-повествования, тексты-описания и тексты-рассуждения</w:t>
            </w:r>
          </w:p>
        </w:tc>
      </w:tr>
      <w:tr w:rsidR="00012E02" w14:paraId="47D2B553" w14:textId="77777777">
        <w:tc>
          <w:tcPr>
            <w:tcW w:w="1134" w:type="dxa"/>
          </w:tcPr>
          <w:p w14:paraId="0C4326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0728EB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w:t>
            </w:r>
          </w:p>
        </w:tc>
      </w:tr>
      <w:tr w:rsidR="00012E02" w14:paraId="37F22D75" w14:textId="77777777">
        <w:tc>
          <w:tcPr>
            <w:tcW w:w="1134" w:type="dxa"/>
          </w:tcPr>
          <w:p w14:paraId="79830F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34017B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 1-го и 3-го лица единственного и множественного числа</w:t>
            </w:r>
          </w:p>
        </w:tc>
      </w:tr>
      <w:tr w:rsidR="00012E02" w14:paraId="2E8D0492" w14:textId="77777777">
        <w:tc>
          <w:tcPr>
            <w:tcW w:w="1134" w:type="dxa"/>
          </w:tcPr>
          <w:p w14:paraId="60C6AF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413F25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личных местоимений</w:t>
            </w:r>
          </w:p>
        </w:tc>
      </w:tr>
      <w:tr w:rsidR="00012E02" w14:paraId="0C6BF1B1" w14:textId="77777777">
        <w:tc>
          <w:tcPr>
            <w:tcW w:w="1134" w:type="dxa"/>
          </w:tcPr>
          <w:p w14:paraId="72F533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43CC37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личных местоимений</w:t>
            </w:r>
          </w:p>
        </w:tc>
      </w:tr>
      <w:tr w:rsidR="00012E02" w14:paraId="76DCF1B8" w14:textId="77777777">
        <w:tc>
          <w:tcPr>
            <w:tcW w:w="1134" w:type="dxa"/>
          </w:tcPr>
          <w:p w14:paraId="2423BA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09BEC6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012E02" w14:paraId="3269EB2C" w14:textId="77777777">
        <w:tc>
          <w:tcPr>
            <w:tcW w:w="1134" w:type="dxa"/>
          </w:tcPr>
          <w:p w14:paraId="153224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3FBC35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сделать текст интереснее. Редактируем предложенный текст</w:t>
            </w:r>
          </w:p>
        </w:tc>
      </w:tr>
      <w:tr w:rsidR="00012E02" w14:paraId="40A6017F" w14:textId="77777777">
        <w:tc>
          <w:tcPr>
            <w:tcW w:w="1134" w:type="dxa"/>
          </w:tcPr>
          <w:p w14:paraId="246FB2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6C2774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как часть речи</w:t>
            </w:r>
          </w:p>
        </w:tc>
      </w:tr>
      <w:tr w:rsidR="00012E02" w14:paraId="765695D8" w14:textId="77777777">
        <w:tc>
          <w:tcPr>
            <w:tcW w:w="1134" w:type="dxa"/>
          </w:tcPr>
          <w:p w14:paraId="3B9436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3FF35D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глаголов, отвечающих на вопросы "что делать?" и "что сделать?"</w:t>
            </w:r>
          </w:p>
        </w:tc>
      </w:tr>
      <w:tr w:rsidR="00012E02" w14:paraId="5D6F8960" w14:textId="77777777">
        <w:tc>
          <w:tcPr>
            <w:tcW w:w="1134" w:type="dxa"/>
          </w:tcPr>
          <w:p w14:paraId="72BF6E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3510B7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rsidR="00012E02" w14:paraId="1F877F4F" w14:textId="77777777">
        <w:tc>
          <w:tcPr>
            <w:tcW w:w="1134" w:type="dxa"/>
          </w:tcPr>
          <w:p w14:paraId="1AF61C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6EB48C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формы глагола</w:t>
            </w:r>
          </w:p>
        </w:tc>
      </w:tr>
      <w:tr w:rsidR="00012E02" w14:paraId="2527C2D6" w14:textId="77777777">
        <w:tc>
          <w:tcPr>
            <w:tcW w:w="1134" w:type="dxa"/>
          </w:tcPr>
          <w:p w14:paraId="2C2BB4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23CA5B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 на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p>
        </w:tc>
      </w:tr>
      <w:tr w:rsidR="00012E02" w14:paraId="601981EF" w14:textId="77777777">
        <w:tc>
          <w:tcPr>
            <w:tcW w:w="1134" w:type="dxa"/>
          </w:tcPr>
          <w:p w14:paraId="016A5A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682149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на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p>
        </w:tc>
      </w:tr>
      <w:tr w:rsidR="00012E02" w14:paraId="051849FA" w14:textId="77777777">
        <w:tc>
          <w:tcPr>
            <w:tcW w:w="1134" w:type="dxa"/>
          </w:tcPr>
          <w:p w14:paraId="4D9A9D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3F8C51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устный пересказ текста</w:t>
            </w:r>
          </w:p>
        </w:tc>
      </w:tr>
      <w:tr w:rsidR="00012E02" w14:paraId="3B3D6789" w14:textId="77777777">
        <w:tc>
          <w:tcPr>
            <w:tcW w:w="1134" w:type="dxa"/>
          </w:tcPr>
          <w:p w14:paraId="0FDA9C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50A3E9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Спряжение глаголов: изменение по лицам и числам</w:t>
            </w:r>
          </w:p>
        </w:tc>
      </w:tr>
      <w:tr w:rsidR="00012E02" w14:paraId="2EF12651" w14:textId="77777777">
        <w:tc>
          <w:tcPr>
            <w:tcW w:w="1134" w:type="dxa"/>
          </w:tcPr>
          <w:p w14:paraId="3DB9D4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1D0DA1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I и II спряжение глаголов</w:t>
            </w:r>
          </w:p>
        </w:tc>
      </w:tr>
      <w:tr w:rsidR="00012E02" w14:paraId="330156FA" w14:textId="77777777">
        <w:tc>
          <w:tcPr>
            <w:tcW w:w="1134" w:type="dxa"/>
          </w:tcPr>
          <w:p w14:paraId="7457BF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654C16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окончания глаголов I и II спряжения</w:t>
            </w:r>
          </w:p>
        </w:tc>
      </w:tr>
      <w:tr w:rsidR="00012E02" w14:paraId="276ABC1E" w14:textId="77777777">
        <w:tc>
          <w:tcPr>
            <w:tcW w:w="1134" w:type="dxa"/>
          </w:tcPr>
          <w:p w14:paraId="557293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278153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Глаголы 2-го лица настоящего и будущего времени в единственном числе</w:t>
            </w:r>
          </w:p>
        </w:tc>
      </w:tr>
      <w:tr w:rsidR="00012E02" w14:paraId="289D8EF2" w14:textId="77777777">
        <w:tc>
          <w:tcPr>
            <w:tcW w:w="1134" w:type="dxa"/>
          </w:tcPr>
          <w:p w14:paraId="44BF88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02F268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012E02" w14:paraId="04118315" w14:textId="77777777">
        <w:tc>
          <w:tcPr>
            <w:tcW w:w="1134" w:type="dxa"/>
          </w:tcPr>
          <w:p w14:paraId="3F818F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63</w:t>
            </w:r>
          </w:p>
        </w:tc>
        <w:tc>
          <w:tcPr>
            <w:tcW w:w="7937" w:type="dxa"/>
          </w:tcPr>
          <w:p w14:paraId="6878F9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в форме 2-го лица единственного числа</w:t>
            </w:r>
          </w:p>
        </w:tc>
      </w:tr>
      <w:tr w:rsidR="00012E02" w14:paraId="122A30C8" w14:textId="77777777">
        <w:tc>
          <w:tcPr>
            <w:tcW w:w="1134" w:type="dxa"/>
          </w:tcPr>
          <w:p w14:paraId="2EDE71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26BBEA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выборочный устный пересказ текста</w:t>
            </w:r>
          </w:p>
        </w:tc>
      </w:tr>
      <w:tr w:rsidR="00012E02" w14:paraId="195B0F0A" w14:textId="77777777">
        <w:tc>
          <w:tcPr>
            <w:tcW w:w="1134" w:type="dxa"/>
          </w:tcPr>
          <w:p w14:paraId="779E18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071A5C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определения I и II спряжения глаголов</w:t>
            </w:r>
          </w:p>
        </w:tc>
      </w:tr>
      <w:tr w:rsidR="00012E02" w14:paraId="5487E729" w14:textId="77777777">
        <w:tc>
          <w:tcPr>
            <w:tcW w:w="1134" w:type="dxa"/>
          </w:tcPr>
          <w:p w14:paraId="555CAE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5F90E4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способов определения I и II спряжения глаголов</w:t>
            </w:r>
          </w:p>
        </w:tc>
      </w:tr>
      <w:tr w:rsidR="00012E02" w14:paraId="33E44411" w14:textId="77777777">
        <w:tc>
          <w:tcPr>
            <w:tcW w:w="1134" w:type="dxa"/>
          </w:tcPr>
          <w:p w14:paraId="7CBBDF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4E8734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012E02" w14:paraId="229F88CF" w14:textId="77777777">
        <w:tc>
          <w:tcPr>
            <w:tcW w:w="1134" w:type="dxa"/>
          </w:tcPr>
          <w:p w14:paraId="571411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37E68C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личных окончаний глаголов</w:t>
            </w:r>
          </w:p>
        </w:tc>
      </w:tr>
      <w:tr w:rsidR="00012E02" w14:paraId="5A0E66A7" w14:textId="77777777">
        <w:tc>
          <w:tcPr>
            <w:tcW w:w="1134" w:type="dxa"/>
          </w:tcPr>
          <w:p w14:paraId="5D5035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6932B9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безударных личных окончаний глаголов</w:t>
            </w:r>
          </w:p>
        </w:tc>
      </w:tr>
      <w:tr w:rsidR="00012E02" w14:paraId="0C917AAC" w14:textId="77777777">
        <w:tc>
          <w:tcPr>
            <w:tcW w:w="1134" w:type="dxa"/>
          </w:tcPr>
          <w:p w14:paraId="758500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0A7383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безударных личных окончаний глаголов-исключений</w:t>
            </w:r>
          </w:p>
        </w:tc>
      </w:tr>
      <w:tr w:rsidR="00012E02" w14:paraId="12818804" w14:textId="77777777">
        <w:tc>
          <w:tcPr>
            <w:tcW w:w="1134" w:type="dxa"/>
          </w:tcPr>
          <w:p w14:paraId="441BD4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7AC27E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трудные случаи</w:t>
            </w:r>
          </w:p>
        </w:tc>
      </w:tr>
      <w:tr w:rsidR="00012E02" w14:paraId="139D899E" w14:textId="77777777">
        <w:tc>
          <w:tcPr>
            <w:tcW w:w="1134" w:type="dxa"/>
          </w:tcPr>
          <w:p w14:paraId="0E4BAF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0899E9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систематизация</w:t>
            </w:r>
          </w:p>
        </w:tc>
      </w:tr>
      <w:tr w:rsidR="00012E02" w14:paraId="3D526C14" w14:textId="77777777">
        <w:tc>
          <w:tcPr>
            <w:tcW w:w="1134" w:type="dxa"/>
          </w:tcPr>
          <w:p w14:paraId="1DB525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497234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 обобщение</w:t>
            </w:r>
          </w:p>
        </w:tc>
      </w:tr>
      <w:tr w:rsidR="00012E02" w14:paraId="2AEDBCA9" w14:textId="77777777">
        <w:tc>
          <w:tcPr>
            <w:tcW w:w="1134" w:type="dxa"/>
          </w:tcPr>
          <w:p w14:paraId="1E0908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5B92D4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написания глаголов</w:t>
            </w:r>
          </w:p>
        </w:tc>
      </w:tr>
      <w:tr w:rsidR="00012E02" w14:paraId="76B5E4FA" w14:textId="77777777">
        <w:tc>
          <w:tcPr>
            <w:tcW w:w="1134" w:type="dxa"/>
          </w:tcPr>
          <w:p w14:paraId="7D6B7A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1F4D62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пересказывать: подробный письменный пересказ текста</w:t>
            </w:r>
          </w:p>
        </w:tc>
      </w:tr>
      <w:tr w:rsidR="00012E02" w14:paraId="6C8E88F9" w14:textId="77777777">
        <w:tc>
          <w:tcPr>
            <w:tcW w:w="1134" w:type="dxa"/>
          </w:tcPr>
          <w:p w14:paraId="3B1E4D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148FD2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время глагола</w:t>
            </w:r>
          </w:p>
        </w:tc>
      </w:tr>
      <w:tr w:rsidR="00012E02" w14:paraId="30C55158" w14:textId="77777777">
        <w:tc>
          <w:tcPr>
            <w:tcW w:w="1134" w:type="dxa"/>
          </w:tcPr>
          <w:p w14:paraId="3329B9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62BABB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Прошедшее время глагола</w:t>
            </w:r>
          </w:p>
        </w:tc>
      </w:tr>
      <w:tr w:rsidR="00012E02" w14:paraId="251579E6" w14:textId="77777777">
        <w:tc>
          <w:tcPr>
            <w:tcW w:w="1134" w:type="dxa"/>
          </w:tcPr>
          <w:p w14:paraId="1CCE6A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35E4C9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Правописание глаголов в прошедшем времени</w:t>
            </w:r>
          </w:p>
        </w:tc>
      </w:tr>
      <w:tr w:rsidR="00012E02" w14:paraId="3788259D" w14:textId="77777777">
        <w:tc>
          <w:tcPr>
            <w:tcW w:w="1134" w:type="dxa"/>
          </w:tcPr>
          <w:p w14:paraId="43F225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3B89FB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правописание глаголов в прошедшем времени</w:t>
            </w:r>
          </w:p>
        </w:tc>
      </w:tr>
      <w:tr w:rsidR="00012E02" w14:paraId="650984F4" w14:textId="77777777">
        <w:tc>
          <w:tcPr>
            <w:tcW w:w="1134" w:type="dxa"/>
          </w:tcPr>
          <w:p w14:paraId="7D17B9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123DB9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Будущее время глагола</w:t>
            </w:r>
          </w:p>
        </w:tc>
      </w:tr>
      <w:tr w:rsidR="00012E02" w14:paraId="20299982" w14:textId="77777777">
        <w:tc>
          <w:tcPr>
            <w:tcW w:w="1134" w:type="dxa"/>
          </w:tcPr>
          <w:p w14:paraId="393E73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2BE8E1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прошедшее, будущее время глагола</w:t>
            </w:r>
          </w:p>
        </w:tc>
      </w:tr>
      <w:tr w:rsidR="00012E02" w14:paraId="2521B78D" w14:textId="77777777">
        <w:tc>
          <w:tcPr>
            <w:tcW w:w="1134" w:type="dxa"/>
          </w:tcPr>
          <w:p w14:paraId="76F2D5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82</w:t>
            </w:r>
          </w:p>
        </w:tc>
        <w:tc>
          <w:tcPr>
            <w:tcW w:w="7937" w:type="dxa"/>
          </w:tcPr>
          <w:p w14:paraId="5CF103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систематизация знаний</w:t>
            </w:r>
          </w:p>
        </w:tc>
      </w:tr>
      <w:tr w:rsidR="00012E02" w14:paraId="4109A0F9" w14:textId="77777777">
        <w:tc>
          <w:tcPr>
            <w:tcW w:w="1134" w:type="dxa"/>
          </w:tcPr>
          <w:p w14:paraId="198B5D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1296DF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Изученные правила правописания глаголов: систематизация</w:t>
            </w:r>
          </w:p>
        </w:tc>
      </w:tr>
      <w:tr w:rsidR="00012E02" w14:paraId="53391139" w14:textId="77777777">
        <w:tc>
          <w:tcPr>
            <w:tcW w:w="1134" w:type="dxa"/>
          </w:tcPr>
          <w:p w14:paraId="297138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777EB6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Отрабатываем изученные правила правописания глаголов</w:t>
            </w:r>
          </w:p>
        </w:tc>
      </w:tr>
      <w:tr w:rsidR="00012E02" w14:paraId="26443216" w14:textId="77777777">
        <w:tc>
          <w:tcPr>
            <w:tcW w:w="1134" w:type="dxa"/>
          </w:tcPr>
          <w:p w14:paraId="4F569D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48EC24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на тему "Безударные личные окончания глаголов"</w:t>
            </w:r>
          </w:p>
        </w:tc>
      </w:tr>
      <w:tr w:rsidR="00012E02" w14:paraId="2D41DA75" w14:textId="77777777">
        <w:tc>
          <w:tcPr>
            <w:tcW w:w="1134" w:type="dxa"/>
          </w:tcPr>
          <w:p w14:paraId="214234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03D8BF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разбора глаголов по составу слова</w:t>
            </w:r>
          </w:p>
        </w:tc>
      </w:tr>
      <w:tr w:rsidR="00012E02" w14:paraId="56BFD8B8" w14:textId="77777777">
        <w:tc>
          <w:tcPr>
            <w:tcW w:w="1134" w:type="dxa"/>
          </w:tcPr>
          <w:p w14:paraId="526697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44DFBF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о глаголе</w:t>
            </w:r>
          </w:p>
        </w:tc>
      </w:tr>
      <w:tr w:rsidR="00012E02" w14:paraId="3A4075FC" w14:textId="77777777">
        <w:tc>
          <w:tcPr>
            <w:tcW w:w="1134" w:type="dxa"/>
          </w:tcPr>
          <w:p w14:paraId="18E9EB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60EB34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Морфологический разбор глагола</w:t>
            </w:r>
          </w:p>
        </w:tc>
      </w:tr>
      <w:tr w:rsidR="00012E02" w14:paraId="19BB6611" w14:textId="77777777">
        <w:tc>
          <w:tcPr>
            <w:tcW w:w="1134" w:type="dxa"/>
          </w:tcPr>
          <w:p w14:paraId="55FB0C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1B11EC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отработка темы "Глагол"</w:t>
            </w:r>
          </w:p>
        </w:tc>
      </w:tr>
      <w:tr w:rsidR="00012E02" w14:paraId="3AC68B4D" w14:textId="77777777">
        <w:tc>
          <w:tcPr>
            <w:tcW w:w="1134" w:type="dxa"/>
          </w:tcPr>
          <w:p w14:paraId="45475A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5D665B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Сочинение как вид письменной работы</w:t>
            </w:r>
          </w:p>
        </w:tc>
      </w:tr>
      <w:tr w:rsidR="00012E02" w14:paraId="68362DC2" w14:textId="77777777">
        <w:tc>
          <w:tcPr>
            <w:tcW w:w="1134" w:type="dxa"/>
          </w:tcPr>
          <w:p w14:paraId="6DDACA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7D98C1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tc>
      </w:tr>
      <w:tr w:rsidR="00012E02" w14:paraId="1C630C2E" w14:textId="77777777">
        <w:tc>
          <w:tcPr>
            <w:tcW w:w="1134" w:type="dxa"/>
          </w:tcPr>
          <w:p w14:paraId="018667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1C484A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Наречие: значение, вопросы, употребление в речи</w:t>
            </w:r>
          </w:p>
        </w:tc>
      </w:tr>
      <w:tr w:rsidR="00012E02" w14:paraId="4698542C" w14:textId="77777777">
        <w:tc>
          <w:tcPr>
            <w:tcW w:w="1134" w:type="dxa"/>
          </w:tcPr>
          <w:p w14:paraId="1ED706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3A32B6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образуются наречия</w:t>
            </w:r>
          </w:p>
        </w:tc>
      </w:tr>
      <w:tr w:rsidR="00012E02" w14:paraId="0F3C8890" w14:textId="77777777">
        <w:tc>
          <w:tcPr>
            <w:tcW w:w="1134" w:type="dxa"/>
          </w:tcPr>
          <w:p w14:paraId="5CE1FB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647247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Наречие: обобщение знаний</w:t>
            </w:r>
          </w:p>
        </w:tc>
      </w:tr>
      <w:tr w:rsidR="00012E02" w14:paraId="18A69184" w14:textId="77777777">
        <w:tc>
          <w:tcPr>
            <w:tcW w:w="1134" w:type="dxa"/>
          </w:tcPr>
          <w:p w14:paraId="204FBF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2E734E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сочинение-отзыв по репродукции картины</w:t>
            </w:r>
          </w:p>
        </w:tc>
      </w:tr>
      <w:tr w:rsidR="00012E02" w14:paraId="7568ED5D" w14:textId="77777777">
        <w:tc>
          <w:tcPr>
            <w:tcW w:w="1134" w:type="dxa"/>
          </w:tcPr>
          <w:p w14:paraId="492945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4F4DC4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Обобщение: самостоятельные и служебные части речи</w:t>
            </w:r>
          </w:p>
        </w:tc>
      </w:tr>
      <w:tr w:rsidR="00012E02" w14:paraId="0BEC23E2" w14:textId="77777777">
        <w:tc>
          <w:tcPr>
            <w:tcW w:w="1134" w:type="dxa"/>
          </w:tcPr>
          <w:p w14:paraId="5566F3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6994C8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написанием разных частей речи</w:t>
            </w:r>
          </w:p>
        </w:tc>
      </w:tr>
      <w:tr w:rsidR="00012E02" w14:paraId="04E4A58C" w14:textId="77777777">
        <w:tc>
          <w:tcPr>
            <w:tcW w:w="1134" w:type="dxa"/>
          </w:tcPr>
          <w:p w14:paraId="7D2940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328A76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Орфографический тренинг: правописание разных частей речи</w:t>
            </w:r>
          </w:p>
        </w:tc>
      </w:tr>
      <w:tr w:rsidR="00012E02" w14:paraId="38EF0AB0" w14:textId="77777777">
        <w:tc>
          <w:tcPr>
            <w:tcW w:w="1134" w:type="dxa"/>
          </w:tcPr>
          <w:p w14:paraId="52AF8F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341C33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"Морфология": повторение</w:t>
            </w:r>
          </w:p>
        </w:tc>
      </w:tr>
      <w:tr w:rsidR="00012E02" w14:paraId="4853F48D" w14:textId="77777777">
        <w:tc>
          <w:tcPr>
            <w:tcW w:w="1134" w:type="dxa"/>
          </w:tcPr>
          <w:p w14:paraId="4579CD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6CBDCC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w:t>
            </w:r>
          </w:p>
        </w:tc>
      </w:tr>
      <w:tr w:rsidR="00012E02" w14:paraId="14CFC077" w14:textId="77777777">
        <w:tc>
          <w:tcPr>
            <w:tcW w:w="1134" w:type="dxa"/>
          </w:tcPr>
          <w:p w14:paraId="57D996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101</w:t>
            </w:r>
          </w:p>
        </w:tc>
        <w:tc>
          <w:tcPr>
            <w:tcW w:w="7937" w:type="dxa"/>
          </w:tcPr>
          <w:p w14:paraId="517BC8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слово, сочетание слов (словосочетание) и предложение</w:t>
            </w:r>
          </w:p>
        </w:tc>
      </w:tr>
      <w:tr w:rsidR="00012E02" w14:paraId="1393371D" w14:textId="77777777">
        <w:tc>
          <w:tcPr>
            <w:tcW w:w="1134" w:type="dxa"/>
          </w:tcPr>
          <w:p w14:paraId="011760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78E210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между словами в предложении (при помощи смысловых вопросов)</w:t>
            </w:r>
          </w:p>
        </w:tc>
      </w:tr>
      <w:tr w:rsidR="00012E02" w14:paraId="671E42E3" w14:textId="77777777">
        <w:tc>
          <w:tcPr>
            <w:tcW w:w="1134" w:type="dxa"/>
          </w:tcPr>
          <w:p w14:paraId="11B60B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0FDE88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Распространенные и нераспространенные предложения</w:t>
            </w:r>
          </w:p>
        </w:tc>
      </w:tr>
      <w:tr w:rsidR="00012E02" w14:paraId="5E3BCF5B" w14:textId="77777777">
        <w:tc>
          <w:tcPr>
            <w:tcW w:w="1134" w:type="dxa"/>
          </w:tcPr>
          <w:p w14:paraId="0EF8E2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7D1308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сочинение-повествование на тему</w:t>
            </w:r>
          </w:p>
        </w:tc>
      </w:tr>
      <w:tr w:rsidR="00012E02" w14:paraId="7986C595" w14:textId="77777777">
        <w:tc>
          <w:tcPr>
            <w:tcW w:w="1134" w:type="dxa"/>
          </w:tcPr>
          <w:p w14:paraId="378EB0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7815DB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012E02" w14:paraId="3B7115F3" w14:textId="77777777">
        <w:tc>
          <w:tcPr>
            <w:tcW w:w="1134" w:type="dxa"/>
          </w:tcPr>
          <w:p w14:paraId="4256DC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19610E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Интонация перечисления в предложениях с однородными членами</w:t>
            </w:r>
          </w:p>
        </w:tc>
      </w:tr>
      <w:tr w:rsidR="00012E02" w14:paraId="5615BCE1" w14:textId="77777777">
        <w:tc>
          <w:tcPr>
            <w:tcW w:w="1134" w:type="dxa"/>
          </w:tcPr>
          <w:p w14:paraId="7C63D1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1C5724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w:t>
            </w:r>
          </w:p>
        </w:tc>
      </w:tr>
      <w:tr w:rsidR="00012E02" w14:paraId="7607AF41" w14:textId="77777777">
        <w:tc>
          <w:tcPr>
            <w:tcW w:w="1134" w:type="dxa"/>
          </w:tcPr>
          <w:p w14:paraId="1AFBEE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4DFCCB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союзом и</w:t>
            </w:r>
          </w:p>
        </w:tc>
      </w:tr>
      <w:tr w:rsidR="00012E02" w14:paraId="3088FAA7" w14:textId="77777777">
        <w:tc>
          <w:tcPr>
            <w:tcW w:w="1134" w:type="dxa"/>
          </w:tcPr>
          <w:p w14:paraId="1FDB4D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3B39B9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012E02" w14:paraId="7EDA99FA" w14:textId="77777777">
        <w:tc>
          <w:tcPr>
            <w:tcW w:w="1134" w:type="dxa"/>
          </w:tcPr>
          <w:p w14:paraId="1204B8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tcPr>
          <w:p w14:paraId="5A2CAC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без союзов</w:t>
            </w:r>
          </w:p>
        </w:tc>
      </w:tr>
      <w:tr w:rsidR="00012E02" w14:paraId="05EFDD6E" w14:textId="77777777">
        <w:tc>
          <w:tcPr>
            <w:tcW w:w="1134" w:type="dxa"/>
          </w:tcPr>
          <w:p w14:paraId="2351F8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1AC155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012E02" w14:paraId="61D20257" w14:textId="77777777">
        <w:tc>
          <w:tcPr>
            <w:tcW w:w="1134" w:type="dxa"/>
          </w:tcPr>
          <w:p w14:paraId="5E0E77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6C06F4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сжатый пересказ текста</w:t>
            </w:r>
          </w:p>
        </w:tc>
      </w:tr>
      <w:tr w:rsidR="00012E02" w14:paraId="560275E4" w14:textId="77777777">
        <w:tc>
          <w:tcPr>
            <w:tcW w:w="1134" w:type="dxa"/>
          </w:tcPr>
          <w:p w14:paraId="50B0B3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25D0CA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и словосочетание: сходство и различие</w:t>
            </w:r>
          </w:p>
        </w:tc>
      </w:tr>
      <w:tr w:rsidR="00012E02" w14:paraId="2D04B49A" w14:textId="77777777">
        <w:tc>
          <w:tcPr>
            <w:tcW w:w="1134" w:type="dxa"/>
          </w:tcPr>
          <w:p w14:paraId="377199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1C1001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слов в словосочетании</w:t>
            </w:r>
          </w:p>
        </w:tc>
      </w:tr>
      <w:tr w:rsidR="00012E02" w14:paraId="251A7EE5" w14:textId="77777777">
        <w:tc>
          <w:tcPr>
            <w:tcW w:w="1134" w:type="dxa"/>
          </w:tcPr>
          <w:p w14:paraId="289134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65A5CF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Простое и сложное предложение</w:t>
            </w:r>
          </w:p>
        </w:tc>
      </w:tr>
      <w:tr w:rsidR="00012E02" w14:paraId="19616634" w14:textId="77777777">
        <w:tc>
          <w:tcPr>
            <w:tcW w:w="1134" w:type="dxa"/>
          </w:tcPr>
          <w:p w14:paraId="0482EE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2DFB36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w:t>
            </w:r>
          </w:p>
        </w:tc>
      </w:tr>
      <w:tr w:rsidR="00012E02" w14:paraId="183F4DE0" w14:textId="77777777">
        <w:tc>
          <w:tcPr>
            <w:tcW w:w="1134" w:type="dxa"/>
          </w:tcPr>
          <w:p w14:paraId="489A99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6DF62D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сочинение-описание на тему</w:t>
            </w:r>
          </w:p>
        </w:tc>
      </w:tr>
      <w:tr w:rsidR="00012E02" w14:paraId="6C644DD3" w14:textId="77777777">
        <w:tc>
          <w:tcPr>
            <w:tcW w:w="1134" w:type="dxa"/>
          </w:tcPr>
          <w:p w14:paraId="4F9B4C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13CE4C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Союз как часть речи</w:t>
            </w:r>
          </w:p>
        </w:tc>
      </w:tr>
      <w:tr w:rsidR="00012E02" w14:paraId="5330C36A" w14:textId="77777777">
        <w:tc>
          <w:tcPr>
            <w:tcW w:w="1134" w:type="dxa"/>
          </w:tcPr>
          <w:p w14:paraId="5F0A88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3217B9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Союзы и, а, но в простых и сложных предложениях</w:t>
            </w:r>
          </w:p>
        </w:tc>
      </w:tr>
      <w:tr w:rsidR="00012E02" w14:paraId="654E6E0A" w14:textId="77777777">
        <w:tc>
          <w:tcPr>
            <w:tcW w:w="1134" w:type="dxa"/>
          </w:tcPr>
          <w:p w14:paraId="10C5A4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120</w:t>
            </w:r>
          </w:p>
        </w:tc>
        <w:tc>
          <w:tcPr>
            <w:tcW w:w="7937" w:type="dxa"/>
          </w:tcPr>
          <w:p w14:paraId="093C3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 с союзами и, а, но</w:t>
            </w:r>
          </w:p>
        </w:tc>
      </w:tr>
      <w:tr w:rsidR="00012E02" w14:paraId="263FCB42" w14:textId="77777777">
        <w:tc>
          <w:tcPr>
            <w:tcW w:w="1134" w:type="dxa"/>
          </w:tcPr>
          <w:p w14:paraId="0CE072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19888A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 без союзов</w:t>
            </w:r>
          </w:p>
        </w:tc>
      </w:tr>
      <w:tr w:rsidR="00012E02" w14:paraId="319365DB" w14:textId="77777777">
        <w:tc>
          <w:tcPr>
            <w:tcW w:w="1134" w:type="dxa"/>
          </w:tcPr>
          <w:p w14:paraId="78655E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63F463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012E02" w14:paraId="28D81466" w14:textId="77777777">
        <w:tc>
          <w:tcPr>
            <w:tcW w:w="1134" w:type="dxa"/>
          </w:tcPr>
          <w:p w14:paraId="7EB762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5C439C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 прямой речью после слов автора</w:t>
            </w:r>
          </w:p>
        </w:tc>
      </w:tr>
      <w:tr w:rsidR="00012E02" w14:paraId="63265D3E" w14:textId="77777777">
        <w:tc>
          <w:tcPr>
            <w:tcW w:w="1134" w:type="dxa"/>
          </w:tcPr>
          <w:p w14:paraId="049359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23DCA8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012E02" w14:paraId="4E879AC1" w14:textId="77777777">
        <w:tc>
          <w:tcPr>
            <w:tcW w:w="1134" w:type="dxa"/>
          </w:tcPr>
          <w:p w14:paraId="51D411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4FBADB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предложения с обращениями (наблюдение)</w:t>
            </w:r>
          </w:p>
        </w:tc>
      </w:tr>
      <w:tr w:rsidR="00012E02" w14:paraId="253804A2" w14:textId="77777777">
        <w:tc>
          <w:tcPr>
            <w:tcW w:w="1134" w:type="dxa"/>
          </w:tcPr>
          <w:p w14:paraId="4348C8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5A525F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"Синтаксис": синтаксический анализ предложения</w:t>
            </w:r>
          </w:p>
        </w:tc>
      </w:tr>
      <w:tr w:rsidR="00012E02" w14:paraId="3D4AC5CF" w14:textId="77777777">
        <w:tc>
          <w:tcPr>
            <w:tcW w:w="1134" w:type="dxa"/>
          </w:tcPr>
          <w:p w14:paraId="711691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tcPr>
          <w:p w14:paraId="09D4A1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подробный пересказ текста</w:t>
            </w:r>
          </w:p>
        </w:tc>
      </w:tr>
      <w:tr w:rsidR="00012E02" w14:paraId="3AC8B977" w14:textId="77777777">
        <w:tc>
          <w:tcPr>
            <w:tcW w:w="1134" w:type="dxa"/>
          </w:tcPr>
          <w:p w14:paraId="789361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tcPr>
          <w:p w14:paraId="491EB9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орфограмм, вызывающих трудности</w:t>
            </w:r>
          </w:p>
        </w:tc>
      </w:tr>
      <w:tr w:rsidR="00012E02" w14:paraId="04BAF127" w14:textId="77777777">
        <w:tc>
          <w:tcPr>
            <w:tcW w:w="1134" w:type="dxa"/>
          </w:tcPr>
          <w:p w14:paraId="417FE5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628E36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"Орфография": контрольная работа по теме "Чему мы научились на уроках правописания в 4 классе"</w:t>
            </w:r>
          </w:p>
        </w:tc>
      </w:tr>
      <w:tr w:rsidR="00012E02" w14:paraId="5145C314" w14:textId="77777777">
        <w:tc>
          <w:tcPr>
            <w:tcW w:w="1134" w:type="dxa"/>
          </w:tcPr>
          <w:p w14:paraId="12C213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3A6F0C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Повторяем лексику: наблюдаем за использованием в речи синонимов и антонимов</w:t>
            </w:r>
          </w:p>
        </w:tc>
      </w:tr>
      <w:tr w:rsidR="00012E02" w14:paraId="1E55A663" w14:textId="77777777">
        <w:tc>
          <w:tcPr>
            <w:tcW w:w="1134" w:type="dxa"/>
          </w:tcPr>
          <w:p w14:paraId="7C59B0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17D9EC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использованием в речи фразеологизмов</w:t>
            </w:r>
          </w:p>
        </w:tc>
      </w:tr>
      <w:tr w:rsidR="00012E02" w14:paraId="6529F68C" w14:textId="77777777">
        <w:tc>
          <w:tcPr>
            <w:tcW w:w="1134" w:type="dxa"/>
          </w:tcPr>
          <w:p w14:paraId="56DCD5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70F43F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Учимся понимать и использовать фразеологизмы</w:t>
            </w:r>
          </w:p>
        </w:tc>
      </w:tr>
      <w:tr w:rsidR="00012E02" w14:paraId="4F9829ED" w14:textId="77777777">
        <w:tc>
          <w:tcPr>
            <w:tcW w:w="1134" w:type="dxa"/>
          </w:tcPr>
          <w:p w14:paraId="15E443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70FDB1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Нормы речевого этикета</w:t>
            </w:r>
          </w:p>
        </w:tc>
      </w:tr>
      <w:tr w:rsidR="00012E02" w14:paraId="67454DA7" w14:textId="77777777">
        <w:tc>
          <w:tcPr>
            <w:tcW w:w="1134" w:type="dxa"/>
          </w:tcPr>
          <w:p w14:paraId="1B8D3E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14A70A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Чем изучающее чтение отличается от ознакомительного чтения</w:t>
            </w:r>
          </w:p>
        </w:tc>
      </w:tr>
      <w:tr w:rsidR="00012E02" w14:paraId="2440049F" w14:textId="77777777">
        <w:tc>
          <w:tcPr>
            <w:tcW w:w="1134" w:type="dxa"/>
          </w:tcPr>
          <w:p w14:paraId="68C0DE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4A25B9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Пишем сочинение-рассуждение</w:t>
            </w:r>
          </w:p>
        </w:tc>
      </w:tr>
      <w:tr w:rsidR="00012E02" w14:paraId="42C04D16" w14:textId="77777777">
        <w:tc>
          <w:tcPr>
            <w:tcW w:w="1134" w:type="dxa"/>
          </w:tcPr>
          <w:p w14:paraId="46FE08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1AA18D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 разделу "Развитие речи": работаем с текстами</w:t>
            </w:r>
          </w:p>
        </w:tc>
      </w:tr>
      <w:tr w:rsidR="00012E02" w14:paraId="2CFB64EB" w14:textId="77777777">
        <w:tc>
          <w:tcPr>
            <w:tcW w:w="9071" w:type="dxa"/>
            <w:gridSpan w:val="2"/>
          </w:tcPr>
          <w:p w14:paraId="665A30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136, из них уроков, отведенных на контрольные работы (в том числе Всероссийские проверочные работы), - не более 13</w:t>
            </w:r>
          </w:p>
        </w:tc>
      </w:tr>
    </w:tbl>
    <w:p w14:paraId="435B63A3" w14:textId="77777777" w:rsidR="00012E02" w:rsidRDefault="00012E02" w:rsidP="00634A7B">
      <w:pPr>
        <w:pStyle w:val="ConsPlusNormal"/>
        <w:ind w:firstLine="709"/>
        <w:jc w:val="both"/>
        <w:rPr>
          <w:rFonts w:ascii="Times New Roman" w:hAnsi="Times New Roman" w:cs="Times New Roman"/>
          <w:sz w:val="24"/>
          <w:szCs w:val="24"/>
        </w:rPr>
      </w:pPr>
    </w:p>
    <w:p w14:paraId="240A3D02" w14:textId="77777777" w:rsidR="00012E02" w:rsidRDefault="00012E02" w:rsidP="00634A7B">
      <w:pPr>
        <w:pStyle w:val="ConsPlusNormal"/>
        <w:ind w:firstLine="709"/>
        <w:jc w:val="both"/>
        <w:rPr>
          <w:rFonts w:ascii="Times New Roman" w:hAnsi="Times New Roman" w:cs="Times New Roman"/>
          <w:sz w:val="24"/>
          <w:szCs w:val="24"/>
        </w:rPr>
      </w:pPr>
    </w:p>
    <w:p w14:paraId="37D332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20.12.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3C47D166" w14:textId="77777777" w:rsidR="00012E02" w:rsidRDefault="00012E02" w:rsidP="00634A7B">
      <w:pPr>
        <w:pStyle w:val="ConsPlusNormal"/>
        <w:ind w:firstLine="709"/>
        <w:jc w:val="both"/>
        <w:rPr>
          <w:rFonts w:ascii="Times New Roman" w:hAnsi="Times New Roman" w:cs="Times New Roman"/>
          <w:sz w:val="24"/>
          <w:szCs w:val="24"/>
        </w:rPr>
      </w:pPr>
    </w:p>
    <w:p w14:paraId="2A38FF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3</w:t>
      </w:r>
    </w:p>
    <w:p w14:paraId="679CD2F6" w14:textId="77777777" w:rsidR="00012E02" w:rsidRDefault="00012E02" w:rsidP="00634A7B">
      <w:pPr>
        <w:pStyle w:val="ConsPlusNormal"/>
        <w:ind w:firstLine="709"/>
        <w:jc w:val="both"/>
        <w:rPr>
          <w:rFonts w:ascii="Times New Roman" w:hAnsi="Times New Roman" w:cs="Times New Roman"/>
          <w:sz w:val="24"/>
          <w:szCs w:val="24"/>
        </w:rPr>
      </w:pPr>
    </w:p>
    <w:p w14:paraId="065607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2D61F5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(1 класс)</w:t>
      </w:r>
    </w:p>
    <w:p w14:paraId="221221A2"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133F2A7F" w14:textId="77777777">
        <w:tc>
          <w:tcPr>
            <w:tcW w:w="1701" w:type="dxa"/>
          </w:tcPr>
          <w:p w14:paraId="2CA10A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390BC2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06F7F476" w14:textId="77777777">
        <w:tc>
          <w:tcPr>
            <w:tcW w:w="1701" w:type="dxa"/>
          </w:tcPr>
          <w:p w14:paraId="794E02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40D358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Фонетика. Орфоэпия</w:t>
            </w:r>
          </w:p>
        </w:tc>
      </w:tr>
      <w:tr w:rsidR="00012E02" w14:paraId="462DE9FD" w14:textId="77777777">
        <w:tc>
          <w:tcPr>
            <w:tcW w:w="1701" w:type="dxa"/>
          </w:tcPr>
          <w:p w14:paraId="7169F5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090CAB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Выделять звуки из слова</w:t>
            </w:r>
          </w:p>
        </w:tc>
      </w:tr>
      <w:tr w:rsidR="00012E02" w14:paraId="74CD882A" w14:textId="77777777">
        <w:tc>
          <w:tcPr>
            <w:tcW w:w="1701" w:type="dxa"/>
          </w:tcPr>
          <w:p w14:paraId="6A765E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5A1F10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tc>
      </w:tr>
      <w:tr w:rsidR="00012E02" w14:paraId="374A0C12" w14:textId="77777777">
        <w:tc>
          <w:tcPr>
            <w:tcW w:w="1701" w:type="dxa"/>
          </w:tcPr>
          <w:p w14:paraId="0BED9C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35952F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ударные и безударные гласные звуки</w:t>
            </w:r>
          </w:p>
        </w:tc>
      </w:tr>
      <w:tr w:rsidR="00012E02" w14:paraId="5402196E" w14:textId="77777777">
        <w:tc>
          <w:tcPr>
            <w:tcW w:w="1701" w:type="dxa"/>
          </w:tcPr>
          <w:p w14:paraId="2EBDD8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44217E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согласные звуки: мягкие и твердые, звонкие и глухие (вне слова и в слове)</w:t>
            </w:r>
          </w:p>
        </w:tc>
      </w:tr>
      <w:tr w:rsidR="00012E02" w14:paraId="274564E7" w14:textId="77777777">
        <w:tc>
          <w:tcPr>
            <w:tcW w:w="1701" w:type="dxa"/>
          </w:tcPr>
          <w:p w14:paraId="6F9682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7C0A03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012E02" w14:paraId="2C2F62CA" w14:textId="77777777">
        <w:tc>
          <w:tcPr>
            <w:tcW w:w="1701" w:type="dxa"/>
          </w:tcPr>
          <w:p w14:paraId="2C3CC8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32E8E8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tc>
      </w:tr>
      <w:tr w:rsidR="00012E02" w14:paraId="565C1589" w14:textId="77777777">
        <w:tc>
          <w:tcPr>
            <w:tcW w:w="1701" w:type="dxa"/>
          </w:tcPr>
          <w:p w14:paraId="30ED9D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26CE60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Графика</w:t>
            </w:r>
          </w:p>
        </w:tc>
      </w:tr>
      <w:tr w:rsidR="00012E02" w14:paraId="6166E5EC" w14:textId="77777777">
        <w:tc>
          <w:tcPr>
            <w:tcW w:w="1701" w:type="dxa"/>
          </w:tcPr>
          <w:p w14:paraId="25B307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603B63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"звук" и "буква"</w:t>
            </w:r>
          </w:p>
        </w:tc>
      </w:tr>
      <w:tr w:rsidR="00012E02" w14:paraId="5731B510" w14:textId="77777777">
        <w:tc>
          <w:tcPr>
            <w:tcW w:w="1701" w:type="dxa"/>
          </w:tcPr>
          <w:p w14:paraId="438F76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71BF69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Обозначать на письме мягкость согласных звуков буквами е, е, ю, я и буквой ь в конце слова</w:t>
            </w:r>
          </w:p>
        </w:tc>
      </w:tr>
      <w:tr w:rsidR="00012E02" w14:paraId="4F48E691" w14:textId="77777777">
        <w:tc>
          <w:tcPr>
            <w:tcW w:w="1701" w:type="dxa"/>
          </w:tcPr>
          <w:p w14:paraId="28FC14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699D36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Правильно называть буквы русского алфавита</w:t>
            </w:r>
          </w:p>
        </w:tc>
      </w:tr>
      <w:tr w:rsidR="00012E02" w14:paraId="3F812749" w14:textId="77777777">
        <w:tc>
          <w:tcPr>
            <w:tcW w:w="1701" w:type="dxa"/>
          </w:tcPr>
          <w:p w14:paraId="3AC22B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370" w:type="dxa"/>
          </w:tcPr>
          <w:p w14:paraId="460EC3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знание последовательности букв русского алфавита для упорядочения небольшого списка слов</w:t>
            </w:r>
          </w:p>
        </w:tc>
      </w:tr>
      <w:tr w:rsidR="00012E02" w14:paraId="067C78E4" w14:textId="77777777">
        <w:tc>
          <w:tcPr>
            <w:tcW w:w="1701" w:type="dxa"/>
          </w:tcPr>
          <w:p w14:paraId="58CCF0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p>
        </w:tc>
        <w:tc>
          <w:tcPr>
            <w:tcW w:w="7370" w:type="dxa"/>
          </w:tcPr>
          <w:p w14:paraId="493B64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Писать аккуратным разборчивым почерком без искажений заглавные и строчные буквы, соединения букв, слова</w:t>
            </w:r>
          </w:p>
        </w:tc>
      </w:tr>
      <w:tr w:rsidR="00012E02" w14:paraId="2F0E770E" w14:textId="77777777">
        <w:tc>
          <w:tcPr>
            <w:tcW w:w="1701" w:type="dxa"/>
          </w:tcPr>
          <w:p w14:paraId="703679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2.6</w:t>
            </w:r>
          </w:p>
        </w:tc>
        <w:tc>
          <w:tcPr>
            <w:tcW w:w="7370" w:type="dxa"/>
          </w:tcPr>
          <w:p w14:paraId="74EC79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tc>
      </w:tr>
      <w:tr w:rsidR="00012E02" w14:paraId="3205C5EA" w14:textId="77777777">
        <w:tc>
          <w:tcPr>
            <w:tcW w:w="1701" w:type="dxa"/>
          </w:tcPr>
          <w:p w14:paraId="58FA14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0CF51A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Лексика</w:t>
            </w:r>
          </w:p>
        </w:tc>
      </w:tr>
      <w:tr w:rsidR="00012E02" w14:paraId="43C42F0A" w14:textId="77777777">
        <w:tc>
          <w:tcPr>
            <w:tcW w:w="1701" w:type="dxa"/>
          </w:tcPr>
          <w:p w14:paraId="228664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18D1CD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Выделять слова из предложений</w:t>
            </w:r>
          </w:p>
        </w:tc>
      </w:tr>
      <w:tr w:rsidR="00012E02" w14:paraId="79DF36CE" w14:textId="77777777">
        <w:tc>
          <w:tcPr>
            <w:tcW w:w="1701" w:type="dxa"/>
          </w:tcPr>
          <w:p w14:paraId="584D60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3.2</w:t>
            </w:r>
          </w:p>
        </w:tc>
        <w:tc>
          <w:tcPr>
            <w:tcW w:w="7370" w:type="dxa"/>
          </w:tcPr>
          <w:p w14:paraId="2B6FC4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в тексте слова, значение которых требует уточнения</w:t>
            </w:r>
          </w:p>
        </w:tc>
      </w:tr>
      <w:tr w:rsidR="00012E02" w14:paraId="0A6D6060" w14:textId="77777777">
        <w:tc>
          <w:tcPr>
            <w:tcW w:w="1701" w:type="dxa"/>
          </w:tcPr>
          <w:p w14:paraId="034680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7370" w:type="dxa"/>
          </w:tcPr>
          <w:p w14:paraId="42C493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tc>
      </w:tr>
      <w:tr w:rsidR="00012E02" w14:paraId="4A40DA1C" w14:textId="77777777">
        <w:tc>
          <w:tcPr>
            <w:tcW w:w="1701" w:type="dxa"/>
          </w:tcPr>
          <w:p w14:paraId="2116ED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07AB1B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Синтаксис</w:t>
            </w:r>
          </w:p>
        </w:tc>
      </w:tr>
      <w:tr w:rsidR="00012E02" w14:paraId="21C41016" w14:textId="77777777">
        <w:tc>
          <w:tcPr>
            <w:tcW w:w="1701" w:type="dxa"/>
          </w:tcPr>
          <w:p w14:paraId="34FC54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370" w:type="dxa"/>
          </w:tcPr>
          <w:p w14:paraId="4F30E4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слово и предложение</w:t>
            </w:r>
          </w:p>
        </w:tc>
      </w:tr>
      <w:tr w:rsidR="00012E02" w14:paraId="36E6685A" w14:textId="77777777">
        <w:tc>
          <w:tcPr>
            <w:tcW w:w="1701" w:type="dxa"/>
          </w:tcPr>
          <w:p w14:paraId="79A9E5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370" w:type="dxa"/>
          </w:tcPr>
          <w:p w14:paraId="05CD7A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предложение из набора форм слов</w:t>
            </w:r>
          </w:p>
        </w:tc>
      </w:tr>
      <w:tr w:rsidR="00012E02" w14:paraId="7F078512" w14:textId="77777777">
        <w:tc>
          <w:tcPr>
            <w:tcW w:w="1701" w:type="dxa"/>
          </w:tcPr>
          <w:p w14:paraId="403E13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w:t>
            </w:r>
          </w:p>
        </w:tc>
        <w:tc>
          <w:tcPr>
            <w:tcW w:w="7370" w:type="dxa"/>
          </w:tcPr>
          <w:p w14:paraId="288B31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tc>
      </w:tr>
      <w:tr w:rsidR="00012E02" w14:paraId="0E4C5617" w14:textId="77777777">
        <w:tc>
          <w:tcPr>
            <w:tcW w:w="1701" w:type="dxa"/>
          </w:tcPr>
          <w:p w14:paraId="5E890F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4B1C0D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rsidR="00012E02" w14:paraId="5E3D0ADD" w14:textId="77777777">
        <w:tc>
          <w:tcPr>
            <w:tcW w:w="1701" w:type="dxa"/>
          </w:tcPr>
          <w:p w14:paraId="218F67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5.1</w:t>
            </w:r>
          </w:p>
        </w:tc>
        <w:tc>
          <w:tcPr>
            <w:tcW w:w="7370" w:type="dxa"/>
          </w:tcPr>
          <w:p w14:paraId="157FAD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012E02" w14:paraId="3F5E58B5" w14:textId="77777777">
        <w:tc>
          <w:tcPr>
            <w:tcW w:w="1701" w:type="dxa"/>
          </w:tcPr>
          <w:p w14:paraId="66D6A0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5.2</w:t>
            </w:r>
          </w:p>
        </w:tc>
        <w:tc>
          <w:tcPr>
            <w:tcW w:w="7370" w:type="dxa"/>
          </w:tcPr>
          <w:p w14:paraId="52D7E4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xml:space="preserve">, ши (в положении под ударением),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r>
              <w:rPr>
                <w:rFonts w:ascii="Times New Roman" w:hAnsi="Times New Roman" w:cs="Times New Roman"/>
                <w:sz w:val="24"/>
                <w:szCs w:val="24"/>
              </w:rPr>
              <w:t>, непроверяемые гласные и согласные (перечень слов в орфографическом словаре учебника)</w:t>
            </w:r>
          </w:p>
        </w:tc>
      </w:tr>
      <w:tr w:rsidR="00012E02" w14:paraId="16EC5BAE" w14:textId="77777777">
        <w:tc>
          <w:tcPr>
            <w:tcW w:w="1701" w:type="dxa"/>
          </w:tcPr>
          <w:p w14:paraId="217DDF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5.3</w:t>
            </w:r>
          </w:p>
        </w:tc>
        <w:tc>
          <w:tcPr>
            <w:tcW w:w="7370" w:type="dxa"/>
          </w:tcPr>
          <w:p w14:paraId="74F285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tc>
      </w:tr>
      <w:tr w:rsidR="00012E02" w14:paraId="274B6942" w14:textId="77777777">
        <w:tc>
          <w:tcPr>
            <w:tcW w:w="1701" w:type="dxa"/>
          </w:tcPr>
          <w:p w14:paraId="0485E2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5.4</w:t>
            </w:r>
          </w:p>
        </w:tc>
        <w:tc>
          <w:tcPr>
            <w:tcW w:w="7370" w:type="dxa"/>
          </w:tcPr>
          <w:p w14:paraId="1F51FC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Писать под диктовку (без пропусков и искажений букв) слова,</w:t>
            </w:r>
          </w:p>
        </w:tc>
      </w:tr>
      <w:tr w:rsidR="00012E02" w14:paraId="6884FCD9" w14:textId="77777777">
        <w:tc>
          <w:tcPr>
            <w:tcW w:w="1701" w:type="dxa"/>
          </w:tcPr>
          <w:p w14:paraId="1311CAEB"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2CA246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из 3 - 5 слов, тексты объемом не более 20 слов, правописание которых не расходится с произношением</w:t>
            </w:r>
          </w:p>
        </w:tc>
      </w:tr>
      <w:tr w:rsidR="00012E02" w14:paraId="2B1D0D57" w14:textId="77777777">
        <w:tc>
          <w:tcPr>
            <w:tcW w:w="1701" w:type="dxa"/>
          </w:tcPr>
          <w:p w14:paraId="50E501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5.5</w:t>
            </w:r>
          </w:p>
        </w:tc>
        <w:tc>
          <w:tcPr>
            <w:tcW w:w="7370" w:type="dxa"/>
          </w:tcPr>
          <w:p w14:paraId="7C6433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tc>
      </w:tr>
      <w:tr w:rsidR="00012E02" w14:paraId="3FD7D240" w14:textId="77777777">
        <w:tc>
          <w:tcPr>
            <w:tcW w:w="1701" w:type="dxa"/>
          </w:tcPr>
          <w:p w14:paraId="14958D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4860AC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rsidR="00012E02" w14:paraId="02593D42" w14:textId="77777777">
        <w:tc>
          <w:tcPr>
            <w:tcW w:w="1701" w:type="dxa"/>
          </w:tcPr>
          <w:p w14:paraId="55A9B1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w:t>
            </w:r>
          </w:p>
        </w:tc>
        <w:tc>
          <w:tcPr>
            <w:tcW w:w="7370" w:type="dxa"/>
          </w:tcPr>
          <w:p w14:paraId="6A02A3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Понимать прослушанный текст</w:t>
            </w:r>
          </w:p>
        </w:tc>
      </w:tr>
      <w:tr w:rsidR="00012E02" w14:paraId="4530E78F" w14:textId="77777777">
        <w:tc>
          <w:tcPr>
            <w:tcW w:w="1701" w:type="dxa"/>
          </w:tcPr>
          <w:p w14:paraId="348FD0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7370" w:type="dxa"/>
          </w:tcPr>
          <w:p w14:paraId="0C3E18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012E02" w14:paraId="549E6CA0" w14:textId="77777777">
        <w:tc>
          <w:tcPr>
            <w:tcW w:w="1701" w:type="dxa"/>
          </w:tcPr>
          <w:p w14:paraId="003021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6.3</w:t>
            </w:r>
          </w:p>
        </w:tc>
        <w:tc>
          <w:tcPr>
            <w:tcW w:w="7370" w:type="dxa"/>
          </w:tcPr>
          <w:p w14:paraId="51841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Устно составлять текст из 3 - 5 предложений по сюжетным картинкам и на основе наблюдений</w:t>
            </w:r>
          </w:p>
        </w:tc>
      </w:tr>
    </w:tbl>
    <w:p w14:paraId="5CBA094B" w14:textId="77777777" w:rsidR="00012E02" w:rsidRDefault="00012E02" w:rsidP="00634A7B">
      <w:pPr>
        <w:pStyle w:val="ConsPlusNormal"/>
        <w:ind w:firstLine="709"/>
        <w:jc w:val="both"/>
        <w:rPr>
          <w:rFonts w:ascii="Times New Roman" w:hAnsi="Times New Roman" w:cs="Times New Roman"/>
          <w:sz w:val="24"/>
          <w:szCs w:val="24"/>
        </w:rPr>
      </w:pPr>
    </w:p>
    <w:p w14:paraId="680373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3.1</w:t>
      </w:r>
    </w:p>
    <w:p w14:paraId="6782A089" w14:textId="77777777" w:rsidR="00012E02" w:rsidRDefault="00012E02" w:rsidP="00634A7B">
      <w:pPr>
        <w:pStyle w:val="ConsPlusNormal"/>
        <w:ind w:firstLine="709"/>
        <w:jc w:val="both"/>
        <w:rPr>
          <w:rFonts w:ascii="Times New Roman" w:hAnsi="Times New Roman" w:cs="Times New Roman"/>
          <w:sz w:val="24"/>
          <w:szCs w:val="24"/>
        </w:rPr>
      </w:pPr>
    </w:p>
    <w:p w14:paraId="1955A1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(1 класс)</w:t>
      </w:r>
    </w:p>
    <w:p w14:paraId="051CD883"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522D9783" w14:textId="77777777">
        <w:tc>
          <w:tcPr>
            <w:tcW w:w="1077" w:type="dxa"/>
          </w:tcPr>
          <w:p w14:paraId="3EAADE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rPr>
              <w:lastRenderedPageBreak/>
              <w:t>од</w:t>
            </w:r>
          </w:p>
        </w:tc>
        <w:tc>
          <w:tcPr>
            <w:tcW w:w="7994" w:type="dxa"/>
          </w:tcPr>
          <w:p w14:paraId="3C1379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Проверяемый элемент содержания</w:t>
            </w:r>
          </w:p>
        </w:tc>
      </w:tr>
      <w:tr w:rsidR="00012E02" w14:paraId="6CE95A99" w14:textId="77777777">
        <w:tc>
          <w:tcPr>
            <w:tcW w:w="1077" w:type="dxa"/>
          </w:tcPr>
          <w:p w14:paraId="3A1A52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1EE5B1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Фонетика. Орфоэпия</w:t>
            </w:r>
          </w:p>
        </w:tc>
      </w:tr>
      <w:tr w:rsidR="00012E02" w14:paraId="506AD24C" w14:textId="77777777">
        <w:tc>
          <w:tcPr>
            <w:tcW w:w="1077" w:type="dxa"/>
          </w:tcPr>
          <w:p w14:paraId="4F4581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3891E7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речи</w:t>
            </w:r>
          </w:p>
        </w:tc>
      </w:tr>
      <w:tr w:rsidR="00012E02" w14:paraId="6C9ECAE1" w14:textId="77777777">
        <w:tc>
          <w:tcPr>
            <w:tcW w:w="1077" w:type="dxa"/>
          </w:tcPr>
          <w:p w14:paraId="2D127B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39116D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Гласные и согласные звуки, их различение. Согласный звук [й'] и гласный звук [и]</w:t>
            </w:r>
          </w:p>
        </w:tc>
      </w:tr>
      <w:tr w:rsidR="00012E02" w14:paraId="2575375F" w14:textId="77777777">
        <w:tc>
          <w:tcPr>
            <w:tcW w:w="1077" w:type="dxa"/>
          </w:tcPr>
          <w:p w14:paraId="22D9F8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1F0BDE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Ударение в слове. Гласные ударные и безударные</w:t>
            </w:r>
          </w:p>
        </w:tc>
      </w:tr>
      <w:tr w:rsidR="00012E02" w14:paraId="0F6E3F3E" w14:textId="77777777">
        <w:tc>
          <w:tcPr>
            <w:tcW w:w="1077" w:type="dxa"/>
          </w:tcPr>
          <w:p w14:paraId="1CD9ED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6F6EF9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Твердые и мягкие согласные звуки, их различение. Звонкие и глухие согласные звуки, их различение. Шипящие [ж], [ш], [ч'], [щ']</w:t>
            </w:r>
          </w:p>
        </w:tc>
      </w:tr>
      <w:tr w:rsidR="00012E02" w14:paraId="7AE48E4F" w14:textId="77777777">
        <w:tc>
          <w:tcPr>
            <w:tcW w:w="1077" w:type="dxa"/>
          </w:tcPr>
          <w:p w14:paraId="137CE0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38C50F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tc>
      </w:tr>
      <w:tr w:rsidR="00012E02" w14:paraId="699B3660" w14:textId="77777777">
        <w:tc>
          <w:tcPr>
            <w:tcW w:w="1077" w:type="dxa"/>
          </w:tcPr>
          <w:p w14:paraId="2D345F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4D4BA2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12E02" w14:paraId="64F8AE3C" w14:textId="77777777">
        <w:tc>
          <w:tcPr>
            <w:tcW w:w="1077" w:type="dxa"/>
          </w:tcPr>
          <w:p w14:paraId="028200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505EEE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Графика</w:t>
            </w:r>
          </w:p>
        </w:tc>
      </w:tr>
      <w:tr w:rsidR="00012E02" w14:paraId="04250F85" w14:textId="77777777">
        <w:tc>
          <w:tcPr>
            <w:tcW w:w="1077" w:type="dxa"/>
          </w:tcPr>
          <w:p w14:paraId="334116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6313A8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 и буква. Различение звуков и букв</w:t>
            </w:r>
          </w:p>
        </w:tc>
      </w:tr>
      <w:tr w:rsidR="00012E02" w14:paraId="3F1F2B7E" w14:textId="77777777">
        <w:tc>
          <w:tcPr>
            <w:tcW w:w="1077" w:type="dxa"/>
          </w:tcPr>
          <w:p w14:paraId="1CD110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1B73A8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Обозначение на письме твердости согласных звуков буквами а, о, у, ы, э; слова с буквой э</w:t>
            </w:r>
          </w:p>
        </w:tc>
      </w:tr>
      <w:tr w:rsidR="00012E02" w14:paraId="24666346" w14:textId="77777777">
        <w:tc>
          <w:tcPr>
            <w:tcW w:w="1077" w:type="dxa"/>
          </w:tcPr>
          <w:p w14:paraId="29D460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537401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Обозначение на письме мягкости согласных звуков буквами е, ё, ю, я, и. Функции букв е, ё, ю, я</w:t>
            </w:r>
          </w:p>
        </w:tc>
      </w:tr>
      <w:tr w:rsidR="00012E02" w14:paraId="59F7F59D" w14:textId="77777777">
        <w:tc>
          <w:tcPr>
            <w:tcW w:w="1077" w:type="dxa"/>
          </w:tcPr>
          <w:p w14:paraId="06FB37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6E8406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как показатель мягкости предшествующего согласного звука в конце слова</w:t>
            </w:r>
          </w:p>
        </w:tc>
      </w:tr>
      <w:tr w:rsidR="00012E02" w14:paraId="234EAE64" w14:textId="77777777">
        <w:tc>
          <w:tcPr>
            <w:tcW w:w="1077" w:type="dxa"/>
          </w:tcPr>
          <w:p w14:paraId="18967C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604071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в словах типа стол, конь</w:t>
            </w:r>
          </w:p>
        </w:tc>
      </w:tr>
      <w:tr w:rsidR="00012E02" w14:paraId="468327B3" w14:textId="77777777">
        <w:tc>
          <w:tcPr>
            <w:tcW w:w="1077" w:type="dxa"/>
          </w:tcPr>
          <w:p w14:paraId="1C84ED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32AA33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Небуквенные графические средства: пробел между словами, знак переноса</w:t>
            </w:r>
          </w:p>
        </w:tc>
      </w:tr>
      <w:tr w:rsidR="00012E02" w14:paraId="30B67985" w14:textId="77777777">
        <w:tc>
          <w:tcPr>
            <w:tcW w:w="1077" w:type="dxa"/>
          </w:tcPr>
          <w:p w14:paraId="3096CE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248581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Русский алфавит: правильное название букв, их последовательность</w:t>
            </w:r>
          </w:p>
        </w:tc>
      </w:tr>
      <w:tr w:rsidR="00012E02" w14:paraId="35B0F2F1" w14:textId="77777777">
        <w:tc>
          <w:tcPr>
            <w:tcW w:w="1077" w:type="dxa"/>
          </w:tcPr>
          <w:p w14:paraId="6360AA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0E6E39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алфавита для упорядочения списка слов</w:t>
            </w:r>
          </w:p>
        </w:tc>
      </w:tr>
      <w:tr w:rsidR="00012E02" w14:paraId="14F453B6" w14:textId="77777777">
        <w:tc>
          <w:tcPr>
            <w:tcW w:w="1077" w:type="dxa"/>
          </w:tcPr>
          <w:p w14:paraId="6064EA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1A74FC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Лексика</w:t>
            </w:r>
          </w:p>
        </w:tc>
      </w:tr>
      <w:tr w:rsidR="00012E02" w14:paraId="14945FCF" w14:textId="77777777">
        <w:tc>
          <w:tcPr>
            <w:tcW w:w="1077" w:type="dxa"/>
          </w:tcPr>
          <w:p w14:paraId="7C3C1A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28C124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как единица языка (ознакомление)</w:t>
            </w:r>
          </w:p>
        </w:tc>
      </w:tr>
      <w:tr w:rsidR="00012E02" w14:paraId="30D15511" w14:textId="77777777">
        <w:tc>
          <w:tcPr>
            <w:tcW w:w="1077" w:type="dxa"/>
          </w:tcPr>
          <w:p w14:paraId="1B2C3C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0B254B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как название предмета, признака предмета, действия предмета (ознакомление)</w:t>
            </w:r>
          </w:p>
        </w:tc>
      </w:tr>
      <w:tr w:rsidR="00012E02" w14:paraId="3BB62BC3" w14:textId="77777777">
        <w:tc>
          <w:tcPr>
            <w:tcW w:w="1077" w:type="dxa"/>
          </w:tcPr>
          <w:p w14:paraId="69B941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3.3</w:t>
            </w:r>
          </w:p>
        </w:tc>
        <w:tc>
          <w:tcPr>
            <w:tcW w:w="7994" w:type="dxa"/>
          </w:tcPr>
          <w:p w14:paraId="030040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Выявление слов, значение которых требует уточнения</w:t>
            </w:r>
          </w:p>
        </w:tc>
      </w:tr>
      <w:tr w:rsidR="00012E02" w14:paraId="7A3F337C" w14:textId="77777777">
        <w:tc>
          <w:tcPr>
            <w:tcW w:w="1077" w:type="dxa"/>
          </w:tcPr>
          <w:p w14:paraId="56B9AE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2C66AE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Синтаксис</w:t>
            </w:r>
          </w:p>
        </w:tc>
      </w:tr>
      <w:tr w:rsidR="00012E02" w14:paraId="41BA4465" w14:textId="77777777">
        <w:tc>
          <w:tcPr>
            <w:tcW w:w="1077" w:type="dxa"/>
          </w:tcPr>
          <w:p w14:paraId="65A727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58AB61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 (ознакомление)</w:t>
            </w:r>
          </w:p>
        </w:tc>
      </w:tr>
      <w:tr w:rsidR="00012E02" w14:paraId="6A6E18F0" w14:textId="77777777">
        <w:tc>
          <w:tcPr>
            <w:tcW w:w="1077" w:type="dxa"/>
          </w:tcPr>
          <w:p w14:paraId="21DEB7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7840D6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предложение (наблюдение над сходством и различием)</w:t>
            </w:r>
          </w:p>
        </w:tc>
      </w:tr>
      <w:tr w:rsidR="00012E02" w14:paraId="6C0549A1" w14:textId="77777777">
        <w:tc>
          <w:tcPr>
            <w:tcW w:w="1077" w:type="dxa"/>
          </w:tcPr>
          <w:p w14:paraId="1CBFA2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w:t>
            </w:r>
          </w:p>
        </w:tc>
        <w:tc>
          <w:tcPr>
            <w:tcW w:w="7994" w:type="dxa"/>
          </w:tcPr>
          <w:p w14:paraId="7EBE77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связи слов в предложении при помощи смысловых вопросов</w:t>
            </w:r>
          </w:p>
        </w:tc>
      </w:tr>
      <w:tr w:rsidR="00012E02" w14:paraId="01920ED1" w14:textId="77777777">
        <w:tc>
          <w:tcPr>
            <w:tcW w:w="1077" w:type="dxa"/>
          </w:tcPr>
          <w:p w14:paraId="21E6A4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p>
        </w:tc>
        <w:tc>
          <w:tcPr>
            <w:tcW w:w="7994" w:type="dxa"/>
          </w:tcPr>
          <w:p w14:paraId="28528A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деформированных предложений</w:t>
            </w:r>
          </w:p>
        </w:tc>
      </w:tr>
      <w:tr w:rsidR="00012E02" w14:paraId="63819BA2" w14:textId="77777777">
        <w:tc>
          <w:tcPr>
            <w:tcW w:w="1077" w:type="dxa"/>
          </w:tcPr>
          <w:p w14:paraId="5B4F07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4.5</w:t>
            </w:r>
          </w:p>
        </w:tc>
        <w:tc>
          <w:tcPr>
            <w:tcW w:w="7994" w:type="dxa"/>
          </w:tcPr>
          <w:p w14:paraId="01EFB1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из набора форм слов</w:t>
            </w:r>
          </w:p>
        </w:tc>
      </w:tr>
      <w:tr w:rsidR="00012E02" w14:paraId="38EC6B15" w14:textId="77777777">
        <w:tc>
          <w:tcPr>
            <w:tcW w:w="1077" w:type="dxa"/>
          </w:tcPr>
          <w:p w14:paraId="7E3C94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750AC3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rsidR="00012E02" w14:paraId="4F3B5CC6" w14:textId="77777777">
        <w:tc>
          <w:tcPr>
            <w:tcW w:w="1077" w:type="dxa"/>
          </w:tcPr>
          <w:p w14:paraId="60D4D0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5.1</w:t>
            </w:r>
          </w:p>
        </w:tc>
        <w:tc>
          <w:tcPr>
            <w:tcW w:w="7994" w:type="dxa"/>
          </w:tcPr>
          <w:p w14:paraId="5F620A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 в предложении</w:t>
            </w:r>
          </w:p>
        </w:tc>
      </w:tr>
      <w:tr w:rsidR="00012E02" w14:paraId="1B76FEF1" w14:textId="77777777">
        <w:tc>
          <w:tcPr>
            <w:tcW w:w="1077" w:type="dxa"/>
          </w:tcPr>
          <w:p w14:paraId="3362EF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5.2</w:t>
            </w:r>
          </w:p>
        </w:tc>
        <w:tc>
          <w:tcPr>
            <w:tcW w:w="7994" w:type="dxa"/>
          </w:tcPr>
          <w:p w14:paraId="7588C8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начале предложения и в именах собственных: в именах и фамилиях людей, кличках животных</w:t>
            </w:r>
          </w:p>
        </w:tc>
      </w:tr>
      <w:tr w:rsidR="00012E02" w14:paraId="0A932E12" w14:textId="77777777">
        <w:tc>
          <w:tcPr>
            <w:tcW w:w="1077" w:type="dxa"/>
          </w:tcPr>
          <w:p w14:paraId="3F1F26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5.3</w:t>
            </w:r>
          </w:p>
        </w:tc>
        <w:tc>
          <w:tcPr>
            <w:tcW w:w="7994" w:type="dxa"/>
          </w:tcPr>
          <w:p w14:paraId="290D9E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Перенос слов (без учета морфемного деления слова)</w:t>
            </w:r>
          </w:p>
        </w:tc>
      </w:tr>
      <w:tr w:rsidR="00012E02" w14:paraId="414CBB66" w14:textId="77777777">
        <w:tc>
          <w:tcPr>
            <w:tcW w:w="1077" w:type="dxa"/>
          </w:tcPr>
          <w:p w14:paraId="4B5B10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5.4</w:t>
            </w:r>
          </w:p>
        </w:tc>
        <w:tc>
          <w:tcPr>
            <w:tcW w:w="7994" w:type="dxa"/>
          </w:tcPr>
          <w:p w14:paraId="7F858B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xml:space="preserve">, ши (в положении под ударением),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p>
        </w:tc>
      </w:tr>
      <w:tr w:rsidR="00012E02" w14:paraId="7D091A5D" w14:textId="77777777">
        <w:tc>
          <w:tcPr>
            <w:tcW w:w="1077" w:type="dxa"/>
          </w:tcPr>
          <w:p w14:paraId="37BE17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5.5</w:t>
            </w:r>
          </w:p>
        </w:tc>
        <w:tc>
          <w:tcPr>
            <w:tcW w:w="7994" w:type="dxa"/>
          </w:tcPr>
          <w:p w14:paraId="129BC6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p>
        </w:tc>
      </w:tr>
      <w:tr w:rsidR="00012E02" w14:paraId="5A788EE6" w14:textId="77777777">
        <w:tc>
          <w:tcPr>
            <w:tcW w:w="1077" w:type="dxa"/>
          </w:tcPr>
          <w:p w14:paraId="61454C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5.6</w:t>
            </w:r>
          </w:p>
        </w:tc>
        <w:tc>
          <w:tcPr>
            <w:tcW w:w="7994" w:type="dxa"/>
          </w:tcPr>
          <w:p w14:paraId="3A93FD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tc>
      </w:tr>
      <w:tr w:rsidR="00012E02" w14:paraId="0ADE7615" w14:textId="77777777">
        <w:tc>
          <w:tcPr>
            <w:tcW w:w="1077" w:type="dxa"/>
          </w:tcPr>
          <w:p w14:paraId="5E0EE3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5.7</w:t>
            </w:r>
          </w:p>
        </w:tc>
        <w:tc>
          <w:tcPr>
            <w:tcW w:w="7994" w:type="dxa"/>
          </w:tcPr>
          <w:p w14:paraId="7C34A6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012E02" w14:paraId="7770A673" w14:textId="77777777">
        <w:tc>
          <w:tcPr>
            <w:tcW w:w="1077" w:type="dxa"/>
          </w:tcPr>
          <w:p w14:paraId="1364BD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5.8</w:t>
            </w:r>
          </w:p>
        </w:tc>
        <w:tc>
          <w:tcPr>
            <w:tcW w:w="7994" w:type="dxa"/>
          </w:tcPr>
          <w:p w14:paraId="1ACE4D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Алгоритм списывания текста</w:t>
            </w:r>
          </w:p>
        </w:tc>
      </w:tr>
      <w:tr w:rsidR="00012E02" w14:paraId="7A924CC4" w14:textId="77777777">
        <w:tc>
          <w:tcPr>
            <w:tcW w:w="1077" w:type="dxa"/>
          </w:tcPr>
          <w:p w14:paraId="37AE78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3B63B1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rsidR="00012E02" w14:paraId="6835927B" w14:textId="77777777">
        <w:tc>
          <w:tcPr>
            <w:tcW w:w="1077" w:type="dxa"/>
          </w:tcPr>
          <w:p w14:paraId="5997E7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3397F8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Речь как основная форма общения между людьми</w:t>
            </w:r>
          </w:p>
        </w:tc>
      </w:tr>
      <w:tr w:rsidR="00012E02" w14:paraId="00BF668C" w14:textId="77777777">
        <w:tc>
          <w:tcPr>
            <w:tcW w:w="1077" w:type="dxa"/>
          </w:tcPr>
          <w:p w14:paraId="6A4178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6CBBEE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как единица речи (ознакомление)</w:t>
            </w:r>
          </w:p>
        </w:tc>
      </w:tr>
      <w:tr w:rsidR="00012E02" w14:paraId="6AB6FCE2" w14:textId="77777777">
        <w:tc>
          <w:tcPr>
            <w:tcW w:w="1077" w:type="dxa"/>
          </w:tcPr>
          <w:p w14:paraId="49CDAF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72CAD7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Ситуация общения: цель общения, с кем и где происходит общение</w:t>
            </w:r>
          </w:p>
        </w:tc>
      </w:tr>
      <w:tr w:rsidR="00012E02" w14:paraId="62B0EDEC" w14:textId="77777777">
        <w:tc>
          <w:tcPr>
            <w:tcW w:w="1077" w:type="dxa"/>
          </w:tcPr>
          <w:p w14:paraId="091062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6.4</w:t>
            </w:r>
          </w:p>
        </w:tc>
        <w:tc>
          <w:tcPr>
            <w:tcW w:w="7994" w:type="dxa"/>
          </w:tcPr>
          <w:p w14:paraId="549491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Ситуации устного общения (чтение диалогов по ролям, просмотр видеоматериалов, прослушивание аудиозаписи)</w:t>
            </w:r>
          </w:p>
        </w:tc>
      </w:tr>
      <w:tr w:rsidR="00012E02" w14:paraId="537F6D52" w14:textId="77777777">
        <w:tc>
          <w:tcPr>
            <w:tcW w:w="1077" w:type="dxa"/>
          </w:tcPr>
          <w:p w14:paraId="38A469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6.5</w:t>
            </w:r>
          </w:p>
        </w:tc>
        <w:tc>
          <w:tcPr>
            <w:tcW w:w="7994" w:type="dxa"/>
          </w:tcPr>
          <w:p w14:paraId="16659E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012E02" w14:paraId="1AFC7D51" w14:textId="77777777">
        <w:tc>
          <w:tcPr>
            <w:tcW w:w="1077" w:type="dxa"/>
          </w:tcPr>
          <w:p w14:paraId="5A91B9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6.6</w:t>
            </w:r>
          </w:p>
        </w:tc>
        <w:tc>
          <w:tcPr>
            <w:tcW w:w="7994" w:type="dxa"/>
          </w:tcPr>
          <w:p w14:paraId="237A04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небольших рассказов на основе наблюдений</w:t>
            </w:r>
          </w:p>
        </w:tc>
      </w:tr>
    </w:tbl>
    <w:p w14:paraId="6360496A" w14:textId="77777777" w:rsidR="00012E02" w:rsidRDefault="00012E02" w:rsidP="00634A7B">
      <w:pPr>
        <w:pStyle w:val="ConsPlusNormal"/>
        <w:ind w:firstLine="709"/>
        <w:jc w:val="both"/>
        <w:rPr>
          <w:rFonts w:ascii="Times New Roman" w:hAnsi="Times New Roman" w:cs="Times New Roman"/>
          <w:sz w:val="24"/>
          <w:szCs w:val="24"/>
        </w:rPr>
      </w:pPr>
    </w:p>
    <w:p w14:paraId="7FED62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3.2</w:t>
      </w:r>
    </w:p>
    <w:p w14:paraId="50DBCC5C" w14:textId="77777777" w:rsidR="00012E02" w:rsidRDefault="00012E02" w:rsidP="00634A7B">
      <w:pPr>
        <w:pStyle w:val="ConsPlusNormal"/>
        <w:ind w:firstLine="709"/>
        <w:jc w:val="both"/>
        <w:rPr>
          <w:rFonts w:ascii="Times New Roman" w:hAnsi="Times New Roman" w:cs="Times New Roman"/>
          <w:sz w:val="24"/>
          <w:szCs w:val="24"/>
        </w:rPr>
      </w:pPr>
    </w:p>
    <w:p w14:paraId="1B3BBC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5DC943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(2 класс)</w:t>
      </w:r>
    </w:p>
    <w:p w14:paraId="0D21F2FB"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69E2DD06" w14:textId="77777777">
        <w:tc>
          <w:tcPr>
            <w:tcW w:w="1701" w:type="dxa"/>
          </w:tcPr>
          <w:p w14:paraId="6A7349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63D47D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07ACDC09" w14:textId="77777777">
        <w:tc>
          <w:tcPr>
            <w:tcW w:w="1701" w:type="dxa"/>
          </w:tcPr>
          <w:p w14:paraId="3F4620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0066ED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rsidR="00012E02" w14:paraId="3766A214" w14:textId="77777777">
        <w:tc>
          <w:tcPr>
            <w:tcW w:w="1701" w:type="dxa"/>
          </w:tcPr>
          <w:p w14:paraId="0D81F1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4D0E44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012E02" w14:paraId="712F473F" w14:textId="77777777">
        <w:tc>
          <w:tcPr>
            <w:tcW w:w="1701" w:type="dxa"/>
          </w:tcPr>
          <w:p w14:paraId="7764A4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6B0D1D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tc>
      </w:tr>
      <w:tr w:rsidR="00012E02" w14:paraId="4CF4C205" w14:textId="77777777">
        <w:tc>
          <w:tcPr>
            <w:tcW w:w="1701" w:type="dxa"/>
          </w:tcPr>
          <w:p w14:paraId="3DCD3B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058150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соотношение звукового и буквенного состава слова, в том числе с учетом функций букв е, е, ю, я</w:t>
            </w:r>
          </w:p>
        </w:tc>
      </w:tr>
      <w:tr w:rsidR="00012E02" w14:paraId="70F3CBDA" w14:textId="77777777">
        <w:tc>
          <w:tcPr>
            <w:tcW w:w="1701" w:type="dxa"/>
          </w:tcPr>
          <w:p w14:paraId="64C429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547A3F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Обозначать на письме мягкость согласных звуков буквой ь в середине слова</w:t>
            </w:r>
          </w:p>
        </w:tc>
      </w:tr>
      <w:tr w:rsidR="00012E02" w14:paraId="3E25D838" w14:textId="77777777">
        <w:tc>
          <w:tcPr>
            <w:tcW w:w="1701" w:type="dxa"/>
          </w:tcPr>
          <w:p w14:paraId="53E059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60C69A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Пользоваться орфоэпическим словарем учебника</w:t>
            </w:r>
          </w:p>
        </w:tc>
      </w:tr>
      <w:tr w:rsidR="00012E02" w14:paraId="354EFE0C" w14:textId="77777777">
        <w:tc>
          <w:tcPr>
            <w:tcW w:w="1701" w:type="dxa"/>
          </w:tcPr>
          <w:p w14:paraId="4CE4A0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79F7DF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51DCCD2A" w14:textId="77777777">
        <w:tc>
          <w:tcPr>
            <w:tcW w:w="1701" w:type="dxa"/>
          </w:tcPr>
          <w:p w14:paraId="3274E8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4A0C38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Лексика</w:t>
            </w:r>
          </w:p>
        </w:tc>
      </w:tr>
      <w:tr w:rsidR="00012E02" w14:paraId="5B8D88B5" w14:textId="77777777">
        <w:tc>
          <w:tcPr>
            <w:tcW w:w="1701" w:type="dxa"/>
          </w:tcPr>
          <w:p w14:paraId="1EB7A6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068947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значения по учебным словарям</w:t>
            </w:r>
          </w:p>
        </w:tc>
      </w:tr>
      <w:tr w:rsidR="00012E02" w14:paraId="0A2E4235" w14:textId="77777777">
        <w:tc>
          <w:tcPr>
            <w:tcW w:w="1701" w:type="dxa"/>
          </w:tcPr>
          <w:p w14:paraId="5FC281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43FADE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Выявлять случаи употребления синонимов и антонимов (без называния терминов)</w:t>
            </w:r>
          </w:p>
        </w:tc>
      </w:tr>
      <w:tr w:rsidR="00012E02" w14:paraId="4D10507E" w14:textId="77777777">
        <w:tc>
          <w:tcPr>
            <w:tcW w:w="1701" w:type="dxa"/>
          </w:tcPr>
          <w:p w14:paraId="2BAE9A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6473E4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Пользоваться толковым словарем учебника</w:t>
            </w:r>
          </w:p>
        </w:tc>
      </w:tr>
      <w:tr w:rsidR="00012E02" w14:paraId="6B846215" w14:textId="77777777">
        <w:tc>
          <w:tcPr>
            <w:tcW w:w="1701" w:type="dxa"/>
          </w:tcPr>
          <w:p w14:paraId="05ECD2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370" w:type="dxa"/>
          </w:tcPr>
          <w:p w14:paraId="69548B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0591CCC0" w14:textId="77777777">
        <w:tc>
          <w:tcPr>
            <w:tcW w:w="1701" w:type="dxa"/>
          </w:tcPr>
          <w:p w14:paraId="50B3B0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18801A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w:t>
            </w:r>
            <w:proofErr w:type="spellStart"/>
            <w:r>
              <w:rPr>
                <w:rFonts w:ascii="Times New Roman" w:hAnsi="Times New Roman" w:cs="Times New Roman"/>
                <w:sz w:val="24"/>
                <w:szCs w:val="24"/>
              </w:rPr>
              <w:t>морфемика</w:t>
            </w:r>
            <w:proofErr w:type="spellEnd"/>
            <w:r>
              <w:rPr>
                <w:rFonts w:ascii="Times New Roman" w:hAnsi="Times New Roman" w:cs="Times New Roman"/>
                <w:sz w:val="24"/>
                <w:szCs w:val="24"/>
              </w:rPr>
              <w:t>)</w:t>
            </w:r>
          </w:p>
        </w:tc>
      </w:tr>
      <w:tr w:rsidR="00012E02" w14:paraId="01BADF91" w14:textId="77777777">
        <w:tc>
          <w:tcPr>
            <w:tcW w:w="1701" w:type="dxa"/>
          </w:tcPr>
          <w:p w14:paraId="456888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565479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однокоренные слова</w:t>
            </w:r>
          </w:p>
        </w:tc>
      </w:tr>
      <w:tr w:rsidR="00012E02" w14:paraId="21E1683C" w14:textId="77777777">
        <w:tc>
          <w:tcPr>
            <w:tcW w:w="1701" w:type="dxa"/>
          </w:tcPr>
          <w:p w14:paraId="791F74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3.2</w:t>
            </w:r>
          </w:p>
        </w:tc>
        <w:tc>
          <w:tcPr>
            <w:tcW w:w="7370" w:type="dxa"/>
          </w:tcPr>
          <w:p w14:paraId="46B4D1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Выделять в слове корень (простые случаи)</w:t>
            </w:r>
          </w:p>
        </w:tc>
      </w:tr>
      <w:tr w:rsidR="00012E02" w14:paraId="622AB9B5" w14:textId="77777777">
        <w:tc>
          <w:tcPr>
            <w:tcW w:w="1701" w:type="dxa"/>
          </w:tcPr>
          <w:p w14:paraId="5F6899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7370" w:type="dxa"/>
          </w:tcPr>
          <w:p w14:paraId="4AD82C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Выделять в слове окончание</w:t>
            </w:r>
          </w:p>
        </w:tc>
      </w:tr>
      <w:tr w:rsidR="00012E02" w14:paraId="01E2477D" w14:textId="77777777">
        <w:tc>
          <w:tcPr>
            <w:tcW w:w="1701" w:type="dxa"/>
          </w:tcPr>
          <w:p w14:paraId="1C2351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3.4</w:t>
            </w:r>
          </w:p>
        </w:tc>
        <w:tc>
          <w:tcPr>
            <w:tcW w:w="7370" w:type="dxa"/>
          </w:tcPr>
          <w:p w14:paraId="11F512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3CCF1351" w14:textId="77777777">
        <w:tc>
          <w:tcPr>
            <w:tcW w:w="1701" w:type="dxa"/>
          </w:tcPr>
          <w:p w14:paraId="60DD42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2352DC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012E02" w14:paraId="0738028A" w14:textId="77777777">
        <w:tc>
          <w:tcPr>
            <w:tcW w:w="1701" w:type="dxa"/>
          </w:tcPr>
          <w:p w14:paraId="6F24D5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370" w:type="dxa"/>
          </w:tcPr>
          <w:p w14:paraId="730E50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"кто?", "что?"</w:t>
            </w:r>
          </w:p>
        </w:tc>
      </w:tr>
      <w:tr w:rsidR="00012E02" w14:paraId="4CD8E40B" w14:textId="77777777">
        <w:tc>
          <w:tcPr>
            <w:tcW w:w="1701" w:type="dxa"/>
          </w:tcPr>
          <w:p w14:paraId="0AC617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370" w:type="dxa"/>
          </w:tcPr>
          <w:p w14:paraId="6C8888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"что делать?", "что сделать?" и другие</w:t>
            </w:r>
          </w:p>
        </w:tc>
      </w:tr>
      <w:tr w:rsidR="00012E02" w14:paraId="6C92E72E" w14:textId="77777777">
        <w:tc>
          <w:tcPr>
            <w:tcW w:w="1701" w:type="dxa"/>
          </w:tcPr>
          <w:p w14:paraId="37B15B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w:t>
            </w:r>
          </w:p>
        </w:tc>
        <w:tc>
          <w:tcPr>
            <w:tcW w:w="7370" w:type="dxa"/>
          </w:tcPr>
          <w:p w14:paraId="2A03BD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"какой?", "какая?", "какое?", "какие?"</w:t>
            </w:r>
          </w:p>
        </w:tc>
      </w:tr>
      <w:tr w:rsidR="00012E02" w14:paraId="2EB716B2" w14:textId="77777777">
        <w:tc>
          <w:tcPr>
            <w:tcW w:w="1701" w:type="dxa"/>
          </w:tcPr>
          <w:p w14:paraId="5ABBC2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p>
        </w:tc>
        <w:tc>
          <w:tcPr>
            <w:tcW w:w="7370" w:type="dxa"/>
          </w:tcPr>
          <w:p w14:paraId="70274C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601188B7" w14:textId="77777777">
        <w:tc>
          <w:tcPr>
            <w:tcW w:w="1701" w:type="dxa"/>
          </w:tcPr>
          <w:p w14:paraId="40EE7B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17F9AA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Синтаксис</w:t>
            </w:r>
          </w:p>
        </w:tc>
      </w:tr>
      <w:tr w:rsidR="00012E02" w14:paraId="62A0F408" w14:textId="77777777">
        <w:tc>
          <w:tcPr>
            <w:tcW w:w="1701" w:type="dxa"/>
          </w:tcPr>
          <w:p w14:paraId="1BB6C0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5.1</w:t>
            </w:r>
          </w:p>
        </w:tc>
        <w:tc>
          <w:tcPr>
            <w:tcW w:w="7370" w:type="dxa"/>
          </w:tcPr>
          <w:p w14:paraId="4D1611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вид предложения по цели высказывания и по эмоциональной окраске</w:t>
            </w:r>
          </w:p>
        </w:tc>
      </w:tr>
      <w:tr w:rsidR="00012E02" w14:paraId="66B2A29F" w14:textId="77777777">
        <w:tc>
          <w:tcPr>
            <w:tcW w:w="1701" w:type="dxa"/>
          </w:tcPr>
          <w:p w14:paraId="53BEB5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5.2</w:t>
            </w:r>
          </w:p>
        </w:tc>
        <w:tc>
          <w:tcPr>
            <w:tcW w:w="7370" w:type="dxa"/>
          </w:tcPr>
          <w:p w14:paraId="564D18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предложения из слов, устанавливая между ними смысловую связь по вопросам</w:t>
            </w:r>
          </w:p>
        </w:tc>
      </w:tr>
      <w:tr w:rsidR="00012E02" w14:paraId="39E119BB" w14:textId="77777777">
        <w:tc>
          <w:tcPr>
            <w:tcW w:w="1701" w:type="dxa"/>
          </w:tcPr>
          <w:p w14:paraId="6E1594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5.3</w:t>
            </w:r>
          </w:p>
        </w:tc>
        <w:tc>
          <w:tcPr>
            <w:tcW w:w="7370" w:type="dxa"/>
          </w:tcPr>
          <w:p w14:paraId="4CF6F9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5CBFA367" w14:textId="77777777">
        <w:tc>
          <w:tcPr>
            <w:tcW w:w="1701" w:type="dxa"/>
          </w:tcPr>
          <w:p w14:paraId="0BA4E4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4FF09C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rsidR="00012E02" w14:paraId="411ED30D" w14:textId="77777777">
        <w:tc>
          <w:tcPr>
            <w:tcW w:w="1701" w:type="dxa"/>
          </w:tcPr>
          <w:p w14:paraId="3EEC98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w:t>
            </w:r>
          </w:p>
        </w:tc>
        <w:tc>
          <w:tcPr>
            <w:tcW w:w="7370" w:type="dxa"/>
          </w:tcPr>
          <w:p w14:paraId="15AA4B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Применять изученные правила правописания, в том числе: 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r>
              <w:rPr>
                <w:rFonts w:ascii="Times New Roman" w:hAnsi="Times New Roman"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012E02" w14:paraId="6D945D9A" w14:textId="77777777">
        <w:tc>
          <w:tcPr>
            <w:tcW w:w="1701" w:type="dxa"/>
          </w:tcPr>
          <w:p w14:paraId="56936E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7370" w:type="dxa"/>
          </w:tcPr>
          <w:p w14:paraId="7115D4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w:t>
            </w:r>
          </w:p>
        </w:tc>
      </w:tr>
      <w:tr w:rsidR="00012E02" w14:paraId="28409FF9" w14:textId="77777777">
        <w:tc>
          <w:tcPr>
            <w:tcW w:w="1701" w:type="dxa"/>
          </w:tcPr>
          <w:p w14:paraId="6FD7E1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6.3</w:t>
            </w:r>
          </w:p>
        </w:tc>
        <w:tc>
          <w:tcPr>
            <w:tcW w:w="7370" w:type="dxa"/>
          </w:tcPr>
          <w:p w14:paraId="47E145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tc>
      </w:tr>
      <w:tr w:rsidR="00012E02" w14:paraId="232257E5" w14:textId="77777777">
        <w:tc>
          <w:tcPr>
            <w:tcW w:w="1701" w:type="dxa"/>
          </w:tcPr>
          <w:p w14:paraId="5245D1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6.4</w:t>
            </w:r>
          </w:p>
        </w:tc>
        <w:tc>
          <w:tcPr>
            <w:tcW w:w="7370" w:type="dxa"/>
          </w:tcPr>
          <w:p w14:paraId="5B889E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012E02" w14:paraId="1C9E040A" w14:textId="77777777">
        <w:tc>
          <w:tcPr>
            <w:tcW w:w="1701" w:type="dxa"/>
          </w:tcPr>
          <w:p w14:paraId="7792A3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6.5</w:t>
            </w:r>
          </w:p>
        </w:tc>
        <w:tc>
          <w:tcPr>
            <w:tcW w:w="7370" w:type="dxa"/>
          </w:tcPr>
          <w:p w14:paraId="4F8E2E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tc>
      </w:tr>
      <w:tr w:rsidR="00012E02" w14:paraId="485A864D" w14:textId="77777777">
        <w:tc>
          <w:tcPr>
            <w:tcW w:w="1701" w:type="dxa"/>
          </w:tcPr>
          <w:p w14:paraId="750DBB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6.6</w:t>
            </w:r>
          </w:p>
        </w:tc>
        <w:tc>
          <w:tcPr>
            <w:tcW w:w="7370" w:type="dxa"/>
          </w:tcPr>
          <w:p w14:paraId="2ADBAB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Пользоваться орфографическим словарем учебника</w:t>
            </w:r>
          </w:p>
        </w:tc>
      </w:tr>
      <w:tr w:rsidR="00012E02" w14:paraId="1A4D5DC7" w14:textId="77777777">
        <w:tc>
          <w:tcPr>
            <w:tcW w:w="1701" w:type="dxa"/>
          </w:tcPr>
          <w:p w14:paraId="53DF25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7370" w:type="dxa"/>
          </w:tcPr>
          <w:p w14:paraId="32C067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rsidR="00012E02" w14:paraId="52C88066" w14:textId="77777777">
        <w:tc>
          <w:tcPr>
            <w:tcW w:w="1701" w:type="dxa"/>
          </w:tcPr>
          <w:p w14:paraId="25135B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w:t>
            </w:r>
          </w:p>
        </w:tc>
        <w:tc>
          <w:tcPr>
            <w:tcW w:w="7370" w:type="dxa"/>
          </w:tcPr>
          <w:p w14:paraId="729ED7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012E02" w14:paraId="4D9059E5" w14:textId="77777777">
        <w:tc>
          <w:tcPr>
            <w:tcW w:w="1701" w:type="dxa"/>
          </w:tcPr>
          <w:p w14:paraId="70F2AF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7.2</w:t>
            </w:r>
          </w:p>
        </w:tc>
        <w:tc>
          <w:tcPr>
            <w:tcW w:w="7370" w:type="dxa"/>
          </w:tcPr>
          <w:p w14:paraId="293767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tc>
      </w:tr>
      <w:tr w:rsidR="00012E02" w14:paraId="625E6C12" w14:textId="77777777">
        <w:tc>
          <w:tcPr>
            <w:tcW w:w="1701" w:type="dxa"/>
          </w:tcPr>
          <w:p w14:paraId="35D573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7.3</w:t>
            </w:r>
          </w:p>
        </w:tc>
        <w:tc>
          <w:tcPr>
            <w:tcW w:w="7370" w:type="dxa"/>
          </w:tcPr>
          <w:p w14:paraId="58AC3A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озаглавливать текст, отражая его тему</w:t>
            </w:r>
          </w:p>
        </w:tc>
      </w:tr>
      <w:tr w:rsidR="00012E02" w14:paraId="1E5E2599" w14:textId="77777777">
        <w:tc>
          <w:tcPr>
            <w:tcW w:w="1701" w:type="dxa"/>
          </w:tcPr>
          <w:p w14:paraId="5B64C8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7.4</w:t>
            </w:r>
          </w:p>
        </w:tc>
        <w:tc>
          <w:tcPr>
            <w:tcW w:w="7370" w:type="dxa"/>
          </w:tcPr>
          <w:p w14:paraId="447382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текст из разрозненных предложений, частей текста</w:t>
            </w:r>
          </w:p>
        </w:tc>
      </w:tr>
      <w:tr w:rsidR="00012E02" w14:paraId="7157BE6E" w14:textId="77777777">
        <w:tc>
          <w:tcPr>
            <w:tcW w:w="1701" w:type="dxa"/>
          </w:tcPr>
          <w:p w14:paraId="1CD52E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7.5</w:t>
            </w:r>
          </w:p>
        </w:tc>
        <w:tc>
          <w:tcPr>
            <w:tcW w:w="7370" w:type="dxa"/>
          </w:tcPr>
          <w:p w14:paraId="395E4A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Писать подробное изложение повествовательного текста объемом 30 - 45 слов с использованием вопросов</w:t>
            </w:r>
          </w:p>
        </w:tc>
      </w:tr>
    </w:tbl>
    <w:p w14:paraId="4E316A56" w14:textId="77777777" w:rsidR="00012E02" w:rsidRDefault="00012E02" w:rsidP="00634A7B">
      <w:pPr>
        <w:pStyle w:val="ConsPlusNormal"/>
        <w:ind w:firstLine="709"/>
        <w:jc w:val="both"/>
        <w:rPr>
          <w:rFonts w:ascii="Times New Roman" w:hAnsi="Times New Roman" w:cs="Times New Roman"/>
          <w:sz w:val="24"/>
          <w:szCs w:val="24"/>
        </w:rPr>
      </w:pPr>
    </w:p>
    <w:p w14:paraId="58C940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3.3</w:t>
      </w:r>
    </w:p>
    <w:p w14:paraId="3BAE187E" w14:textId="77777777" w:rsidR="00012E02" w:rsidRDefault="00012E02" w:rsidP="00634A7B">
      <w:pPr>
        <w:pStyle w:val="ConsPlusNormal"/>
        <w:ind w:firstLine="709"/>
        <w:jc w:val="both"/>
        <w:rPr>
          <w:rFonts w:ascii="Times New Roman" w:hAnsi="Times New Roman" w:cs="Times New Roman"/>
          <w:sz w:val="24"/>
          <w:szCs w:val="24"/>
        </w:rPr>
      </w:pPr>
    </w:p>
    <w:p w14:paraId="20EE5F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(2 класс)</w:t>
      </w:r>
    </w:p>
    <w:p w14:paraId="73DF41D9"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17C9A355" w14:textId="77777777">
        <w:tc>
          <w:tcPr>
            <w:tcW w:w="1077" w:type="dxa"/>
          </w:tcPr>
          <w:p w14:paraId="56EE09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04DC70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35239FF5" w14:textId="77777777">
        <w:tc>
          <w:tcPr>
            <w:tcW w:w="1077" w:type="dxa"/>
          </w:tcPr>
          <w:p w14:paraId="2D8BB3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63830A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rsidR="00012E02" w14:paraId="7482A088" w14:textId="77777777">
        <w:tc>
          <w:tcPr>
            <w:tcW w:w="1077" w:type="dxa"/>
          </w:tcPr>
          <w:p w14:paraId="32BC3A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7A1AE2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012E02" w14:paraId="4BF34E46" w14:textId="77777777">
        <w:tc>
          <w:tcPr>
            <w:tcW w:w="1077" w:type="dxa"/>
          </w:tcPr>
          <w:p w14:paraId="52556A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31D937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и непарные по твердости - мягкости согласные звуки.</w:t>
            </w:r>
          </w:p>
          <w:p w14:paraId="753D4E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и непарные по звонкости - глухости согласные звуки</w:t>
            </w:r>
          </w:p>
        </w:tc>
      </w:tr>
      <w:tr w:rsidR="00012E02" w14:paraId="0AE9ED17" w14:textId="77777777">
        <w:tc>
          <w:tcPr>
            <w:tcW w:w="1077" w:type="dxa"/>
          </w:tcPr>
          <w:p w14:paraId="500EB8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5FBDAE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012E02" w14:paraId="56693239" w14:textId="77777777">
        <w:tc>
          <w:tcPr>
            <w:tcW w:w="1077" w:type="dxa"/>
          </w:tcPr>
          <w:p w14:paraId="4B3943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6EE15A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w:t>
            </w:r>
          </w:p>
        </w:tc>
      </w:tr>
      <w:tr w:rsidR="00012E02" w14:paraId="2670034E" w14:textId="77777777">
        <w:tc>
          <w:tcPr>
            <w:tcW w:w="1077" w:type="dxa"/>
          </w:tcPr>
          <w:p w14:paraId="1CB89A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710D4D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на письме разделительных ъ и ь</w:t>
            </w:r>
          </w:p>
        </w:tc>
      </w:tr>
      <w:tr w:rsidR="00012E02" w14:paraId="1A3EF78A" w14:textId="77777777">
        <w:tc>
          <w:tcPr>
            <w:tcW w:w="1077" w:type="dxa"/>
          </w:tcPr>
          <w:p w14:paraId="323B84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30647D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tc>
      </w:tr>
      <w:tr w:rsidR="00012E02" w14:paraId="3B846D1B" w14:textId="77777777">
        <w:tc>
          <w:tcPr>
            <w:tcW w:w="1077" w:type="dxa"/>
          </w:tcPr>
          <w:p w14:paraId="7CAB1C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994" w:type="dxa"/>
          </w:tcPr>
          <w:p w14:paraId="4B7DFD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слов на слоги (в том числе при стечении согласных)</w:t>
            </w:r>
          </w:p>
        </w:tc>
      </w:tr>
      <w:tr w:rsidR="00012E02" w14:paraId="5B4F1A59" w14:textId="77777777">
        <w:tc>
          <w:tcPr>
            <w:tcW w:w="1077" w:type="dxa"/>
          </w:tcPr>
          <w:p w14:paraId="625A7B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44325E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знания алфавита при работе со словарями</w:t>
            </w:r>
          </w:p>
        </w:tc>
      </w:tr>
      <w:tr w:rsidR="00012E02" w14:paraId="5032D415" w14:textId="77777777">
        <w:tc>
          <w:tcPr>
            <w:tcW w:w="1077" w:type="dxa"/>
          </w:tcPr>
          <w:p w14:paraId="04B2AB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1.9</w:t>
            </w:r>
          </w:p>
        </w:tc>
        <w:tc>
          <w:tcPr>
            <w:tcW w:w="7994" w:type="dxa"/>
          </w:tcPr>
          <w:p w14:paraId="5562F3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012E02" w14:paraId="4C784A53" w14:textId="77777777">
        <w:tc>
          <w:tcPr>
            <w:tcW w:w="1077" w:type="dxa"/>
          </w:tcPr>
          <w:p w14:paraId="48FEFF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p>
        </w:tc>
        <w:tc>
          <w:tcPr>
            <w:tcW w:w="7994" w:type="dxa"/>
          </w:tcPr>
          <w:p w14:paraId="79910B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12E02" w14:paraId="6CC9656E" w14:textId="77777777">
        <w:tc>
          <w:tcPr>
            <w:tcW w:w="1077" w:type="dxa"/>
          </w:tcPr>
          <w:p w14:paraId="3DC831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w:t>
            </w:r>
          </w:p>
        </w:tc>
        <w:tc>
          <w:tcPr>
            <w:tcW w:w="7994" w:type="dxa"/>
          </w:tcPr>
          <w:p w14:paraId="441B77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отработанного перечня слов (орфоэпического словаря учебника) для решения практических задач</w:t>
            </w:r>
          </w:p>
        </w:tc>
      </w:tr>
      <w:tr w:rsidR="00012E02" w14:paraId="5162086B" w14:textId="77777777">
        <w:tc>
          <w:tcPr>
            <w:tcW w:w="1077" w:type="dxa"/>
          </w:tcPr>
          <w:p w14:paraId="054516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466FFD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Лексика</w:t>
            </w:r>
          </w:p>
        </w:tc>
      </w:tr>
      <w:tr w:rsidR="00012E02" w14:paraId="157B609D" w14:textId="77777777">
        <w:tc>
          <w:tcPr>
            <w:tcW w:w="1077" w:type="dxa"/>
          </w:tcPr>
          <w:p w14:paraId="38E9BF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7A57CD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как единство звучания и значения</w:t>
            </w:r>
          </w:p>
        </w:tc>
      </w:tr>
      <w:tr w:rsidR="00012E02" w14:paraId="1D2071CC" w14:textId="77777777">
        <w:tc>
          <w:tcPr>
            <w:tcW w:w="1077" w:type="dxa"/>
          </w:tcPr>
          <w:p w14:paraId="393622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6CC358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Лексическое значение слова (общее представление)</w:t>
            </w:r>
          </w:p>
        </w:tc>
      </w:tr>
      <w:tr w:rsidR="00012E02" w14:paraId="0E2D40D2" w14:textId="77777777">
        <w:tc>
          <w:tcPr>
            <w:tcW w:w="1077" w:type="dxa"/>
          </w:tcPr>
          <w:p w14:paraId="00BA6C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0AE1A9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Выявление слов, значение которых требует уточнения</w:t>
            </w:r>
          </w:p>
        </w:tc>
      </w:tr>
      <w:tr w:rsidR="00012E02" w14:paraId="0FE37DD5" w14:textId="77777777">
        <w:tc>
          <w:tcPr>
            <w:tcW w:w="1077" w:type="dxa"/>
          </w:tcPr>
          <w:p w14:paraId="791C7A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548866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значения слова по тексту или уточнение значения с помощью толкового словаря</w:t>
            </w:r>
          </w:p>
        </w:tc>
      </w:tr>
      <w:tr w:rsidR="00012E02" w14:paraId="14DF7141" w14:textId="77777777">
        <w:tc>
          <w:tcPr>
            <w:tcW w:w="1077" w:type="dxa"/>
          </w:tcPr>
          <w:p w14:paraId="255F15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4BBFB7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Однозначные и многозначные слова (простые случаи, наблюдение)</w:t>
            </w:r>
          </w:p>
        </w:tc>
      </w:tr>
      <w:tr w:rsidR="00012E02" w14:paraId="5175D701" w14:textId="77777777">
        <w:tc>
          <w:tcPr>
            <w:tcW w:w="1077" w:type="dxa"/>
          </w:tcPr>
          <w:p w14:paraId="5B088F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72696C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в речи синонимов, антонимов</w:t>
            </w:r>
          </w:p>
        </w:tc>
      </w:tr>
      <w:tr w:rsidR="00012E02" w14:paraId="54CD94DB" w14:textId="77777777">
        <w:tc>
          <w:tcPr>
            <w:tcW w:w="1077" w:type="dxa"/>
          </w:tcPr>
          <w:p w14:paraId="30C618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3AA130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w:t>
            </w:r>
            <w:proofErr w:type="spellStart"/>
            <w:r>
              <w:rPr>
                <w:rFonts w:ascii="Times New Roman" w:hAnsi="Times New Roman" w:cs="Times New Roman"/>
                <w:sz w:val="24"/>
                <w:szCs w:val="24"/>
              </w:rPr>
              <w:t>морфемика</w:t>
            </w:r>
            <w:proofErr w:type="spellEnd"/>
            <w:r>
              <w:rPr>
                <w:rFonts w:ascii="Times New Roman" w:hAnsi="Times New Roman" w:cs="Times New Roman"/>
                <w:sz w:val="24"/>
                <w:szCs w:val="24"/>
              </w:rPr>
              <w:t>)</w:t>
            </w:r>
          </w:p>
        </w:tc>
      </w:tr>
      <w:tr w:rsidR="00012E02" w14:paraId="72E765C6" w14:textId="77777777">
        <w:tc>
          <w:tcPr>
            <w:tcW w:w="1077" w:type="dxa"/>
          </w:tcPr>
          <w:p w14:paraId="6DD47B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0BA278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как обязательная часть слова</w:t>
            </w:r>
          </w:p>
        </w:tc>
      </w:tr>
      <w:tr w:rsidR="00012E02" w14:paraId="682BF403" w14:textId="77777777">
        <w:tc>
          <w:tcPr>
            <w:tcW w:w="1077" w:type="dxa"/>
          </w:tcPr>
          <w:p w14:paraId="32384A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348833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012E02" w14:paraId="32C78BF7" w14:textId="77777777">
        <w:tc>
          <w:tcPr>
            <w:tcW w:w="1077" w:type="dxa"/>
          </w:tcPr>
          <w:p w14:paraId="793CFA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335DDB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в словах корня (простые случаи)</w:t>
            </w:r>
          </w:p>
        </w:tc>
      </w:tr>
      <w:tr w:rsidR="00012E02" w14:paraId="2DCEB78E" w14:textId="77777777">
        <w:tc>
          <w:tcPr>
            <w:tcW w:w="1077" w:type="dxa"/>
          </w:tcPr>
          <w:p w14:paraId="2C5159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47EEC3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w:t>
            </w:r>
          </w:p>
        </w:tc>
      </w:tr>
      <w:tr w:rsidR="00012E02" w14:paraId="2B1E34C8" w14:textId="77777777">
        <w:tc>
          <w:tcPr>
            <w:tcW w:w="1077" w:type="dxa"/>
          </w:tcPr>
          <w:p w14:paraId="6E6482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3.5</w:t>
            </w:r>
          </w:p>
        </w:tc>
        <w:tc>
          <w:tcPr>
            <w:tcW w:w="7994" w:type="dxa"/>
          </w:tcPr>
          <w:p w14:paraId="21007F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формы слова с помощью окончания</w:t>
            </w:r>
          </w:p>
        </w:tc>
      </w:tr>
      <w:tr w:rsidR="00012E02" w14:paraId="513E9621" w14:textId="77777777">
        <w:tc>
          <w:tcPr>
            <w:tcW w:w="1077" w:type="dxa"/>
          </w:tcPr>
          <w:p w14:paraId="40DBAC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3.6</w:t>
            </w:r>
          </w:p>
        </w:tc>
        <w:tc>
          <w:tcPr>
            <w:tcW w:w="7994" w:type="dxa"/>
          </w:tcPr>
          <w:p w14:paraId="4676A9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изменяемых и неизменяемых слов</w:t>
            </w:r>
          </w:p>
        </w:tc>
      </w:tr>
      <w:tr w:rsidR="00012E02" w14:paraId="6EFA6A05" w14:textId="77777777">
        <w:tc>
          <w:tcPr>
            <w:tcW w:w="1077" w:type="dxa"/>
          </w:tcPr>
          <w:p w14:paraId="691259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3.7</w:t>
            </w:r>
          </w:p>
        </w:tc>
        <w:tc>
          <w:tcPr>
            <w:tcW w:w="7994" w:type="dxa"/>
          </w:tcPr>
          <w:p w14:paraId="7FF181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Суффикс как часть слова (наблюдение)</w:t>
            </w:r>
          </w:p>
        </w:tc>
      </w:tr>
      <w:tr w:rsidR="00012E02" w14:paraId="336098F2" w14:textId="77777777">
        <w:tc>
          <w:tcPr>
            <w:tcW w:w="1077" w:type="dxa"/>
          </w:tcPr>
          <w:p w14:paraId="17C236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lastRenderedPageBreak/>
              <w:t>8</w:t>
            </w:r>
          </w:p>
        </w:tc>
        <w:tc>
          <w:tcPr>
            <w:tcW w:w="7994" w:type="dxa"/>
          </w:tcPr>
          <w:p w14:paraId="10A560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Приставка как часть слова (наблюдение)</w:t>
            </w:r>
          </w:p>
        </w:tc>
      </w:tr>
      <w:tr w:rsidR="00012E02" w14:paraId="00984BCA" w14:textId="77777777">
        <w:tc>
          <w:tcPr>
            <w:tcW w:w="1077" w:type="dxa"/>
          </w:tcPr>
          <w:p w14:paraId="1BD857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55A39B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012E02" w14:paraId="1761660D" w14:textId="77777777">
        <w:tc>
          <w:tcPr>
            <w:tcW w:w="1077" w:type="dxa"/>
          </w:tcPr>
          <w:p w14:paraId="6DA035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362729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(ознакомление): общее значение, вопросы ("кто?", "что?"), употребление в речи</w:t>
            </w:r>
          </w:p>
        </w:tc>
      </w:tr>
      <w:tr w:rsidR="00012E02" w14:paraId="7076A561" w14:textId="77777777">
        <w:tc>
          <w:tcPr>
            <w:tcW w:w="1077" w:type="dxa"/>
          </w:tcPr>
          <w:p w14:paraId="0E94C7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7CC018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tc>
      </w:tr>
      <w:tr w:rsidR="00012E02" w14:paraId="2BD82674" w14:textId="77777777">
        <w:tc>
          <w:tcPr>
            <w:tcW w:w="1077" w:type="dxa"/>
          </w:tcPr>
          <w:p w14:paraId="12B35D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w:t>
            </w:r>
          </w:p>
        </w:tc>
        <w:tc>
          <w:tcPr>
            <w:tcW w:w="7994" w:type="dxa"/>
          </w:tcPr>
          <w:p w14:paraId="061D44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tc>
      </w:tr>
      <w:tr w:rsidR="00012E02" w14:paraId="5279C6EA" w14:textId="77777777">
        <w:tc>
          <w:tcPr>
            <w:tcW w:w="1077" w:type="dxa"/>
          </w:tcPr>
          <w:p w14:paraId="1E4803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p>
        </w:tc>
        <w:tc>
          <w:tcPr>
            <w:tcW w:w="7994" w:type="dxa"/>
          </w:tcPr>
          <w:p w14:paraId="4BC7FE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другие</w:t>
            </w:r>
          </w:p>
        </w:tc>
      </w:tr>
      <w:tr w:rsidR="00012E02" w14:paraId="203A180D" w14:textId="77777777">
        <w:tc>
          <w:tcPr>
            <w:tcW w:w="1077" w:type="dxa"/>
          </w:tcPr>
          <w:p w14:paraId="24D0D4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7A8375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Синтаксис</w:t>
            </w:r>
          </w:p>
        </w:tc>
      </w:tr>
      <w:tr w:rsidR="00012E02" w14:paraId="51463802" w14:textId="77777777">
        <w:tc>
          <w:tcPr>
            <w:tcW w:w="1077" w:type="dxa"/>
          </w:tcPr>
          <w:p w14:paraId="6FB965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5.1</w:t>
            </w:r>
          </w:p>
        </w:tc>
        <w:tc>
          <w:tcPr>
            <w:tcW w:w="7994" w:type="dxa"/>
          </w:tcPr>
          <w:p w14:paraId="366810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Порядок слов в предложении; связь слов в предложении (повторение)</w:t>
            </w:r>
          </w:p>
        </w:tc>
      </w:tr>
      <w:tr w:rsidR="00012E02" w14:paraId="72284A04" w14:textId="77777777">
        <w:tc>
          <w:tcPr>
            <w:tcW w:w="1077" w:type="dxa"/>
          </w:tcPr>
          <w:p w14:paraId="0DDF7C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5.2</w:t>
            </w:r>
          </w:p>
        </w:tc>
        <w:tc>
          <w:tcPr>
            <w:tcW w:w="7994" w:type="dxa"/>
          </w:tcPr>
          <w:p w14:paraId="51CAF5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 Предложение и слово. Отличие предложения от слова</w:t>
            </w:r>
          </w:p>
        </w:tc>
      </w:tr>
      <w:tr w:rsidR="00012E02" w14:paraId="3D640014" w14:textId="77777777">
        <w:tc>
          <w:tcPr>
            <w:tcW w:w="1077" w:type="dxa"/>
          </w:tcPr>
          <w:p w14:paraId="0EAC68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5.3</w:t>
            </w:r>
          </w:p>
        </w:tc>
        <w:tc>
          <w:tcPr>
            <w:tcW w:w="7994" w:type="dxa"/>
          </w:tcPr>
          <w:p w14:paraId="07254F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012E02" w14:paraId="50CEB33B" w14:textId="77777777">
        <w:tc>
          <w:tcPr>
            <w:tcW w:w="1077" w:type="dxa"/>
          </w:tcPr>
          <w:p w14:paraId="4063DB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5.4</w:t>
            </w:r>
          </w:p>
        </w:tc>
        <w:tc>
          <w:tcPr>
            <w:tcW w:w="7994" w:type="dxa"/>
          </w:tcPr>
          <w:p w14:paraId="51D76F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tc>
      </w:tr>
      <w:tr w:rsidR="00012E02" w14:paraId="12F89292" w14:textId="77777777">
        <w:tc>
          <w:tcPr>
            <w:tcW w:w="1077" w:type="dxa"/>
          </w:tcPr>
          <w:p w14:paraId="24BEB6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5.5</w:t>
            </w:r>
          </w:p>
        </w:tc>
        <w:tc>
          <w:tcPr>
            <w:tcW w:w="7994" w:type="dxa"/>
          </w:tcPr>
          <w:p w14:paraId="43684A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tc>
      </w:tr>
      <w:tr w:rsidR="00012E02" w14:paraId="64D76D25" w14:textId="77777777">
        <w:tc>
          <w:tcPr>
            <w:tcW w:w="1077" w:type="dxa"/>
          </w:tcPr>
          <w:p w14:paraId="651BAF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7237E1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rsidR="00012E02" w14:paraId="0D01B165" w14:textId="77777777">
        <w:tc>
          <w:tcPr>
            <w:tcW w:w="1077" w:type="dxa"/>
          </w:tcPr>
          <w:p w14:paraId="378323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3CEDE1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xml:space="preserve">, ши (в положении под ударением),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ща, чу, </w:t>
            </w:r>
            <w:proofErr w:type="spellStart"/>
            <w:r>
              <w:rPr>
                <w:rFonts w:ascii="Times New Roman" w:hAnsi="Times New Roman" w:cs="Times New Roman"/>
                <w:sz w:val="24"/>
                <w:szCs w:val="24"/>
              </w:rPr>
              <w:t>щу</w:t>
            </w:r>
            <w:proofErr w:type="spellEnd"/>
            <w:r>
              <w:rPr>
                <w:rFonts w:ascii="Times New Roman" w:hAnsi="Times New Roman" w:cs="Times New Roman"/>
                <w:sz w:val="24"/>
                <w:szCs w:val="24"/>
              </w:rPr>
              <w:t xml:space="preserve">, сочетания </w:t>
            </w:r>
            <w:proofErr w:type="spellStart"/>
            <w:r>
              <w:rPr>
                <w:rFonts w:ascii="Times New Roman" w:hAnsi="Times New Roman" w:cs="Times New Roman"/>
                <w:sz w:val="24"/>
                <w:szCs w:val="24"/>
              </w:rPr>
              <w:t>чк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чн</w:t>
            </w:r>
            <w:proofErr w:type="spellEnd"/>
            <w:r>
              <w:rPr>
                <w:rFonts w:ascii="Times New Roman" w:hAnsi="Times New Roman" w:cs="Times New Roman"/>
                <w:sz w:val="24"/>
                <w:szCs w:val="24"/>
              </w:rPr>
              <w:t xml:space="preserve"> (повторение правил правописания, изученных в 1 классе)</w:t>
            </w:r>
          </w:p>
        </w:tc>
      </w:tr>
      <w:tr w:rsidR="00012E02" w14:paraId="46A35971" w14:textId="77777777">
        <w:tc>
          <w:tcPr>
            <w:tcW w:w="1077" w:type="dxa"/>
          </w:tcPr>
          <w:p w14:paraId="14FF37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1DF477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w:t>
            </w:r>
          </w:p>
        </w:tc>
      </w:tr>
      <w:tr w:rsidR="00012E02" w14:paraId="0044DFD6" w14:textId="77777777">
        <w:tc>
          <w:tcPr>
            <w:tcW w:w="1077" w:type="dxa"/>
          </w:tcPr>
          <w:p w14:paraId="03AB29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5866F1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012E02" w14:paraId="4002E4F3" w14:textId="77777777">
        <w:tc>
          <w:tcPr>
            <w:tcW w:w="1077" w:type="dxa"/>
          </w:tcPr>
          <w:p w14:paraId="6D4BD0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6.4</w:t>
            </w:r>
          </w:p>
        </w:tc>
        <w:tc>
          <w:tcPr>
            <w:tcW w:w="7994" w:type="dxa"/>
          </w:tcPr>
          <w:p w14:paraId="1091AF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орфографического словаря учебника для определения (уточнения) написания слова</w:t>
            </w:r>
          </w:p>
        </w:tc>
      </w:tr>
      <w:tr w:rsidR="00012E02" w14:paraId="73497068" w14:textId="77777777">
        <w:tc>
          <w:tcPr>
            <w:tcW w:w="1077" w:type="dxa"/>
          </w:tcPr>
          <w:p w14:paraId="4A1612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6.5</w:t>
            </w:r>
          </w:p>
        </w:tc>
        <w:tc>
          <w:tcPr>
            <w:tcW w:w="7994" w:type="dxa"/>
          </w:tcPr>
          <w:p w14:paraId="4BD632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 и самоконтроль при проверке собственных и предложенных текстов</w:t>
            </w:r>
          </w:p>
        </w:tc>
      </w:tr>
      <w:tr w:rsidR="00012E02" w14:paraId="0AC41C7B" w14:textId="77777777">
        <w:tc>
          <w:tcPr>
            <w:tcW w:w="1077" w:type="dxa"/>
          </w:tcPr>
          <w:p w14:paraId="636A45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6.6</w:t>
            </w:r>
          </w:p>
        </w:tc>
        <w:tc>
          <w:tcPr>
            <w:tcW w:w="7994" w:type="dxa"/>
          </w:tcPr>
          <w:p w14:paraId="7EF4A7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Разделительный мягкий знак</w:t>
            </w:r>
          </w:p>
        </w:tc>
      </w:tr>
      <w:tr w:rsidR="00012E02" w14:paraId="1F676334" w14:textId="77777777">
        <w:tc>
          <w:tcPr>
            <w:tcW w:w="1077" w:type="dxa"/>
          </w:tcPr>
          <w:p w14:paraId="208561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6.7</w:t>
            </w:r>
          </w:p>
        </w:tc>
        <w:tc>
          <w:tcPr>
            <w:tcW w:w="7994" w:type="dxa"/>
          </w:tcPr>
          <w:p w14:paraId="380B2A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Сочетания </w:t>
            </w:r>
            <w:proofErr w:type="spellStart"/>
            <w:r>
              <w:rPr>
                <w:rFonts w:ascii="Times New Roman" w:hAnsi="Times New Roman" w:cs="Times New Roman"/>
                <w:sz w:val="24"/>
                <w:szCs w:val="24"/>
              </w:rPr>
              <w:t>чт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нч</w:t>
            </w:r>
            <w:proofErr w:type="spellEnd"/>
          </w:p>
        </w:tc>
      </w:tr>
      <w:tr w:rsidR="00012E02" w14:paraId="107E6C44" w14:textId="77777777">
        <w:tc>
          <w:tcPr>
            <w:tcW w:w="1077" w:type="dxa"/>
          </w:tcPr>
          <w:p w14:paraId="5C557F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6.8</w:t>
            </w:r>
          </w:p>
        </w:tc>
        <w:tc>
          <w:tcPr>
            <w:tcW w:w="7994" w:type="dxa"/>
          </w:tcPr>
          <w:p w14:paraId="5719B6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tc>
      </w:tr>
      <w:tr w:rsidR="00012E02" w14:paraId="1EE17ED7" w14:textId="77777777">
        <w:tc>
          <w:tcPr>
            <w:tcW w:w="1077" w:type="dxa"/>
          </w:tcPr>
          <w:p w14:paraId="5D0C23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6.9</w:t>
            </w:r>
          </w:p>
        </w:tc>
        <w:tc>
          <w:tcPr>
            <w:tcW w:w="7994" w:type="dxa"/>
          </w:tcPr>
          <w:p w14:paraId="35A891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tc>
      </w:tr>
      <w:tr w:rsidR="00012E02" w14:paraId="35A97609" w14:textId="77777777">
        <w:tc>
          <w:tcPr>
            <w:tcW w:w="1077" w:type="dxa"/>
          </w:tcPr>
          <w:p w14:paraId="4BCBB4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6.10</w:t>
            </w:r>
          </w:p>
        </w:tc>
        <w:tc>
          <w:tcPr>
            <w:tcW w:w="7994" w:type="dxa"/>
          </w:tcPr>
          <w:p w14:paraId="60CD0E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012E02" w14:paraId="0D99EDAD" w14:textId="77777777">
        <w:tc>
          <w:tcPr>
            <w:tcW w:w="1077" w:type="dxa"/>
          </w:tcPr>
          <w:p w14:paraId="412212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6.11</w:t>
            </w:r>
          </w:p>
        </w:tc>
        <w:tc>
          <w:tcPr>
            <w:tcW w:w="7994" w:type="dxa"/>
          </w:tcPr>
          <w:p w14:paraId="5330AE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Заглавная буква в именах собственных: имена, фамилии, отчества людей, клички животных, географические названия</w:t>
            </w:r>
          </w:p>
        </w:tc>
      </w:tr>
      <w:tr w:rsidR="00012E02" w14:paraId="137B960F" w14:textId="77777777">
        <w:tc>
          <w:tcPr>
            <w:tcW w:w="1077" w:type="dxa"/>
          </w:tcPr>
          <w:p w14:paraId="653FB5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6.12</w:t>
            </w:r>
          </w:p>
        </w:tc>
        <w:tc>
          <w:tcPr>
            <w:tcW w:w="7994" w:type="dxa"/>
          </w:tcPr>
          <w:p w14:paraId="58175D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именами существительными</w:t>
            </w:r>
          </w:p>
        </w:tc>
      </w:tr>
      <w:tr w:rsidR="00012E02" w14:paraId="60E51AFD" w14:textId="77777777">
        <w:tc>
          <w:tcPr>
            <w:tcW w:w="1077" w:type="dxa"/>
          </w:tcPr>
          <w:p w14:paraId="073877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1C3CBB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rsidR="00012E02" w14:paraId="1E61FABF" w14:textId="77777777">
        <w:tc>
          <w:tcPr>
            <w:tcW w:w="1077" w:type="dxa"/>
          </w:tcPr>
          <w:p w14:paraId="504948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w:t>
            </w:r>
          </w:p>
        </w:tc>
        <w:tc>
          <w:tcPr>
            <w:tcW w:w="7994" w:type="dxa"/>
          </w:tcPr>
          <w:p w14:paraId="267CD7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012E02" w14:paraId="5AF85CE5" w14:textId="77777777">
        <w:tc>
          <w:tcPr>
            <w:tcW w:w="1077" w:type="dxa"/>
          </w:tcPr>
          <w:p w14:paraId="2FDD2C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7.2</w:t>
            </w:r>
          </w:p>
        </w:tc>
        <w:tc>
          <w:tcPr>
            <w:tcW w:w="7994" w:type="dxa"/>
          </w:tcPr>
          <w:p w14:paraId="52EFF7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012E02" w14:paraId="65B8789E" w14:textId="77777777">
        <w:tc>
          <w:tcPr>
            <w:tcW w:w="1077" w:type="dxa"/>
          </w:tcPr>
          <w:p w14:paraId="0510AF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7.3</w:t>
            </w:r>
          </w:p>
        </w:tc>
        <w:tc>
          <w:tcPr>
            <w:tcW w:w="7994" w:type="dxa"/>
          </w:tcPr>
          <w:p w14:paraId="6C2515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012E02" w14:paraId="32716BF0" w14:textId="77777777">
        <w:tc>
          <w:tcPr>
            <w:tcW w:w="1077" w:type="dxa"/>
          </w:tcPr>
          <w:p w14:paraId="70F840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7.4</w:t>
            </w:r>
          </w:p>
        </w:tc>
        <w:tc>
          <w:tcPr>
            <w:tcW w:w="7994" w:type="dxa"/>
          </w:tcPr>
          <w:p w14:paraId="7EDAFE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w:t>
            </w:r>
          </w:p>
        </w:tc>
      </w:tr>
      <w:tr w:rsidR="00012E02" w14:paraId="0A4BCCDD" w14:textId="77777777">
        <w:tc>
          <w:tcPr>
            <w:tcW w:w="1077" w:type="dxa"/>
          </w:tcPr>
          <w:p w14:paraId="44469A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7.5</w:t>
            </w:r>
          </w:p>
        </w:tc>
        <w:tc>
          <w:tcPr>
            <w:tcW w:w="7994" w:type="dxa"/>
          </w:tcPr>
          <w:p w14:paraId="639FF3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с использованием личных наблюдений и вопросов</w:t>
            </w:r>
          </w:p>
        </w:tc>
      </w:tr>
      <w:tr w:rsidR="00012E02" w14:paraId="74C8CA6D" w14:textId="77777777">
        <w:tc>
          <w:tcPr>
            <w:tcW w:w="1077" w:type="dxa"/>
          </w:tcPr>
          <w:p w14:paraId="18FEE9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7.6</w:t>
            </w:r>
          </w:p>
        </w:tc>
        <w:tc>
          <w:tcPr>
            <w:tcW w:w="7994" w:type="dxa"/>
          </w:tcPr>
          <w:p w14:paraId="064A8B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012E02" w14:paraId="25F4BAED" w14:textId="77777777">
        <w:tc>
          <w:tcPr>
            <w:tcW w:w="1077" w:type="dxa"/>
          </w:tcPr>
          <w:p w14:paraId="560ABC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7.7</w:t>
            </w:r>
          </w:p>
        </w:tc>
        <w:tc>
          <w:tcPr>
            <w:tcW w:w="7994" w:type="dxa"/>
          </w:tcPr>
          <w:p w14:paraId="74EC3D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текста</w:t>
            </w:r>
          </w:p>
        </w:tc>
      </w:tr>
      <w:tr w:rsidR="00012E02" w14:paraId="6DFDB55B" w14:textId="77777777">
        <w:tc>
          <w:tcPr>
            <w:tcW w:w="1077" w:type="dxa"/>
          </w:tcPr>
          <w:p w14:paraId="38B3D1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7.8</w:t>
            </w:r>
          </w:p>
        </w:tc>
        <w:tc>
          <w:tcPr>
            <w:tcW w:w="7994" w:type="dxa"/>
          </w:tcPr>
          <w:p w14:paraId="656851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Основная мысль</w:t>
            </w:r>
          </w:p>
        </w:tc>
      </w:tr>
      <w:tr w:rsidR="00012E02" w14:paraId="00B1A8BE" w14:textId="77777777">
        <w:tc>
          <w:tcPr>
            <w:tcW w:w="1077" w:type="dxa"/>
          </w:tcPr>
          <w:p w14:paraId="392357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7.9</w:t>
            </w:r>
          </w:p>
        </w:tc>
        <w:tc>
          <w:tcPr>
            <w:tcW w:w="7994" w:type="dxa"/>
          </w:tcPr>
          <w:p w14:paraId="1BEA25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Заглавие текста. Подбор заголовков к предложенным текстам</w:t>
            </w:r>
          </w:p>
        </w:tc>
      </w:tr>
      <w:tr w:rsidR="00012E02" w14:paraId="2E95611F" w14:textId="77777777">
        <w:tc>
          <w:tcPr>
            <w:tcW w:w="1077" w:type="dxa"/>
          </w:tcPr>
          <w:p w14:paraId="3AA337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7.10</w:t>
            </w:r>
          </w:p>
        </w:tc>
        <w:tc>
          <w:tcPr>
            <w:tcW w:w="7994" w:type="dxa"/>
          </w:tcPr>
          <w:p w14:paraId="22839F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текста (абзацев). Корректирование текстов с нарушенным порядком предложений и абзацев</w:t>
            </w:r>
          </w:p>
        </w:tc>
      </w:tr>
      <w:tr w:rsidR="00012E02" w14:paraId="46326159" w14:textId="77777777">
        <w:tc>
          <w:tcPr>
            <w:tcW w:w="1077" w:type="dxa"/>
          </w:tcPr>
          <w:p w14:paraId="33BBB5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lastRenderedPageBreak/>
              <w:t>11</w:t>
            </w:r>
          </w:p>
        </w:tc>
        <w:tc>
          <w:tcPr>
            <w:tcW w:w="7994" w:type="dxa"/>
          </w:tcPr>
          <w:p w14:paraId="43238F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Типы текстов: описание, повествование, рассуждение, их </w:t>
            </w:r>
            <w:r>
              <w:rPr>
                <w:rFonts w:ascii="Times New Roman" w:hAnsi="Times New Roman" w:cs="Times New Roman"/>
                <w:sz w:val="24"/>
                <w:szCs w:val="24"/>
              </w:rPr>
              <w:lastRenderedPageBreak/>
              <w:t>особенности (первичное ознакомление)</w:t>
            </w:r>
          </w:p>
        </w:tc>
      </w:tr>
      <w:tr w:rsidR="00012E02" w14:paraId="0F3825B0" w14:textId="77777777">
        <w:tc>
          <w:tcPr>
            <w:tcW w:w="1077" w:type="dxa"/>
          </w:tcPr>
          <w:p w14:paraId="15CD65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7.12</w:t>
            </w:r>
          </w:p>
        </w:tc>
        <w:tc>
          <w:tcPr>
            <w:tcW w:w="7994" w:type="dxa"/>
          </w:tcPr>
          <w:p w14:paraId="03B9EF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Поздравление и поздравительная открытка</w:t>
            </w:r>
          </w:p>
        </w:tc>
      </w:tr>
      <w:tr w:rsidR="00012E02" w14:paraId="27796B61" w14:textId="77777777">
        <w:tc>
          <w:tcPr>
            <w:tcW w:w="1077" w:type="dxa"/>
          </w:tcPr>
          <w:p w14:paraId="780A78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7.13</w:t>
            </w:r>
          </w:p>
        </w:tc>
        <w:tc>
          <w:tcPr>
            <w:tcW w:w="7994" w:type="dxa"/>
          </w:tcPr>
          <w:p w14:paraId="44C07C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w:t>
            </w:r>
          </w:p>
        </w:tc>
      </w:tr>
      <w:tr w:rsidR="00012E02" w14:paraId="734517FE" w14:textId="77777777">
        <w:tc>
          <w:tcPr>
            <w:tcW w:w="1077" w:type="dxa"/>
          </w:tcPr>
          <w:p w14:paraId="781921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7.14</w:t>
            </w:r>
          </w:p>
        </w:tc>
        <w:tc>
          <w:tcPr>
            <w:tcW w:w="7994" w:type="dxa"/>
          </w:tcPr>
          <w:p w14:paraId="772C22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Выразительное чтение текста вслух с соблюдением правильной интонации</w:t>
            </w:r>
          </w:p>
        </w:tc>
      </w:tr>
      <w:tr w:rsidR="00012E02" w14:paraId="137B4100" w14:textId="77777777">
        <w:tc>
          <w:tcPr>
            <w:tcW w:w="1077" w:type="dxa"/>
          </w:tcPr>
          <w:p w14:paraId="3CB65E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7.15</w:t>
            </w:r>
          </w:p>
        </w:tc>
        <w:tc>
          <w:tcPr>
            <w:tcW w:w="7994" w:type="dxa"/>
          </w:tcPr>
          <w:p w14:paraId="3B4650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bl>
    <w:p w14:paraId="7A794AC7" w14:textId="77777777" w:rsidR="00012E02" w:rsidRDefault="00012E02" w:rsidP="00634A7B">
      <w:pPr>
        <w:pStyle w:val="ConsPlusNormal"/>
        <w:ind w:firstLine="709"/>
        <w:jc w:val="both"/>
        <w:rPr>
          <w:rFonts w:ascii="Times New Roman" w:hAnsi="Times New Roman" w:cs="Times New Roman"/>
          <w:sz w:val="24"/>
          <w:szCs w:val="24"/>
        </w:rPr>
      </w:pPr>
    </w:p>
    <w:p w14:paraId="1A36B3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3.4</w:t>
      </w:r>
    </w:p>
    <w:p w14:paraId="3F9D5F1F" w14:textId="77777777" w:rsidR="00012E02" w:rsidRDefault="00012E02" w:rsidP="00634A7B">
      <w:pPr>
        <w:pStyle w:val="ConsPlusNormal"/>
        <w:ind w:firstLine="709"/>
        <w:jc w:val="both"/>
        <w:rPr>
          <w:rFonts w:ascii="Times New Roman" w:hAnsi="Times New Roman" w:cs="Times New Roman"/>
          <w:sz w:val="24"/>
          <w:szCs w:val="24"/>
        </w:rPr>
      </w:pPr>
    </w:p>
    <w:p w14:paraId="13570E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0DCCFC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(3 класс)</w:t>
      </w:r>
    </w:p>
    <w:p w14:paraId="0BEDD178"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4B3C98D3" w14:textId="77777777">
        <w:tc>
          <w:tcPr>
            <w:tcW w:w="1701" w:type="dxa"/>
          </w:tcPr>
          <w:p w14:paraId="3D89A7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64DE9D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65B957E5" w14:textId="77777777">
        <w:tc>
          <w:tcPr>
            <w:tcW w:w="1701" w:type="dxa"/>
          </w:tcPr>
          <w:p w14:paraId="6EBFB5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4BB47A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rsidR="00012E02" w14:paraId="46884607" w14:textId="77777777">
        <w:tc>
          <w:tcPr>
            <w:tcW w:w="1701" w:type="dxa"/>
          </w:tcPr>
          <w:p w14:paraId="126DDC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1BB9EB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tc>
      </w:tr>
      <w:tr w:rsidR="00012E02" w14:paraId="5CE35B36" w14:textId="77777777">
        <w:tc>
          <w:tcPr>
            <w:tcW w:w="1701" w:type="dxa"/>
          </w:tcPr>
          <w:p w14:paraId="74F347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33FF1C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Производить </w:t>
            </w:r>
            <w:proofErr w:type="gramStart"/>
            <w:r>
              <w:rPr>
                <w:rFonts w:ascii="Times New Roman" w:hAnsi="Times New Roman" w:cs="Times New Roman"/>
                <w:sz w:val="24"/>
                <w:szCs w:val="24"/>
              </w:rPr>
              <w:t>звуко-буквенный</w:t>
            </w:r>
            <w:proofErr w:type="gramEnd"/>
            <w:r>
              <w:rPr>
                <w:rFonts w:ascii="Times New Roman" w:hAnsi="Times New Roman" w:cs="Times New Roman"/>
                <w:sz w:val="24"/>
                <w:szCs w:val="24"/>
              </w:rPr>
              <w:t xml:space="preserve"> анализ слова (в словах с орфограммами; без транскрибирования)</w:t>
            </w:r>
          </w:p>
        </w:tc>
      </w:tr>
      <w:tr w:rsidR="00012E02" w14:paraId="517FAC9A" w14:textId="77777777">
        <w:tc>
          <w:tcPr>
            <w:tcW w:w="1701" w:type="dxa"/>
          </w:tcPr>
          <w:p w14:paraId="192F0D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3D2863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функцию разделительных мягкого и твердого знаков в словах</w:t>
            </w:r>
          </w:p>
        </w:tc>
      </w:tr>
      <w:tr w:rsidR="00012E02" w14:paraId="34A309F3" w14:textId="77777777">
        <w:tc>
          <w:tcPr>
            <w:tcW w:w="1701" w:type="dxa"/>
          </w:tcPr>
          <w:p w14:paraId="2A0D79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61F5FA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012E02" w14:paraId="682ADCB3" w14:textId="77777777">
        <w:tc>
          <w:tcPr>
            <w:tcW w:w="1701" w:type="dxa"/>
          </w:tcPr>
          <w:p w14:paraId="6DC17E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332687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1E63E9FD" w14:textId="77777777">
        <w:tc>
          <w:tcPr>
            <w:tcW w:w="1701" w:type="dxa"/>
          </w:tcPr>
          <w:p w14:paraId="4F61AC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7131CB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Лексика</w:t>
            </w:r>
          </w:p>
        </w:tc>
      </w:tr>
      <w:tr w:rsidR="00012E02" w14:paraId="4E854AB2" w14:textId="77777777">
        <w:tc>
          <w:tcPr>
            <w:tcW w:w="1701" w:type="dxa"/>
          </w:tcPr>
          <w:p w14:paraId="7A144E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78040D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Выявлять случаи употребления синонимов и антонимов</w:t>
            </w:r>
          </w:p>
        </w:tc>
      </w:tr>
      <w:tr w:rsidR="00012E02" w14:paraId="1857EE5C" w14:textId="77777777">
        <w:tc>
          <w:tcPr>
            <w:tcW w:w="1701" w:type="dxa"/>
          </w:tcPr>
          <w:p w14:paraId="6A8F7E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1E0747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Подбирать синонимы и антонимы к словам разных частей речи</w:t>
            </w:r>
          </w:p>
        </w:tc>
      </w:tr>
      <w:tr w:rsidR="00012E02" w14:paraId="7562D85C" w14:textId="77777777">
        <w:tc>
          <w:tcPr>
            <w:tcW w:w="1701" w:type="dxa"/>
          </w:tcPr>
          <w:p w14:paraId="00600A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7F90E9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слова, употребленные в прямом и переносном значении (простые случаи)</w:t>
            </w:r>
          </w:p>
        </w:tc>
      </w:tr>
      <w:tr w:rsidR="00012E02" w14:paraId="27F0EBDB" w14:textId="77777777">
        <w:tc>
          <w:tcPr>
            <w:tcW w:w="1701" w:type="dxa"/>
          </w:tcPr>
          <w:p w14:paraId="6C1349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370" w:type="dxa"/>
          </w:tcPr>
          <w:p w14:paraId="3AFA1B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значение слова в тексте</w:t>
            </w:r>
          </w:p>
        </w:tc>
      </w:tr>
      <w:tr w:rsidR="00012E02" w14:paraId="4E6611C9" w14:textId="77777777">
        <w:tc>
          <w:tcPr>
            <w:tcW w:w="1701" w:type="dxa"/>
          </w:tcPr>
          <w:p w14:paraId="609502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p>
        </w:tc>
        <w:tc>
          <w:tcPr>
            <w:tcW w:w="7370" w:type="dxa"/>
          </w:tcPr>
          <w:p w14:paraId="4FA029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Уточнять значение слова с помощью толкового словаря</w:t>
            </w:r>
          </w:p>
        </w:tc>
      </w:tr>
      <w:tr w:rsidR="00012E02" w14:paraId="32C19DB3" w14:textId="77777777">
        <w:tc>
          <w:tcPr>
            <w:tcW w:w="1701" w:type="dxa"/>
          </w:tcPr>
          <w:p w14:paraId="3CC51B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2.6</w:t>
            </w:r>
          </w:p>
        </w:tc>
        <w:tc>
          <w:tcPr>
            <w:tcW w:w="7370" w:type="dxa"/>
          </w:tcPr>
          <w:p w14:paraId="70BD8C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Объяснять своими словами значение изученных понятий; </w:t>
            </w:r>
            <w:r>
              <w:rPr>
                <w:rFonts w:ascii="Times New Roman" w:hAnsi="Times New Roman" w:cs="Times New Roman"/>
                <w:sz w:val="24"/>
                <w:szCs w:val="24"/>
              </w:rPr>
              <w:lastRenderedPageBreak/>
              <w:t>использовать изученные понятия в процессе решения учебных задач</w:t>
            </w:r>
          </w:p>
        </w:tc>
      </w:tr>
      <w:tr w:rsidR="00012E02" w14:paraId="665BEA7A" w14:textId="77777777">
        <w:tc>
          <w:tcPr>
            <w:tcW w:w="1701" w:type="dxa"/>
          </w:tcPr>
          <w:p w14:paraId="48CB9C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7370" w:type="dxa"/>
          </w:tcPr>
          <w:p w14:paraId="465282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w:t>
            </w:r>
            <w:proofErr w:type="spellStart"/>
            <w:r>
              <w:rPr>
                <w:rFonts w:ascii="Times New Roman" w:hAnsi="Times New Roman" w:cs="Times New Roman"/>
                <w:sz w:val="24"/>
                <w:szCs w:val="24"/>
              </w:rPr>
              <w:t>морфемика</w:t>
            </w:r>
            <w:proofErr w:type="spellEnd"/>
            <w:r>
              <w:rPr>
                <w:rFonts w:ascii="Times New Roman" w:hAnsi="Times New Roman" w:cs="Times New Roman"/>
                <w:sz w:val="24"/>
                <w:szCs w:val="24"/>
              </w:rPr>
              <w:t>)</w:t>
            </w:r>
          </w:p>
        </w:tc>
      </w:tr>
      <w:tr w:rsidR="00012E02" w14:paraId="71C796A9" w14:textId="77777777">
        <w:tc>
          <w:tcPr>
            <w:tcW w:w="1701" w:type="dxa"/>
          </w:tcPr>
          <w:p w14:paraId="6F3F35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66F8CC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012E02" w14:paraId="1EA1801C" w14:textId="77777777">
        <w:tc>
          <w:tcPr>
            <w:tcW w:w="1701" w:type="dxa"/>
          </w:tcPr>
          <w:p w14:paraId="10EBD7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370" w:type="dxa"/>
          </w:tcPr>
          <w:p w14:paraId="42B7C2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tc>
      </w:tr>
      <w:tr w:rsidR="00012E02" w14:paraId="6967AFFE" w14:textId="77777777">
        <w:tc>
          <w:tcPr>
            <w:tcW w:w="1701" w:type="dxa"/>
          </w:tcPr>
          <w:p w14:paraId="34BC6F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7370" w:type="dxa"/>
          </w:tcPr>
          <w:p w14:paraId="3C0A12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0B2DF186" w14:textId="77777777">
        <w:tc>
          <w:tcPr>
            <w:tcW w:w="1701" w:type="dxa"/>
          </w:tcPr>
          <w:p w14:paraId="49D7A2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707673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012E02" w14:paraId="5E2D73B0" w14:textId="77777777">
        <w:tc>
          <w:tcPr>
            <w:tcW w:w="1701" w:type="dxa"/>
          </w:tcPr>
          <w:p w14:paraId="7C9769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370" w:type="dxa"/>
          </w:tcPr>
          <w:p w14:paraId="57B88E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имена существительные</w:t>
            </w:r>
          </w:p>
        </w:tc>
      </w:tr>
      <w:tr w:rsidR="00012E02" w14:paraId="546EE1FE" w14:textId="77777777">
        <w:tc>
          <w:tcPr>
            <w:tcW w:w="1701" w:type="dxa"/>
          </w:tcPr>
          <w:p w14:paraId="10BC1C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370" w:type="dxa"/>
          </w:tcPr>
          <w:p w14:paraId="1B9594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род, число, падеж</w:t>
            </w:r>
          </w:p>
        </w:tc>
      </w:tr>
      <w:tr w:rsidR="00012E02" w14:paraId="44D6BBE6" w14:textId="77777777">
        <w:tc>
          <w:tcPr>
            <w:tcW w:w="1701" w:type="dxa"/>
          </w:tcPr>
          <w:p w14:paraId="3CE0B1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w:t>
            </w:r>
          </w:p>
        </w:tc>
        <w:tc>
          <w:tcPr>
            <w:tcW w:w="7370" w:type="dxa"/>
          </w:tcPr>
          <w:p w14:paraId="1315C2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Склонять в единственном числе имена существительные с ударными окончаниями</w:t>
            </w:r>
          </w:p>
        </w:tc>
      </w:tr>
      <w:tr w:rsidR="00012E02" w14:paraId="604B9974" w14:textId="77777777">
        <w:tc>
          <w:tcPr>
            <w:tcW w:w="1701" w:type="dxa"/>
          </w:tcPr>
          <w:p w14:paraId="7CF344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p>
        </w:tc>
        <w:tc>
          <w:tcPr>
            <w:tcW w:w="7370" w:type="dxa"/>
          </w:tcPr>
          <w:p w14:paraId="1B928D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имена прилагательные</w:t>
            </w:r>
          </w:p>
        </w:tc>
      </w:tr>
      <w:tr w:rsidR="00012E02" w14:paraId="17F6E8C1" w14:textId="77777777">
        <w:tc>
          <w:tcPr>
            <w:tcW w:w="1701" w:type="dxa"/>
          </w:tcPr>
          <w:p w14:paraId="4F4AE0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4.5</w:t>
            </w:r>
          </w:p>
        </w:tc>
        <w:tc>
          <w:tcPr>
            <w:tcW w:w="7370" w:type="dxa"/>
          </w:tcPr>
          <w:p w14:paraId="068784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прилагательных: род, число, падеж</w:t>
            </w:r>
          </w:p>
        </w:tc>
      </w:tr>
      <w:tr w:rsidR="00012E02" w14:paraId="65C8CF88" w14:textId="77777777">
        <w:tc>
          <w:tcPr>
            <w:tcW w:w="1701" w:type="dxa"/>
          </w:tcPr>
          <w:p w14:paraId="764C01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4.6</w:t>
            </w:r>
          </w:p>
        </w:tc>
        <w:tc>
          <w:tcPr>
            <w:tcW w:w="7370" w:type="dxa"/>
          </w:tcPr>
          <w:p w14:paraId="5CE8B0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012E02" w14:paraId="50F1D3A5" w14:textId="77777777">
        <w:tc>
          <w:tcPr>
            <w:tcW w:w="1701" w:type="dxa"/>
          </w:tcPr>
          <w:p w14:paraId="63CE7F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4.7</w:t>
            </w:r>
          </w:p>
        </w:tc>
        <w:tc>
          <w:tcPr>
            <w:tcW w:w="7370" w:type="dxa"/>
          </w:tcPr>
          <w:p w14:paraId="040BBA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глаголы</w:t>
            </w:r>
          </w:p>
        </w:tc>
      </w:tr>
      <w:tr w:rsidR="00012E02" w14:paraId="401FB458" w14:textId="77777777">
        <w:tc>
          <w:tcPr>
            <w:tcW w:w="1701" w:type="dxa"/>
          </w:tcPr>
          <w:p w14:paraId="68513A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4.8</w:t>
            </w:r>
          </w:p>
        </w:tc>
        <w:tc>
          <w:tcPr>
            <w:tcW w:w="7370" w:type="dxa"/>
          </w:tcPr>
          <w:p w14:paraId="0F3D5C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глаголы, отвечающие на вопросы "что делать?" и "что сделать?"</w:t>
            </w:r>
          </w:p>
        </w:tc>
      </w:tr>
      <w:tr w:rsidR="00012E02" w14:paraId="32113489" w14:textId="77777777">
        <w:tc>
          <w:tcPr>
            <w:tcW w:w="1701" w:type="dxa"/>
          </w:tcPr>
          <w:p w14:paraId="1B5660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4.9</w:t>
            </w:r>
          </w:p>
        </w:tc>
        <w:tc>
          <w:tcPr>
            <w:tcW w:w="7370" w:type="dxa"/>
          </w:tcPr>
          <w:p w14:paraId="5BC866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глаголов: форму времени, число, род (в прошедшем времени)</w:t>
            </w:r>
          </w:p>
        </w:tc>
      </w:tr>
      <w:tr w:rsidR="00012E02" w14:paraId="58CDE503" w14:textId="77777777">
        <w:tc>
          <w:tcPr>
            <w:tcW w:w="1701" w:type="dxa"/>
          </w:tcPr>
          <w:p w14:paraId="591945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4.10</w:t>
            </w:r>
          </w:p>
        </w:tc>
        <w:tc>
          <w:tcPr>
            <w:tcW w:w="7370" w:type="dxa"/>
          </w:tcPr>
          <w:p w14:paraId="397F04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Изменять глагол по временам (простые случаи), в прошедшем времени - по родам</w:t>
            </w:r>
          </w:p>
        </w:tc>
      </w:tr>
      <w:tr w:rsidR="00012E02" w14:paraId="22826511" w14:textId="77777777">
        <w:tc>
          <w:tcPr>
            <w:tcW w:w="1701" w:type="dxa"/>
          </w:tcPr>
          <w:p w14:paraId="6DD796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4.11</w:t>
            </w:r>
          </w:p>
        </w:tc>
        <w:tc>
          <w:tcPr>
            <w:tcW w:w="7370" w:type="dxa"/>
          </w:tcPr>
          <w:p w14:paraId="02B2DA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личные местоимения (в начальной форме)</w:t>
            </w:r>
          </w:p>
        </w:tc>
      </w:tr>
      <w:tr w:rsidR="00012E02" w14:paraId="55789165" w14:textId="77777777">
        <w:tc>
          <w:tcPr>
            <w:tcW w:w="1701" w:type="dxa"/>
          </w:tcPr>
          <w:p w14:paraId="7F6BF3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4.12</w:t>
            </w:r>
          </w:p>
        </w:tc>
        <w:tc>
          <w:tcPr>
            <w:tcW w:w="7370" w:type="dxa"/>
          </w:tcPr>
          <w:p w14:paraId="6B667A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012E02" w14:paraId="700F5FB9" w14:textId="77777777">
        <w:tc>
          <w:tcPr>
            <w:tcW w:w="1701" w:type="dxa"/>
          </w:tcPr>
          <w:p w14:paraId="0D6EBA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4.13</w:t>
            </w:r>
          </w:p>
        </w:tc>
        <w:tc>
          <w:tcPr>
            <w:tcW w:w="7370" w:type="dxa"/>
          </w:tcPr>
          <w:p w14:paraId="6BF9FA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предлоги и приставки</w:t>
            </w:r>
          </w:p>
        </w:tc>
      </w:tr>
      <w:tr w:rsidR="00012E02" w14:paraId="3D1BA857" w14:textId="77777777">
        <w:tc>
          <w:tcPr>
            <w:tcW w:w="1701" w:type="dxa"/>
          </w:tcPr>
          <w:p w14:paraId="18D839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4.14</w:t>
            </w:r>
          </w:p>
        </w:tc>
        <w:tc>
          <w:tcPr>
            <w:tcW w:w="7370" w:type="dxa"/>
          </w:tcPr>
          <w:p w14:paraId="3A251E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29B9E723" w14:textId="77777777">
        <w:tc>
          <w:tcPr>
            <w:tcW w:w="1701" w:type="dxa"/>
          </w:tcPr>
          <w:p w14:paraId="6915F3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0A3837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Синтаксис</w:t>
            </w:r>
          </w:p>
        </w:tc>
      </w:tr>
      <w:tr w:rsidR="00012E02" w14:paraId="65C7EB10" w14:textId="77777777">
        <w:tc>
          <w:tcPr>
            <w:tcW w:w="1701" w:type="dxa"/>
          </w:tcPr>
          <w:p w14:paraId="5BE4FB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5.1</w:t>
            </w:r>
          </w:p>
        </w:tc>
        <w:tc>
          <w:tcPr>
            <w:tcW w:w="7370" w:type="dxa"/>
          </w:tcPr>
          <w:p w14:paraId="7A929E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вид предложения по цели высказывания и по эмоциональной окраске</w:t>
            </w:r>
          </w:p>
        </w:tc>
      </w:tr>
      <w:tr w:rsidR="00012E02" w14:paraId="314F6442" w14:textId="77777777">
        <w:tc>
          <w:tcPr>
            <w:tcW w:w="1701" w:type="dxa"/>
          </w:tcPr>
          <w:p w14:paraId="4191B7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5.2</w:t>
            </w:r>
          </w:p>
        </w:tc>
        <w:tc>
          <w:tcPr>
            <w:tcW w:w="7370" w:type="dxa"/>
          </w:tcPr>
          <w:p w14:paraId="0E4612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главные и второстепенные (без деления на виды) члены предложения</w:t>
            </w:r>
          </w:p>
        </w:tc>
      </w:tr>
      <w:tr w:rsidR="00012E02" w14:paraId="44684A2D" w14:textId="77777777">
        <w:tc>
          <w:tcPr>
            <w:tcW w:w="1701" w:type="dxa"/>
          </w:tcPr>
          <w:p w14:paraId="4DC610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5.3</w:t>
            </w:r>
          </w:p>
        </w:tc>
        <w:tc>
          <w:tcPr>
            <w:tcW w:w="7370" w:type="dxa"/>
          </w:tcPr>
          <w:p w14:paraId="4286B2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распространенные и нераспространенные предложения</w:t>
            </w:r>
          </w:p>
        </w:tc>
      </w:tr>
      <w:tr w:rsidR="00012E02" w14:paraId="63790F85" w14:textId="77777777">
        <w:tc>
          <w:tcPr>
            <w:tcW w:w="1701" w:type="dxa"/>
          </w:tcPr>
          <w:p w14:paraId="6FF26A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5.4</w:t>
            </w:r>
          </w:p>
        </w:tc>
        <w:tc>
          <w:tcPr>
            <w:tcW w:w="7370" w:type="dxa"/>
          </w:tcPr>
          <w:p w14:paraId="41EAB0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6B4F7116" w14:textId="77777777">
        <w:tc>
          <w:tcPr>
            <w:tcW w:w="1701" w:type="dxa"/>
          </w:tcPr>
          <w:p w14:paraId="365553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0282B4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rsidR="00012E02" w14:paraId="3E90135D" w14:textId="77777777">
        <w:tc>
          <w:tcPr>
            <w:tcW w:w="1701" w:type="dxa"/>
          </w:tcPr>
          <w:p w14:paraId="61B256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w:t>
            </w:r>
          </w:p>
        </w:tc>
        <w:tc>
          <w:tcPr>
            <w:tcW w:w="7370" w:type="dxa"/>
          </w:tcPr>
          <w:p w14:paraId="11AD40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012E02" w14:paraId="5F761DF1" w14:textId="77777777">
        <w:tc>
          <w:tcPr>
            <w:tcW w:w="1701" w:type="dxa"/>
          </w:tcPr>
          <w:p w14:paraId="3843BE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7370" w:type="dxa"/>
          </w:tcPr>
          <w:p w14:paraId="19F823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w:t>
            </w:r>
          </w:p>
        </w:tc>
      </w:tr>
      <w:tr w:rsidR="00012E02" w14:paraId="01951B8B" w14:textId="77777777">
        <w:tc>
          <w:tcPr>
            <w:tcW w:w="1701" w:type="dxa"/>
          </w:tcPr>
          <w:p w14:paraId="516794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6.3</w:t>
            </w:r>
          </w:p>
        </w:tc>
        <w:tc>
          <w:tcPr>
            <w:tcW w:w="7370" w:type="dxa"/>
          </w:tcPr>
          <w:p w14:paraId="0DC60A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Правильно списывать слова, предложения, тексты объемом не более 70 слов</w:t>
            </w:r>
          </w:p>
        </w:tc>
      </w:tr>
      <w:tr w:rsidR="00012E02" w14:paraId="197CA682" w14:textId="77777777">
        <w:tc>
          <w:tcPr>
            <w:tcW w:w="1701" w:type="dxa"/>
          </w:tcPr>
          <w:p w14:paraId="504E64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6.4</w:t>
            </w:r>
          </w:p>
        </w:tc>
        <w:tc>
          <w:tcPr>
            <w:tcW w:w="7370" w:type="dxa"/>
          </w:tcPr>
          <w:p w14:paraId="6A8208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tc>
      </w:tr>
      <w:tr w:rsidR="00012E02" w14:paraId="26E7E126" w14:textId="77777777">
        <w:tc>
          <w:tcPr>
            <w:tcW w:w="1701" w:type="dxa"/>
          </w:tcPr>
          <w:p w14:paraId="5E0C88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6.5</w:t>
            </w:r>
          </w:p>
        </w:tc>
        <w:tc>
          <w:tcPr>
            <w:tcW w:w="7370" w:type="dxa"/>
          </w:tcPr>
          <w:p w14:paraId="21D942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tc>
      </w:tr>
      <w:tr w:rsidR="00012E02" w14:paraId="2F285D0D" w14:textId="77777777">
        <w:tc>
          <w:tcPr>
            <w:tcW w:w="1701" w:type="dxa"/>
          </w:tcPr>
          <w:p w14:paraId="28B52A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4935C7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rsidR="00012E02" w14:paraId="1C4D1A17" w14:textId="77777777">
        <w:tc>
          <w:tcPr>
            <w:tcW w:w="1701" w:type="dxa"/>
          </w:tcPr>
          <w:p w14:paraId="3A868D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w:t>
            </w:r>
          </w:p>
        </w:tc>
        <w:tc>
          <w:tcPr>
            <w:tcW w:w="7370" w:type="dxa"/>
          </w:tcPr>
          <w:p w14:paraId="56FF54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Понимать тексты разных типов, находить в тексте заданную информацию</w:t>
            </w:r>
          </w:p>
        </w:tc>
      </w:tr>
      <w:tr w:rsidR="00012E02" w14:paraId="40EB82DC" w14:textId="77777777">
        <w:tc>
          <w:tcPr>
            <w:tcW w:w="1701" w:type="dxa"/>
          </w:tcPr>
          <w:p w14:paraId="54EEB2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7.2</w:t>
            </w:r>
          </w:p>
        </w:tc>
        <w:tc>
          <w:tcPr>
            <w:tcW w:w="7370" w:type="dxa"/>
          </w:tcPr>
          <w:p w14:paraId="644B89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(1 - 2 предложения)</w:t>
            </w:r>
          </w:p>
        </w:tc>
      </w:tr>
      <w:tr w:rsidR="00012E02" w14:paraId="04ECC49D" w14:textId="77777777">
        <w:tc>
          <w:tcPr>
            <w:tcW w:w="1701" w:type="dxa"/>
          </w:tcPr>
          <w:p w14:paraId="260813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7.3</w:t>
            </w:r>
          </w:p>
        </w:tc>
        <w:tc>
          <w:tcPr>
            <w:tcW w:w="7370" w:type="dxa"/>
          </w:tcPr>
          <w:p w14:paraId="1EE2FC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012E02" w14:paraId="66873ACD" w14:textId="77777777">
        <w:tc>
          <w:tcPr>
            <w:tcW w:w="1701" w:type="dxa"/>
          </w:tcPr>
          <w:p w14:paraId="0A3F63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7.4</w:t>
            </w:r>
          </w:p>
        </w:tc>
        <w:tc>
          <w:tcPr>
            <w:tcW w:w="7370" w:type="dxa"/>
          </w:tcPr>
          <w:p w14:paraId="3CD8DC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012E02" w14:paraId="3C8F0D09" w14:textId="77777777">
        <w:tc>
          <w:tcPr>
            <w:tcW w:w="1701" w:type="dxa"/>
          </w:tcPr>
          <w:p w14:paraId="6CE7AE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7.5</w:t>
            </w:r>
          </w:p>
        </w:tc>
        <w:tc>
          <w:tcPr>
            <w:tcW w:w="7370" w:type="dxa"/>
          </w:tcPr>
          <w:p w14:paraId="0F1891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tc>
      </w:tr>
      <w:tr w:rsidR="00012E02" w14:paraId="3060D888" w14:textId="77777777">
        <w:tc>
          <w:tcPr>
            <w:tcW w:w="1701" w:type="dxa"/>
          </w:tcPr>
          <w:p w14:paraId="56F3EC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7.6</w:t>
            </w:r>
          </w:p>
        </w:tc>
        <w:tc>
          <w:tcPr>
            <w:tcW w:w="7370" w:type="dxa"/>
          </w:tcPr>
          <w:p w14:paraId="66BE5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ключевые слова в тексте</w:t>
            </w:r>
          </w:p>
        </w:tc>
      </w:tr>
      <w:tr w:rsidR="00012E02" w14:paraId="6ECCE3A5" w14:textId="77777777">
        <w:tc>
          <w:tcPr>
            <w:tcW w:w="1701" w:type="dxa"/>
          </w:tcPr>
          <w:p w14:paraId="0E5FA8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7.7</w:t>
            </w:r>
          </w:p>
        </w:tc>
        <w:tc>
          <w:tcPr>
            <w:tcW w:w="7370" w:type="dxa"/>
          </w:tcPr>
          <w:p w14:paraId="06D9DB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основную мысль текста</w:t>
            </w:r>
          </w:p>
        </w:tc>
      </w:tr>
      <w:tr w:rsidR="00012E02" w14:paraId="2F7C936E" w14:textId="77777777">
        <w:tc>
          <w:tcPr>
            <w:tcW w:w="1701" w:type="dxa"/>
          </w:tcPr>
          <w:p w14:paraId="454617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7.8</w:t>
            </w:r>
          </w:p>
        </w:tc>
        <w:tc>
          <w:tcPr>
            <w:tcW w:w="7370" w:type="dxa"/>
          </w:tcPr>
          <w:p w14:paraId="2CFE36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tc>
      </w:tr>
      <w:tr w:rsidR="00012E02" w14:paraId="5690FB59" w14:textId="77777777">
        <w:tc>
          <w:tcPr>
            <w:tcW w:w="1701" w:type="dxa"/>
          </w:tcPr>
          <w:p w14:paraId="5930A3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7.9</w:t>
            </w:r>
          </w:p>
        </w:tc>
        <w:tc>
          <w:tcPr>
            <w:tcW w:w="7370" w:type="dxa"/>
          </w:tcPr>
          <w:p w14:paraId="3A07C1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план текста, создавать по нему текст и корректировать текст</w:t>
            </w:r>
          </w:p>
        </w:tc>
      </w:tr>
      <w:tr w:rsidR="00012E02" w14:paraId="250C000A" w14:textId="77777777">
        <w:tc>
          <w:tcPr>
            <w:tcW w:w="1701" w:type="dxa"/>
          </w:tcPr>
          <w:p w14:paraId="13076F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7.10</w:t>
            </w:r>
          </w:p>
        </w:tc>
        <w:tc>
          <w:tcPr>
            <w:tcW w:w="7370" w:type="dxa"/>
          </w:tcPr>
          <w:p w14:paraId="1F5BEF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tc>
      </w:tr>
    </w:tbl>
    <w:p w14:paraId="586A54AD" w14:textId="77777777" w:rsidR="00012E02" w:rsidRDefault="00012E02" w:rsidP="00634A7B">
      <w:pPr>
        <w:pStyle w:val="ConsPlusNormal"/>
        <w:ind w:firstLine="709"/>
        <w:jc w:val="both"/>
        <w:rPr>
          <w:rFonts w:ascii="Times New Roman" w:hAnsi="Times New Roman" w:cs="Times New Roman"/>
          <w:sz w:val="24"/>
          <w:szCs w:val="24"/>
        </w:rPr>
      </w:pPr>
    </w:p>
    <w:p w14:paraId="023F50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3.5</w:t>
      </w:r>
    </w:p>
    <w:p w14:paraId="520FA8E0" w14:textId="77777777" w:rsidR="00012E02" w:rsidRDefault="00012E02" w:rsidP="00634A7B">
      <w:pPr>
        <w:pStyle w:val="ConsPlusNormal"/>
        <w:ind w:firstLine="709"/>
        <w:jc w:val="both"/>
        <w:rPr>
          <w:rFonts w:ascii="Times New Roman" w:hAnsi="Times New Roman" w:cs="Times New Roman"/>
          <w:sz w:val="24"/>
          <w:szCs w:val="24"/>
        </w:rPr>
      </w:pPr>
    </w:p>
    <w:p w14:paraId="3DCE75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(3 класс)</w:t>
      </w:r>
    </w:p>
    <w:p w14:paraId="349148DF"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3A5ECE81" w14:textId="77777777">
        <w:tc>
          <w:tcPr>
            <w:tcW w:w="1077" w:type="dxa"/>
          </w:tcPr>
          <w:p w14:paraId="44A564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180607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7F14077D" w14:textId="77777777">
        <w:tc>
          <w:tcPr>
            <w:tcW w:w="1077" w:type="dxa"/>
          </w:tcPr>
          <w:p w14:paraId="6224F4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3ECDFA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rsidR="00012E02" w14:paraId="125AB472" w14:textId="77777777">
        <w:tc>
          <w:tcPr>
            <w:tcW w:w="1077" w:type="dxa"/>
          </w:tcPr>
          <w:p w14:paraId="3E7037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721E60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012E02" w14:paraId="6FC111D6" w14:textId="77777777">
        <w:tc>
          <w:tcPr>
            <w:tcW w:w="1077" w:type="dxa"/>
          </w:tcPr>
          <w:p w14:paraId="3CC946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10B44B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состава в словах с разделительными ъ и ь, в словах с непроизносимыми согласными</w:t>
            </w:r>
          </w:p>
        </w:tc>
      </w:tr>
      <w:tr w:rsidR="00012E02" w14:paraId="328CE786" w14:textId="77777777">
        <w:tc>
          <w:tcPr>
            <w:tcW w:w="1077" w:type="dxa"/>
          </w:tcPr>
          <w:p w14:paraId="5CD642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22C675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алфавита при работе со словарями, справочниками, каталогами</w:t>
            </w:r>
          </w:p>
        </w:tc>
      </w:tr>
      <w:tr w:rsidR="00012E02" w14:paraId="3BFCC176" w14:textId="77777777">
        <w:tc>
          <w:tcPr>
            <w:tcW w:w="1077" w:type="dxa"/>
          </w:tcPr>
          <w:p w14:paraId="629AE0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6A9A49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12E02" w14:paraId="6FCE86B6" w14:textId="77777777">
        <w:tc>
          <w:tcPr>
            <w:tcW w:w="1077" w:type="dxa"/>
          </w:tcPr>
          <w:p w14:paraId="6A9695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2DF01E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орфоэпического словаря для решения практических задач</w:t>
            </w:r>
          </w:p>
        </w:tc>
      </w:tr>
      <w:tr w:rsidR="00012E02" w14:paraId="63DE72BE" w14:textId="77777777">
        <w:tc>
          <w:tcPr>
            <w:tcW w:w="1077" w:type="dxa"/>
          </w:tcPr>
          <w:p w14:paraId="6112E4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2CC6DB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Лексика</w:t>
            </w:r>
          </w:p>
        </w:tc>
      </w:tr>
      <w:tr w:rsidR="00012E02" w14:paraId="7968C07E" w14:textId="77777777">
        <w:tc>
          <w:tcPr>
            <w:tcW w:w="1077" w:type="dxa"/>
          </w:tcPr>
          <w:p w14:paraId="67E4CF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4FF15C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лексическое значение слова</w:t>
            </w:r>
          </w:p>
        </w:tc>
      </w:tr>
      <w:tr w:rsidR="00012E02" w14:paraId="14512455" w14:textId="77777777">
        <w:tc>
          <w:tcPr>
            <w:tcW w:w="1077" w:type="dxa"/>
          </w:tcPr>
          <w:p w14:paraId="42ADA5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1ABE5F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Прямое и переносное значение слова (ознакомление)</w:t>
            </w:r>
          </w:p>
        </w:tc>
      </w:tr>
      <w:tr w:rsidR="00012E02" w14:paraId="269B846B" w14:textId="77777777">
        <w:tc>
          <w:tcPr>
            <w:tcW w:w="1077" w:type="dxa"/>
          </w:tcPr>
          <w:p w14:paraId="07EB83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7124AA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Устаревшие слова (ознакомление)</w:t>
            </w:r>
          </w:p>
        </w:tc>
      </w:tr>
      <w:tr w:rsidR="00012E02" w14:paraId="52BA1E13" w14:textId="77777777">
        <w:tc>
          <w:tcPr>
            <w:tcW w:w="1077" w:type="dxa"/>
          </w:tcPr>
          <w:p w14:paraId="3733C7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587670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w:t>
            </w:r>
            <w:proofErr w:type="spellStart"/>
            <w:r>
              <w:rPr>
                <w:rFonts w:ascii="Times New Roman" w:hAnsi="Times New Roman" w:cs="Times New Roman"/>
                <w:sz w:val="24"/>
                <w:szCs w:val="24"/>
              </w:rPr>
              <w:t>морфемика</w:t>
            </w:r>
            <w:proofErr w:type="spellEnd"/>
            <w:r>
              <w:rPr>
                <w:rFonts w:ascii="Times New Roman" w:hAnsi="Times New Roman" w:cs="Times New Roman"/>
                <w:sz w:val="24"/>
                <w:szCs w:val="24"/>
              </w:rPr>
              <w:t>)</w:t>
            </w:r>
          </w:p>
        </w:tc>
      </w:tr>
      <w:tr w:rsidR="00012E02" w14:paraId="7E3E1294" w14:textId="77777777">
        <w:tc>
          <w:tcPr>
            <w:tcW w:w="1077" w:type="dxa"/>
          </w:tcPr>
          <w:p w14:paraId="4920B3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069E34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r>
              <w:rPr>
                <w:rFonts w:ascii="Times New Roman" w:hAnsi="Times New Roman" w:cs="Times New Roman"/>
                <w:sz w:val="24"/>
                <w:szCs w:val="24"/>
              </w:rPr>
              <w:lastRenderedPageBreak/>
              <w:t>окончание как изменяемая часть слова (повторение изученного)</w:t>
            </w:r>
          </w:p>
        </w:tc>
      </w:tr>
      <w:tr w:rsidR="00012E02" w14:paraId="28101E00" w14:textId="77777777">
        <w:tc>
          <w:tcPr>
            <w:tcW w:w="1077" w:type="dxa"/>
          </w:tcPr>
          <w:p w14:paraId="2E5BC0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3.2</w:t>
            </w:r>
          </w:p>
        </w:tc>
        <w:tc>
          <w:tcPr>
            <w:tcW w:w="7994" w:type="dxa"/>
          </w:tcPr>
          <w:p w14:paraId="10F528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Однокоренные слова и формы одного и того же слова</w:t>
            </w:r>
          </w:p>
        </w:tc>
      </w:tr>
      <w:tr w:rsidR="00012E02" w14:paraId="6A1A084D" w14:textId="77777777">
        <w:tc>
          <w:tcPr>
            <w:tcW w:w="1077" w:type="dxa"/>
          </w:tcPr>
          <w:p w14:paraId="0D5BB4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122680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Корень, приставка, суффикс - значимые части слова</w:t>
            </w:r>
          </w:p>
        </w:tc>
      </w:tr>
      <w:tr w:rsidR="00012E02" w14:paraId="1A98B945" w14:textId="77777777">
        <w:tc>
          <w:tcPr>
            <w:tcW w:w="1077" w:type="dxa"/>
          </w:tcPr>
          <w:p w14:paraId="03BD53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114B8E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Нулевое окончание (ознакомление)</w:t>
            </w:r>
          </w:p>
        </w:tc>
      </w:tr>
      <w:tr w:rsidR="00012E02" w14:paraId="02326160" w14:textId="77777777">
        <w:tc>
          <w:tcPr>
            <w:tcW w:w="1077" w:type="dxa"/>
          </w:tcPr>
          <w:p w14:paraId="70085C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3.5</w:t>
            </w:r>
          </w:p>
        </w:tc>
        <w:tc>
          <w:tcPr>
            <w:tcW w:w="7994" w:type="dxa"/>
          </w:tcPr>
          <w:p w14:paraId="0BDB96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012E02" w14:paraId="6AECE133" w14:textId="77777777">
        <w:tc>
          <w:tcPr>
            <w:tcW w:w="1077" w:type="dxa"/>
          </w:tcPr>
          <w:p w14:paraId="61CE40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408936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012E02" w14:paraId="573B05FC" w14:textId="77777777">
        <w:tc>
          <w:tcPr>
            <w:tcW w:w="1077" w:type="dxa"/>
          </w:tcPr>
          <w:p w14:paraId="1C8861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370BB5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общее значение, вопросы, употребление в речи</w:t>
            </w:r>
          </w:p>
        </w:tc>
      </w:tr>
      <w:tr w:rsidR="00012E02" w14:paraId="7AC02354" w14:textId="77777777">
        <w:tc>
          <w:tcPr>
            <w:tcW w:w="1077" w:type="dxa"/>
          </w:tcPr>
          <w:p w14:paraId="0E617F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4D52C0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единственного и множественного числа</w:t>
            </w:r>
          </w:p>
        </w:tc>
      </w:tr>
      <w:tr w:rsidR="00012E02" w14:paraId="2D9D9FA1" w14:textId="77777777">
        <w:tc>
          <w:tcPr>
            <w:tcW w:w="1077" w:type="dxa"/>
          </w:tcPr>
          <w:p w14:paraId="381848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w:t>
            </w:r>
          </w:p>
        </w:tc>
        <w:tc>
          <w:tcPr>
            <w:tcW w:w="7994" w:type="dxa"/>
          </w:tcPr>
          <w:p w14:paraId="16A406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мужского, женского и среднего рода</w:t>
            </w:r>
          </w:p>
        </w:tc>
      </w:tr>
      <w:tr w:rsidR="00012E02" w14:paraId="39B0AE8B" w14:textId="77777777">
        <w:tc>
          <w:tcPr>
            <w:tcW w:w="1077" w:type="dxa"/>
          </w:tcPr>
          <w:p w14:paraId="1301B5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p>
        </w:tc>
        <w:tc>
          <w:tcPr>
            <w:tcW w:w="7994" w:type="dxa"/>
          </w:tcPr>
          <w:p w14:paraId="43AF5D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Падеж имен существительных. Определение падежа, в котором употреблено имя существительное</w:t>
            </w:r>
          </w:p>
        </w:tc>
      </w:tr>
      <w:tr w:rsidR="00012E02" w14:paraId="08F44EF1" w14:textId="77777777">
        <w:tc>
          <w:tcPr>
            <w:tcW w:w="1077" w:type="dxa"/>
          </w:tcPr>
          <w:p w14:paraId="4A24DA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4.5</w:t>
            </w:r>
          </w:p>
        </w:tc>
        <w:tc>
          <w:tcPr>
            <w:tcW w:w="7994" w:type="dxa"/>
          </w:tcPr>
          <w:p w14:paraId="02DA3A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 и числам (склонение). Имена существительные 1-го, 2-го, 3-го склонений</w:t>
            </w:r>
          </w:p>
        </w:tc>
      </w:tr>
      <w:tr w:rsidR="00012E02" w14:paraId="07F7DA64" w14:textId="77777777">
        <w:tc>
          <w:tcPr>
            <w:tcW w:w="1077" w:type="dxa"/>
          </w:tcPr>
          <w:p w14:paraId="1F8536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4.6</w:t>
            </w:r>
          </w:p>
        </w:tc>
        <w:tc>
          <w:tcPr>
            <w:tcW w:w="7994" w:type="dxa"/>
          </w:tcPr>
          <w:p w14:paraId="548185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одушевленные и неодушевленные</w:t>
            </w:r>
          </w:p>
        </w:tc>
      </w:tr>
      <w:tr w:rsidR="00012E02" w14:paraId="6D2475BA" w14:textId="77777777">
        <w:tc>
          <w:tcPr>
            <w:tcW w:w="1077" w:type="dxa"/>
          </w:tcPr>
          <w:p w14:paraId="4A81EB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4.7</w:t>
            </w:r>
          </w:p>
        </w:tc>
        <w:tc>
          <w:tcPr>
            <w:tcW w:w="7994" w:type="dxa"/>
          </w:tcPr>
          <w:p w14:paraId="752D7D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012E02" w14:paraId="6C2F59B4" w14:textId="77777777">
        <w:tc>
          <w:tcPr>
            <w:tcW w:w="1077" w:type="dxa"/>
          </w:tcPr>
          <w:p w14:paraId="2AC55E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4.8</w:t>
            </w:r>
          </w:p>
        </w:tc>
        <w:tc>
          <w:tcPr>
            <w:tcW w:w="7994" w:type="dxa"/>
          </w:tcPr>
          <w:p w14:paraId="70C261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родам, числам и падежам (кроме имен прилагательных на -</w:t>
            </w:r>
            <w:proofErr w:type="spellStart"/>
            <w:r>
              <w:rPr>
                <w:rFonts w:ascii="Times New Roman" w:hAnsi="Times New Roman" w:cs="Times New Roman"/>
                <w:sz w:val="24"/>
                <w:szCs w:val="24"/>
              </w:rPr>
              <w:t>ий</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-ин). Склонение имен прилагательных</w:t>
            </w:r>
          </w:p>
        </w:tc>
      </w:tr>
      <w:tr w:rsidR="00012E02" w14:paraId="4C242266" w14:textId="77777777">
        <w:tc>
          <w:tcPr>
            <w:tcW w:w="1077" w:type="dxa"/>
          </w:tcPr>
          <w:p w14:paraId="6F9133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4.9</w:t>
            </w:r>
          </w:p>
        </w:tc>
        <w:tc>
          <w:tcPr>
            <w:tcW w:w="7994" w:type="dxa"/>
          </w:tcPr>
          <w:p w14:paraId="305F1E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w:t>
            </w:r>
          </w:p>
        </w:tc>
      </w:tr>
      <w:tr w:rsidR="00012E02" w14:paraId="56D651B9" w14:textId="77777777">
        <w:tc>
          <w:tcPr>
            <w:tcW w:w="1077" w:type="dxa"/>
          </w:tcPr>
          <w:p w14:paraId="214883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4.10</w:t>
            </w:r>
          </w:p>
        </w:tc>
        <w:tc>
          <w:tcPr>
            <w:tcW w:w="7994" w:type="dxa"/>
          </w:tcPr>
          <w:p w14:paraId="75F1C3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 их употребление в речи</w:t>
            </w:r>
          </w:p>
        </w:tc>
      </w:tr>
      <w:tr w:rsidR="00012E02" w14:paraId="2E2F89A5" w14:textId="77777777">
        <w:tc>
          <w:tcPr>
            <w:tcW w:w="1077" w:type="dxa"/>
          </w:tcPr>
          <w:p w14:paraId="770A16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4.11</w:t>
            </w:r>
          </w:p>
        </w:tc>
        <w:tc>
          <w:tcPr>
            <w:tcW w:w="7994" w:type="dxa"/>
          </w:tcPr>
          <w:p w14:paraId="590EF7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012E02" w14:paraId="5C3DD886" w14:textId="77777777">
        <w:tc>
          <w:tcPr>
            <w:tcW w:w="1077" w:type="dxa"/>
          </w:tcPr>
          <w:p w14:paraId="70C058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4.12</w:t>
            </w:r>
          </w:p>
        </w:tc>
        <w:tc>
          <w:tcPr>
            <w:tcW w:w="7994" w:type="dxa"/>
          </w:tcPr>
          <w:p w14:paraId="1E0C62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общее значение, вопросы, употребление в речи</w:t>
            </w:r>
          </w:p>
        </w:tc>
      </w:tr>
      <w:tr w:rsidR="00012E02" w14:paraId="39DE07D5" w14:textId="77777777">
        <w:tc>
          <w:tcPr>
            <w:tcW w:w="1077" w:type="dxa"/>
          </w:tcPr>
          <w:p w14:paraId="4BA886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4.13</w:t>
            </w:r>
          </w:p>
        </w:tc>
        <w:tc>
          <w:tcPr>
            <w:tcW w:w="7994" w:type="dxa"/>
          </w:tcPr>
          <w:p w14:paraId="1B3777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r>
      <w:tr w:rsidR="00012E02" w14:paraId="38B79D5F" w14:textId="77777777">
        <w:tc>
          <w:tcPr>
            <w:tcW w:w="1077" w:type="dxa"/>
          </w:tcPr>
          <w:p w14:paraId="15DF4A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4.14</w:t>
            </w:r>
          </w:p>
        </w:tc>
        <w:tc>
          <w:tcPr>
            <w:tcW w:w="7994" w:type="dxa"/>
          </w:tcPr>
          <w:p w14:paraId="323510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Настоящее, будущее, прошедшее время глаголов</w:t>
            </w:r>
          </w:p>
        </w:tc>
      </w:tr>
      <w:tr w:rsidR="00012E02" w14:paraId="4AE9F638" w14:textId="77777777">
        <w:tc>
          <w:tcPr>
            <w:tcW w:w="1077" w:type="dxa"/>
          </w:tcPr>
          <w:p w14:paraId="771D1C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4.15</w:t>
            </w:r>
          </w:p>
        </w:tc>
        <w:tc>
          <w:tcPr>
            <w:tcW w:w="7994" w:type="dxa"/>
          </w:tcPr>
          <w:p w14:paraId="32E9B5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глаголов по временам, числам</w:t>
            </w:r>
          </w:p>
        </w:tc>
      </w:tr>
      <w:tr w:rsidR="00012E02" w14:paraId="5DA1C39D" w14:textId="77777777">
        <w:tc>
          <w:tcPr>
            <w:tcW w:w="1077" w:type="dxa"/>
          </w:tcPr>
          <w:p w14:paraId="0C97B1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4.16</w:t>
            </w:r>
          </w:p>
        </w:tc>
        <w:tc>
          <w:tcPr>
            <w:tcW w:w="7994" w:type="dxa"/>
          </w:tcPr>
          <w:p w14:paraId="3282C3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w:t>
            </w:r>
          </w:p>
        </w:tc>
      </w:tr>
      <w:tr w:rsidR="00012E02" w14:paraId="0D348CDB" w14:textId="77777777">
        <w:tc>
          <w:tcPr>
            <w:tcW w:w="1077" w:type="dxa"/>
          </w:tcPr>
          <w:p w14:paraId="21DA4A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4.17</w:t>
            </w:r>
          </w:p>
        </w:tc>
        <w:tc>
          <w:tcPr>
            <w:tcW w:w="7994" w:type="dxa"/>
          </w:tcPr>
          <w:p w14:paraId="4E617E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tc>
      </w:tr>
      <w:tr w:rsidR="00012E02" w14:paraId="61EE7A5D" w14:textId="77777777">
        <w:tc>
          <w:tcPr>
            <w:tcW w:w="1077" w:type="dxa"/>
          </w:tcPr>
          <w:p w14:paraId="340C64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5A8601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Синтаксис</w:t>
            </w:r>
          </w:p>
        </w:tc>
      </w:tr>
      <w:tr w:rsidR="00012E02" w14:paraId="4D91BA91" w14:textId="77777777">
        <w:tc>
          <w:tcPr>
            <w:tcW w:w="1077" w:type="dxa"/>
          </w:tcPr>
          <w:p w14:paraId="14D923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5.1</w:t>
            </w:r>
          </w:p>
        </w:tc>
        <w:tc>
          <w:tcPr>
            <w:tcW w:w="7994" w:type="dxa"/>
          </w:tcPr>
          <w:p w14:paraId="69250D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Предложение</w:t>
            </w:r>
          </w:p>
        </w:tc>
      </w:tr>
      <w:tr w:rsidR="00012E02" w14:paraId="49562AC6" w14:textId="77777777">
        <w:tc>
          <w:tcPr>
            <w:tcW w:w="1077" w:type="dxa"/>
          </w:tcPr>
          <w:p w14:paraId="6AAF1A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5.2</w:t>
            </w:r>
          </w:p>
        </w:tc>
        <w:tc>
          <w:tcPr>
            <w:tcW w:w="7994" w:type="dxa"/>
          </w:tcPr>
          <w:p w14:paraId="5A855D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Установление при помощи смысловых (синтаксических) вопросов связи между словами в предложении</w:t>
            </w:r>
          </w:p>
        </w:tc>
      </w:tr>
      <w:tr w:rsidR="00012E02" w14:paraId="38CDE7D5" w14:textId="77777777">
        <w:tc>
          <w:tcPr>
            <w:tcW w:w="1077" w:type="dxa"/>
          </w:tcPr>
          <w:p w14:paraId="09B3CA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5.3</w:t>
            </w:r>
          </w:p>
        </w:tc>
        <w:tc>
          <w:tcPr>
            <w:tcW w:w="7994" w:type="dxa"/>
          </w:tcPr>
          <w:p w14:paraId="51655D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 - подлежащее и сказуемое</w:t>
            </w:r>
          </w:p>
        </w:tc>
      </w:tr>
      <w:tr w:rsidR="00012E02" w14:paraId="49FB7534" w14:textId="77777777">
        <w:tc>
          <w:tcPr>
            <w:tcW w:w="1077" w:type="dxa"/>
          </w:tcPr>
          <w:p w14:paraId="4E43B1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5.4</w:t>
            </w:r>
          </w:p>
        </w:tc>
        <w:tc>
          <w:tcPr>
            <w:tcW w:w="7994" w:type="dxa"/>
          </w:tcPr>
          <w:p w14:paraId="15F744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Второстепенные члены предложения (без деления на виды)</w:t>
            </w:r>
          </w:p>
        </w:tc>
      </w:tr>
      <w:tr w:rsidR="00012E02" w14:paraId="437D2472" w14:textId="77777777">
        <w:tc>
          <w:tcPr>
            <w:tcW w:w="1077" w:type="dxa"/>
          </w:tcPr>
          <w:p w14:paraId="4ECC1F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5.5</w:t>
            </w:r>
          </w:p>
        </w:tc>
        <w:tc>
          <w:tcPr>
            <w:tcW w:w="7994" w:type="dxa"/>
          </w:tcPr>
          <w:p w14:paraId="07EA52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распространенные и нераспространенные</w:t>
            </w:r>
          </w:p>
        </w:tc>
      </w:tr>
      <w:tr w:rsidR="00012E02" w14:paraId="3C354E9C" w14:textId="77777777">
        <w:tc>
          <w:tcPr>
            <w:tcW w:w="1077" w:type="dxa"/>
          </w:tcPr>
          <w:p w14:paraId="32EC00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5.6</w:t>
            </w:r>
          </w:p>
        </w:tc>
        <w:tc>
          <w:tcPr>
            <w:tcW w:w="7994" w:type="dxa"/>
          </w:tcPr>
          <w:p w14:paraId="22CA0B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однородными членами предложения с союзами и, а, но и без союзов</w:t>
            </w:r>
          </w:p>
        </w:tc>
      </w:tr>
      <w:tr w:rsidR="00012E02" w14:paraId="623F7734" w14:textId="77777777">
        <w:tc>
          <w:tcPr>
            <w:tcW w:w="1077" w:type="dxa"/>
          </w:tcPr>
          <w:p w14:paraId="64159B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2BEDF0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rsidR="00012E02" w14:paraId="00360F00" w14:textId="77777777">
        <w:tc>
          <w:tcPr>
            <w:tcW w:w="1077" w:type="dxa"/>
          </w:tcPr>
          <w:p w14:paraId="37CCE2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4A2B75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012E02" w14:paraId="2F9BB47E" w14:textId="77777777">
        <w:tc>
          <w:tcPr>
            <w:tcW w:w="1077" w:type="dxa"/>
          </w:tcPr>
          <w:p w14:paraId="34EA2A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167F60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012E02" w14:paraId="60830144" w14:textId="77777777">
        <w:tc>
          <w:tcPr>
            <w:tcW w:w="1077" w:type="dxa"/>
          </w:tcPr>
          <w:p w14:paraId="0367FF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47BAB3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Разделительный твердый знак</w:t>
            </w:r>
          </w:p>
        </w:tc>
      </w:tr>
      <w:tr w:rsidR="00012E02" w14:paraId="7183E0AC" w14:textId="77777777">
        <w:tc>
          <w:tcPr>
            <w:tcW w:w="1077" w:type="dxa"/>
          </w:tcPr>
          <w:p w14:paraId="1CD47A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6.4</w:t>
            </w:r>
          </w:p>
        </w:tc>
        <w:tc>
          <w:tcPr>
            <w:tcW w:w="7994" w:type="dxa"/>
          </w:tcPr>
          <w:p w14:paraId="1E63B0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 в корне слова</w:t>
            </w:r>
          </w:p>
        </w:tc>
      </w:tr>
      <w:tr w:rsidR="00012E02" w14:paraId="6966FB1D" w14:textId="77777777">
        <w:tc>
          <w:tcPr>
            <w:tcW w:w="1077" w:type="dxa"/>
          </w:tcPr>
          <w:p w14:paraId="6B4F2C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6.5</w:t>
            </w:r>
          </w:p>
        </w:tc>
        <w:tc>
          <w:tcPr>
            <w:tcW w:w="7994" w:type="dxa"/>
          </w:tcPr>
          <w:p w14:paraId="575816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w:t>
            </w:r>
          </w:p>
        </w:tc>
      </w:tr>
      <w:tr w:rsidR="00012E02" w14:paraId="7696933D" w14:textId="77777777">
        <w:tc>
          <w:tcPr>
            <w:tcW w:w="1077" w:type="dxa"/>
          </w:tcPr>
          <w:p w14:paraId="2EBC6F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6.6</w:t>
            </w:r>
          </w:p>
        </w:tc>
        <w:tc>
          <w:tcPr>
            <w:tcW w:w="7994" w:type="dxa"/>
          </w:tcPr>
          <w:p w14:paraId="0DFE79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гласные в падежных окончаниях имен существительных (на уровне наблюдения)</w:t>
            </w:r>
          </w:p>
        </w:tc>
      </w:tr>
      <w:tr w:rsidR="00012E02" w14:paraId="49A14EA1" w14:textId="77777777">
        <w:tc>
          <w:tcPr>
            <w:tcW w:w="1077" w:type="dxa"/>
          </w:tcPr>
          <w:p w14:paraId="099B77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lastRenderedPageBreak/>
              <w:t>7</w:t>
            </w:r>
          </w:p>
        </w:tc>
        <w:tc>
          <w:tcPr>
            <w:tcW w:w="7994" w:type="dxa"/>
          </w:tcPr>
          <w:p w14:paraId="2C4762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Безударные гласные в падежных окончаниях имен прилагательных </w:t>
            </w:r>
            <w:r>
              <w:rPr>
                <w:rFonts w:ascii="Times New Roman" w:hAnsi="Times New Roman" w:cs="Times New Roman"/>
                <w:sz w:val="24"/>
                <w:szCs w:val="24"/>
              </w:rPr>
              <w:lastRenderedPageBreak/>
              <w:t>(на уровне наблюдения)</w:t>
            </w:r>
          </w:p>
        </w:tc>
      </w:tr>
      <w:tr w:rsidR="00012E02" w14:paraId="30161E2C" w14:textId="77777777">
        <w:tc>
          <w:tcPr>
            <w:tcW w:w="1077" w:type="dxa"/>
          </w:tcPr>
          <w:p w14:paraId="4C5250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6.8</w:t>
            </w:r>
          </w:p>
        </w:tc>
        <w:tc>
          <w:tcPr>
            <w:tcW w:w="7994" w:type="dxa"/>
          </w:tcPr>
          <w:p w14:paraId="0CF1B7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tc>
      </w:tr>
      <w:tr w:rsidR="00012E02" w14:paraId="180B9436" w14:textId="77777777">
        <w:tc>
          <w:tcPr>
            <w:tcW w:w="1077" w:type="dxa"/>
          </w:tcPr>
          <w:p w14:paraId="5B904E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6.9</w:t>
            </w:r>
          </w:p>
        </w:tc>
        <w:tc>
          <w:tcPr>
            <w:tcW w:w="7994" w:type="dxa"/>
          </w:tcPr>
          <w:p w14:paraId="4A1EBB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012E02" w14:paraId="0CF78C0B" w14:textId="77777777">
        <w:tc>
          <w:tcPr>
            <w:tcW w:w="1077" w:type="dxa"/>
          </w:tcPr>
          <w:p w14:paraId="0F41A1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6.10</w:t>
            </w:r>
          </w:p>
        </w:tc>
        <w:tc>
          <w:tcPr>
            <w:tcW w:w="7994" w:type="dxa"/>
          </w:tcPr>
          <w:p w14:paraId="63D8BD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Раздельное написание частицы не с глаголами</w:t>
            </w:r>
          </w:p>
        </w:tc>
      </w:tr>
      <w:tr w:rsidR="00012E02" w14:paraId="7DEAD364" w14:textId="77777777">
        <w:tc>
          <w:tcPr>
            <w:tcW w:w="1077" w:type="dxa"/>
          </w:tcPr>
          <w:p w14:paraId="0FC438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75BA0F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rsidR="00012E02" w14:paraId="1374BCD8" w14:textId="77777777">
        <w:tc>
          <w:tcPr>
            <w:tcW w:w="1077" w:type="dxa"/>
          </w:tcPr>
          <w:p w14:paraId="34BCA7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w:t>
            </w:r>
          </w:p>
        </w:tc>
        <w:tc>
          <w:tcPr>
            <w:tcW w:w="7994" w:type="dxa"/>
          </w:tcPr>
          <w:p w14:paraId="446FE3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w:t>
            </w:r>
          </w:p>
        </w:tc>
      </w:tr>
      <w:tr w:rsidR="00012E02" w14:paraId="21EDA86B" w14:textId="77777777">
        <w:tc>
          <w:tcPr>
            <w:tcW w:w="1077" w:type="dxa"/>
          </w:tcPr>
          <w:p w14:paraId="007D61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7.2</w:t>
            </w:r>
          </w:p>
        </w:tc>
        <w:tc>
          <w:tcPr>
            <w:tcW w:w="7994" w:type="dxa"/>
          </w:tcPr>
          <w:p w14:paraId="651998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012E02" w14:paraId="3AF400A3" w14:textId="77777777">
        <w:tc>
          <w:tcPr>
            <w:tcW w:w="1077" w:type="dxa"/>
          </w:tcPr>
          <w:p w14:paraId="3562D6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7.3</w:t>
            </w:r>
          </w:p>
        </w:tc>
        <w:tc>
          <w:tcPr>
            <w:tcW w:w="7994" w:type="dxa"/>
          </w:tcPr>
          <w:p w14:paraId="2BDC3B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012E02" w14:paraId="028BE833" w14:textId="77777777">
        <w:tc>
          <w:tcPr>
            <w:tcW w:w="1077" w:type="dxa"/>
          </w:tcPr>
          <w:p w14:paraId="3DC94B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7.4</w:t>
            </w:r>
          </w:p>
        </w:tc>
        <w:tc>
          <w:tcPr>
            <w:tcW w:w="7994" w:type="dxa"/>
          </w:tcPr>
          <w:p w14:paraId="6E670D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tc>
      </w:tr>
      <w:tr w:rsidR="00012E02" w14:paraId="574FE10B" w14:textId="77777777">
        <w:tc>
          <w:tcPr>
            <w:tcW w:w="1077" w:type="dxa"/>
          </w:tcPr>
          <w:p w14:paraId="4C57AB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7.5</w:t>
            </w:r>
          </w:p>
        </w:tc>
        <w:tc>
          <w:tcPr>
            <w:tcW w:w="7994" w:type="dxa"/>
          </w:tcPr>
          <w:p w14:paraId="5A5704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012E02" w14:paraId="56E5B9F5" w14:textId="77777777">
        <w:tc>
          <w:tcPr>
            <w:tcW w:w="1077" w:type="dxa"/>
          </w:tcPr>
          <w:p w14:paraId="2E793A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7.6</w:t>
            </w:r>
          </w:p>
        </w:tc>
        <w:tc>
          <w:tcPr>
            <w:tcW w:w="7994" w:type="dxa"/>
          </w:tcPr>
          <w:p w14:paraId="7BCF33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 текста. Составление плана текста, написание текста по заданному плану</w:t>
            </w:r>
          </w:p>
        </w:tc>
      </w:tr>
      <w:tr w:rsidR="00012E02" w14:paraId="1ED187A2" w14:textId="77777777">
        <w:tc>
          <w:tcPr>
            <w:tcW w:w="1077" w:type="dxa"/>
          </w:tcPr>
          <w:p w14:paraId="461BD6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7.7</w:t>
            </w:r>
          </w:p>
        </w:tc>
        <w:tc>
          <w:tcPr>
            <w:tcW w:w="7994" w:type="dxa"/>
          </w:tcPr>
          <w:p w14:paraId="34F464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Связь предложений в тексте с помощью личных местоимений, синонимов, союзов и, а, но</w:t>
            </w:r>
          </w:p>
        </w:tc>
      </w:tr>
      <w:tr w:rsidR="00012E02" w14:paraId="2241B794" w14:textId="77777777">
        <w:tc>
          <w:tcPr>
            <w:tcW w:w="1077" w:type="dxa"/>
          </w:tcPr>
          <w:p w14:paraId="674D25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7.8</w:t>
            </w:r>
          </w:p>
        </w:tc>
        <w:tc>
          <w:tcPr>
            <w:tcW w:w="7994" w:type="dxa"/>
          </w:tcPr>
          <w:p w14:paraId="159222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Ключевые слова в тексте</w:t>
            </w:r>
          </w:p>
        </w:tc>
      </w:tr>
      <w:tr w:rsidR="00012E02" w14:paraId="23A42132" w14:textId="77777777">
        <w:tc>
          <w:tcPr>
            <w:tcW w:w="1077" w:type="dxa"/>
          </w:tcPr>
          <w:p w14:paraId="4E2C7C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7.9</w:t>
            </w:r>
          </w:p>
        </w:tc>
        <w:tc>
          <w:tcPr>
            <w:tcW w:w="7994" w:type="dxa"/>
          </w:tcPr>
          <w:p w14:paraId="1B9E51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tc>
      </w:tr>
      <w:tr w:rsidR="00012E02" w14:paraId="29ADB2BC" w14:textId="77777777">
        <w:tc>
          <w:tcPr>
            <w:tcW w:w="1077" w:type="dxa"/>
          </w:tcPr>
          <w:p w14:paraId="6A9A4E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7.10</w:t>
            </w:r>
          </w:p>
        </w:tc>
        <w:tc>
          <w:tcPr>
            <w:tcW w:w="7994" w:type="dxa"/>
          </w:tcPr>
          <w:p w14:paraId="3CCD43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Жанр письма, объявления</w:t>
            </w:r>
          </w:p>
        </w:tc>
      </w:tr>
      <w:tr w:rsidR="00012E02" w14:paraId="732FB1B1" w14:textId="77777777">
        <w:tc>
          <w:tcPr>
            <w:tcW w:w="1077" w:type="dxa"/>
          </w:tcPr>
          <w:p w14:paraId="07AEAB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7.11</w:t>
            </w:r>
          </w:p>
        </w:tc>
        <w:tc>
          <w:tcPr>
            <w:tcW w:w="7994" w:type="dxa"/>
          </w:tcPr>
          <w:p w14:paraId="530147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текста по коллективно или самостоятельно составленному плану</w:t>
            </w:r>
          </w:p>
        </w:tc>
      </w:tr>
      <w:tr w:rsidR="00012E02" w14:paraId="77135092" w14:textId="77777777">
        <w:tc>
          <w:tcPr>
            <w:tcW w:w="1077" w:type="dxa"/>
          </w:tcPr>
          <w:p w14:paraId="07C0D8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7.12</w:t>
            </w:r>
          </w:p>
        </w:tc>
        <w:tc>
          <w:tcPr>
            <w:tcW w:w="7994" w:type="dxa"/>
          </w:tcPr>
          <w:p w14:paraId="0C3F65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Изучающее чтение</w:t>
            </w:r>
          </w:p>
        </w:tc>
      </w:tr>
      <w:tr w:rsidR="00012E02" w14:paraId="28E890C6" w14:textId="77777777">
        <w:tc>
          <w:tcPr>
            <w:tcW w:w="1077" w:type="dxa"/>
          </w:tcPr>
          <w:p w14:paraId="3B06F6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7.13</w:t>
            </w:r>
          </w:p>
        </w:tc>
        <w:tc>
          <w:tcPr>
            <w:tcW w:w="7994" w:type="dxa"/>
          </w:tcPr>
          <w:p w14:paraId="152AE0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Функции ознакомительного чтения, ситуации применения</w:t>
            </w:r>
          </w:p>
        </w:tc>
      </w:tr>
    </w:tbl>
    <w:p w14:paraId="7D06B9E4" w14:textId="77777777" w:rsidR="00012E02" w:rsidRDefault="00012E02" w:rsidP="00634A7B">
      <w:pPr>
        <w:pStyle w:val="ConsPlusNormal"/>
        <w:ind w:firstLine="709"/>
        <w:jc w:val="both"/>
        <w:rPr>
          <w:rFonts w:ascii="Times New Roman" w:hAnsi="Times New Roman" w:cs="Times New Roman"/>
          <w:sz w:val="24"/>
          <w:szCs w:val="24"/>
        </w:rPr>
      </w:pPr>
    </w:p>
    <w:p w14:paraId="061668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Таблица 3.6</w:t>
      </w:r>
    </w:p>
    <w:p w14:paraId="24ADF660" w14:textId="77777777" w:rsidR="00012E02" w:rsidRDefault="00012E02" w:rsidP="00634A7B">
      <w:pPr>
        <w:pStyle w:val="ConsPlusNormal"/>
        <w:ind w:firstLine="709"/>
        <w:jc w:val="both"/>
        <w:rPr>
          <w:rFonts w:ascii="Times New Roman" w:hAnsi="Times New Roman" w:cs="Times New Roman"/>
          <w:sz w:val="24"/>
          <w:szCs w:val="24"/>
        </w:rPr>
      </w:pPr>
    </w:p>
    <w:p w14:paraId="40D184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40DEF6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(4 класс)</w:t>
      </w:r>
    </w:p>
    <w:p w14:paraId="4491EF98"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0F5E00D7" w14:textId="77777777">
        <w:tc>
          <w:tcPr>
            <w:tcW w:w="1701" w:type="dxa"/>
          </w:tcPr>
          <w:p w14:paraId="2DA16D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24FCBF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1CB376C1" w14:textId="77777777">
        <w:tc>
          <w:tcPr>
            <w:tcW w:w="1701" w:type="dxa"/>
          </w:tcPr>
          <w:p w14:paraId="2452E6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1B6F6C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rsidR="00012E02" w14:paraId="063D02D8" w14:textId="77777777">
        <w:tc>
          <w:tcPr>
            <w:tcW w:w="1701" w:type="dxa"/>
          </w:tcPr>
          <w:p w14:paraId="2BDF80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385A96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Проводить </w:t>
            </w:r>
            <w:proofErr w:type="gramStart"/>
            <w:r>
              <w:rPr>
                <w:rFonts w:ascii="Times New Roman" w:hAnsi="Times New Roman" w:cs="Times New Roman"/>
                <w:sz w:val="24"/>
                <w:szCs w:val="24"/>
              </w:rPr>
              <w:t>звуко-буквенный</w:t>
            </w:r>
            <w:proofErr w:type="gramEnd"/>
            <w:r>
              <w:rPr>
                <w:rFonts w:ascii="Times New Roman" w:hAnsi="Times New Roman" w:cs="Times New Roman"/>
                <w:sz w:val="24"/>
                <w:szCs w:val="24"/>
              </w:rPr>
              <w:t xml:space="preserve"> разбор слов (в соответствии с предложенным в учебнике алгоритмом)</w:t>
            </w:r>
          </w:p>
        </w:tc>
      </w:tr>
      <w:tr w:rsidR="00012E02" w14:paraId="2FE717F2" w14:textId="77777777">
        <w:tc>
          <w:tcPr>
            <w:tcW w:w="1701" w:type="dxa"/>
          </w:tcPr>
          <w:p w14:paraId="6DA2D0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1A14ED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0C992C1B" w14:textId="77777777">
        <w:tc>
          <w:tcPr>
            <w:tcW w:w="1701" w:type="dxa"/>
          </w:tcPr>
          <w:p w14:paraId="4F8E62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245FDC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Лексика</w:t>
            </w:r>
          </w:p>
        </w:tc>
      </w:tr>
      <w:tr w:rsidR="00012E02" w14:paraId="29AD56A8" w14:textId="77777777">
        <w:tc>
          <w:tcPr>
            <w:tcW w:w="1701" w:type="dxa"/>
          </w:tcPr>
          <w:p w14:paraId="6B3DB2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38FEFF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Подбирать к предложенным словам синонимы</w:t>
            </w:r>
          </w:p>
        </w:tc>
      </w:tr>
      <w:tr w:rsidR="00012E02" w14:paraId="12202855" w14:textId="77777777">
        <w:tc>
          <w:tcPr>
            <w:tcW w:w="1701" w:type="dxa"/>
          </w:tcPr>
          <w:p w14:paraId="79E234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7614AC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Подбирать к предложенным словам антонимы</w:t>
            </w:r>
          </w:p>
        </w:tc>
      </w:tr>
      <w:tr w:rsidR="00012E02" w14:paraId="01788A7B" w14:textId="77777777">
        <w:tc>
          <w:tcPr>
            <w:tcW w:w="1701" w:type="dxa"/>
          </w:tcPr>
          <w:p w14:paraId="76B7F0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099A59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tc>
      </w:tr>
      <w:tr w:rsidR="00012E02" w14:paraId="702B184B" w14:textId="77777777">
        <w:tc>
          <w:tcPr>
            <w:tcW w:w="1701" w:type="dxa"/>
          </w:tcPr>
          <w:p w14:paraId="086538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370" w:type="dxa"/>
          </w:tcPr>
          <w:p w14:paraId="2E3CDE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012E02" w14:paraId="33309535" w14:textId="77777777">
        <w:tc>
          <w:tcPr>
            <w:tcW w:w="1701" w:type="dxa"/>
          </w:tcPr>
          <w:p w14:paraId="404FE5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p>
        </w:tc>
        <w:tc>
          <w:tcPr>
            <w:tcW w:w="7370" w:type="dxa"/>
          </w:tcPr>
          <w:p w14:paraId="54253A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17DB5DE8" w14:textId="77777777">
        <w:tc>
          <w:tcPr>
            <w:tcW w:w="1701" w:type="dxa"/>
          </w:tcPr>
          <w:p w14:paraId="69D8EA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41ACA8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w:t>
            </w:r>
            <w:proofErr w:type="spellStart"/>
            <w:r>
              <w:rPr>
                <w:rFonts w:ascii="Times New Roman" w:hAnsi="Times New Roman" w:cs="Times New Roman"/>
                <w:sz w:val="24"/>
                <w:szCs w:val="24"/>
              </w:rPr>
              <w:t>морфемика</w:t>
            </w:r>
            <w:proofErr w:type="spellEnd"/>
            <w:r>
              <w:rPr>
                <w:rFonts w:ascii="Times New Roman" w:hAnsi="Times New Roman" w:cs="Times New Roman"/>
                <w:sz w:val="24"/>
                <w:szCs w:val="24"/>
              </w:rPr>
              <w:t>)</w:t>
            </w:r>
          </w:p>
        </w:tc>
      </w:tr>
      <w:tr w:rsidR="00012E02" w14:paraId="10E2ED19" w14:textId="77777777">
        <w:tc>
          <w:tcPr>
            <w:tcW w:w="1701" w:type="dxa"/>
          </w:tcPr>
          <w:p w14:paraId="55AE54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370" w:type="dxa"/>
          </w:tcPr>
          <w:p w14:paraId="1BD9E2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012E02" w14:paraId="1BC18B90" w14:textId="77777777">
        <w:tc>
          <w:tcPr>
            <w:tcW w:w="1701" w:type="dxa"/>
          </w:tcPr>
          <w:p w14:paraId="6CAE93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370" w:type="dxa"/>
          </w:tcPr>
          <w:p w14:paraId="005D70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5021C7B8" w14:textId="77777777">
        <w:tc>
          <w:tcPr>
            <w:tcW w:w="1701" w:type="dxa"/>
          </w:tcPr>
          <w:p w14:paraId="6B13E2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74F402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012E02" w14:paraId="63F398DE" w14:textId="77777777">
        <w:tc>
          <w:tcPr>
            <w:tcW w:w="1701" w:type="dxa"/>
          </w:tcPr>
          <w:p w14:paraId="3AF7B4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370" w:type="dxa"/>
          </w:tcPr>
          <w:p w14:paraId="4BD5CB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012E02" w14:paraId="46C08BF2" w14:textId="77777777">
        <w:tc>
          <w:tcPr>
            <w:tcW w:w="1701" w:type="dxa"/>
          </w:tcPr>
          <w:p w14:paraId="133C61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370" w:type="dxa"/>
          </w:tcPr>
          <w:p w14:paraId="0E7558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склонение, род, число, падеж</w:t>
            </w:r>
          </w:p>
        </w:tc>
      </w:tr>
      <w:tr w:rsidR="00012E02" w14:paraId="146A3DFA" w14:textId="77777777">
        <w:tc>
          <w:tcPr>
            <w:tcW w:w="1701" w:type="dxa"/>
          </w:tcPr>
          <w:p w14:paraId="63C5A1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w:t>
            </w:r>
          </w:p>
        </w:tc>
        <w:tc>
          <w:tcPr>
            <w:tcW w:w="7370" w:type="dxa"/>
          </w:tcPr>
          <w:p w14:paraId="2FDEE0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Проводить разбор имени существительного как части речи</w:t>
            </w:r>
          </w:p>
        </w:tc>
      </w:tr>
      <w:tr w:rsidR="00012E02" w14:paraId="21C39552" w14:textId="77777777">
        <w:tc>
          <w:tcPr>
            <w:tcW w:w="1701" w:type="dxa"/>
          </w:tcPr>
          <w:p w14:paraId="4AD861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p>
        </w:tc>
        <w:tc>
          <w:tcPr>
            <w:tcW w:w="7370" w:type="dxa"/>
          </w:tcPr>
          <w:p w14:paraId="6A1424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w:t>
            </w:r>
          </w:p>
        </w:tc>
      </w:tr>
      <w:tr w:rsidR="00012E02" w14:paraId="405B3C0E" w14:textId="77777777">
        <w:tc>
          <w:tcPr>
            <w:tcW w:w="1701" w:type="dxa"/>
          </w:tcPr>
          <w:p w14:paraId="674431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4.5</w:t>
            </w:r>
          </w:p>
        </w:tc>
        <w:tc>
          <w:tcPr>
            <w:tcW w:w="7370" w:type="dxa"/>
          </w:tcPr>
          <w:p w14:paraId="3E2F87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Проводить разбор имени прилагательного как части речи</w:t>
            </w:r>
          </w:p>
        </w:tc>
      </w:tr>
      <w:tr w:rsidR="00012E02" w14:paraId="4AED57D2" w14:textId="77777777">
        <w:tc>
          <w:tcPr>
            <w:tcW w:w="1701" w:type="dxa"/>
          </w:tcPr>
          <w:p w14:paraId="071BC7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4.6</w:t>
            </w:r>
          </w:p>
        </w:tc>
        <w:tc>
          <w:tcPr>
            <w:tcW w:w="7370" w:type="dxa"/>
          </w:tcPr>
          <w:p w14:paraId="4FB76D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(находить) неопределенную форму глагола</w:t>
            </w:r>
          </w:p>
        </w:tc>
      </w:tr>
      <w:tr w:rsidR="00012E02" w14:paraId="28AEC508" w14:textId="77777777">
        <w:tc>
          <w:tcPr>
            <w:tcW w:w="1701" w:type="dxa"/>
          </w:tcPr>
          <w:p w14:paraId="0E4EE4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4.7</w:t>
            </w:r>
          </w:p>
        </w:tc>
        <w:tc>
          <w:tcPr>
            <w:tcW w:w="7370" w:type="dxa"/>
          </w:tcPr>
          <w:p w14:paraId="03A9EB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012E02" w14:paraId="73427308" w14:textId="77777777">
        <w:tc>
          <w:tcPr>
            <w:tcW w:w="1701" w:type="dxa"/>
          </w:tcPr>
          <w:p w14:paraId="53C98E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4.8</w:t>
            </w:r>
          </w:p>
        </w:tc>
        <w:tc>
          <w:tcPr>
            <w:tcW w:w="7370" w:type="dxa"/>
          </w:tcPr>
          <w:p w14:paraId="766DF4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Изменять глаголы в настоящем и будущем времени по лицам и числам (спрягать)</w:t>
            </w:r>
          </w:p>
        </w:tc>
      </w:tr>
      <w:tr w:rsidR="00012E02" w14:paraId="2925E87A" w14:textId="77777777">
        <w:tc>
          <w:tcPr>
            <w:tcW w:w="1701" w:type="dxa"/>
          </w:tcPr>
          <w:p w14:paraId="5743EF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4.9</w:t>
            </w:r>
          </w:p>
        </w:tc>
        <w:tc>
          <w:tcPr>
            <w:tcW w:w="7370" w:type="dxa"/>
          </w:tcPr>
          <w:p w14:paraId="6440E8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Проводить разбор глагола как части речи</w:t>
            </w:r>
          </w:p>
        </w:tc>
      </w:tr>
      <w:tr w:rsidR="00012E02" w14:paraId="7B1A45C4" w14:textId="77777777">
        <w:tc>
          <w:tcPr>
            <w:tcW w:w="1701" w:type="dxa"/>
          </w:tcPr>
          <w:p w14:paraId="2E544A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4.10</w:t>
            </w:r>
          </w:p>
        </w:tc>
        <w:tc>
          <w:tcPr>
            <w:tcW w:w="7370" w:type="dxa"/>
          </w:tcPr>
          <w:p w14:paraId="72C7EE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012E02" w14:paraId="07A663D6" w14:textId="77777777">
        <w:tc>
          <w:tcPr>
            <w:tcW w:w="1701" w:type="dxa"/>
          </w:tcPr>
          <w:p w14:paraId="39F361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4.11</w:t>
            </w:r>
          </w:p>
        </w:tc>
        <w:tc>
          <w:tcPr>
            <w:tcW w:w="7370" w:type="dxa"/>
          </w:tcPr>
          <w:p w14:paraId="48F8B0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012E02" w14:paraId="314D02FE" w14:textId="77777777">
        <w:tc>
          <w:tcPr>
            <w:tcW w:w="1701" w:type="dxa"/>
          </w:tcPr>
          <w:p w14:paraId="1550AF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4.12</w:t>
            </w:r>
          </w:p>
        </w:tc>
        <w:tc>
          <w:tcPr>
            <w:tcW w:w="7370" w:type="dxa"/>
          </w:tcPr>
          <w:p w14:paraId="537457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1713F275" w14:textId="77777777">
        <w:tc>
          <w:tcPr>
            <w:tcW w:w="1701" w:type="dxa"/>
          </w:tcPr>
          <w:p w14:paraId="7278A7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19ACD9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Синтаксис</w:t>
            </w:r>
          </w:p>
        </w:tc>
      </w:tr>
      <w:tr w:rsidR="00012E02" w14:paraId="6327B17B" w14:textId="77777777">
        <w:tc>
          <w:tcPr>
            <w:tcW w:w="1701" w:type="dxa"/>
          </w:tcPr>
          <w:p w14:paraId="73492F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5.1</w:t>
            </w:r>
          </w:p>
        </w:tc>
        <w:tc>
          <w:tcPr>
            <w:tcW w:w="7370" w:type="dxa"/>
          </w:tcPr>
          <w:p w14:paraId="59C12E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предложение, словосочетание и слово</w:t>
            </w:r>
          </w:p>
        </w:tc>
      </w:tr>
      <w:tr w:rsidR="00012E02" w14:paraId="7BFF8522" w14:textId="77777777">
        <w:tc>
          <w:tcPr>
            <w:tcW w:w="1701" w:type="dxa"/>
          </w:tcPr>
          <w:p w14:paraId="04D09C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5.2</w:t>
            </w:r>
          </w:p>
        </w:tc>
        <w:tc>
          <w:tcPr>
            <w:tcW w:w="7370" w:type="dxa"/>
          </w:tcPr>
          <w:p w14:paraId="520A9B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предложения по цели высказывания и по эмоциональной окраске</w:t>
            </w:r>
          </w:p>
        </w:tc>
      </w:tr>
      <w:tr w:rsidR="00012E02" w14:paraId="63B5726A" w14:textId="77777777">
        <w:tc>
          <w:tcPr>
            <w:tcW w:w="1701" w:type="dxa"/>
          </w:tcPr>
          <w:p w14:paraId="14A359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5.3</w:t>
            </w:r>
          </w:p>
        </w:tc>
        <w:tc>
          <w:tcPr>
            <w:tcW w:w="7370" w:type="dxa"/>
          </w:tcPr>
          <w:p w14:paraId="59B3D9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распространенные и нераспространенные предложения</w:t>
            </w:r>
          </w:p>
        </w:tc>
      </w:tr>
      <w:tr w:rsidR="00012E02" w14:paraId="589E64AB" w14:textId="77777777">
        <w:tc>
          <w:tcPr>
            <w:tcW w:w="1701" w:type="dxa"/>
          </w:tcPr>
          <w:p w14:paraId="42F33A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5.4</w:t>
            </w:r>
          </w:p>
        </w:tc>
        <w:tc>
          <w:tcPr>
            <w:tcW w:w="7370" w:type="dxa"/>
          </w:tcPr>
          <w:p w14:paraId="080F93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предложения с однородными членами</w:t>
            </w:r>
          </w:p>
        </w:tc>
      </w:tr>
      <w:tr w:rsidR="00012E02" w14:paraId="4C5F5683" w14:textId="77777777">
        <w:tc>
          <w:tcPr>
            <w:tcW w:w="1701" w:type="dxa"/>
          </w:tcPr>
          <w:p w14:paraId="4F88D9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5.5</w:t>
            </w:r>
          </w:p>
        </w:tc>
        <w:tc>
          <w:tcPr>
            <w:tcW w:w="7370" w:type="dxa"/>
          </w:tcPr>
          <w:p w14:paraId="500434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предложения с однородными членами</w:t>
            </w:r>
          </w:p>
        </w:tc>
      </w:tr>
      <w:tr w:rsidR="00012E02" w14:paraId="1DC8C09F" w14:textId="77777777">
        <w:tc>
          <w:tcPr>
            <w:tcW w:w="1701" w:type="dxa"/>
          </w:tcPr>
          <w:p w14:paraId="0086C0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5.6</w:t>
            </w:r>
          </w:p>
        </w:tc>
        <w:tc>
          <w:tcPr>
            <w:tcW w:w="7370" w:type="dxa"/>
          </w:tcPr>
          <w:p w14:paraId="4C8177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предложения с однородными членами в речи</w:t>
            </w:r>
          </w:p>
        </w:tc>
      </w:tr>
      <w:tr w:rsidR="00012E02" w14:paraId="7588809A" w14:textId="77777777">
        <w:tc>
          <w:tcPr>
            <w:tcW w:w="1701" w:type="dxa"/>
          </w:tcPr>
          <w:p w14:paraId="399268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5.7</w:t>
            </w:r>
          </w:p>
        </w:tc>
        <w:tc>
          <w:tcPr>
            <w:tcW w:w="7370" w:type="dxa"/>
          </w:tcPr>
          <w:p w14:paraId="40AEC8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Разграничивать простые распространенные и сложные</w:t>
            </w:r>
          </w:p>
          <w:p w14:paraId="0C42B0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012E02" w14:paraId="593230B9" w14:textId="77777777">
        <w:tc>
          <w:tcPr>
            <w:tcW w:w="1701" w:type="dxa"/>
          </w:tcPr>
          <w:p w14:paraId="10BA7E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5.8</w:t>
            </w:r>
          </w:p>
        </w:tc>
        <w:tc>
          <w:tcPr>
            <w:tcW w:w="7370" w:type="dxa"/>
          </w:tcPr>
          <w:p w14:paraId="5D852D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012E02" w14:paraId="17E70536" w14:textId="77777777">
        <w:tc>
          <w:tcPr>
            <w:tcW w:w="1701" w:type="dxa"/>
          </w:tcPr>
          <w:p w14:paraId="75841E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5.9</w:t>
            </w:r>
          </w:p>
        </w:tc>
        <w:tc>
          <w:tcPr>
            <w:tcW w:w="7370" w:type="dxa"/>
          </w:tcPr>
          <w:p w14:paraId="689785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Производить синтаксический разбор простого предложения</w:t>
            </w:r>
          </w:p>
        </w:tc>
      </w:tr>
      <w:tr w:rsidR="00012E02" w14:paraId="52906517" w14:textId="77777777">
        <w:tc>
          <w:tcPr>
            <w:tcW w:w="1701" w:type="dxa"/>
          </w:tcPr>
          <w:p w14:paraId="14BFB5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5.10</w:t>
            </w:r>
          </w:p>
        </w:tc>
        <w:tc>
          <w:tcPr>
            <w:tcW w:w="7370" w:type="dxa"/>
          </w:tcPr>
          <w:p w14:paraId="19970B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12E02" w14:paraId="3782A4E2" w14:textId="77777777">
        <w:tc>
          <w:tcPr>
            <w:tcW w:w="1701" w:type="dxa"/>
          </w:tcPr>
          <w:p w14:paraId="0882FC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240A3A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rsidR="00012E02" w14:paraId="3428E5CB" w14:textId="77777777">
        <w:tc>
          <w:tcPr>
            <w:tcW w:w="1701" w:type="dxa"/>
          </w:tcPr>
          <w:p w14:paraId="29FC3A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6.1</w:t>
            </w:r>
          </w:p>
        </w:tc>
        <w:tc>
          <w:tcPr>
            <w:tcW w:w="7370" w:type="dxa"/>
          </w:tcPr>
          <w:p w14:paraId="4C56AC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012E02" w14:paraId="5CA1D41A" w14:textId="77777777">
        <w:tc>
          <w:tcPr>
            <w:tcW w:w="1701" w:type="dxa"/>
          </w:tcPr>
          <w:p w14:paraId="20045F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7370" w:type="dxa"/>
          </w:tcPr>
          <w:p w14:paraId="62D691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spellStart"/>
            <w:r>
              <w:rPr>
                <w:rFonts w:ascii="Times New Roman" w:hAnsi="Times New Roman" w:cs="Times New Roman"/>
                <w:sz w:val="24"/>
                <w:szCs w:val="24"/>
              </w:rPr>
              <w:t>мя</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ий</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ие</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ия</w:t>
            </w:r>
            <w:proofErr w:type="spellEnd"/>
            <w:r>
              <w:rPr>
                <w:rFonts w:ascii="Times New Roman" w:hAnsi="Times New Roman" w:cs="Times New Roman"/>
                <w:sz w:val="24"/>
                <w:szCs w:val="24"/>
              </w:rPr>
              <w:t>, на -</w:t>
            </w:r>
            <w:proofErr w:type="spellStart"/>
            <w:r>
              <w:rPr>
                <w:rFonts w:ascii="Times New Roman" w:hAnsi="Times New Roman" w:cs="Times New Roman"/>
                <w:sz w:val="24"/>
                <w:szCs w:val="24"/>
              </w:rPr>
              <w:t>ья</w:t>
            </w:r>
            <w:proofErr w:type="spellEnd"/>
            <w:r>
              <w:rPr>
                <w:rFonts w:ascii="Times New Roman" w:hAnsi="Times New Roman" w:cs="Times New Roman"/>
                <w:sz w:val="24"/>
                <w:szCs w:val="24"/>
              </w:rPr>
              <w:t xml:space="preserve"> типа гостья, на -</w:t>
            </w:r>
            <w:proofErr w:type="spellStart"/>
            <w:r>
              <w:rPr>
                <w:rFonts w:ascii="Times New Roman" w:hAnsi="Times New Roman" w:cs="Times New Roman"/>
                <w:sz w:val="24"/>
                <w:szCs w:val="24"/>
              </w:rPr>
              <w:t>ье</w:t>
            </w:r>
            <w:proofErr w:type="spellEnd"/>
            <w:r>
              <w:rPr>
                <w:rFonts w:ascii="Times New Roman" w:hAnsi="Times New Roman" w:cs="Times New Roman"/>
                <w:sz w:val="24"/>
                <w:szCs w:val="24"/>
              </w:rPr>
              <w:t xml:space="preserve"> типа ожерелье во множественном числе, а также кроме собственных имен существительных на -</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-ин, -</w:t>
            </w:r>
            <w:proofErr w:type="spellStart"/>
            <w:r>
              <w:rPr>
                <w:rFonts w:ascii="Times New Roman" w:hAnsi="Times New Roman" w:cs="Times New Roman"/>
                <w:sz w:val="24"/>
                <w:szCs w:val="24"/>
              </w:rPr>
              <w:t>ий</w:t>
            </w:r>
            <w:proofErr w:type="spellEnd"/>
            <w:r>
              <w:rPr>
                <w:rFonts w:ascii="Times New Roman" w:hAnsi="Times New Roman" w:cs="Times New Roman"/>
                <w:sz w:val="24"/>
                <w:szCs w:val="24"/>
              </w:rPr>
              <w:t>);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r>
              <w:rPr>
                <w:rFonts w:ascii="Times New Roman" w:hAnsi="Times New Roman" w:cs="Times New Roman"/>
                <w:sz w:val="24"/>
                <w:szCs w:val="24"/>
              </w:rPr>
              <w:t>; безударные личные окончания глаголов</w:t>
            </w:r>
          </w:p>
        </w:tc>
      </w:tr>
      <w:tr w:rsidR="00012E02" w14:paraId="6E4BEC80" w14:textId="77777777">
        <w:tc>
          <w:tcPr>
            <w:tcW w:w="1701" w:type="dxa"/>
          </w:tcPr>
          <w:p w14:paraId="4752DE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6.3</w:t>
            </w:r>
          </w:p>
        </w:tc>
        <w:tc>
          <w:tcPr>
            <w:tcW w:w="7370" w:type="dxa"/>
          </w:tcPr>
          <w:p w14:paraId="512E0A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w:t>
            </w:r>
          </w:p>
        </w:tc>
      </w:tr>
      <w:tr w:rsidR="00012E02" w14:paraId="1A061A93" w14:textId="77777777">
        <w:tc>
          <w:tcPr>
            <w:tcW w:w="1701" w:type="dxa"/>
          </w:tcPr>
          <w:p w14:paraId="71BCCD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6.4</w:t>
            </w:r>
          </w:p>
        </w:tc>
        <w:tc>
          <w:tcPr>
            <w:tcW w:w="7370" w:type="dxa"/>
          </w:tcPr>
          <w:p w14:paraId="73297F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Правильно списывать тексты объемом не более 85 слов</w:t>
            </w:r>
          </w:p>
        </w:tc>
      </w:tr>
      <w:tr w:rsidR="00012E02" w14:paraId="5D2B978F" w14:textId="77777777">
        <w:tc>
          <w:tcPr>
            <w:tcW w:w="1701" w:type="dxa"/>
          </w:tcPr>
          <w:p w14:paraId="77362C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6.5</w:t>
            </w:r>
          </w:p>
        </w:tc>
        <w:tc>
          <w:tcPr>
            <w:tcW w:w="7370" w:type="dxa"/>
          </w:tcPr>
          <w:p w14:paraId="744D86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tc>
      </w:tr>
      <w:tr w:rsidR="00012E02" w14:paraId="5713B080" w14:textId="77777777">
        <w:tc>
          <w:tcPr>
            <w:tcW w:w="1701" w:type="dxa"/>
          </w:tcPr>
          <w:p w14:paraId="6C6222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6.6</w:t>
            </w:r>
          </w:p>
        </w:tc>
        <w:tc>
          <w:tcPr>
            <w:tcW w:w="7370" w:type="dxa"/>
          </w:tcPr>
          <w:p w14:paraId="0BC672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tc>
      </w:tr>
      <w:tr w:rsidR="00012E02" w14:paraId="78750B2A" w14:textId="77777777">
        <w:tc>
          <w:tcPr>
            <w:tcW w:w="1701" w:type="dxa"/>
          </w:tcPr>
          <w:p w14:paraId="2966F7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6E3814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rsidR="00012E02" w14:paraId="269C4743" w14:textId="77777777">
        <w:tc>
          <w:tcPr>
            <w:tcW w:w="1701" w:type="dxa"/>
          </w:tcPr>
          <w:p w14:paraId="3D3A3B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w:t>
            </w:r>
          </w:p>
        </w:tc>
        <w:tc>
          <w:tcPr>
            <w:tcW w:w="7370" w:type="dxa"/>
          </w:tcPr>
          <w:p w14:paraId="7E087C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012E02" w14:paraId="407EF21C" w14:textId="77777777">
        <w:tc>
          <w:tcPr>
            <w:tcW w:w="1701" w:type="dxa"/>
          </w:tcPr>
          <w:p w14:paraId="5466A1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7.2</w:t>
            </w:r>
          </w:p>
        </w:tc>
        <w:tc>
          <w:tcPr>
            <w:tcW w:w="7370" w:type="dxa"/>
          </w:tcPr>
          <w:p w14:paraId="004A61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012E02" w14:paraId="20FDBAFA" w14:textId="77777777">
        <w:tc>
          <w:tcPr>
            <w:tcW w:w="1701" w:type="dxa"/>
          </w:tcPr>
          <w:p w14:paraId="611AF2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7.3</w:t>
            </w:r>
          </w:p>
        </w:tc>
        <w:tc>
          <w:tcPr>
            <w:tcW w:w="7370" w:type="dxa"/>
          </w:tcPr>
          <w:p w14:paraId="61CA17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012E02" w14:paraId="15481C67" w14:textId="77777777">
        <w:tc>
          <w:tcPr>
            <w:tcW w:w="1701" w:type="dxa"/>
          </w:tcPr>
          <w:p w14:paraId="40FAD2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7.4</w:t>
            </w:r>
          </w:p>
        </w:tc>
        <w:tc>
          <w:tcPr>
            <w:tcW w:w="7370" w:type="dxa"/>
          </w:tcPr>
          <w:p w14:paraId="71639B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tc>
      </w:tr>
      <w:tr w:rsidR="00012E02" w14:paraId="032357C1" w14:textId="77777777">
        <w:tc>
          <w:tcPr>
            <w:tcW w:w="1701" w:type="dxa"/>
          </w:tcPr>
          <w:p w14:paraId="0A7664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7.5</w:t>
            </w:r>
          </w:p>
        </w:tc>
        <w:tc>
          <w:tcPr>
            <w:tcW w:w="7370" w:type="dxa"/>
          </w:tcPr>
          <w:p w14:paraId="7B04D3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Корректировать порядок предложений и частей текста</w:t>
            </w:r>
          </w:p>
        </w:tc>
      </w:tr>
      <w:tr w:rsidR="00012E02" w14:paraId="3663FCA9" w14:textId="77777777">
        <w:tc>
          <w:tcPr>
            <w:tcW w:w="1701" w:type="dxa"/>
          </w:tcPr>
          <w:p w14:paraId="7DEA29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7.6</w:t>
            </w:r>
          </w:p>
        </w:tc>
        <w:tc>
          <w:tcPr>
            <w:tcW w:w="7370" w:type="dxa"/>
          </w:tcPr>
          <w:p w14:paraId="1B4162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план к заданным текстам</w:t>
            </w:r>
          </w:p>
        </w:tc>
      </w:tr>
      <w:tr w:rsidR="00012E02" w14:paraId="07CD78C6" w14:textId="77777777">
        <w:tc>
          <w:tcPr>
            <w:tcW w:w="1701" w:type="dxa"/>
          </w:tcPr>
          <w:p w14:paraId="34E0A2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7.7</w:t>
            </w:r>
          </w:p>
        </w:tc>
        <w:tc>
          <w:tcPr>
            <w:tcW w:w="7370" w:type="dxa"/>
          </w:tcPr>
          <w:p w14:paraId="28B6CC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Осуществлять подробный пересказ текста (устно и письменно)</w:t>
            </w:r>
          </w:p>
        </w:tc>
      </w:tr>
      <w:tr w:rsidR="00012E02" w14:paraId="18C8BF9D" w14:textId="77777777">
        <w:tc>
          <w:tcPr>
            <w:tcW w:w="1701" w:type="dxa"/>
          </w:tcPr>
          <w:p w14:paraId="709EEB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7.8</w:t>
            </w:r>
          </w:p>
        </w:tc>
        <w:tc>
          <w:tcPr>
            <w:tcW w:w="7370" w:type="dxa"/>
          </w:tcPr>
          <w:p w14:paraId="1BAEB7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Осуществлять выборочный пересказ текста (устно)</w:t>
            </w:r>
          </w:p>
        </w:tc>
      </w:tr>
      <w:tr w:rsidR="00012E02" w14:paraId="13FD240A" w14:textId="77777777">
        <w:tc>
          <w:tcPr>
            <w:tcW w:w="1701" w:type="dxa"/>
          </w:tcPr>
          <w:p w14:paraId="686BAF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7.9</w:t>
            </w:r>
          </w:p>
        </w:tc>
        <w:tc>
          <w:tcPr>
            <w:tcW w:w="7370" w:type="dxa"/>
          </w:tcPr>
          <w:p w14:paraId="0629FD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Писать (после предварительной подготовки) сочинения по заданным темам</w:t>
            </w:r>
          </w:p>
        </w:tc>
      </w:tr>
      <w:tr w:rsidR="00012E02" w14:paraId="58926672" w14:textId="77777777">
        <w:tc>
          <w:tcPr>
            <w:tcW w:w="1701" w:type="dxa"/>
          </w:tcPr>
          <w:p w14:paraId="715C46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7.10</w:t>
            </w:r>
          </w:p>
        </w:tc>
        <w:tc>
          <w:tcPr>
            <w:tcW w:w="7370" w:type="dxa"/>
          </w:tcPr>
          <w:p w14:paraId="7C154F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в процессе изучающего чтения поиск </w:t>
            </w:r>
            <w:r>
              <w:rPr>
                <w:rFonts w:ascii="Times New Roman" w:hAnsi="Times New Roman" w:cs="Times New Roman"/>
                <w:sz w:val="24"/>
                <w:szCs w:val="24"/>
              </w:rPr>
              <w:lastRenderedPageBreak/>
              <w:t>информации</w:t>
            </w:r>
          </w:p>
        </w:tc>
      </w:tr>
      <w:tr w:rsidR="00012E02" w14:paraId="58505899" w14:textId="77777777">
        <w:tc>
          <w:tcPr>
            <w:tcW w:w="1701" w:type="dxa"/>
          </w:tcPr>
          <w:p w14:paraId="0370FE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7.11</w:t>
            </w:r>
          </w:p>
        </w:tc>
        <w:tc>
          <w:tcPr>
            <w:tcW w:w="7370" w:type="dxa"/>
          </w:tcPr>
          <w:p w14:paraId="20D2F6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Формулировать устно и письменно простые выводы на основе прочитанной (услышанной) информации</w:t>
            </w:r>
          </w:p>
        </w:tc>
      </w:tr>
      <w:tr w:rsidR="00012E02" w14:paraId="0EEB4910" w14:textId="77777777">
        <w:tc>
          <w:tcPr>
            <w:tcW w:w="1701" w:type="dxa"/>
          </w:tcPr>
          <w:p w14:paraId="1D63B8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7.12</w:t>
            </w:r>
          </w:p>
        </w:tc>
        <w:tc>
          <w:tcPr>
            <w:tcW w:w="7370" w:type="dxa"/>
          </w:tcPr>
          <w:p w14:paraId="15A250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Интерпретировать и обобщать содержащуюся в тексте информацию</w:t>
            </w:r>
          </w:p>
        </w:tc>
      </w:tr>
      <w:tr w:rsidR="00012E02" w14:paraId="7CBCA7E0" w14:textId="77777777">
        <w:tc>
          <w:tcPr>
            <w:tcW w:w="1701" w:type="dxa"/>
          </w:tcPr>
          <w:p w14:paraId="735E95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7.13</w:t>
            </w:r>
          </w:p>
        </w:tc>
        <w:tc>
          <w:tcPr>
            <w:tcW w:w="7370" w:type="dxa"/>
          </w:tcPr>
          <w:p w14:paraId="0E981D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Осуществлять ознакомительное чтение в соответствии с поставленной задачей</w:t>
            </w:r>
          </w:p>
        </w:tc>
      </w:tr>
    </w:tbl>
    <w:p w14:paraId="6C812B1E" w14:textId="77777777" w:rsidR="00012E02" w:rsidRDefault="00012E02" w:rsidP="00634A7B">
      <w:pPr>
        <w:pStyle w:val="ConsPlusNormal"/>
        <w:ind w:firstLine="709"/>
        <w:jc w:val="both"/>
        <w:rPr>
          <w:rFonts w:ascii="Times New Roman" w:hAnsi="Times New Roman" w:cs="Times New Roman"/>
          <w:sz w:val="24"/>
          <w:szCs w:val="24"/>
        </w:rPr>
      </w:pPr>
    </w:p>
    <w:p w14:paraId="326009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3.7</w:t>
      </w:r>
    </w:p>
    <w:p w14:paraId="2961C05F" w14:textId="77777777" w:rsidR="00012E02" w:rsidRDefault="00012E02" w:rsidP="00634A7B">
      <w:pPr>
        <w:pStyle w:val="ConsPlusNormal"/>
        <w:ind w:firstLine="709"/>
        <w:jc w:val="both"/>
        <w:rPr>
          <w:rFonts w:ascii="Times New Roman" w:hAnsi="Times New Roman" w:cs="Times New Roman"/>
          <w:sz w:val="24"/>
          <w:szCs w:val="24"/>
        </w:rPr>
      </w:pPr>
    </w:p>
    <w:p w14:paraId="261DBE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(4 класс)</w:t>
      </w:r>
    </w:p>
    <w:p w14:paraId="5E3154D8"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0D8731AF" w14:textId="77777777">
        <w:tc>
          <w:tcPr>
            <w:tcW w:w="1077" w:type="dxa"/>
          </w:tcPr>
          <w:p w14:paraId="2590D3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4018AB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005E1BDD" w14:textId="77777777">
        <w:tc>
          <w:tcPr>
            <w:tcW w:w="1077" w:type="dxa"/>
          </w:tcPr>
          <w:p w14:paraId="1689B0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3B4926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tc>
      </w:tr>
      <w:tr w:rsidR="00012E02" w14:paraId="7EFFDF36" w14:textId="77777777">
        <w:tc>
          <w:tcPr>
            <w:tcW w:w="1077" w:type="dxa"/>
          </w:tcPr>
          <w:p w14:paraId="355F8C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2D966D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сравнение, классификация звуков вне слова и в слове по заданным параметрам</w:t>
            </w:r>
          </w:p>
        </w:tc>
      </w:tr>
      <w:tr w:rsidR="00012E02" w14:paraId="0CAEAAE1" w14:textId="77777777">
        <w:tc>
          <w:tcPr>
            <w:tcW w:w="1077" w:type="dxa"/>
          </w:tcPr>
          <w:p w14:paraId="392317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123EC23F" w14:textId="77777777" w:rsidR="00012E02" w:rsidRDefault="00000000" w:rsidP="00634A7B">
            <w:pPr>
              <w:pStyle w:val="ConsPlu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Звуко-буквенный</w:t>
            </w:r>
            <w:proofErr w:type="gramEnd"/>
            <w:r>
              <w:rPr>
                <w:rFonts w:ascii="Times New Roman" w:hAnsi="Times New Roman" w:cs="Times New Roman"/>
                <w:sz w:val="24"/>
                <w:szCs w:val="24"/>
              </w:rPr>
              <w:t xml:space="preserve"> разбор слова (по отработанному алгоритму)</w:t>
            </w:r>
          </w:p>
        </w:tc>
      </w:tr>
      <w:tr w:rsidR="00012E02" w14:paraId="0ABE4D48" w14:textId="77777777">
        <w:tc>
          <w:tcPr>
            <w:tcW w:w="1077" w:type="dxa"/>
          </w:tcPr>
          <w:p w14:paraId="23DE31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1E2BA0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Правильная интонация в процессе говорения и чтения</w:t>
            </w:r>
          </w:p>
        </w:tc>
      </w:tr>
      <w:tr w:rsidR="00012E02" w14:paraId="7666691E" w14:textId="77777777">
        <w:tc>
          <w:tcPr>
            <w:tcW w:w="1077" w:type="dxa"/>
          </w:tcPr>
          <w:p w14:paraId="41A782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523C82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12E02" w14:paraId="3A8D235A" w14:textId="77777777">
        <w:tc>
          <w:tcPr>
            <w:tcW w:w="1077" w:type="dxa"/>
          </w:tcPr>
          <w:p w14:paraId="51DBAC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7369BD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tc>
      </w:tr>
      <w:tr w:rsidR="00012E02" w14:paraId="0433DE20" w14:textId="77777777">
        <w:tc>
          <w:tcPr>
            <w:tcW w:w="1077" w:type="dxa"/>
          </w:tcPr>
          <w:p w14:paraId="539200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2318A9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Лексика</w:t>
            </w:r>
          </w:p>
        </w:tc>
      </w:tr>
      <w:tr w:rsidR="00012E02" w14:paraId="11BA0DAE" w14:textId="77777777">
        <w:tc>
          <w:tcPr>
            <w:tcW w:w="1077" w:type="dxa"/>
          </w:tcPr>
          <w:p w14:paraId="54DD22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428C0C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012E02" w14:paraId="62A04BF9" w14:textId="77777777">
        <w:tc>
          <w:tcPr>
            <w:tcW w:w="1077" w:type="dxa"/>
          </w:tcPr>
          <w:p w14:paraId="29AB8E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3592FA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в речи фразеологизмов (простые случаи)</w:t>
            </w:r>
          </w:p>
        </w:tc>
      </w:tr>
      <w:tr w:rsidR="00012E02" w14:paraId="7D37360A" w14:textId="77777777">
        <w:tc>
          <w:tcPr>
            <w:tcW w:w="1077" w:type="dxa"/>
          </w:tcPr>
          <w:p w14:paraId="3A8F82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2EA14D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слова (</w:t>
            </w:r>
            <w:proofErr w:type="spellStart"/>
            <w:r>
              <w:rPr>
                <w:rFonts w:ascii="Times New Roman" w:hAnsi="Times New Roman" w:cs="Times New Roman"/>
                <w:sz w:val="24"/>
                <w:szCs w:val="24"/>
              </w:rPr>
              <w:t>морфемика</w:t>
            </w:r>
            <w:proofErr w:type="spellEnd"/>
            <w:r>
              <w:rPr>
                <w:rFonts w:ascii="Times New Roman" w:hAnsi="Times New Roman" w:cs="Times New Roman"/>
                <w:sz w:val="24"/>
                <w:szCs w:val="24"/>
              </w:rPr>
              <w:t>)</w:t>
            </w:r>
          </w:p>
        </w:tc>
      </w:tr>
      <w:tr w:rsidR="00012E02" w14:paraId="4422C525" w14:textId="77777777">
        <w:tc>
          <w:tcPr>
            <w:tcW w:w="1077" w:type="dxa"/>
          </w:tcPr>
          <w:p w14:paraId="4A211F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73C769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012E02" w14:paraId="1A25AD08" w14:textId="77777777">
        <w:tc>
          <w:tcPr>
            <w:tcW w:w="1077" w:type="dxa"/>
          </w:tcPr>
          <w:p w14:paraId="04F1EF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508505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Основа слова</w:t>
            </w:r>
          </w:p>
        </w:tc>
      </w:tr>
      <w:tr w:rsidR="00012E02" w14:paraId="6C02D5E4" w14:textId="77777777">
        <w:tc>
          <w:tcPr>
            <w:tcW w:w="1077" w:type="dxa"/>
          </w:tcPr>
          <w:p w14:paraId="326BB9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lastRenderedPageBreak/>
              <w:t>3</w:t>
            </w:r>
          </w:p>
        </w:tc>
        <w:tc>
          <w:tcPr>
            <w:tcW w:w="7994" w:type="dxa"/>
          </w:tcPr>
          <w:p w14:paraId="69AB4F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Состав неизменяемых слов (ознакомление)</w:t>
            </w:r>
          </w:p>
        </w:tc>
      </w:tr>
      <w:tr w:rsidR="00012E02" w14:paraId="291F495E" w14:textId="77777777">
        <w:tc>
          <w:tcPr>
            <w:tcW w:w="1077" w:type="dxa"/>
          </w:tcPr>
          <w:p w14:paraId="43D487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4B6628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наиболее употребляемых суффиксов изученных частей речи (ознакомление)</w:t>
            </w:r>
          </w:p>
        </w:tc>
      </w:tr>
      <w:tr w:rsidR="00012E02" w14:paraId="14DD2736" w14:textId="77777777">
        <w:tc>
          <w:tcPr>
            <w:tcW w:w="1077" w:type="dxa"/>
          </w:tcPr>
          <w:p w14:paraId="304E75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4D0D5E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012E02" w14:paraId="59A9321B" w14:textId="77777777">
        <w:tc>
          <w:tcPr>
            <w:tcW w:w="1077" w:type="dxa"/>
          </w:tcPr>
          <w:p w14:paraId="0335EE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471DB4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речи самостоятельные и служебные</w:t>
            </w:r>
          </w:p>
        </w:tc>
      </w:tr>
      <w:tr w:rsidR="00012E02" w14:paraId="33D8918C" w14:textId="77777777">
        <w:tc>
          <w:tcPr>
            <w:tcW w:w="1077" w:type="dxa"/>
          </w:tcPr>
          <w:p w14:paraId="4AF41D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12286C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существительное. Склонение имен существительных (кроме существительных на -</w:t>
            </w:r>
            <w:proofErr w:type="spellStart"/>
            <w:r>
              <w:rPr>
                <w:rFonts w:ascii="Times New Roman" w:hAnsi="Times New Roman" w:cs="Times New Roman"/>
                <w:sz w:val="24"/>
                <w:szCs w:val="24"/>
              </w:rPr>
              <w:t>мя</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ий</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ие</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ия</w:t>
            </w:r>
            <w:proofErr w:type="spellEnd"/>
            <w:r>
              <w:rPr>
                <w:rFonts w:ascii="Times New Roman" w:hAnsi="Times New Roman" w:cs="Times New Roman"/>
                <w:sz w:val="24"/>
                <w:szCs w:val="24"/>
              </w:rPr>
              <w:t>; на -</w:t>
            </w:r>
            <w:proofErr w:type="spellStart"/>
            <w:r>
              <w:rPr>
                <w:rFonts w:ascii="Times New Roman" w:hAnsi="Times New Roman" w:cs="Times New Roman"/>
                <w:sz w:val="24"/>
                <w:szCs w:val="24"/>
              </w:rPr>
              <w:t>ья</w:t>
            </w:r>
            <w:proofErr w:type="spellEnd"/>
            <w:r>
              <w:rPr>
                <w:rFonts w:ascii="Times New Roman" w:hAnsi="Times New Roman" w:cs="Times New Roman"/>
                <w:sz w:val="24"/>
                <w:szCs w:val="24"/>
              </w:rPr>
              <w:t xml:space="preserve"> типа гостья, на -</w:t>
            </w:r>
            <w:proofErr w:type="spellStart"/>
            <w:r>
              <w:rPr>
                <w:rFonts w:ascii="Times New Roman" w:hAnsi="Times New Roman" w:cs="Times New Roman"/>
                <w:sz w:val="24"/>
                <w:szCs w:val="24"/>
              </w:rPr>
              <w:t>ье</w:t>
            </w:r>
            <w:proofErr w:type="spellEnd"/>
            <w:r>
              <w:rPr>
                <w:rFonts w:ascii="Times New Roman" w:hAnsi="Times New Roman" w:cs="Times New Roman"/>
                <w:sz w:val="24"/>
                <w:szCs w:val="24"/>
              </w:rPr>
              <w:t xml:space="preserve"> типа ожерелье во множественном числе; а также кроме собственных имен существительных на -</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-ин, -</w:t>
            </w:r>
            <w:proofErr w:type="spellStart"/>
            <w:r>
              <w:rPr>
                <w:rFonts w:ascii="Times New Roman" w:hAnsi="Times New Roman" w:cs="Times New Roman"/>
                <w:sz w:val="24"/>
                <w:szCs w:val="24"/>
              </w:rPr>
              <w:t>ий</w:t>
            </w:r>
            <w:proofErr w:type="spellEnd"/>
            <w:r>
              <w:rPr>
                <w:rFonts w:ascii="Times New Roman" w:hAnsi="Times New Roman" w:cs="Times New Roman"/>
                <w:sz w:val="24"/>
                <w:szCs w:val="24"/>
              </w:rPr>
              <w:t>); имена существительные 1-го, 2-го, 3-го склонений (повторение изученного)</w:t>
            </w:r>
          </w:p>
        </w:tc>
      </w:tr>
      <w:tr w:rsidR="00012E02" w14:paraId="391FBF01" w14:textId="77777777">
        <w:tc>
          <w:tcPr>
            <w:tcW w:w="1077" w:type="dxa"/>
          </w:tcPr>
          <w:p w14:paraId="165470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w:t>
            </w:r>
          </w:p>
        </w:tc>
        <w:tc>
          <w:tcPr>
            <w:tcW w:w="7994" w:type="dxa"/>
          </w:tcPr>
          <w:p w14:paraId="405FDF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Несклоняемые имена существительные (ознакомление)</w:t>
            </w:r>
          </w:p>
        </w:tc>
      </w:tr>
      <w:tr w:rsidR="00012E02" w14:paraId="0608539E" w14:textId="77777777">
        <w:tc>
          <w:tcPr>
            <w:tcW w:w="1077" w:type="dxa"/>
          </w:tcPr>
          <w:p w14:paraId="11EF4C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p>
        </w:tc>
        <w:tc>
          <w:tcPr>
            <w:tcW w:w="7994" w:type="dxa"/>
          </w:tcPr>
          <w:p w14:paraId="245C5A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w:t>
            </w:r>
          </w:p>
        </w:tc>
      </w:tr>
      <w:tr w:rsidR="00012E02" w14:paraId="45F0514E" w14:textId="77777777">
        <w:tc>
          <w:tcPr>
            <w:tcW w:w="1077" w:type="dxa"/>
          </w:tcPr>
          <w:p w14:paraId="087C7E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4.5</w:t>
            </w:r>
          </w:p>
        </w:tc>
        <w:tc>
          <w:tcPr>
            <w:tcW w:w="7994" w:type="dxa"/>
          </w:tcPr>
          <w:p w14:paraId="2B10FE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имен прилагательных во множественном числе</w:t>
            </w:r>
          </w:p>
        </w:tc>
      </w:tr>
      <w:tr w:rsidR="00012E02" w14:paraId="5525D6FB" w14:textId="77777777">
        <w:tc>
          <w:tcPr>
            <w:tcW w:w="1077" w:type="dxa"/>
          </w:tcPr>
          <w:p w14:paraId="2F6C09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4.6</w:t>
            </w:r>
          </w:p>
        </w:tc>
        <w:tc>
          <w:tcPr>
            <w:tcW w:w="7994" w:type="dxa"/>
          </w:tcPr>
          <w:p w14:paraId="5EC20A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Местоимение. Личные местоимения (повторение)</w:t>
            </w:r>
          </w:p>
        </w:tc>
      </w:tr>
      <w:tr w:rsidR="00012E02" w14:paraId="66E1E95E" w14:textId="77777777">
        <w:tc>
          <w:tcPr>
            <w:tcW w:w="1077" w:type="dxa"/>
          </w:tcPr>
          <w:p w14:paraId="27B539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4.7</w:t>
            </w:r>
          </w:p>
        </w:tc>
        <w:tc>
          <w:tcPr>
            <w:tcW w:w="7994" w:type="dxa"/>
          </w:tcPr>
          <w:p w14:paraId="6E7DB0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Личные местоимения 1-го и 3-го лица единственного и множественного числа</w:t>
            </w:r>
          </w:p>
        </w:tc>
      </w:tr>
      <w:tr w:rsidR="00012E02" w14:paraId="5BC61D46" w14:textId="77777777">
        <w:tc>
          <w:tcPr>
            <w:tcW w:w="1077" w:type="dxa"/>
          </w:tcPr>
          <w:p w14:paraId="03C2A2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4.8</w:t>
            </w:r>
          </w:p>
        </w:tc>
        <w:tc>
          <w:tcPr>
            <w:tcW w:w="7994" w:type="dxa"/>
          </w:tcPr>
          <w:p w14:paraId="5CD468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Склонение личных местоимений</w:t>
            </w:r>
          </w:p>
        </w:tc>
      </w:tr>
      <w:tr w:rsidR="00012E02" w14:paraId="052DAEC4" w14:textId="77777777">
        <w:tc>
          <w:tcPr>
            <w:tcW w:w="1077" w:type="dxa"/>
          </w:tcPr>
          <w:p w14:paraId="5A5DF0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4.9</w:t>
            </w:r>
          </w:p>
        </w:tc>
        <w:tc>
          <w:tcPr>
            <w:tcW w:w="7994" w:type="dxa"/>
          </w:tcPr>
          <w:p w14:paraId="60D5CD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Глагол. Изменение глаголов по лицам и числам в настоящем и будущем времени (спряжение)</w:t>
            </w:r>
          </w:p>
        </w:tc>
      </w:tr>
      <w:tr w:rsidR="00012E02" w14:paraId="27F2EBF5" w14:textId="77777777">
        <w:tc>
          <w:tcPr>
            <w:tcW w:w="1077" w:type="dxa"/>
          </w:tcPr>
          <w:p w14:paraId="449640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4.10</w:t>
            </w:r>
          </w:p>
        </w:tc>
        <w:tc>
          <w:tcPr>
            <w:tcW w:w="7994" w:type="dxa"/>
          </w:tcPr>
          <w:p w14:paraId="53275B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I и II спряжение глаголов. Способы определения I и II спряжения глаголов</w:t>
            </w:r>
          </w:p>
        </w:tc>
      </w:tr>
      <w:tr w:rsidR="00012E02" w14:paraId="10973AC2" w14:textId="77777777">
        <w:tc>
          <w:tcPr>
            <w:tcW w:w="1077" w:type="dxa"/>
          </w:tcPr>
          <w:p w14:paraId="2D52DF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4.11</w:t>
            </w:r>
          </w:p>
        </w:tc>
        <w:tc>
          <w:tcPr>
            <w:tcW w:w="7994" w:type="dxa"/>
          </w:tcPr>
          <w:p w14:paraId="5F63BE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Наречие (общее представление). Значение, вопросы, употребление в речи</w:t>
            </w:r>
          </w:p>
        </w:tc>
      </w:tr>
      <w:tr w:rsidR="00012E02" w14:paraId="5B00F4E6" w14:textId="77777777">
        <w:tc>
          <w:tcPr>
            <w:tcW w:w="1077" w:type="dxa"/>
          </w:tcPr>
          <w:p w14:paraId="14B5EF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4.12</w:t>
            </w:r>
          </w:p>
        </w:tc>
        <w:tc>
          <w:tcPr>
            <w:tcW w:w="7994" w:type="dxa"/>
          </w:tcPr>
          <w:p w14:paraId="22B6D4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 (повторение)</w:t>
            </w:r>
          </w:p>
        </w:tc>
      </w:tr>
      <w:tr w:rsidR="00012E02" w14:paraId="2E5EA855" w14:textId="77777777">
        <w:tc>
          <w:tcPr>
            <w:tcW w:w="1077" w:type="dxa"/>
          </w:tcPr>
          <w:p w14:paraId="4EC013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4.13</w:t>
            </w:r>
          </w:p>
        </w:tc>
        <w:tc>
          <w:tcPr>
            <w:tcW w:w="7994" w:type="dxa"/>
          </w:tcPr>
          <w:p w14:paraId="39B6A1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Союз; союзы и, а, но в простых и сложных предложениях</w:t>
            </w:r>
          </w:p>
        </w:tc>
      </w:tr>
      <w:tr w:rsidR="00012E02" w14:paraId="151D1CFF" w14:textId="77777777">
        <w:tc>
          <w:tcPr>
            <w:tcW w:w="1077" w:type="dxa"/>
          </w:tcPr>
          <w:p w14:paraId="006C8F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4.14</w:t>
            </w:r>
          </w:p>
        </w:tc>
        <w:tc>
          <w:tcPr>
            <w:tcW w:w="7994" w:type="dxa"/>
          </w:tcPr>
          <w:p w14:paraId="5FD8A4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Частица не, ее значение (повторение)</w:t>
            </w:r>
          </w:p>
        </w:tc>
      </w:tr>
      <w:tr w:rsidR="00012E02" w14:paraId="08878F26" w14:textId="77777777">
        <w:tc>
          <w:tcPr>
            <w:tcW w:w="1077" w:type="dxa"/>
          </w:tcPr>
          <w:p w14:paraId="18EE18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012F24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Синтаксис</w:t>
            </w:r>
          </w:p>
        </w:tc>
      </w:tr>
      <w:tr w:rsidR="00012E02" w14:paraId="3D3B530B" w14:textId="77777777">
        <w:tc>
          <w:tcPr>
            <w:tcW w:w="1077" w:type="dxa"/>
          </w:tcPr>
          <w:p w14:paraId="538B58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5.1</w:t>
            </w:r>
          </w:p>
        </w:tc>
        <w:tc>
          <w:tcPr>
            <w:tcW w:w="7994" w:type="dxa"/>
          </w:tcPr>
          <w:p w14:paraId="23D4FE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Слово, сочетание слов (словосочетание) и предложение, осознание их сходства и различий; виды предложений по цели высказывания </w:t>
            </w:r>
            <w:r>
              <w:rPr>
                <w:rFonts w:ascii="Times New Roman" w:hAnsi="Times New Roman" w:cs="Times New Roman"/>
                <w:sz w:val="24"/>
                <w:szCs w:val="24"/>
              </w:rPr>
              <w:lastRenderedPageBreak/>
              <w:t>(повествовательные,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012E02" w14:paraId="7838296F" w14:textId="77777777">
        <w:tc>
          <w:tcPr>
            <w:tcW w:w="1077" w:type="dxa"/>
          </w:tcPr>
          <w:p w14:paraId="27EDB4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5.2</w:t>
            </w:r>
          </w:p>
        </w:tc>
        <w:tc>
          <w:tcPr>
            <w:tcW w:w="7994" w:type="dxa"/>
          </w:tcPr>
          <w:p w14:paraId="6525DA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012E02" w14:paraId="6D78D635" w14:textId="77777777">
        <w:tc>
          <w:tcPr>
            <w:tcW w:w="1077" w:type="dxa"/>
          </w:tcPr>
          <w:p w14:paraId="1D9A71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5.3</w:t>
            </w:r>
          </w:p>
        </w:tc>
        <w:tc>
          <w:tcPr>
            <w:tcW w:w="7994" w:type="dxa"/>
          </w:tcPr>
          <w:p w14:paraId="490F5D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Простое и сложное предложение (ознакомление)</w:t>
            </w:r>
          </w:p>
        </w:tc>
      </w:tr>
      <w:tr w:rsidR="00012E02" w14:paraId="778797A1" w14:textId="77777777">
        <w:tc>
          <w:tcPr>
            <w:tcW w:w="1077" w:type="dxa"/>
          </w:tcPr>
          <w:p w14:paraId="4FBEA2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5.4</w:t>
            </w:r>
          </w:p>
        </w:tc>
        <w:tc>
          <w:tcPr>
            <w:tcW w:w="7994" w:type="dxa"/>
          </w:tcPr>
          <w:p w14:paraId="5F69C3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Сложные предложения: сложносочиненные с союзами и, а, но; бессоюзные сложные предложения (без называния терминов)</w:t>
            </w:r>
          </w:p>
        </w:tc>
      </w:tr>
      <w:tr w:rsidR="00012E02" w14:paraId="01668DD8" w14:textId="77777777">
        <w:tc>
          <w:tcPr>
            <w:tcW w:w="1077" w:type="dxa"/>
          </w:tcPr>
          <w:p w14:paraId="27D0F7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16B38E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r>
      <w:tr w:rsidR="00012E02" w14:paraId="663B33F0" w14:textId="77777777">
        <w:tc>
          <w:tcPr>
            <w:tcW w:w="1077" w:type="dxa"/>
          </w:tcPr>
          <w:p w14:paraId="565C4C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2DF334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правил правописания, изученных в 1 - 3 классах</w:t>
            </w:r>
          </w:p>
        </w:tc>
      </w:tr>
      <w:tr w:rsidR="00012E02" w14:paraId="2BB8BE03" w14:textId="77777777">
        <w:tc>
          <w:tcPr>
            <w:tcW w:w="1077" w:type="dxa"/>
          </w:tcPr>
          <w:p w14:paraId="084473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44FCA7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012E02" w14:paraId="20D6ADCE" w14:textId="77777777">
        <w:tc>
          <w:tcPr>
            <w:tcW w:w="1077" w:type="dxa"/>
          </w:tcPr>
          <w:p w14:paraId="695E34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5E19DA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012E02" w14:paraId="015E300D" w14:textId="77777777">
        <w:tc>
          <w:tcPr>
            <w:tcW w:w="1077" w:type="dxa"/>
          </w:tcPr>
          <w:p w14:paraId="66D688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6.4</w:t>
            </w:r>
          </w:p>
        </w:tc>
        <w:tc>
          <w:tcPr>
            <w:tcW w:w="7994" w:type="dxa"/>
          </w:tcPr>
          <w:p w14:paraId="4F40BB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(кроме существительных на -</w:t>
            </w:r>
            <w:proofErr w:type="spellStart"/>
            <w:r>
              <w:rPr>
                <w:rFonts w:ascii="Times New Roman" w:hAnsi="Times New Roman" w:cs="Times New Roman"/>
                <w:sz w:val="24"/>
                <w:szCs w:val="24"/>
              </w:rPr>
              <w:t>мя</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ий</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ие</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ия</w:t>
            </w:r>
            <w:proofErr w:type="spellEnd"/>
            <w:r>
              <w:rPr>
                <w:rFonts w:ascii="Times New Roman" w:hAnsi="Times New Roman" w:cs="Times New Roman"/>
                <w:sz w:val="24"/>
                <w:szCs w:val="24"/>
              </w:rPr>
              <w:t>, на -</w:t>
            </w:r>
            <w:proofErr w:type="spellStart"/>
            <w:r>
              <w:rPr>
                <w:rFonts w:ascii="Times New Roman" w:hAnsi="Times New Roman" w:cs="Times New Roman"/>
                <w:sz w:val="24"/>
                <w:szCs w:val="24"/>
              </w:rPr>
              <w:t>ья</w:t>
            </w:r>
            <w:proofErr w:type="spellEnd"/>
            <w:r>
              <w:rPr>
                <w:rFonts w:ascii="Times New Roman" w:hAnsi="Times New Roman" w:cs="Times New Roman"/>
                <w:sz w:val="24"/>
                <w:szCs w:val="24"/>
              </w:rPr>
              <w:t xml:space="preserve"> типа гостья, на -</w:t>
            </w:r>
            <w:proofErr w:type="spellStart"/>
            <w:r>
              <w:rPr>
                <w:rFonts w:ascii="Times New Roman" w:hAnsi="Times New Roman" w:cs="Times New Roman"/>
                <w:sz w:val="24"/>
                <w:szCs w:val="24"/>
              </w:rPr>
              <w:t>ье</w:t>
            </w:r>
            <w:proofErr w:type="spellEnd"/>
            <w:r>
              <w:rPr>
                <w:rFonts w:ascii="Times New Roman" w:hAnsi="Times New Roman" w:cs="Times New Roman"/>
                <w:sz w:val="24"/>
                <w:szCs w:val="24"/>
              </w:rPr>
              <w:t xml:space="preserve"> типа ожерелье во множественном числе, а также кроме собственных имен существительных на -</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-ин, -</w:t>
            </w:r>
            <w:proofErr w:type="spellStart"/>
            <w:r>
              <w:rPr>
                <w:rFonts w:ascii="Times New Roman" w:hAnsi="Times New Roman" w:cs="Times New Roman"/>
                <w:sz w:val="24"/>
                <w:szCs w:val="24"/>
              </w:rPr>
              <w:t>ий</w:t>
            </w:r>
            <w:proofErr w:type="spellEnd"/>
            <w:r>
              <w:rPr>
                <w:rFonts w:ascii="Times New Roman" w:hAnsi="Times New Roman" w:cs="Times New Roman"/>
                <w:sz w:val="24"/>
                <w:szCs w:val="24"/>
              </w:rPr>
              <w:t>)</w:t>
            </w:r>
          </w:p>
        </w:tc>
      </w:tr>
      <w:tr w:rsidR="00012E02" w14:paraId="14D60715" w14:textId="77777777">
        <w:tc>
          <w:tcPr>
            <w:tcW w:w="1077" w:type="dxa"/>
          </w:tcPr>
          <w:p w14:paraId="156603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6.5</w:t>
            </w:r>
          </w:p>
        </w:tc>
        <w:tc>
          <w:tcPr>
            <w:tcW w:w="7994" w:type="dxa"/>
          </w:tcPr>
          <w:p w14:paraId="059734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w:t>
            </w:r>
          </w:p>
        </w:tc>
      </w:tr>
      <w:tr w:rsidR="00012E02" w14:paraId="5C07EE0D" w14:textId="77777777">
        <w:tc>
          <w:tcPr>
            <w:tcW w:w="1077" w:type="dxa"/>
          </w:tcPr>
          <w:p w14:paraId="71DA7B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6.6</w:t>
            </w:r>
          </w:p>
        </w:tc>
        <w:tc>
          <w:tcPr>
            <w:tcW w:w="7994" w:type="dxa"/>
          </w:tcPr>
          <w:p w14:paraId="65BE99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012E02" w14:paraId="657D0775" w14:textId="77777777">
        <w:tc>
          <w:tcPr>
            <w:tcW w:w="1077" w:type="dxa"/>
          </w:tcPr>
          <w:p w14:paraId="37444F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6.7</w:t>
            </w:r>
          </w:p>
        </w:tc>
        <w:tc>
          <w:tcPr>
            <w:tcW w:w="7994" w:type="dxa"/>
          </w:tcPr>
          <w:p w14:paraId="52A02A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Наличие или отсутствие мягкого знака в глаголах на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тся</w:t>
            </w:r>
            <w:proofErr w:type="spellEnd"/>
          </w:p>
        </w:tc>
      </w:tr>
      <w:tr w:rsidR="00012E02" w14:paraId="41D17F81" w14:textId="77777777">
        <w:tc>
          <w:tcPr>
            <w:tcW w:w="1077" w:type="dxa"/>
          </w:tcPr>
          <w:p w14:paraId="0893FA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6.8</w:t>
            </w:r>
          </w:p>
        </w:tc>
        <w:tc>
          <w:tcPr>
            <w:tcW w:w="7994" w:type="dxa"/>
          </w:tcPr>
          <w:p w14:paraId="3004C3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tc>
      </w:tr>
      <w:tr w:rsidR="00012E02" w14:paraId="7185D4D1" w14:textId="77777777">
        <w:tc>
          <w:tcPr>
            <w:tcW w:w="1077" w:type="dxa"/>
          </w:tcPr>
          <w:p w14:paraId="1D1562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6.9</w:t>
            </w:r>
          </w:p>
        </w:tc>
        <w:tc>
          <w:tcPr>
            <w:tcW w:w="7994" w:type="dxa"/>
          </w:tcPr>
          <w:p w14:paraId="586D3B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012E02" w14:paraId="3F87F0A7" w14:textId="77777777">
        <w:tc>
          <w:tcPr>
            <w:tcW w:w="1077" w:type="dxa"/>
          </w:tcPr>
          <w:p w14:paraId="364251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6.10</w:t>
            </w:r>
          </w:p>
        </w:tc>
        <w:tc>
          <w:tcPr>
            <w:tcW w:w="7994" w:type="dxa"/>
          </w:tcPr>
          <w:p w14:paraId="29370A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сложном предложении, состоящем из двух простых (наблюдение)</w:t>
            </w:r>
          </w:p>
        </w:tc>
      </w:tr>
      <w:tr w:rsidR="00012E02" w14:paraId="28840AEA" w14:textId="77777777">
        <w:tc>
          <w:tcPr>
            <w:tcW w:w="1077" w:type="dxa"/>
          </w:tcPr>
          <w:p w14:paraId="5D280F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6.11</w:t>
            </w:r>
          </w:p>
        </w:tc>
        <w:tc>
          <w:tcPr>
            <w:tcW w:w="7994" w:type="dxa"/>
          </w:tcPr>
          <w:p w14:paraId="64DA5F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предложении с прямой речью после слов автора (наблюдение)</w:t>
            </w:r>
          </w:p>
        </w:tc>
      </w:tr>
      <w:tr w:rsidR="00012E02" w14:paraId="2ABE011E" w14:textId="77777777">
        <w:tc>
          <w:tcPr>
            <w:tcW w:w="1077" w:type="dxa"/>
          </w:tcPr>
          <w:p w14:paraId="6CA37A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7994" w:type="dxa"/>
          </w:tcPr>
          <w:p w14:paraId="569EF2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w:t>
            </w:r>
          </w:p>
        </w:tc>
      </w:tr>
      <w:tr w:rsidR="00012E02" w14:paraId="1A20FE07" w14:textId="77777777">
        <w:tc>
          <w:tcPr>
            <w:tcW w:w="1077" w:type="dxa"/>
          </w:tcPr>
          <w:p w14:paraId="563DA2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w:t>
            </w:r>
          </w:p>
        </w:tc>
        <w:tc>
          <w:tcPr>
            <w:tcW w:w="7994" w:type="dxa"/>
          </w:tcPr>
          <w:p w14:paraId="157DE7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012E02" w14:paraId="285B4496" w14:textId="77777777">
        <w:tc>
          <w:tcPr>
            <w:tcW w:w="1077" w:type="dxa"/>
          </w:tcPr>
          <w:p w14:paraId="7EBE0A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7.2</w:t>
            </w:r>
          </w:p>
        </w:tc>
        <w:tc>
          <w:tcPr>
            <w:tcW w:w="7994" w:type="dxa"/>
          </w:tcPr>
          <w:p w14:paraId="5BB776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012E02" w14:paraId="46767375" w14:textId="77777777">
        <w:tc>
          <w:tcPr>
            <w:tcW w:w="1077" w:type="dxa"/>
          </w:tcPr>
          <w:p w14:paraId="5062EF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7.3</w:t>
            </w:r>
          </w:p>
        </w:tc>
        <w:tc>
          <w:tcPr>
            <w:tcW w:w="7994" w:type="dxa"/>
          </w:tcPr>
          <w:p w14:paraId="7E7AC2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tc>
      </w:tr>
      <w:tr w:rsidR="00012E02" w14:paraId="73510439" w14:textId="77777777">
        <w:tc>
          <w:tcPr>
            <w:tcW w:w="1077" w:type="dxa"/>
          </w:tcPr>
          <w:p w14:paraId="493838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7.4</w:t>
            </w:r>
          </w:p>
        </w:tc>
        <w:tc>
          <w:tcPr>
            <w:tcW w:w="7994" w:type="dxa"/>
          </w:tcPr>
          <w:p w14:paraId="0CECCB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Сочинение как вид письменной работы</w:t>
            </w:r>
          </w:p>
        </w:tc>
      </w:tr>
      <w:tr w:rsidR="00012E02" w14:paraId="299D3804" w14:textId="77777777">
        <w:tc>
          <w:tcPr>
            <w:tcW w:w="1077" w:type="dxa"/>
          </w:tcPr>
          <w:p w14:paraId="061BF4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7.5</w:t>
            </w:r>
          </w:p>
        </w:tc>
        <w:tc>
          <w:tcPr>
            <w:tcW w:w="7994" w:type="dxa"/>
          </w:tcPr>
          <w:p w14:paraId="797F74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012E02" w14:paraId="0CDE8E80" w14:textId="77777777">
        <w:tc>
          <w:tcPr>
            <w:tcW w:w="1077" w:type="dxa"/>
          </w:tcPr>
          <w:p w14:paraId="0F7AB2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7.6</w:t>
            </w:r>
          </w:p>
        </w:tc>
        <w:tc>
          <w:tcPr>
            <w:tcW w:w="7994" w:type="dxa"/>
          </w:tcPr>
          <w:p w14:paraId="710FF9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Ознакомительное чтение в соответствии с поставленной задачей</w:t>
            </w:r>
          </w:p>
        </w:tc>
      </w:tr>
    </w:tbl>
    <w:p w14:paraId="510D8802" w14:textId="77777777" w:rsidR="00012E02" w:rsidRDefault="00000000" w:rsidP="00634A7B">
      <w:pPr>
        <w:spacing w:line="240" w:lineRule="auto"/>
        <w:ind w:firstLine="709"/>
        <w:rPr>
          <w:rFonts w:cs="Times New Roman"/>
          <w:sz w:val="24"/>
          <w:szCs w:val="24"/>
        </w:rPr>
      </w:pPr>
      <w:r>
        <w:rPr>
          <w:rFonts w:cs="Times New Roman"/>
          <w:sz w:val="24"/>
          <w:szCs w:val="24"/>
        </w:rPr>
        <w:t xml:space="preserve"> </w:t>
      </w:r>
    </w:p>
    <w:p w14:paraId="0F27A7D2" w14:textId="77777777" w:rsidR="00012E02" w:rsidRDefault="00000000" w:rsidP="00634A7B">
      <w:pPr>
        <w:pStyle w:val="2"/>
        <w:spacing w:before="0" w:line="240" w:lineRule="auto"/>
        <w:ind w:firstLine="709"/>
        <w:rPr>
          <w:rFonts w:eastAsia="SchoolBookSanPin"/>
          <w:b/>
          <w:bCs/>
          <w:color w:val="auto"/>
          <w:sz w:val="24"/>
          <w:szCs w:val="24"/>
        </w:rPr>
      </w:pPr>
      <w:bookmarkStart w:id="41" w:name="_Toc216696539"/>
      <w:r>
        <w:rPr>
          <w:rFonts w:eastAsia="SchoolBookSanPin"/>
          <w:b/>
          <w:bCs/>
          <w:color w:val="auto"/>
          <w:sz w:val="24"/>
          <w:szCs w:val="24"/>
        </w:rPr>
        <w:t>2.1.2.</w:t>
      </w:r>
      <w:r>
        <w:rPr>
          <w:b/>
          <w:bCs/>
          <w:color w:val="auto"/>
          <w:sz w:val="24"/>
          <w:szCs w:val="24"/>
        </w:rPr>
        <w:t xml:space="preserve"> </w:t>
      </w:r>
      <w:r>
        <w:rPr>
          <w:rFonts w:eastAsia="SchoolBookSanPin"/>
          <w:b/>
          <w:bCs/>
          <w:color w:val="auto"/>
          <w:sz w:val="24"/>
          <w:szCs w:val="24"/>
        </w:rPr>
        <w:t>Федеральная рабочая программа по учебному предмету «Литературное чтение».</w:t>
      </w:r>
      <w:bookmarkEnd w:id="41"/>
    </w:p>
    <w:p w14:paraId="7F5DD6C3" w14:textId="77777777" w:rsidR="00012E02" w:rsidRDefault="00000000" w:rsidP="00634A7B">
      <w:pPr>
        <w:spacing w:line="240" w:lineRule="auto"/>
        <w:ind w:firstLine="709"/>
        <w:rPr>
          <w:b/>
          <w:bCs/>
          <w:sz w:val="24"/>
          <w:szCs w:val="24"/>
        </w:rPr>
      </w:pPr>
      <w:r>
        <w:rPr>
          <w:b/>
          <w:bCs/>
          <w:sz w:val="24"/>
          <w:szCs w:val="24"/>
        </w:rPr>
        <w:t xml:space="preserve">Нумерация сохранена в соответствии с ФОП НОО. </w:t>
      </w:r>
    </w:p>
    <w:p w14:paraId="4E04EEE0" w14:textId="77777777" w:rsidR="00012E02" w:rsidRDefault="00000000" w:rsidP="00634A7B">
      <w:pPr>
        <w:spacing w:line="240" w:lineRule="auto"/>
        <w:ind w:firstLine="709"/>
        <w:rPr>
          <w:rFonts w:eastAsia="SchoolBookSanPin"/>
          <w:sz w:val="24"/>
          <w:szCs w:val="24"/>
        </w:rPr>
      </w:pPr>
      <w:r>
        <w:rPr>
          <w:rFonts w:eastAsia="SchoolBookSanPin"/>
          <w:sz w:val="24"/>
          <w:szCs w:val="24"/>
        </w:rP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2E4CE0EA" w14:textId="77777777" w:rsidR="00012E02" w:rsidRDefault="00000000" w:rsidP="00634A7B">
      <w:pPr>
        <w:spacing w:line="240" w:lineRule="auto"/>
        <w:ind w:firstLine="709"/>
        <w:rPr>
          <w:rFonts w:eastAsia="Times New Roman"/>
          <w:sz w:val="24"/>
          <w:szCs w:val="24"/>
        </w:rPr>
      </w:pPr>
      <w:r>
        <w:rPr>
          <w:rFonts w:eastAsia="SchoolBookSanPin"/>
          <w:sz w:val="24"/>
          <w:szCs w:val="24"/>
        </w:rPr>
        <w:t>21.2. </w:t>
      </w:r>
      <w:r>
        <w:rPr>
          <w:rFonts w:eastAsia="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565D4D2B"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5466547E"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21.4. Планируемые результаты </w:t>
      </w:r>
      <w:r>
        <w:rPr>
          <w:rFonts w:eastAsia="SchoolBookSanPin"/>
          <w:sz w:val="24"/>
          <w:szCs w:val="24"/>
        </w:rPr>
        <w:t>освоения программы по литературному чтению</w:t>
      </w:r>
      <w:r>
        <w:rPr>
          <w:rFonts w:eastAsia="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4C458DC" w14:textId="77777777" w:rsidR="00012E02" w:rsidRDefault="00000000" w:rsidP="00634A7B">
      <w:pPr>
        <w:spacing w:line="240" w:lineRule="auto"/>
        <w:ind w:firstLine="709"/>
        <w:rPr>
          <w:rFonts w:eastAsia="Times New Roman"/>
          <w:sz w:val="24"/>
          <w:szCs w:val="24"/>
        </w:rPr>
      </w:pPr>
      <w:r>
        <w:rPr>
          <w:rFonts w:eastAsia="Times New Roman"/>
          <w:sz w:val="24"/>
          <w:szCs w:val="24"/>
        </w:rPr>
        <w:t>21.5. Пояснительная записка</w:t>
      </w:r>
      <w:r>
        <w:rPr>
          <w:noProof/>
          <w:sz w:val="24"/>
          <w:szCs w:val="24"/>
        </w:rPr>
        <w:drawing>
          <wp:anchor distT="0" distB="0" distL="0" distR="0" simplePos="0" relativeHeight="251651072" behindDoc="1" locked="0" layoutInCell="1" allowOverlap="1" wp14:anchorId="5F716E43" wp14:editId="1D9FF48E">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5"/>
                    <a:stretch>
                      <a:fillRect/>
                    </a:stretch>
                  </pic:blipFill>
                  <pic:spPr>
                    <a:xfrm>
                      <a:off x="0" y="0"/>
                      <a:ext cx="4032250" cy="1270"/>
                    </a:xfrm>
                    <a:prstGeom prst="rect">
                      <a:avLst/>
                    </a:prstGeom>
                    <a:noFill/>
                    <a:ln>
                      <a:noFill/>
                    </a:ln>
                  </pic:spPr>
                </pic:pic>
              </a:graphicData>
            </a:graphic>
          </wp:anchor>
        </w:drawing>
      </w:r>
      <w:r>
        <w:rPr>
          <w:rFonts w:eastAsia="Times New Roman"/>
          <w:sz w:val="24"/>
          <w:szCs w:val="24"/>
        </w:rPr>
        <w:t>.</w:t>
      </w:r>
    </w:p>
    <w:p w14:paraId="2B91F020"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eastAsia="SchoolBookSanPin"/>
          <w:sz w:val="24"/>
          <w:szCs w:val="24"/>
        </w:rPr>
        <w:t xml:space="preserve">рабочей </w:t>
      </w:r>
      <w:r>
        <w:rPr>
          <w:rFonts w:eastAsia="Times New Roman"/>
          <w:sz w:val="24"/>
          <w:szCs w:val="24"/>
        </w:rPr>
        <w:t>программе воспитания.</w:t>
      </w:r>
    </w:p>
    <w:p w14:paraId="18B5CD60"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w:t>
      </w:r>
      <w:r>
        <w:rPr>
          <w:rFonts w:eastAsia="Times New Roman"/>
          <w:sz w:val="24"/>
          <w:szCs w:val="24"/>
        </w:rPr>
        <w:lastRenderedPageBreak/>
        <w:t xml:space="preserve">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119495DF" w14:textId="77777777" w:rsidR="00012E02" w:rsidRDefault="00000000" w:rsidP="00634A7B">
      <w:pPr>
        <w:spacing w:line="240" w:lineRule="auto"/>
        <w:ind w:firstLine="709"/>
        <w:rPr>
          <w:rFonts w:eastAsia="Times New Roman"/>
          <w:sz w:val="24"/>
          <w:szCs w:val="24"/>
        </w:rPr>
      </w:pPr>
      <w:r>
        <w:rPr>
          <w:rFonts w:eastAsia="Times New Roman"/>
          <w:sz w:val="24"/>
          <w:szCs w:val="24"/>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C46561F" w14:textId="77777777" w:rsidR="00012E02" w:rsidRDefault="00000000" w:rsidP="00634A7B">
      <w:pPr>
        <w:spacing w:line="240" w:lineRule="auto"/>
        <w:ind w:firstLine="709"/>
        <w:rPr>
          <w:rFonts w:eastAsia="Times New Roman"/>
          <w:sz w:val="24"/>
          <w:szCs w:val="24"/>
        </w:rPr>
      </w:pPr>
      <w:r>
        <w:rPr>
          <w:rFonts w:eastAsia="Times New Roman"/>
          <w:sz w:val="24"/>
          <w:szCs w:val="24"/>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01628908" w14:textId="77777777" w:rsidR="00012E02" w:rsidRDefault="00000000" w:rsidP="00634A7B">
      <w:pPr>
        <w:spacing w:line="240" w:lineRule="auto"/>
        <w:ind w:firstLine="709"/>
        <w:rPr>
          <w:rFonts w:eastAsia="Times New Roman"/>
          <w:sz w:val="24"/>
          <w:szCs w:val="24"/>
        </w:rPr>
      </w:pPr>
      <w:r>
        <w:rPr>
          <w:rFonts w:eastAsia="Times New Roman"/>
          <w:sz w:val="24"/>
          <w:szCs w:val="24"/>
        </w:rPr>
        <w:t>21.5.5.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3C2F9A00" w14:textId="77777777" w:rsidR="00012E02" w:rsidRDefault="00000000" w:rsidP="00634A7B">
      <w:pPr>
        <w:spacing w:line="240" w:lineRule="auto"/>
        <w:ind w:firstLine="709"/>
        <w:rPr>
          <w:rFonts w:eastAsia="Times New Roman"/>
          <w:sz w:val="24"/>
          <w:szCs w:val="24"/>
        </w:rPr>
      </w:pPr>
      <w:r>
        <w:rPr>
          <w:rFonts w:eastAsia="Times New Roman"/>
          <w:sz w:val="24"/>
          <w:szCs w:val="24"/>
        </w:rPr>
        <w:t>21.5.6. Достижение цели изучения литературного чтения определяется решением следующих задач:</w:t>
      </w:r>
    </w:p>
    <w:p w14:paraId="0933BE48" w14:textId="77777777" w:rsidR="00012E02" w:rsidRDefault="00000000" w:rsidP="00634A7B">
      <w:pPr>
        <w:spacing w:line="240" w:lineRule="auto"/>
        <w:ind w:firstLine="709"/>
        <w:rPr>
          <w:rFonts w:eastAsia="Times New Roman"/>
          <w:sz w:val="24"/>
          <w:szCs w:val="24"/>
        </w:rPr>
      </w:pPr>
      <w:r>
        <w:rPr>
          <w:rFonts w:eastAsia="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1178BA7" w14:textId="77777777" w:rsidR="00012E02" w:rsidRDefault="00000000" w:rsidP="00634A7B">
      <w:pPr>
        <w:spacing w:line="240" w:lineRule="auto"/>
        <w:ind w:firstLine="709"/>
        <w:rPr>
          <w:rFonts w:eastAsia="Times New Roman"/>
          <w:sz w:val="24"/>
          <w:szCs w:val="24"/>
        </w:rPr>
      </w:pPr>
      <w:r>
        <w:rPr>
          <w:rFonts w:eastAsia="Times New Roman"/>
          <w:sz w:val="24"/>
          <w:szCs w:val="24"/>
        </w:rPr>
        <w:t>достижение необходимого для продолжения образования уровня общего речевого развития;</w:t>
      </w:r>
    </w:p>
    <w:p w14:paraId="1F5541B0" w14:textId="77777777" w:rsidR="00012E02" w:rsidRDefault="00000000" w:rsidP="00634A7B">
      <w:pPr>
        <w:spacing w:line="240" w:lineRule="auto"/>
        <w:ind w:firstLine="709"/>
        <w:rPr>
          <w:rFonts w:eastAsia="Times New Roman"/>
          <w:sz w:val="24"/>
          <w:szCs w:val="24"/>
        </w:rPr>
      </w:pPr>
      <w:r>
        <w:rPr>
          <w:rFonts w:eastAsia="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4C5C35F" w14:textId="77777777" w:rsidR="00012E02" w:rsidRDefault="00000000" w:rsidP="00634A7B">
      <w:pPr>
        <w:spacing w:line="240" w:lineRule="auto"/>
        <w:ind w:firstLine="709"/>
        <w:rPr>
          <w:rFonts w:eastAsia="Times New Roman"/>
          <w:sz w:val="24"/>
          <w:szCs w:val="24"/>
        </w:rPr>
      </w:pPr>
      <w:r>
        <w:rPr>
          <w:rFonts w:eastAsia="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51E4E376" w14:textId="77777777" w:rsidR="00012E02" w:rsidRDefault="00000000" w:rsidP="00634A7B">
      <w:pPr>
        <w:spacing w:line="240" w:lineRule="auto"/>
        <w:ind w:firstLine="709"/>
        <w:rPr>
          <w:rFonts w:eastAsia="Times New Roman"/>
          <w:sz w:val="24"/>
          <w:szCs w:val="24"/>
        </w:rPr>
      </w:pPr>
      <w:r>
        <w:rPr>
          <w:rFonts w:eastAsia="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54F6F870" w14:textId="77777777" w:rsidR="00012E02" w:rsidRDefault="00000000" w:rsidP="00634A7B">
      <w:pPr>
        <w:spacing w:line="240" w:lineRule="auto"/>
        <w:ind w:firstLine="709"/>
        <w:rPr>
          <w:rFonts w:eastAsia="Times New Roman"/>
          <w:sz w:val="24"/>
          <w:szCs w:val="24"/>
        </w:rPr>
      </w:pPr>
      <w:r>
        <w:rPr>
          <w:rFonts w:eastAsia="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14:paraId="21A5C0F9" w14:textId="77777777" w:rsidR="00012E02" w:rsidRDefault="00000000" w:rsidP="00634A7B">
      <w:pPr>
        <w:spacing w:line="240" w:lineRule="auto"/>
        <w:ind w:firstLine="709"/>
        <w:rPr>
          <w:rFonts w:eastAsia="Times New Roman"/>
          <w:sz w:val="24"/>
          <w:szCs w:val="24"/>
        </w:rPr>
      </w:pPr>
      <w:r>
        <w:rPr>
          <w:rFonts w:eastAsia="Times New Roman"/>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6EE8D397"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21.5.8. В основу отбора произведений для литературного чтения положены </w:t>
      </w:r>
      <w:proofErr w:type="spellStart"/>
      <w:r>
        <w:rPr>
          <w:rFonts w:eastAsia="Times New Roman"/>
          <w:sz w:val="24"/>
          <w:szCs w:val="24"/>
        </w:rPr>
        <w:t>общедидактические</w:t>
      </w:r>
      <w:proofErr w:type="spellEnd"/>
      <w:r>
        <w:rPr>
          <w:rFonts w:eastAsia="Times New Roman"/>
          <w:sz w:val="24"/>
          <w:szCs w:val="24"/>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750A3E77" w14:textId="77777777" w:rsidR="00012E02" w:rsidRDefault="00000000" w:rsidP="00634A7B">
      <w:pPr>
        <w:spacing w:line="240" w:lineRule="auto"/>
        <w:ind w:firstLine="709"/>
        <w:rPr>
          <w:rFonts w:eastAsia="Times New Roman"/>
          <w:sz w:val="24"/>
          <w:szCs w:val="24"/>
        </w:rPr>
      </w:pPr>
      <w:r>
        <w:rPr>
          <w:rFonts w:eastAsia="Times New Roman"/>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50B49C0"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D192198" w14:textId="77777777" w:rsidR="00012E02" w:rsidRDefault="00000000" w:rsidP="00634A7B">
      <w:pPr>
        <w:spacing w:line="240" w:lineRule="auto"/>
        <w:ind w:firstLine="709"/>
        <w:rPr>
          <w:rFonts w:eastAsia="Times New Roman"/>
          <w:sz w:val="24"/>
          <w:szCs w:val="24"/>
        </w:rPr>
      </w:pPr>
      <w:r>
        <w:rPr>
          <w:rFonts w:eastAsia="Times New Roman"/>
          <w:sz w:val="24"/>
          <w:szCs w:val="24"/>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082A8BB4" w14:textId="77777777" w:rsidR="00012E02" w:rsidRDefault="00000000" w:rsidP="00634A7B">
      <w:pPr>
        <w:spacing w:line="240" w:lineRule="auto"/>
        <w:ind w:firstLine="709"/>
        <w:rPr>
          <w:sz w:val="24"/>
          <w:szCs w:val="24"/>
        </w:rPr>
      </w:pPr>
      <w:r>
        <w:rPr>
          <w:rFonts w:eastAsia="Times New Roman"/>
          <w:sz w:val="24"/>
          <w:szCs w:val="24"/>
        </w:rPr>
        <w:t>21.5.12. </w:t>
      </w:r>
      <w:r>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14:paraId="633E36CE" w14:textId="77777777" w:rsidR="00012E02" w:rsidRDefault="00000000" w:rsidP="00634A7B">
      <w:pPr>
        <w:spacing w:line="240" w:lineRule="auto"/>
        <w:ind w:firstLine="709"/>
        <w:rPr>
          <w:sz w:val="24"/>
          <w:szCs w:val="24"/>
        </w:rPr>
      </w:pPr>
      <w:r>
        <w:rPr>
          <w:sz w:val="24"/>
        </w:rPr>
        <w:t>Общее число часов, рекомендованных для изучения литературного чтения, в 1 классе может быть сокращено (не более чем на 3%) в целях исполнения Санитарно-эпидемиологических требований в части обучения по 3 урока в день в сентябре и октябре.</w:t>
      </w:r>
    </w:p>
    <w:p w14:paraId="64C96270"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21.6. Содержание обучения в 1 классе.</w:t>
      </w:r>
    </w:p>
    <w:p w14:paraId="1CD24838" w14:textId="77777777" w:rsidR="00012E02" w:rsidRDefault="00000000" w:rsidP="00634A7B">
      <w:pPr>
        <w:spacing w:line="240" w:lineRule="auto"/>
        <w:ind w:firstLine="709"/>
        <w:rPr>
          <w:rFonts w:eastAsia="Times New Roman"/>
          <w:sz w:val="24"/>
          <w:szCs w:val="24"/>
        </w:rPr>
      </w:pPr>
      <w:r>
        <w:rPr>
          <w:rFonts w:eastAsia="OfficinaSansBoldITC"/>
          <w:sz w:val="24"/>
          <w:szCs w:val="24"/>
        </w:rPr>
        <w:t>21.6.1. </w:t>
      </w:r>
      <w:r>
        <w:rPr>
          <w:rFonts w:eastAsia="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4A29448A" w14:textId="77777777" w:rsidR="00012E02" w:rsidRDefault="00000000" w:rsidP="00634A7B">
      <w:pPr>
        <w:spacing w:line="240" w:lineRule="auto"/>
        <w:ind w:firstLine="709"/>
        <w:rPr>
          <w:rFonts w:eastAsia="Times New Roman"/>
          <w:sz w:val="24"/>
          <w:szCs w:val="24"/>
        </w:rPr>
      </w:pPr>
      <w:r>
        <w:rPr>
          <w:rFonts w:eastAsia="OfficinaSansBoldITC"/>
          <w:sz w:val="24"/>
          <w:szCs w:val="24"/>
        </w:rPr>
        <w:t>21.6.1.1. </w:t>
      </w:r>
      <w:r>
        <w:rPr>
          <w:rFonts w:eastAsia="Times New Roman"/>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2C3744D1" w14:textId="77777777" w:rsidR="00012E02" w:rsidRDefault="00000000" w:rsidP="00634A7B">
      <w:pPr>
        <w:spacing w:line="240" w:lineRule="auto"/>
        <w:ind w:firstLine="709"/>
        <w:rPr>
          <w:rFonts w:eastAsia="Times New Roman"/>
          <w:sz w:val="24"/>
          <w:szCs w:val="24"/>
        </w:rPr>
      </w:pPr>
      <w:r>
        <w:rPr>
          <w:rFonts w:eastAsia="OfficinaSansBoldITC"/>
          <w:sz w:val="24"/>
          <w:szCs w:val="24"/>
        </w:rPr>
        <w:t>21.6.2. </w:t>
      </w:r>
      <w:r>
        <w:rPr>
          <w:rFonts w:eastAsia="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F57C1DE" w14:textId="77777777" w:rsidR="00012E02" w:rsidRDefault="00000000" w:rsidP="00634A7B">
      <w:pPr>
        <w:spacing w:line="240" w:lineRule="auto"/>
        <w:ind w:firstLine="709"/>
        <w:rPr>
          <w:rFonts w:eastAsia="Times New Roman"/>
          <w:sz w:val="24"/>
          <w:szCs w:val="24"/>
        </w:rPr>
      </w:pPr>
      <w:r>
        <w:rPr>
          <w:rFonts w:eastAsia="OfficinaSansBoldITC"/>
          <w:sz w:val="24"/>
          <w:szCs w:val="24"/>
        </w:rPr>
        <w:t>21.6.2.1. </w:t>
      </w:r>
      <w:r>
        <w:rPr>
          <w:rFonts w:eastAsia="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44B5477A" w14:textId="77777777" w:rsidR="00012E02" w:rsidRDefault="00000000" w:rsidP="00634A7B">
      <w:pPr>
        <w:spacing w:line="240" w:lineRule="auto"/>
        <w:ind w:firstLine="709"/>
        <w:rPr>
          <w:rFonts w:eastAsia="Times New Roman"/>
          <w:sz w:val="24"/>
          <w:szCs w:val="24"/>
        </w:rPr>
      </w:pPr>
      <w:r>
        <w:rPr>
          <w:rFonts w:eastAsia="OfficinaSansBoldITC"/>
          <w:sz w:val="24"/>
          <w:szCs w:val="24"/>
        </w:rPr>
        <w:t>21.6.3. </w:t>
      </w:r>
      <w:r>
        <w:rPr>
          <w:rFonts w:eastAsia="Times New Roman"/>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Pr>
          <w:rFonts w:eastAsia="Times New Roman"/>
          <w:sz w:val="24"/>
          <w:szCs w:val="24"/>
        </w:rPr>
        <w:lastRenderedPageBreak/>
        <w:t>Роль интонации при выразительном чтении. Интонационный рисунок выразительного чтения: ритм, темп, сила голоса.</w:t>
      </w:r>
    </w:p>
    <w:p w14:paraId="7983E763" w14:textId="77777777" w:rsidR="00012E02" w:rsidRDefault="00000000" w:rsidP="00634A7B">
      <w:pPr>
        <w:spacing w:line="240" w:lineRule="auto"/>
        <w:ind w:firstLine="709"/>
        <w:rPr>
          <w:rFonts w:eastAsia="Times New Roman"/>
          <w:sz w:val="24"/>
          <w:szCs w:val="24"/>
        </w:rPr>
      </w:pPr>
      <w:r>
        <w:rPr>
          <w:rFonts w:eastAsia="OfficinaSansBoldITC"/>
          <w:sz w:val="24"/>
          <w:szCs w:val="24"/>
        </w:rPr>
        <w:t>21.6.4. </w:t>
      </w:r>
      <w:r>
        <w:rPr>
          <w:rFonts w:eastAsia="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450B986" w14:textId="77777777" w:rsidR="00012E02" w:rsidRDefault="00000000" w:rsidP="00634A7B">
      <w:pPr>
        <w:spacing w:line="240" w:lineRule="auto"/>
        <w:ind w:firstLine="709"/>
        <w:rPr>
          <w:rFonts w:eastAsia="Times New Roman"/>
          <w:sz w:val="24"/>
          <w:szCs w:val="24"/>
        </w:rPr>
      </w:pPr>
      <w:r>
        <w:rPr>
          <w:rFonts w:eastAsia="OfficinaSansBoldITC"/>
          <w:sz w:val="24"/>
          <w:szCs w:val="24"/>
        </w:rPr>
        <w:t>21.6.4.1. </w:t>
      </w:r>
      <w:r>
        <w:rPr>
          <w:rFonts w:eastAsia="Times New Roman"/>
          <w:sz w:val="24"/>
          <w:szCs w:val="24"/>
        </w:rPr>
        <w:t>Произведения для чтения: потешки, загадки, пословицы.</w:t>
      </w:r>
    </w:p>
    <w:p w14:paraId="37EA2D8F" w14:textId="77777777" w:rsidR="00012E02" w:rsidRDefault="00000000" w:rsidP="00634A7B">
      <w:pPr>
        <w:spacing w:line="240" w:lineRule="auto"/>
        <w:ind w:firstLine="709"/>
        <w:rPr>
          <w:rFonts w:eastAsia="Times New Roman"/>
          <w:sz w:val="24"/>
          <w:szCs w:val="24"/>
        </w:rPr>
      </w:pPr>
      <w:r>
        <w:rPr>
          <w:rFonts w:eastAsia="OfficinaSansBoldITC"/>
          <w:sz w:val="24"/>
          <w:szCs w:val="24"/>
        </w:rPr>
        <w:t>21.6.5. </w:t>
      </w:r>
      <w:r>
        <w:rPr>
          <w:rFonts w:eastAsia="Times New Roman"/>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2DE2A5A9" w14:textId="77777777" w:rsidR="00012E02" w:rsidRDefault="00000000" w:rsidP="00634A7B">
      <w:pPr>
        <w:spacing w:line="240" w:lineRule="auto"/>
        <w:ind w:firstLine="709"/>
        <w:rPr>
          <w:rFonts w:eastAsia="Times New Roman"/>
          <w:sz w:val="24"/>
          <w:szCs w:val="24"/>
        </w:rPr>
      </w:pPr>
      <w:r>
        <w:rPr>
          <w:rFonts w:eastAsia="OfficinaSansBoldITC"/>
          <w:sz w:val="24"/>
          <w:szCs w:val="24"/>
        </w:rPr>
        <w:t>21.6.5.1. </w:t>
      </w:r>
      <w:r>
        <w:rPr>
          <w:rFonts w:eastAsia="Times New Roman"/>
          <w:sz w:val="24"/>
          <w:szCs w:val="24"/>
        </w:rPr>
        <w:t>Произведения для чтения: В.В. Бианки «Лис и Мышонок», Е.И. Чарушин «Про Томку», М.М. Пришвин «Ёж», Н.И. Сладков «Лисица и Ёж» и другие.</w:t>
      </w:r>
    </w:p>
    <w:p w14:paraId="6AFA0EA5" w14:textId="77777777" w:rsidR="00012E02" w:rsidRDefault="00000000" w:rsidP="00634A7B">
      <w:pPr>
        <w:spacing w:line="240" w:lineRule="auto"/>
        <w:ind w:firstLine="709"/>
        <w:rPr>
          <w:rFonts w:eastAsia="Times New Roman"/>
          <w:sz w:val="24"/>
          <w:szCs w:val="24"/>
        </w:rPr>
      </w:pPr>
      <w:r>
        <w:rPr>
          <w:rFonts w:eastAsia="OfficinaSansBoldITC"/>
          <w:sz w:val="24"/>
          <w:szCs w:val="24"/>
        </w:rPr>
        <w:t>21.6.6. </w:t>
      </w:r>
      <w:r>
        <w:rPr>
          <w:rFonts w:eastAsia="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1610D05F" w14:textId="77777777" w:rsidR="00012E02" w:rsidRDefault="00000000" w:rsidP="00634A7B">
      <w:pPr>
        <w:spacing w:line="240" w:lineRule="auto"/>
        <w:ind w:firstLine="709"/>
        <w:rPr>
          <w:rFonts w:eastAsia="Times New Roman"/>
          <w:sz w:val="24"/>
          <w:szCs w:val="24"/>
        </w:rPr>
      </w:pPr>
      <w:r>
        <w:rPr>
          <w:rFonts w:eastAsia="OfficinaSansBoldITC"/>
          <w:sz w:val="24"/>
          <w:szCs w:val="24"/>
        </w:rPr>
        <w:t>21.6.6.1. </w:t>
      </w:r>
      <w:r>
        <w:rPr>
          <w:rFonts w:eastAsia="Times New Roman"/>
          <w:sz w:val="24"/>
          <w:szCs w:val="24"/>
        </w:rPr>
        <w:t>Произведения для чтения: Е.А. Благинина «Посидим в тишине», А.Л. Барто «Мама», А.В. Митяев «За что я люблю маму» и другие (по выбору).</w:t>
      </w:r>
    </w:p>
    <w:p w14:paraId="1E168CE1" w14:textId="77777777" w:rsidR="00012E02" w:rsidRDefault="00000000" w:rsidP="00634A7B">
      <w:pPr>
        <w:spacing w:line="240" w:lineRule="auto"/>
        <w:ind w:firstLine="709"/>
        <w:rPr>
          <w:rFonts w:eastAsia="Times New Roman"/>
          <w:sz w:val="24"/>
          <w:szCs w:val="24"/>
        </w:rPr>
      </w:pPr>
      <w:r>
        <w:rPr>
          <w:rFonts w:eastAsia="OfficinaSansBoldITC"/>
          <w:sz w:val="24"/>
          <w:szCs w:val="24"/>
        </w:rPr>
        <w:t>21.6.7. </w:t>
      </w:r>
      <w:r>
        <w:rPr>
          <w:rFonts w:eastAsia="Times New Roman"/>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62274856" w14:textId="77777777" w:rsidR="00012E02" w:rsidRDefault="00000000" w:rsidP="00634A7B">
      <w:pPr>
        <w:spacing w:line="240" w:lineRule="auto"/>
        <w:ind w:firstLine="709"/>
        <w:rPr>
          <w:rFonts w:eastAsia="Times New Roman"/>
          <w:sz w:val="24"/>
          <w:szCs w:val="24"/>
        </w:rPr>
      </w:pPr>
      <w:r>
        <w:rPr>
          <w:rFonts w:eastAsia="OfficinaSansBoldITC"/>
          <w:sz w:val="24"/>
          <w:szCs w:val="24"/>
        </w:rPr>
        <w:t>21.6.7.1. </w:t>
      </w:r>
      <w:r>
        <w:rPr>
          <w:rFonts w:eastAsia="Times New Roman"/>
          <w:sz w:val="24"/>
          <w:szCs w:val="24"/>
        </w:rPr>
        <w:t xml:space="preserve">Произведения для чтения: Р.С. Сеф «Чудо», В.В. Лунин «Я видел чудо», Б.В. Заходер «Моя </w:t>
      </w:r>
      <w:proofErr w:type="spellStart"/>
      <w:r>
        <w:rPr>
          <w:rFonts w:eastAsia="Times New Roman"/>
          <w:sz w:val="24"/>
          <w:szCs w:val="24"/>
        </w:rPr>
        <w:t>Вообразилия</w:t>
      </w:r>
      <w:proofErr w:type="spellEnd"/>
      <w:r>
        <w:rPr>
          <w:rFonts w:eastAsia="Times New Roman"/>
          <w:sz w:val="24"/>
          <w:szCs w:val="24"/>
        </w:rPr>
        <w:t>», Ю.П. Мориц «Сто фантазий» и другие (по выбору).</w:t>
      </w:r>
    </w:p>
    <w:p w14:paraId="180EF8B7" w14:textId="77777777" w:rsidR="00012E02" w:rsidRDefault="00000000" w:rsidP="00634A7B">
      <w:pPr>
        <w:spacing w:line="240" w:lineRule="auto"/>
        <w:ind w:firstLine="709"/>
        <w:rPr>
          <w:rFonts w:eastAsia="Times New Roman"/>
          <w:sz w:val="24"/>
          <w:szCs w:val="24"/>
        </w:rPr>
      </w:pPr>
      <w:r>
        <w:rPr>
          <w:rFonts w:eastAsia="OfficinaSansBoldITC"/>
          <w:sz w:val="24"/>
          <w:szCs w:val="24"/>
        </w:rPr>
        <w:t>21.6.8. </w:t>
      </w:r>
      <w:r>
        <w:rPr>
          <w:rFonts w:eastAsia="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1168466C"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21.6.9. Изучение литературного чтения в 1 классе способствует </w:t>
      </w:r>
      <w:r>
        <w:rPr>
          <w:rFonts w:eastAsia="Times New Roman"/>
          <w:sz w:val="24"/>
          <w:szCs w:val="24"/>
        </w:rPr>
        <w:t>освоению на пропедевтическом уровне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8624AB7" w14:textId="77777777" w:rsidR="00012E02" w:rsidRDefault="00000000" w:rsidP="00634A7B">
      <w:pPr>
        <w:spacing w:line="240" w:lineRule="auto"/>
        <w:ind w:firstLine="709"/>
        <w:rPr>
          <w:rFonts w:eastAsia="SchoolBookSanPin"/>
          <w:sz w:val="24"/>
          <w:szCs w:val="24"/>
        </w:rPr>
      </w:pPr>
      <w:r>
        <w:rPr>
          <w:rFonts w:eastAsia="OfficinaSansBoldITC"/>
          <w:sz w:val="24"/>
          <w:szCs w:val="24"/>
        </w:rPr>
        <w:t>21.6.9.1. 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1DD93223"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30653285"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фактическое содержание прочитанного или прослушанного текста;</w:t>
      </w:r>
    </w:p>
    <w:p w14:paraId="354FEEEF" w14:textId="77777777" w:rsidR="00012E02" w:rsidRDefault="00000000" w:rsidP="00634A7B">
      <w:pPr>
        <w:spacing w:line="240" w:lineRule="auto"/>
        <w:ind w:firstLine="709"/>
        <w:rPr>
          <w:rFonts w:eastAsia="Times New Roman"/>
          <w:sz w:val="24"/>
          <w:szCs w:val="24"/>
        </w:rPr>
      </w:pPr>
      <w:r>
        <w:rPr>
          <w:rFonts w:eastAsia="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68E1FC3"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25656CFC" w14:textId="77777777" w:rsidR="00012E02" w:rsidRDefault="00000000" w:rsidP="00634A7B">
      <w:pPr>
        <w:spacing w:line="240" w:lineRule="auto"/>
        <w:ind w:firstLine="709"/>
        <w:rPr>
          <w:rFonts w:eastAsia="Times New Roman"/>
          <w:sz w:val="24"/>
          <w:szCs w:val="24"/>
        </w:rPr>
      </w:pPr>
      <w:r>
        <w:rPr>
          <w:rFonts w:eastAsia="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F12BDAA" w14:textId="77777777" w:rsidR="00012E02" w:rsidRDefault="00000000" w:rsidP="00634A7B">
      <w:pPr>
        <w:spacing w:line="240" w:lineRule="auto"/>
        <w:ind w:firstLine="709"/>
        <w:rPr>
          <w:rFonts w:eastAsia="Times New Roman"/>
          <w:sz w:val="24"/>
          <w:szCs w:val="24"/>
        </w:rPr>
      </w:pPr>
      <w:r>
        <w:rPr>
          <w:rFonts w:eastAsia="Times New Roman"/>
          <w:sz w:val="24"/>
          <w:szCs w:val="24"/>
        </w:rPr>
        <w:t>сравнивать произведения по теме, настроению, которое оно вызывает.</w:t>
      </w:r>
    </w:p>
    <w:p w14:paraId="4D02EC7D" w14:textId="77777777" w:rsidR="00012E02" w:rsidRDefault="00000000" w:rsidP="00634A7B">
      <w:pPr>
        <w:spacing w:line="240" w:lineRule="auto"/>
        <w:ind w:firstLine="709"/>
        <w:rPr>
          <w:rFonts w:eastAsia="SchoolBookSanPin"/>
          <w:sz w:val="24"/>
          <w:szCs w:val="24"/>
        </w:rPr>
      </w:pPr>
      <w:r>
        <w:rPr>
          <w:rFonts w:eastAsia="OfficinaSansBoldITC"/>
          <w:sz w:val="24"/>
          <w:szCs w:val="24"/>
        </w:rPr>
        <w:lastRenderedPageBreak/>
        <w:t>21.6.9.2. 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04374710"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57ADE782" w14:textId="77777777" w:rsidR="00012E02" w:rsidRDefault="00000000" w:rsidP="00634A7B">
      <w:pPr>
        <w:spacing w:line="240" w:lineRule="auto"/>
        <w:ind w:firstLine="709"/>
        <w:rPr>
          <w:rFonts w:eastAsia="Times New Roman"/>
          <w:sz w:val="24"/>
          <w:szCs w:val="24"/>
        </w:rPr>
      </w:pPr>
      <w:r>
        <w:rPr>
          <w:rFonts w:eastAsia="Times New Roman"/>
          <w:sz w:val="24"/>
          <w:szCs w:val="24"/>
        </w:rPr>
        <w:t>соотносить иллюстрацию с текстом произведения, читать отрывки из текста, которые соответствуют иллюстрации.</w:t>
      </w:r>
    </w:p>
    <w:p w14:paraId="459756FE" w14:textId="77777777" w:rsidR="00012E02" w:rsidRDefault="00000000" w:rsidP="00634A7B">
      <w:pPr>
        <w:spacing w:line="240" w:lineRule="auto"/>
        <w:ind w:firstLine="709"/>
        <w:rPr>
          <w:rFonts w:eastAsia="SchoolBookSanPin"/>
          <w:sz w:val="24"/>
          <w:szCs w:val="24"/>
        </w:rPr>
      </w:pPr>
      <w:r>
        <w:rPr>
          <w:rFonts w:eastAsia="OfficinaSansBoldITC"/>
          <w:sz w:val="24"/>
          <w:szCs w:val="24"/>
        </w:rPr>
        <w:t>21.6.9.3. </w:t>
      </w:r>
      <w:r>
        <w:rPr>
          <w:rFonts w:eastAsia="Times New Roman"/>
          <w:sz w:val="24"/>
          <w:szCs w:val="24"/>
        </w:rPr>
        <w:t>Коммуникативные универсальные учебные действия</w:t>
      </w:r>
      <w:r>
        <w:rPr>
          <w:rFonts w:eastAsia="SchoolBookSanPin"/>
          <w:sz w:val="24"/>
          <w:szCs w:val="24"/>
        </w:rPr>
        <w:t xml:space="preserve"> (далее </w:t>
      </w:r>
      <w:r>
        <w:rPr>
          <w:rFonts w:eastAsia="Times New Roman"/>
          <w:sz w:val="24"/>
          <w:szCs w:val="24"/>
        </w:rPr>
        <w:t>– УУД</w:t>
      </w:r>
      <w:r>
        <w:rPr>
          <w:rFonts w:eastAsia="SchoolBookSanPin"/>
          <w:sz w:val="24"/>
          <w:szCs w:val="24"/>
        </w:rPr>
        <w:t>) способствуют формированию умений:</w:t>
      </w:r>
    </w:p>
    <w:p w14:paraId="59F13646"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наизусть стихотворения, соблюдать орфоэпические и пунктуационные нормы;</w:t>
      </w:r>
    </w:p>
    <w:p w14:paraId="15BBF9C4" w14:textId="77777777" w:rsidR="00012E02" w:rsidRDefault="00000000" w:rsidP="00634A7B">
      <w:pPr>
        <w:spacing w:line="240" w:lineRule="auto"/>
        <w:ind w:firstLine="709"/>
        <w:rPr>
          <w:rFonts w:eastAsia="Times New Roman"/>
          <w:sz w:val="24"/>
          <w:szCs w:val="24"/>
        </w:rPr>
      </w:pPr>
      <w:r>
        <w:rPr>
          <w:rFonts w:eastAsia="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6769A1FA" w14:textId="77777777" w:rsidR="00012E02" w:rsidRDefault="00000000" w:rsidP="00634A7B">
      <w:pPr>
        <w:spacing w:line="240" w:lineRule="auto"/>
        <w:ind w:firstLine="709"/>
        <w:rPr>
          <w:rFonts w:eastAsia="Times New Roman"/>
          <w:sz w:val="24"/>
          <w:szCs w:val="24"/>
        </w:rPr>
      </w:pPr>
      <w:r>
        <w:rPr>
          <w:rFonts w:eastAsia="Times New Roman"/>
          <w:sz w:val="24"/>
          <w:szCs w:val="24"/>
        </w:rPr>
        <w:t>пересказывать (устно) содержание произведения с использованием вопросов, рисунков, предложенного плана;</w:t>
      </w:r>
    </w:p>
    <w:p w14:paraId="5A77E27D" w14:textId="77777777" w:rsidR="00012E02" w:rsidRDefault="00000000" w:rsidP="00634A7B">
      <w:pPr>
        <w:spacing w:line="240" w:lineRule="auto"/>
        <w:ind w:firstLine="709"/>
        <w:rPr>
          <w:rFonts w:eastAsia="Times New Roman"/>
          <w:sz w:val="24"/>
          <w:szCs w:val="24"/>
        </w:rPr>
      </w:pPr>
      <w:r>
        <w:rPr>
          <w:rFonts w:eastAsia="Times New Roman"/>
          <w:sz w:val="24"/>
          <w:szCs w:val="24"/>
        </w:rPr>
        <w:t>объяснять своими словами значение изученных понятий;</w:t>
      </w:r>
    </w:p>
    <w:p w14:paraId="4438BA1D" w14:textId="77777777" w:rsidR="00012E02" w:rsidRDefault="00000000" w:rsidP="00634A7B">
      <w:pPr>
        <w:spacing w:line="240" w:lineRule="auto"/>
        <w:ind w:firstLine="709"/>
        <w:rPr>
          <w:rFonts w:eastAsia="Times New Roman"/>
          <w:sz w:val="24"/>
          <w:szCs w:val="24"/>
        </w:rPr>
      </w:pPr>
      <w:r>
        <w:rPr>
          <w:rFonts w:eastAsia="Times New Roman"/>
          <w:sz w:val="24"/>
          <w:szCs w:val="24"/>
        </w:rPr>
        <w:t>описывать своё настроение после слушания (чтения) стихотворений, сказок, рассказов.</w:t>
      </w:r>
    </w:p>
    <w:p w14:paraId="4F48C92B" w14:textId="77777777" w:rsidR="00012E02" w:rsidRDefault="00000000" w:rsidP="00634A7B">
      <w:pPr>
        <w:spacing w:line="240" w:lineRule="auto"/>
        <w:ind w:firstLine="709"/>
        <w:rPr>
          <w:rFonts w:eastAsia="SchoolBookSanPin"/>
          <w:sz w:val="24"/>
          <w:szCs w:val="24"/>
        </w:rPr>
      </w:pPr>
      <w:r>
        <w:rPr>
          <w:rFonts w:eastAsia="OfficinaSansBoldITC"/>
          <w:sz w:val="24"/>
          <w:szCs w:val="24"/>
        </w:rPr>
        <w:t>21.6.9.4. 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365A6045"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14:paraId="442C1540"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проявлять желание самостоятельно читать, совершенствовать свой навык чтения; </w:t>
      </w:r>
    </w:p>
    <w:p w14:paraId="6A381E73" w14:textId="77777777" w:rsidR="00012E02" w:rsidRDefault="00000000" w:rsidP="00634A7B">
      <w:pPr>
        <w:spacing w:line="240" w:lineRule="auto"/>
        <w:ind w:firstLine="709"/>
        <w:rPr>
          <w:rFonts w:eastAsia="Times New Roman"/>
          <w:sz w:val="24"/>
          <w:szCs w:val="24"/>
        </w:rPr>
      </w:pPr>
      <w:r>
        <w:rPr>
          <w:rFonts w:eastAsia="Times New Roman"/>
          <w:sz w:val="24"/>
          <w:szCs w:val="24"/>
        </w:rPr>
        <w:t>с помощью учителя оценивать свои успехи (трудности) в освоении читательской деятельности.</w:t>
      </w:r>
    </w:p>
    <w:p w14:paraId="05F518B1" w14:textId="77777777" w:rsidR="00012E02" w:rsidRDefault="00000000" w:rsidP="00634A7B">
      <w:pPr>
        <w:spacing w:line="240" w:lineRule="auto"/>
        <w:ind w:firstLine="709"/>
        <w:rPr>
          <w:rFonts w:eastAsia="SchoolBookSanPin"/>
          <w:sz w:val="24"/>
          <w:szCs w:val="24"/>
        </w:rPr>
      </w:pPr>
      <w:r>
        <w:rPr>
          <w:rFonts w:eastAsia="OfficinaSansBoldITC"/>
          <w:sz w:val="24"/>
          <w:szCs w:val="24"/>
        </w:rPr>
        <w:t>21.6.9.5. </w:t>
      </w:r>
      <w:r>
        <w:rPr>
          <w:rFonts w:eastAsia="Times New Roman"/>
          <w:sz w:val="24"/>
          <w:szCs w:val="24"/>
        </w:rPr>
        <w:t xml:space="preserve">Совместная деятельность </w:t>
      </w:r>
      <w:r>
        <w:rPr>
          <w:rFonts w:eastAsia="SchoolBookSanPin"/>
          <w:sz w:val="24"/>
          <w:szCs w:val="24"/>
        </w:rPr>
        <w:t>способствует формированию умений:</w:t>
      </w:r>
    </w:p>
    <w:p w14:paraId="26C0FBE5" w14:textId="77777777" w:rsidR="00012E02" w:rsidRDefault="00000000" w:rsidP="00634A7B">
      <w:pPr>
        <w:spacing w:line="240" w:lineRule="auto"/>
        <w:ind w:firstLine="709"/>
        <w:rPr>
          <w:rFonts w:eastAsia="Times New Roman"/>
          <w:sz w:val="24"/>
          <w:szCs w:val="24"/>
        </w:rPr>
      </w:pPr>
      <w:r>
        <w:rPr>
          <w:rFonts w:eastAsia="Times New Roman"/>
          <w:sz w:val="24"/>
          <w:szCs w:val="24"/>
        </w:rPr>
        <w:t>проявлять желание работать в парах, небольших группах;</w:t>
      </w:r>
    </w:p>
    <w:p w14:paraId="548C3F81" w14:textId="77777777" w:rsidR="00012E02" w:rsidRDefault="00000000" w:rsidP="00634A7B">
      <w:pPr>
        <w:spacing w:line="240" w:lineRule="auto"/>
        <w:ind w:firstLine="709"/>
        <w:rPr>
          <w:rFonts w:eastAsia="Times New Roman"/>
          <w:sz w:val="24"/>
          <w:szCs w:val="24"/>
        </w:rPr>
      </w:pPr>
      <w:r>
        <w:rPr>
          <w:rFonts w:eastAsia="Times New Roman"/>
          <w:sz w:val="24"/>
          <w:szCs w:val="24"/>
        </w:rPr>
        <w:t>проявлять культуру взаимодействия, терпение, умение договариваться, ответственно выполнять свою часть работы.</w:t>
      </w:r>
    </w:p>
    <w:p w14:paraId="236D245D"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21.7. Содержание обучения во 2 классе.</w:t>
      </w:r>
    </w:p>
    <w:p w14:paraId="2D18B7DD" w14:textId="77777777" w:rsidR="00012E02" w:rsidRDefault="00000000" w:rsidP="00634A7B">
      <w:pPr>
        <w:spacing w:line="240" w:lineRule="auto"/>
        <w:ind w:firstLine="709"/>
        <w:rPr>
          <w:rFonts w:eastAsia="Times New Roman"/>
          <w:sz w:val="24"/>
          <w:szCs w:val="24"/>
        </w:rPr>
      </w:pPr>
      <w:r>
        <w:rPr>
          <w:rFonts w:eastAsia="Times New Roman"/>
          <w:sz w:val="24"/>
          <w:szCs w:val="24"/>
        </w:rPr>
        <w:t>21.7.1.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285255FB" w14:textId="77777777" w:rsidR="00012E02" w:rsidRDefault="00000000" w:rsidP="00634A7B">
      <w:pPr>
        <w:spacing w:line="240" w:lineRule="auto"/>
        <w:ind w:firstLine="709"/>
        <w:rPr>
          <w:rFonts w:eastAsia="Times New Roman"/>
          <w:sz w:val="24"/>
          <w:szCs w:val="24"/>
        </w:rPr>
      </w:pPr>
      <w:r>
        <w:rPr>
          <w:rFonts w:eastAsia="Times New Roman"/>
          <w:sz w:val="24"/>
          <w:szCs w:val="24"/>
        </w:rPr>
        <w:t>21.7.1.1. Произведения для чтения: И.С. Никитин «Русь», Ф.П. Савинов «Родина», А.А. Прокофьев «Родина» и другие (по выбору).</w:t>
      </w:r>
    </w:p>
    <w:p w14:paraId="79B9369A" w14:textId="77777777" w:rsidR="00012E02" w:rsidRDefault="00000000" w:rsidP="00634A7B">
      <w:pPr>
        <w:spacing w:line="240" w:lineRule="auto"/>
        <w:ind w:firstLine="709"/>
        <w:rPr>
          <w:rFonts w:eastAsia="Times New Roman"/>
          <w:sz w:val="24"/>
          <w:szCs w:val="24"/>
        </w:rPr>
      </w:pPr>
      <w:r>
        <w:rPr>
          <w:rFonts w:eastAsia="Times New Roman"/>
          <w:sz w:val="24"/>
          <w:szCs w:val="24"/>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170A988"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6A249C59" w14:textId="77777777" w:rsidR="00012E02" w:rsidRDefault="00000000" w:rsidP="00634A7B">
      <w:pPr>
        <w:spacing w:line="240" w:lineRule="auto"/>
        <w:ind w:firstLine="709"/>
        <w:rPr>
          <w:rFonts w:eastAsia="Times New Roman"/>
          <w:sz w:val="24"/>
          <w:szCs w:val="24"/>
        </w:rPr>
      </w:pPr>
      <w:r>
        <w:rPr>
          <w:rFonts w:eastAsia="Times New Roman"/>
          <w:sz w:val="24"/>
          <w:szCs w:val="24"/>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198EE949"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Pr>
          <w:rFonts w:eastAsia="Times New Roman"/>
          <w:sz w:val="24"/>
          <w:szCs w:val="24"/>
        </w:rPr>
        <w:t>Скребицкий</w:t>
      </w:r>
      <w:proofErr w:type="spellEnd"/>
      <w:r>
        <w:rPr>
          <w:rFonts w:eastAsia="Times New Roman"/>
          <w:sz w:val="24"/>
          <w:szCs w:val="24"/>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1A985F07" w14:textId="77777777" w:rsidR="00012E02" w:rsidRDefault="00000000" w:rsidP="00634A7B">
      <w:pPr>
        <w:spacing w:line="240" w:lineRule="auto"/>
        <w:ind w:firstLine="709"/>
        <w:rPr>
          <w:rFonts w:eastAsia="Times New Roman"/>
          <w:sz w:val="24"/>
          <w:szCs w:val="24"/>
        </w:rPr>
      </w:pPr>
      <w:r>
        <w:rPr>
          <w:rFonts w:eastAsia="Times New Roman"/>
          <w:sz w:val="24"/>
          <w:szCs w:val="24"/>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2824A49" w14:textId="77777777" w:rsidR="00012E02" w:rsidRDefault="00000000" w:rsidP="00634A7B">
      <w:pPr>
        <w:spacing w:line="240" w:lineRule="auto"/>
        <w:ind w:firstLine="709"/>
        <w:rPr>
          <w:rFonts w:eastAsia="Times New Roman"/>
          <w:sz w:val="24"/>
          <w:szCs w:val="24"/>
        </w:rPr>
      </w:pPr>
      <w:r>
        <w:rPr>
          <w:rFonts w:eastAsia="Times New Roman"/>
          <w:sz w:val="24"/>
          <w:szCs w:val="24"/>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3B68BBF2" w14:textId="77777777" w:rsidR="00012E02" w:rsidRDefault="00000000" w:rsidP="00634A7B">
      <w:pPr>
        <w:spacing w:line="240" w:lineRule="auto"/>
        <w:ind w:firstLine="709"/>
        <w:rPr>
          <w:rFonts w:eastAsia="Times New Roman"/>
          <w:sz w:val="24"/>
          <w:szCs w:val="24"/>
        </w:rPr>
      </w:pPr>
      <w:r>
        <w:rPr>
          <w:rFonts w:eastAsia="Times New Roman"/>
          <w:sz w:val="24"/>
          <w:szCs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BFEFC32" w14:textId="77777777" w:rsidR="00012E02" w:rsidRDefault="00000000" w:rsidP="00634A7B">
      <w:pPr>
        <w:spacing w:line="240" w:lineRule="auto"/>
        <w:ind w:firstLine="709"/>
        <w:rPr>
          <w:rFonts w:eastAsia="Times New Roman"/>
          <w:sz w:val="24"/>
          <w:szCs w:val="24"/>
        </w:rPr>
      </w:pPr>
      <w:r>
        <w:rPr>
          <w:rFonts w:eastAsia="Times New Roman"/>
          <w:sz w:val="24"/>
          <w:szCs w:val="24"/>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401DD65E" w14:textId="77777777" w:rsidR="00012E02" w:rsidRDefault="00000000" w:rsidP="00634A7B">
      <w:pPr>
        <w:spacing w:line="240" w:lineRule="auto"/>
        <w:ind w:firstLine="709"/>
        <w:rPr>
          <w:rFonts w:eastAsia="Times New Roman"/>
          <w:sz w:val="24"/>
          <w:szCs w:val="24"/>
        </w:rPr>
      </w:pPr>
      <w:r>
        <w:rPr>
          <w:rFonts w:eastAsia="Times New Roman"/>
          <w:sz w:val="24"/>
          <w:szCs w:val="24"/>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53B5A392" w14:textId="77777777" w:rsidR="00012E02" w:rsidRDefault="00000000" w:rsidP="00634A7B">
      <w:pPr>
        <w:spacing w:line="240" w:lineRule="auto"/>
        <w:ind w:firstLine="709"/>
        <w:rPr>
          <w:rFonts w:eastAsia="Times New Roman"/>
          <w:sz w:val="24"/>
          <w:szCs w:val="24"/>
        </w:rPr>
      </w:pPr>
      <w:r>
        <w:rPr>
          <w:rFonts w:eastAsia="Times New Roman"/>
          <w:sz w:val="24"/>
          <w:szCs w:val="24"/>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7A51068E"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117572B8" w14:textId="77777777" w:rsidR="00012E02" w:rsidRDefault="00000000" w:rsidP="00634A7B">
      <w:pPr>
        <w:spacing w:line="240" w:lineRule="auto"/>
        <w:ind w:firstLine="709"/>
        <w:rPr>
          <w:rFonts w:eastAsia="Times New Roman"/>
          <w:sz w:val="24"/>
          <w:szCs w:val="24"/>
        </w:rPr>
      </w:pPr>
      <w:r>
        <w:rPr>
          <w:rFonts w:eastAsia="Times New Roman"/>
          <w:sz w:val="24"/>
          <w:szCs w:val="24"/>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1BEBD81" w14:textId="77777777" w:rsidR="00012E02" w:rsidRDefault="00000000" w:rsidP="00634A7B">
      <w:pPr>
        <w:spacing w:line="240" w:lineRule="auto"/>
        <w:ind w:firstLine="709"/>
        <w:rPr>
          <w:rFonts w:eastAsia="Times New Roman"/>
          <w:sz w:val="24"/>
          <w:szCs w:val="24"/>
        </w:rPr>
      </w:pPr>
      <w:r>
        <w:rPr>
          <w:rFonts w:eastAsia="Times New Roman"/>
          <w:sz w:val="24"/>
          <w:szCs w:val="24"/>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D78F4B2" w14:textId="77777777" w:rsidR="00012E02" w:rsidRDefault="00000000" w:rsidP="00634A7B">
      <w:pPr>
        <w:spacing w:line="240" w:lineRule="auto"/>
        <w:ind w:firstLine="709"/>
        <w:rPr>
          <w:rFonts w:eastAsia="Times New Roman"/>
          <w:sz w:val="24"/>
          <w:szCs w:val="24"/>
        </w:rPr>
      </w:pPr>
      <w:r>
        <w:rPr>
          <w:rFonts w:eastAsia="Times New Roman"/>
          <w:sz w:val="24"/>
          <w:szCs w:val="24"/>
        </w:rPr>
        <w:t>21.7.8.1. Произведения для чтения: Ш. Перро «Кот в сапогах», Х.-К. Андерсен «Пятеро из одного стручка» и другие (по выбору).</w:t>
      </w:r>
    </w:p>
    <w:p w14:paraId="54505403" w14:textId="77777777" w:rsidR="00012E02" w:rsidRDefault="00000000" w:rsidP="00634A7B">
      <w:pPr>
        <w:spacing w:line="240" w:lineRule="auto"/>
        <w:ind w:firstLine="709"/>
        <w:rPr>
          <w:rFonts w:eastAsia="Times New Roman"/>
          <w:sz w:val="24"/>
          <w:szCs w:val="24"/>
        </w:rPr>
      </w:pPr>
      <w:r>
        <w:rPr>
          <w:rFonts w:eastAsia="Times New Roman"/>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8B3E0F7"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21.7.10. Изучение литературного чтения во 2 классе способствует </w:t>
      </w:r>
      <w:r>
        <w:rPr>
          <w:rFonts w:eastAsia="Times New Roman"/>
          <w:sz w:val="24"/>
          <w:szCs w:val="24"/>
        </w:rPr>
        <w:t>освоению на пропедевтическом уровне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7CA3076" w14:textId="77777777" w:rsidR="00012E02" w:rsidRDefault="00000000" w:rsidP="00634A7B">
      <w:pPr>
        <w:spacing w:line="240" w:lineRule="auto"/>
        <w:ind w:firstLine="709"/>
        <w:rPr>
          <w:rFonts w:eastAsia="SchoolBookSanPin"/>
          <w:sz w:val="24"/>
          <w:szCs w:val="24"/>
        </w:rPr>
      </w:pPr>
      <w:r>
        <w:rPr>
          <w:rFonts w:eastAsia="OfficinaSansBoldITC"/>
          <w:sz w:val="24"/>
          <w:szCs w:val="24"/>
        </w:rPr>
        <w:t>21.7.</w:t>
      </w:r>
      <w:r>
        <w:rPr>
          <w:rFonts w:eastAsia="SchoolBookSanPin"/>
          <w:sz w:val="24"/>
          <w:szCs w:val="24"/>
        </w:rPr>
        <w:t>10</w:t>
      </w:r>
      <w:r>
        <w:rPr>
          <w:rFonts w:eastAsia="OfficinaSansBoldITC"/>
          <w:sz w:val="24"/>
          <w:szCs w:val="24"/>
        </w:rPr>
        <w:t>.1.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42B1D258"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ADF4BA4" w14:textId="77777777" w:rsidR="00012E02" w:rsidRDefault="00000000" w:rsidP="00634A7B">
      <w:pPr>
        <w:spacing w:line="240" w:lineRule="auto"/>
        <w:ind w:firstLine="709"/>
        <w:rPr>
          <w:rFonts w:eastAsia="Times New Roman"/>
          <w:sz w:val="24"/>
          <w:szCs w:val="24"/>
        </w:rPr>
      </w:pPr>
      <w:r>
        <w:rPr>
          <w:rFonts w:eastAsia="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365ABF8" w14:textId="77777777" w:rsidR="00012E02" w:rsidRDefault="00000000" w:rsidP="00634A7B">
      <w:pPr>
        <w:spacing w:line="240" w:lineRule="auto"/>
        <w:ind w:firstLine="709"/>
        <w:rPr>
          <w:rFonts w:eastAsia="Times New Roman"/>
          <w:sz w:val="24"/>
          <w:szCs w:val="24"/>
        </w:rPr>
      </w:pPr>
      <w:r>
        <w:rPr>
          <w:rFonts w:eastAsia="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0E831752" w14:textId="77777777" w:rsidR="00012E02" w:rsidRDefault="00000000" w:rsidP="00634A7B">
      <w:pPr>
        <w:spacing w:line="240" w:lineRule="auto"/>
        <w:ind w:firstLine="709"/>
        <w:rPr>
          <w:rFonts w:eastAsia="Times New Roman"/>
          <w:sz w:val="24"/>
          <w:szCs w:val="24"/>
        </w:rPr>
      </w:pPr>
      <w:r>
        <w:rPr>
          <w:rFonts w:eastAsia="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622708A" w14:textId="77777777" w:rsidR="00012E02" w:rsidRDefault="00000000" w:rsidP="00634A7B">
      <w:pPr>
        <w:spacing w:line="240" w:lineRule="auto"/>
        <w:ind w:firstLine="709"/>
        <w:rPr>
          <w:rFonts w:eastAsia="Times New Roman"/>
          <w:sz w:val="24"/>
          <w:szCs w:val="24"/>
        </w:rPr>
      </w:pPr>
      <w:r>
        <w:rPr>
          <w:rFonts w:eastAsia="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0244507A" w14:textId="77777777" w:rsidR="00012E02" w:rsidRDefault="00000000" w:rsidP="00634A7B">
      <w:pPr>
        <w:spacing w:line="240" w:lineRule="auto"/>
        <w:ind w:firstLine="709"/>
        <w:rPr>
          <w:rFonts w:eastAsia="SchoolBookSanPin"/>
          <w:sz w:val="24"/>
          <w:szCs w:val="24"/>
        </w:rPr>
      </w:pPr>
      <w:r>
        <w:rPr>
          <w:rFonts w:eastAsia="OfficinaSansBoldITC"/>
          <w:sz w:val="24"/>
          <w:szCs w:val="24"/>
        </w:rPr>
        <w:t>21.7.</w:t>
      </w:r>
      <w:r>
        <w:rPr>
          <w:rFonts w:eastAsia="SchoolBookSanPin"/>
          <w:sz w:val="24"/>
          <w:szCs w:val="24"/>
        </w:rPr>
        <w:t>10</w:t>
      </w:r>
      <w:r>
        <w:rPr>
          <w:rFonts w:eastAsia="OfficinaSansBoldITC"/>
          <w:sz w:val="24"/>
          <w:szCs w:val="24"/>
        </w:rPr>
        <w:t>.2.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11D012D8" w14:textId="77777777" w:rsidR="00012E02" w:rsidRDefault="00000000" w:rsidP="00634A7B">
      <w:pPr>
        <w:spacing w:line="240" w:lineRule="auto"/>
        <w:ind w:firstLine="709"/>
        <w:rPr>
          <w:rFonts w:eastAsia="Times New Roman"/>
          <w:sz w:val="24"/>
          <w:szCs w:val="24"/>
        </w:rPr>
      </w:pPr>
      <w:r>
        <w:rPr>
          <w:rFonts w:eastAsia="Times New Roman"/>
          <w:sz w:val="24"/>
          <w:szCs w:val="24"/>
        </w:rPr>
        <w:t>соотносить иллюстрации с текстом произведения;</w:t>
      </w:r>
    </w:p>
    <w:p w14:paraId="766F96A0" w14:textId="77777777" w:rsidR="00012E02" w:rsidRDefault="00000000" w:rsidP="00634A7B">
      <w:pPr>
        <w:spacing w:line="240" w:lineRule="auto"/>
        <w:ind w:firstLine="709"/>
        <w:rPr>
          <w:rFonts w:eastAsia="Times New Roman"/>
          <w:sz w:val="24"/>
          <w:szCs w:val="24"/>
        </w:rPr>
      </w:pPr>
      <w:r>
        <w:rPr>
          <w:rFonts w:eastAsia="Times New Roman"/>
          <w:sz w:val="24"/>
          <w:szCs w:val="24"/>
        </w:rPr>
        <w:t>ориентироваться в содержании книги, каталоге, выбирать книгу по автору, каталогу на основе рекомендованного списка;</w:t>
      </w:r>
    </w:p>
    <w:p w14:paraId="31F264C6" w14:textId="77777777" w:rsidR="00012E02" w:rsidRDefault="00000000" w:rsidP="00634A7B">
      <w:pPr>
        <w:spacing w:line="240" w:lineRule="auto"/>
        <w:ind w:firstLine="709"/>
        <w:rPr>
          <w:rFonts w:eastAsia="Times New Roman"/>
          <w:sz w:val="24"/>
          <w:szCs w:val="24"/>
        </w:rPr>
      </w:pPr>
      <w:r>
        <w:rPr>
          <w:rFonts w:eastAsia="Times New Roman"/>
          <w:sz w:val="24"/>
          <w:szCs w:val="24"/>
        </w:rPr>
        <w:t>по информации, представленной в оглавлении, в иллюстрациях предполагать тему и содержание книги;</w:t>
      </w:r>
    </w:p>
    <w:p w14:paraId="3B10C218" w14:textId="77777777" w:rsidR="00012E02" w:rsidRDefault="00000000" w:rsidP="00634A7B">
      <w:pPr>
        <w:spacing w:line="240" w:lineRule="auto"/>
        <w:ind w:firstLine="709"/>
        <w:rPr>
          <w:rFonts w:eastAsia="Times New Roman"/>
          <w:sz w:val="24"/>
          <w:szCs w:val="24"/>
        </w:rPr>
      </w:pPr>
      <w:r>
        <w:rPr>
          <w:rFonts w:eastAsia="Times New Roman"/>
          <w:sz w:val="24"/>
          <w:szCs w:val="24"/>
        </w:rPr>
        <w:t>пользоваться словарями для уточнения значения незнакомого слова.</w:t>
      </w:r>
    </w:p>
    <w:p w14:paraId="0CF2D51C" w14:textId="77777777" w:rsidR="00012E02" w:rsidRDefault="00000000" w:rsidP="00634A7B">
      <w:pPr>
        <w:spacing w:line="240" w:lineRule="auto"/>
        <w:ind w:firstLine="709"/>
        <w:rPr>
          <w:rFonts w:eastAsia="SchoolBookSanPin"/>
          <w:sz w:val="24"/>
          <w:szCs w:val="24"/>
        </w:rPr>
      </w:pPr>
      <w:r>
        <w:rPr>
          <w:rFonts w:eastAsia="OfficinaSansBoldITC"/>
          <w:sz w:val="24"/>
          <w:szCs w:val="24"/>
        </w:rPr>
        <w:t>21.7.10.3. 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5AE64419"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ECF645F" w14:textId="77777777" w:rsidR="00012E02" w:rsidRDefault="00000000" w:rsidP="00634A7B">
      <w:pPr>
        <w:spacing w:line="240" w:lineRule="auto"/>
        <w:ind w:firstLine="709"/>
        <w:rPr>
          <w:rFonts w:eastAsia="Times New Roman"/>
          <w:sz w:val="24"/>
          <w:szCs w:val="24"/>
        </w:rPr>
      </w:pPr>
      <w:r>
        <w:rPr>
          <w:rFonts w:eastAsia="Times New Roman"/>
          <w:sz w:val="24"/>
          <w:szCs w:val="24"/>
        </w:rPr>
        <w:t>пересказывать подробно и выборочно прочитанное произведение;</w:t>
      </w:r>
    </w:p>
    <w:p w14:paraId="054A82EE" w14:textId="77777777" w:rsidR="00012E02" w:rsidRDefault="00000000" w:rsidP="00634A7B">
      <w:pPr>
        <w:spacing w:line="240" w:lineRule="auto"/>
        <w:ind w:firstLine="709"/>
        <w:rPr>
          <w:rFonts w:eastAsia="Times New Roman"/>
          <w:sz w:val="24"/>
          <w:szCs w:val="24"/>
        </w:rPr>
      </w:pPr>
      <w:r>
        <w:rPr>
          <w:rFonts w:eastAsia="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168DA5F3" w14:textId="77777777" w:rsidR="00012E02" w:rsidRDefault="00000000" w:rsidP="00634A7B">
      <w:pPr>
        <w:spacing w:line="240" w:lineRule="auto"/>
        <w:ind w:firstLine="709"/>
        <w:rPr>
          <w:rFonts w:eastAsia="Times New Roman"/>
          <w:sz w:val="24"/>
          <w:szCs w:val="24"/>
        </w:rPr>
      </w:pPr>
      <w:r>
        <w:rPr>
          <w:rFonts w:eastAsia="Times New Roman"/>
          <w:sz w:val="24"/>
          <w:szCs w:val="24"/>
        </w:rPr>
        <w:t>описывать (устно) картины природы;</w:t>
      </w:r>
    </w:p>
    <w:p w14:paraId="53242BAD" w14:textId="77777777" w:rsidR="00012E02" w:rsidRDefault="00000000" w:rsidP="00634A7B">
      <w:pPr>
        <w:spacing w:line="240" w:lineRule="auto"/>
        <w:ind w:firstLine="709"/>
        <w:rPr>
          <w:rFonts w:eastAsia="Times New Roman"/>
          <w:sz w:val="24"/>
          <w:szCs w:val="24"/>
        </w:rPr>
      </w:pPr>
      <w:r>
        <w:rPr>
          <w:rFonts w:eastAsia="Times New Roman"/>
          <w:sz w:val="24"/>
          <w:szCs w:val="24"/>
        </w:rPr>
        <w:t>сочинять по аналогии с прочитанным загадки, рассказы, небольшие сказки;</w:t>
      </w:r>
    </w:p>
    <w:p w14:paraId="2DAC61DE" w14:textId="77777777" w:rsidR="00012E02" w:rsidRDefault="00000000" w:rsidP="00634A7B">
      <w:pPr>
        <w:spacing w:line="240" w:lineRule="auto"/>
        <w:ind w:firstLine="709"/>
        <w:rPr>
          <w:rFonts w:eastAsia="Times New Roman"/>
          <w:sz w:val="24"/>
          <w:szCs w:val="24"/>
        </w:rPr>
      </w:pPr>
      <w:r>
        <w:rPr>
          <w:rFonts w:eastAsia="Times New Roman"/>
          <w:sz w:val="24"/>
          <w:szCs w:val="24"/>
        </w:rPr>
        <w:t>участвовать в инсценировках и драматизации отрывков из художественных произведений.</w:t>
      </w:r>
    </w:p>
    <w:p w14:paraId="49334934" w14:textId="77777777" w:rsidR="00012E02" w:rsidRDefault="00000000" w:rsidP="00634A7B">
      <w:pPr>
        <w:spacing w:line="240" w:lineRule="auto"/>
        <w:ind w:firstLine="709"/>
        <w:rPr>
          <w:rFonts w:eastAsia="SchoolBookSanPin"/>
          <w:sz w:val="24"/>
          <w:szCs w:val="24"/>
        </w:rPr>
      </w:pPr>
      <w:r>
        <w:rPr>
          <w:rFonts w:eastAsia="OfficinaSansBoldITC"/>
          <w:sz w:val="24"/>
          <w:szCs w:val="24"/>
        </w:rPr>
        <w:t>21.7.10.4. 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4F8C3BA3" w14:textId="77777777" w:rsidR="00012E02" w:rsidRDefault="00000000" w:rsidP="00634A7B">
      <w:pPr>
        <w:spacing w:line="240" w:lineRule="auto"/>
        <w:ind w:firstLine="709"/>
        <w:rPr>
          <w:rFonts w:eastAsia="Times New Roman"/>
          <w:sz w:val="24"/>
          <w:szCs w:val="24"/>
        </w:rPr>
      </w:pPr>
      <w:r>
        <w:rPr>
          <w:rFonts w:eastAsia="Times New Roman"/>
          <w:sz w:val="24"/>
          <w:szCs w:val="24"/>
        </w:rPr>
        <w:t>оценивать своё эмоциональное состояние, возникшее при прочтении (слушании) произведения;</w:t>
      </w:r>
    </w:p>
    <w:p w14:paraId="51D8BDB2" w14:textId="77777777" w:rsidR="00012E02" w:rsidRDefault="00000000" w:rsidP="00634A7B">
      <w:pPr>
        <w:spacing w:line="240" w:lineRule="auto"/>
        <w:ind w:firstLine="709"/>
        <w:rPr>
          <w:rFonts w:eastAsia="Times New Roman"/>
          <w:sz w:val="24"/>
          <w:szCs w:val="24"/>
        </w:rPr>
      </w:pPr>
      <w:r>
        <w:rPr>
          <w:rFonts w:eastAsia="Times New Roman"/>
          <w:sz w:val="24"/>
          <w:szCs w:val="24"/>
        </w:rPr>
        <w:t>удерживать в памяти последовательность событий прослушанного (прочитанного) текста;</w:t>
      </w:r>
    </w:p>
    <w:p w14:paraId="02F23B92" w14:textId="77777777" w:rsidR="00012E02" w:rsidRDefault="00000000" w:rsidP="00634A7B">
      <w:pPr>
        <w:spacing w:line="240" w:lineRule="auto"/>
        <w:ind w:firstLine="709"/>
        <w:rPr>
          <w:rFonts w:eastAsia="Times New Roman"/>
          <w:sz w:val="24"/>
          <w:szCs w:val="24"/>
        </w:rPr>
      </w:pPr>
      <w:r>
        <w:rPr>
          <w:rFonts w:eastAsia="Times New Roman"/>
          <w:sz w:val="24"/>
          <w:szCs w:val="24"/>
        </w:rPr>
        <w:t>контролировать выполнение поставленной учебной задачи при чтении (слушании) произведения;</w:t>
      </w:r>
    </w:p>
    <w:p w14:paraId="21E404B7" w14:textId="77777777" w:rsidR="00012E02" w:rsidRDefault="00000000" w:rsidP="00634A7B">
      <w:pPr>
        <w:spacing w:line="240" w:lineRule="auto"/>
        <w:ind w:firstLine="709"/>
        <w:rPr>
          <w:rFonts w:eastAsia="Times New Roman"/>
          <w:sz w:val="24"/>
          <w:szCs w:val="24"/>
        </w:rPr>
      </w:pPr>
      <w:r>
        <w:rPr>
          <w:rFonts w:eastAsia="Times New Roman"/>
          <w:sz w:val="24"/>
          <w:szCs w:val="24"/>
        </w:rPr>
        <w:t>проверять (по образцу) выполнение поставленной учебной задачи.</w:t>
      </w:r>
    </w:p>
    <w:p w14:paraId="4395AE8F" w14:textId="77777777" w:rsidR="00012E02" w:rsidRDefault="00000000" w:rsidP="00634A7B">
      <w:pPr>
        <w:spacing w:line="240" w:lineRule="auto"/>
        <w:ind w:firstLine="709"/>
        <w:rPr>
          <w:rFonts w:eastAsia="SchoolBookSanPin"/>
          <w:sz w:val="24"/>
          <w:szCs w:val="24"/>
        </w:rPr>
      </w:pPr>
      <w:r>
        <w:rPr>
          <w:rFonts w:eastAsia="OfficinaSansBoldITC"/>
          <w:sz w:val="24"/>
          <w:szCs w:val="24"/>
        </w:rPr>
        <w:t>21.7.10.5. </w:t>
      </w:r>
      <w:r>
        <w:rPr>
          <w:rFonts w:eastAsia="Times New Roman"/>
          <w:sz w:val="24"/>
          <w:szCs w:val="24"/>
        </w:rPr>
        <w:t>Совместная деятельность</w:t>
      </w:r>
      <w:r>
        <w:rPr>
          <w:rFonts w:eastAsia="SchoolBookSanPin"/>
          <w:sz w:val="24"/>
          <w:szCs w:val="24"/>
        </w:rPr>
        <w:t xml:space="preserve"> способствует формированию умений:</w:t>
      </w:r>
    </w:p>
    <w:p w14:paraId="605678C4" w14:textId="77777777" w:rsidR="00012E02" w:rsidRDefault="00000000" w:rsidP="00634A7B">
      <w:pPr>
        <w:spacing w:line="240" w:lineRule="auto"/>
        <w:ind w:firstLine="709"/>
        <w:rPr>
          <w:rFonts w:eastAsia="Times New Roman"/>
          <w:sz w:val="24"/>
          <w:szCs w:val="24"/>
        </w:rPr>
      </w:pPr>
      <w:r>
        <w:rPr>
          <w:rFonts w:eastAsia="Times New Roman"/>
          <w:sz w:val="24"/>
          <w:szCs w:val="24"/>
        </w:rPr>
        <w:t>выбирать себе партнёров по совместной деятельности;</w:t>
      </w:r>
    </w:p>
    <w:p w14:paraId="7063E8B8" w14:textId="77777777" w:rsidR="00012E02" w:rsidRDefault="00000000" w:rsidP="00634A7B">
      <w:pPr>
        <w:spacing w:line="240" w:lineRule="auto"/>
        <w:ind w:firstLine="709"/>
        <w:rPr>
          <w:rFonts w:eastAsia="Times New Roman"/>
          <w:sz w:val="24"/>
          <w:szCs w:val="24"/>
        </w:rPr>
      </w:pPr>
      <w:r>
        <w:rPr>
          <w:rFonts w:eastAsia="Times New Roman"/>
          <w:sz w:val="24"/>
          <w:szCs w:val="24"/>
        </w:rPr>
        <w:t>распределять работу, договариваться, приходить к общему решению, отвечать за общий результат работы.</w:t>
      </w:r>
    </w:p>
    <w:p w14:paraId="43E3BBCD"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21.8. Содержание обучения в 3 классе.</w:t>
      </w:r>
    </w:p>
    <w:p w14:paraId="12A8831D" w14:textId="77777777" w:rsidR="00012E02" w:rsidRDefault="00000000" w:rsidP="00634A7B">
      <w:pPr>
        <w:spacing w:line="240" w:lineRule="auto"/>
        <w:ind w:firstLine="709"/>
        <w:rPr>
          <w:rFonts w:eastAsia="Times New Roman"/>
          <w:sz w:val="24"/>
          <w:szCs w:val="24"/>
        </w:rPr>
      </w:pPr>
      <w:r>
        <w:rPr>
          <w:rFonts w:eastAsia="Times New Roman"/>
          <w:sz w:val="24"/>
          <w:szCs w:val="24"/>
        </w:rPr>
        <w:t>21.8.1.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65BAA8A1" w14:textId="77777777" w:rsidR="00012E02" w:rsidRDefault="00000000" w:rsidP="00634A7B">
      <w:pPr>
        <w:spacing w:line="240" w:lineRule="auto"/>
        <w:ind w:firstLine="709"/>
        <w:rPr>
          <w:rFonts w:eastAsia="Times New Roman"/>
          <w:sz w:val="24"/>
          <w:szCs w:val="24"/>
        </w:rPr>
      </w:pPr>
      <w:r>
        <w:rPr>
          <w:rFonts w:eastAsia="Times New Roman"/>
          <w:sz w:val="24"/>
          <w:szCs w:val="24"/>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44E41210" w14:textId="77777777" w:rsidR="00012E02" w:rsidRDefault="00000000" w:rsidP="00634A7B">
      <w:pPr>
        <w:spacing w:line="240" w:lineRule="auto"/>
        <w:ind w:firstLine="709"/>
        <w:rPr>
          <w:rFonts w:eastAsia="Times New Roman"/>
          <w:sz w:val="24"/>
          <w:szCs w:val="24"/>
        </w:rPr>
      </w:pPr>
      <w:r>
        <w:rPr>
          <w:rFonts w:eastAsia="Times New Roman"/>
          <w:sz w:val="24"/>
          <w:szCs w:val="24"/>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C95C707" w14:textId="77777777" w:rsidR="00012E02" w:rsidRDefault="00000000" w:rsidP="00634A7B">
      <w:pPr>
        <w:spacing w:line="240" w:lineRule="auto"/>
        <w:ind w:firstLine="709"/>
        <w:rPr>
          <w:rFonts w:eastAsia="Times New Roman"/>
          <w:sz w:val="24"/>
          <w:szCs w:val="24"/>
        </w:rPr>
      </w:pPr>
      <w:r>
        <w:rPr>
          <w:rFonts w:eastAsia="Times New Roman"/>
          <w:sz w:val="24"/>
          <w:szCs w:val="24"/>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190141DE"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w:t>
      </w:r>
      <w:r>
        <w:rPr>
          <w:rFonts w:eastAsia="Times New Roman"/>
          <w:sz w:val="24"/>
          <w:szCs w:val="24"/>
        </w:rPr>
        <w:lastRenderedPageBreak/>
        <w:t>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048B1E5" w14:textId="77777777" w:rsidR="00012E02" w:rsidRDefault="00000000" w:rsidP="00634A7B">
      <w:pPr>
        <w:spacing w:line="240" w:lineRule="auto"/>
        <w:ind w:firstLine="709"/>
        <w:rPr>
          <w:rFonts w:eastAsia="Times New Roman"/>
          <w:sz w:val="24"/>
          <w:szCs w:val="24"/>
        </w:rPr>
      </w:pPr>
      <w:r>
        <w:rPr>
          <w:rFonts w:eastAsia="Times New Roman"/>
          <w:sz w:val="24"/>
          <w:szCs w:val="24"/>
        </w:rPr>
        <w:t>21.8.4.1. Произведения для чтения: малые жанры фольклора, русская народная сказка «Иван-царевич и серый волк», былина об Илье Муромце и другие (по выбору).</w:t>
      </w:r>
    </w:p>
    <w:p w14:paraId="5FDD8CA2"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rPr>
          <w:rFonts w:eastAsia="Times New Roman"/>
          <w:sz w:val="24"/>
          <w:szCs w:val="24"/>
        </w:rPr>
        <w:t>Салтановиче</w:t>
      </w:r>
      <w:proofErr w:type="spellEnd"/>
      <w:r>
        <w:rPr>
          <w:rFonts w:eastAsia="Times New Roman"/>
          <w:sz w:val="24"/>
          <w:szCs w:val="24"/>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51691903"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21.8.5.1. Произведения для чтения: А.С. Пушкин «Сказка о царе Салтане, о сыне его славном и могучем богатыре князе Гвидоне </w:t>
      </w:r>
      <w:proofErr w:type="spellStart"/>
      <w:r>
        <w:rPr>
          <w:rFonts w:eastAsia="Times New Roman"/>
          <w:sz w:val="24"/>
          <w:szCs w:val="24"/>
        </w:rPr>
        <w:t>Салтановиче</w:t>
      </w:r>
      <w:proofErr w:type="spellEnd"/>
      <w:r>
        <w:rPr>
          <w:rFonts w:eastAsia="Times New Roman"/>
          <w:sz w:val="24"/>
          <w:szCs w:val="24"/>
        </w:rPr>
        <w:t xml:space="preserve"> и о прекрасной царевне Лебеди», «В тот год осенняя погода…», «Опрятней модного паркета…» и другие (по выбору).</w:t>
      </w:r>
    </w:p>
    <w:p w14:paraId="47F17316" w14:textId="77777777" w:rsidR="00012E02" w:rsidRDefault="00000000" w:rsidP="00634A7B">
      <w:pPr>
        <w:spacing w:line="240" w:lineRule="auto"/>
        <w:ind w:firstLine="709"/>
        <w:rPr>
          <w:rFonts w:eastAsia="Times New Roman"/>
          <w:sz w:val="24"/>
          <w:szCs w:val="24"/>
        </w:rPr>
      </w:pPr>
      <w:r>
        <w:rPr>
          <w:rFonts w:eastAsia="Times New Roman"/>
          <w:sz w:val="24"/>
          <w:szCs w:val="24"/>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14D8FB85" w14:textId="77777777" w:rsidR="00012E02" w:rsidRDefault="00000000" w:rsidP="00634A7B">
      <w:pPr>
        <w:spacing w:line="240" w:lineRule="auto"/>
        <w:ind w:firstLine="709"/>
        <w:rPr>
          <w:rFonts w:eastAsia="Times New Roman"/>
          <w:sz w:val="24"/>
          <w:szCs w:val="24"/>
        </w:rPr>
      </w:pPr>
      <w:r>
        <w:rPr>
          <w:rFonts w:eastAsia="Times New Roman"/>
          <w:sz w:val="24"/>
          <w:szCs w:val="24"/>
        </w:rPr>
        <w:t>21.8.6.1. Произведения для чтения: И.А. Крылов «Ворона и Лисица», «Лисица и виноград», «Мартышка и очки» и другие (по выбору).</w:t>
      </w:r>
    </w:p>
    <w:p w14:paraId="6335DFB3" w14:textId="77777777" w:rsidR="00012E02" w:rsidRDefault="00000000" w:rsidP="00634A7B">
      <w:pPr>
        <w:spacing w:line="240" w:lineRule="auto"/>
        <w:ind w:firstLine="709"/>
        <w:rPr>
          <w:rFonts w:eastAsia="Times New Roman"/>
          <w:sz w:val="24"/>
          <w:szCs w:val="24"/>
        </w:rPr>
      </w:pPr>
      <w:r>
        <w:rPr>
          <w:rFonts w:eastAsia="Times New Roman"/>
          <w:sz w:val="24"/>
          <w:szCs w:val="24"/>
        </w:rPr>
        <w:t>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4D3D3AF"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21.8.7.1. Произведения для чтения: Ф.И. Тютчев «Есть в осени первоначальной…», А.А. Фет «Кот поёт, глаза </w:t>
      </w:r>
      <w:proofErr w:type="spellStart"/>
      <w:r>
        <w:rPr>
          <w:rFonts w:eastAsia="Times New Roman"/>
          <w:sz w:val="24"/>
          <w:szCs w:val="24"/>
        </w:rPr>
        <w:t>прищуря</w:t>
      </w:r>
      <w:proofErr w:type="spellEnd"/>
      <w:r>
        <w:rPr>
          <w:rFonts w:eastAsia="Times New Roman"/>
          <w:sz w:val="24"/>
          <w:szCs w:val="24"/>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6D6CAB80" w14:textId="77777777" w:rsidR="00012E02" w:rsidRDefault="00000000" w:rsidP="00634A7B">
      <w:pPr>
        <w:spacing w:line="240" w:lineRule="auto"/>
        <w:ind w:firstLine="709"/>
        <w:rPr>
          <w:rFonts w:eastAsia="Times New Roman"/>
          <w:sz w:val="24"/>
          <w:szCs w:val="24"/>
        </w:rPr>
      </w:pPr>
      <w:r>
        <w:rPr>
          <w:rFonts w:eastAsia="Times New Roman"/>
          <w:sz w:val="24"/>
          <w:szCs w:val="24"/>
        </w:rPr>
        <w:t>21.8.8.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7CFC3FEA" w14:textId="77777777" w:rsidR="00012E02" w:rsidRDefault="00000000" w:rsidP="00634A7B">
      <w:pPr>
        <w:spacing w:line="240" w:lineRule="auto"/>
        <w:ind w:firstLine="709"/>
        <w:rPr>
          <w:rFonts w:eastAsia="Times New Roman"/>
          <w:sz w:val="24"/>
          <w:szCs w:val="24"/>
        </w:rPr>
      </w:pPr>
      <w:r>
        <w:rPr>
          <w:rFonts w:eastAsia="Times New Roman"/>
          <w:sz w:val="24"/>
          <w:szCs w:val="24"/>
        </w:rPr>
        <w:t>21.8.8.1. Произведения для чтения: Л.Н. Толстой «Лебеди», «Зайцы», «Прыжок», «Акула» и другие.</w:t>
      </w:r>
    </w:p>
    <w:p w14:paraId="742CDBEE" w14:textId="77777777" w:rsidR="00012E02" w:rsidRDefault="00000000" w:rsidP="00634A7B">
      <w:pPr>
        <w:spacing w:line="240" w:lineRule="auto"/>
        <w:ind w:firstLine="709"/>
        <w:rPr>
          <w:rFonts w:eastAsia="Times New Roman"/>
          <w:sz w:val="24"/>
          <w:szCs w:val="24"/>
        </w:rPr>
      </w:pPr>
      <w:r>
        <w:rPr>
          <w:rFonts w:eastAsia="Times New Roman"/>
          <w:sz w:val="24"/>
          <w:szCs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77FE3743"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21.8.9.1. Произведения для чтения: В.М. Гаршин «Лягушка-путешественница», И.С. Соколов-Микитов «</w:t>
      </w:r>
      <w:proofErr w:type="spellStart"/>
      <w:r>
        <w:rPr>
          <w:rFonts w:eastAsia="Times New Roman"/>
          <w:sz w:val="24"/>
          <w:szCs w:val="24"/>
        </w:rPr>
        <w:t>Листопадничек</w:t>
      </w:r>
      <w:proofErr w:type="spellEnd"/>
      <w:r>
        <w:rPr>
          <w:rFonts w:eastAsia="Times New Roman"/>
          <w:sz w:val="24"/>
          <w:szCs w:val="24"/>
        </w:rPr>
        <w:t xml:space="preserve">», М. Горький «Случай с </w:t>
      </w:r>
      <w:proofErr w:type="spellStart"/>
      <w:r>
        <w:rPr>
          <w:rFonts w:eastAsia="Times New Roman"/>
          <w:sz w:val="24"/>
          <w:szCs w:val="24"/>
        </w:rPr>
        <w:t>Евсейкой</w:t>
      </w:r>
      <w:proofErr w:type="spellEnd"/>
      <w:r>
        <w:rPr>
          <w:rFonts w:eastAsia="Times New Roman"/>
          <w:sz w:val="24"/>
          <w:szCs w:val="24"/>
        </w:rPr>
        <w:t>» и другие (по выбору).</w:t>
      </w:r>
    </w:p>
    <w:p w14:paraId="6E9B04A4" w14:textId="77777777" w:rsidR="00012E02" w:rsidRDefault="00000000" w:rsidP="00634A7B">
      <w:pPr>
        <w:spacing w:line="240" w:lineRule="auto"/>
        <w:ind w:firstLine="709"/>
        <w:rPr>
          <w:rFonts w:eastAsia="Times New Roman"/>
          <w:sz w:val="24"/>
          <w:szCs w:val="24"/>
        </w:rPr>
      </w:pPr>
      <w:r>
        <w:rPr>
          <w:rFonts w:eastAsia="Times New Roman"/>
          <w:sz w:val="24"/>
          <w:szCs w:val="24"/>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4C0DF8CB" w14:textId="77777777" w:rsidR="00012E02" w:rsidRDefault="00000000" w:rsidP="00634A7B">
      <w:pPr>
        <w:spacing w:line="240" w:lineRule="auto"/>
        <w:ind w:firstLine="709"/>
        <w:rPr>
          <w:rFonts w:eastAsia="Times New Roman"/>
          <w:sz w:val="24"/>
          <w:szCs w:val="24"/>
        </w:rPr>
      </w:pPr>
      <w:r>
        <w:rPr>
          <w:rFonts w:eastAsia="Times New Roman"/>
          <w:sz w:val="24"/>
          <w:szCs w:val="24"/>
        </w:rPr>
        <w:t>21.8.10.1. Произведения для чтения: Б.С. Житков «Про обезьянку», К.Г. Паустовский «Барсучий нос», «Кот-ворюга», Д.Н. Мамин-Сибиряк «Приёмыш» и другие (по выбору).</w:t>
      </w:r>
    </w:p>
    <w:p w14:paraId="4F0E6F45" w14:textId="77777777" w:rsidR="00012E02" w:rsidRDefault="00000000" w:rsidP="00634A7B">
      <w:pPr>
        <w:spacing w:line="240" w:lineRule="auto"/>
        <w:ind w:firstLine="709"/>
        <w:rPr>
          <w:rFonts w:eastAsia="Times New Roman"/>
          <w:sz w:val="24"/>
          <w:szCs w:val="24"/>
        </w:rPr>
      </w:pPr>
      <w:r>
        <w:rPr>
          <w:rFonts w:eastAsia="Times New Roman"/>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77CF76A4" w14:textId="77777777" w:rsidR="00012E02" w:rsidRDefault="00000000" w:rsidP="00634A7B">
      <w:pPr>
        <w:spacing w:line="240" w:lineRule="auto"/>
        <w:ind w:firstLine="709"/>
        <w:rPr>
          <w:rFonts w:eastAsia="Times New Roman"/>
          <w:sz w:val="24"/>
          <w:szCs w:val="24"/>
        </w:rPr>
      </w:pPr>
      <w:r>
        <w:rPr>
          <w:rFonts w:eastAsia="Times New Roman"/>
          <w:sz w:val="24"/>
          <w:szCs w:val="24"/>
        </w:rPr>
        <w:t>21.8.11.1. Произведения для чтения: Л. Пантелеев «На ялике», А. Гайдар «Тимур и его команда» (отрывки), Л. Кассиль и другие (по выбору).</w:t>
      </w:r>
    </w:p>
    <w:p w14:paraId="6D0763D7" w14:textId="77777777" w:rsidR="00012E02" w:rsidRDefault="00000000" w:rsidP="00634A7B">
      <w:pPr>
        <w:spacing w:line="240" w:lineRule="auto"/>
        <w:ind w:firstLine="709"/>
        <w:rPr>
          <w:rFonts w:eastAsia="Times New Roman"/>
          <w:sz w:val="24"/>
          <w:szCs w:val="24"/>
        </w:rPr>
      </w:pPr>
      <w:r>
        <w:rPr>
          <w:rFonts w:eastAsia="Times New Roman"/>
          <w:sz w:val="24"/>
          <w:szCs w:val="24"/>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4F8E2F75" w14:textId="77777777" w:rsidR="00012E02" w:rsidRDefault="00000000" w:rsidP="00634A7B">
      <w:pPr>
        <w:spacing w:line="240" w:lineRule="auto"/>
        <w:ind w:firstLine="709"/>
        <w:rPr>
          <w:rFonts w:eastAsia="Times New Roman"/>
          <w:sz w:val="24"/>
          <w:szCs w:val="24"/>
        </w:rPr>
      </w:pPr>
      <w:r>
        <w:rPr>
          <w:rFonts w:eastAsia="Times New Roman"/>
          <w:sz w:val="24"/>
          <w:szCs w:val="24"/>
        </w:rPr>
        <w:t>21.8.12.1. Произведения для чтения: В.Ю. Драгунский «Денискины рассказы» (1–2 произведения), Н.Н. Носов «Весёлая семейка» и другие (по выбору).</w:t>
      </w:r>
    </w:p>
    <w:p w14:paraId="1CBF7B31"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21.8.13.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78E5B88D" w14:textId="77777777" w:rsidR="00012E02" w:rsidRDefault="00000000" w:rsidP="00634A7B">
      <w:pPr>
        <w:spacing w:line="240" w:lineRule="auto"/>
        <w:ind w:firstLine="709"/>
        <w:rPr>
          <w:rFonts w:eastAsia="Times New Roman"/>
          <w:sz w:val="24"/>
          <w:szCs w:val="24"/>
        </w:rPr>
      </w:pPr>
      <w:r>
        <w:rPr>
          <w:rFonts w:eastAsia="Times New Roman"/>
          <w:sz w:val="24"/>
          <w:szCs w:val="24"/>
        </w:rPr>
        <w:t>21.8.13.1. Произведения для чтения: Х.-К. Андерсен «Гадкий утёнок», Ш. Перро «Подарок феи» и другие (по выбору).</w:t>
      </w:r>
    </w:p>
    <w:p w14:paraId="1FE5EA71"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525FB635"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21.8.15. Изучение литературного чтения в 3 классе способствует </w:t>
      </w:r>
      <w:r>
        <w:rPr>
          <w:rFonts w:eastAsia="Times New Roman"/>
          <w:sz w:val="24"/>
          <w:szCs w:val="24"/>
        </w:rPr>
        <w:t>освоению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CDE0232" w14:textId="77777777" w:rsidR="00012E02" w:rsidRDefault="00000000" w:rsidP="00634A7B">
      <w:pPr>
        <w:spacing w:line="240" w:lineRule="auto"/>
        <w:ind w:firstLine="709"/>
        <w:rPr>
          <w:rFonts w:eastAsia="SchoolBookSanPin"/>
          <w:sz w:val="24"/>
          <w:szCs w:val="24"/>
        </w:rPr>
      </w:pPr>
      <w:r>
        <w:rPr>
          <w:rFonts w:eastAsia="OfficinaSansBoldITC"/>
          <w:sz w:val="24"/>
          <w:szCs w:val="24"/>
        </w:rPr>
        <w:t>21.8.15.1. 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2C070411"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доступные по восприятию и небольшие по объёму прозаические и стихотворные произведения;</w:t>
      </w:r>
    </w:p>
    <w:p w14:paraId="2433DA17"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сказочные и реалистические, лирические и эпические, народные и авторские произведения;</w:t>
      </w:r>
    </w:p>
    <w:p w14:paraId="74427CFE" w14:textId="77777777" w:rsidR="00012E02" w:rsidRDefault="00000000" w:rsidP="00634A7B">
      <w:pPr>
        <w:spacing w:line="240" w:lineRule="auto"/>
        <w:ind w:firstLine="709"/>
        <w:rPr>
          <w:rFonts w:eastAsia="Times New Roman"/>
          <w:sz w:val="24"/>
          <w:szCs w:val="24"/>
        </w:rPr>
      </w:pPr>
      <w:r>
        <w:rPr>
          <w:rFonts w:eastAsia="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35C217E8"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конструировать план текста, дополнять и восстанавливать нарушенную последовательность;</w:t>
      </w:r>
    </w:p>
    <w:p w14:paraId="721BEE07" w14:textId="77777777" w:rsidR="00012E02" w:rsidRDefault="00000000" w:rsidP="00634A7B">
      <w:pPr>
        <w:spacing w:line="240" w:lineRule="auto"/>
        <w:ind w:firstLine="709"/>
        <w:rPr>
          <w:rFonts w:eastAsia="Times New Roman"/>
          <w:sz w:val="24"/>
          <w:szCs w:val="24"/>
        </w:rPr>
      </w:pPr>
      <w:r>
        <w:rPr>
          <w:rFonts w:eastAsia="Times New Roman"/>
          <w:sz w:val="24"/>
          <w:szCs w:val="24"/>
        </w:rPr>
        <w:t>сравнивать произведения, относящиеся к одной теме, но разным жанрам; произведения одного жанра, но разной тематики;</w:t>
      </w:r>
    </w:p>
    <w:p w14:paraId="34877F13" w14:textId="77777777" w:rsidR="00012E02" w:rsidRDefault="00000000" w:rsidP="00634A7B">
      <w:pPr>
        <w:spacing w:line="240" w:lineRule="auto"/>
        <w:ind w:firstLine="709"/>
        <w:rPr>
          <w:rFonts w:eastAsia="Times New Roman"/>
          <w:sz w:val="24"/>
          <w:szCs w:val="24"/>
        </w:rPr>
      </w:pPr>
      <w:r>
        <w:rPr>
          <w:rFonts w:eastAsia="Times New Roman"/>
          <w:sz w:val="24"/>
          <w:szCs w:val="24"/>
        </w:rPr>
        <w:t>исследовать текст: находить описания в произведениях разных жанров (портрет, пейзаж, интерьер).</w:t>
      </w:r>
    </w:p>
    <w:p w14:paraId="4D22D18B" w14:textId="77777777" w:rsidR="00012E02" w:rsidRDefault="00000000" w:rsidP="00634A7B">
      <w:pPr>
        <w:spacing w:line="240" w:lineRule="auto"/>
        <w:ind w:firstLine="709"/>
        <w:rPr>
          <w:rFonts w:eastAsia="SchoolBookSanPin"/>
          <w:sz w:val="24"/>
          <w:szCs w:val="24"/>
        </w:rPr>
      </w:pPr>
      <w:r>
        <w:rPr>
          <w:rFonts w:eastAsia="OfficinaSansBoldITC"/>
          <w:sz w:val="24"/>
          <w:szCs w:val="24"/>
        </w:rPr>
        <w:t>21.8.15.2. </w:t>
      </w:r>
      <w:r>
        <w:rPr>
          <w:rFonts w:eastAsia="Times New Roman"/>
          <w:sz w:val="24"/>
          <w:szCs w:val="24"/>
        </w:rPr>
        <w:t xml:space="preserve">Работа с информацией </w:t>
      </w:r>
      <w:r>
        <w:rPr>
          <w:rFonts w:eastAsia="SchoolBookSanPin"/>
          <w:sz w:val="24"/>
          <w:szCs w:val="24"/>
        </w:rPr>
        <w:t xml:space="preserve">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4BCDB2F0" w14:textId="77777777" w:rsidR="00012E02" w:rsidRDefault="00000000" w:rsidP="00634A7B">
      <w:pPr>
        <w:spacing w:line="240" w:lineRule="auto"/>
        <w:ind w:firstLine="709"/>
        <w:rPr>
          <w:rFonts w:eastAsia="Times New Roman"/>
          <w:sz w:val="24"/>
          <w:szCs w:val="24"/>
        </w:rPr>
      </w:pPr>
      <w:r>
        <w:rPr>
          <w:rFonts w:eastAsia="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14:paraId="2D567B2E" w14:textId="77777777" w:rsidR="00012E02" w:rsidRDefault="00000000" w:rsidP="00634A7B">
      <w:pPr>
        <w:spacing w:line="240" w:lineRule="auto"/>
        <w:ind w:firstLine="709"/>
        <w:rPr>
          <w:rFonts w:eastAsia="Times New Roman"/>
          <w:sz w:val="24"/>
          <w:szCs w:val="24"/>
        </w:rPr>
      </w:pPr>
      <w:r>
        <w:rPr>
          <w:rFonts w:eastAsia="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69C04CF4" w14:textId="77777777" w:rsidR="00012E02" w:rsidRDefault="00000000" w:rsidP="00634A7B">
      <w:pPr>
        <w:spacing w:line="240" w:lineRule="auto"/>
        <w:ind w:firstLine="709"/>
        <w:rPr>
          <w:rFonts w:eastAsia="Times New Roman"/>
          <w:sz w:val="24"/>
          <w:szCs w:val="24"/>
        </w:rPr>
      </w:pPr>
      <w:r>
        <w:rPr>
          <w:rFonts w:eastAsia="Times New Roman"/>
          <w:sz w:val="24"/>
          <w:szCs w:val="24"/>
        </w:rPr>
        <w:t>выбирать книгу в библиотеке в соответствии с учебной задачей; составлять аннотацию.</w:t>
      </w:r>
    </w:p>
    <w:p w14:paraId="11552428" w14:textId="77777777" w:rsidR="00012E02" w:rsidRDefault="00000000" w:rsidP="00634A7B">
      <w:pPr>
        <w:spacing w:line="240" w:lineRule="auto"/>
        <w:ind w:firstLine="709"/>
        <w:rPr>
          <w:rFonts w:eastAsia="SchoolBookSanPin"/>
          <w:sz w:val="24"/>
          <w:szCs w:val="24"/>
        </w:rPr>
      </w:pPr>
      <w:r>
        <w:rPr>
          <w:rFonts w:eastAsia="OfficinaSansBoldITC"/>
          <w:sz w:val="24"/>
          <w:szCs w:val="24"/>
        </w:rPr>
        <w:t>21.8.15.3. 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0A58BB25"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текст с разными интонациями, передавая своё отношение к событиям, героям произведения;</w:t>
      </w:r>
    </w:p>
    <w:p w14:paraId="09103F28" w14:textId="77777777" w:rsidR="00012E02" w:rsidRDefault="00000000" w:rsidP="00634A7B">
      <w:pPr>
        <w:spacing w:line="240" w:lineRule="auto"/>
        <w:ind w:firstLine="709"/>
        <w:rPr>
          <w:rFonts w:eastAsia="Times New Roman"/>
          <w:sz w:val="24"/>
          <w:szCs w:val="24"/>
        </w:rPr>
      </w:pPr>
      <w:r>
        <w:rPr>
          <w:rFonts w:eastAsia="Times New Roman"/>
          <w:sz w:val="24"/>
          <w:szCs w:val="24"/>
        </w:rPr>
        <w:t>формулировать вопросы по основным событиям текста;</w:t>
      </w:r>
    </w:p>
    <w:p w14:paraId="4F53844C" w14:textId="77777777" w:rsidR="00012E02" w:rsidRDefault="00000000" w:rsidP="00634A7B">
      <w:pPr>
        <w:spacing w:line="240" w:lineRule="auto"/>
        <w:ind w:firstLine="709"/>
        <w:rPr>
          <w:rFonts w:eastAsia="Times New Roman"/>
          <w:sz w:val="24"/>
          <w:szCs w:val="24"/>
        </w:rPr>
      </w:pPr>
      <w:r>
        <w:rPr>
          <w:rFonts w:eastAsia="Times New Roman"/>
          <w:sz w:val="24"/>
          <w:szCs w:val="24"/>
        </w:rPr>
        <w:t>пересказывать текст (подробно, выборочно, с изменением лица);</w:t>
      </w:r>
    </w:p>
    <w:p w14:paraId="52073C3D" w14:textId="77777777" w:rsidR="00012E02" w:rsidRDefault="00000000" w:rsidP="00634A7B">
      <w:pPr>
        <w:spacing w:line="240" w:lineRule="auto"/>
        <w:ind w:firstLine="709"/>
        <w:rPr>
          <w:rFonts w:eastAsia="Times New Roman"/>
          <w:sz w:val="24"/>
          <w:szCs w:val="24"/>
        </w:rPr>
      </w:pPr>
      <w:r>
        <w:rPr>
          <w:rFonts w:eastAsia="Times New Roman"/>
          <w:sz w:val="24"/>
          <w:szCs w:val="24"/>
        </w:rPr>
        <w:t>выразительно исполнять стихотворное произведение, создавая соответствующее настроение;</w:t>
      </w:r>
    </w:p>
    <w:p w14:paraId="7A9EC7D3" w14:textId="77777777" w:rsidR="00012E02" w:rsidRDefault="00000000" w:rsidP="00634A7B">
      <w:pPr>
        <w:spacing w:line="240" w:lineRule="auto"/>
        <w:ind w:firstLine="709"/>
        <w:rPr>
          <w:rFonts w:eastAsia="Times New Roman"/>
          <w:sz w:val="24"/>
          <w:szCs w:val="24"/>
        </w:rPr>
      </w:pPr>
      <w:r>
        <w:rPr>
          <w:rFonts w:eastAsia="Times New Roman"/>
          <w:sz w:val="24"/>
          <w:szCs w:val="24"/>
        </w:rPr>
        <w:t>сочинять простые истории (сказки, рассказы) по аналогии.</w:t>
      </w:r>
    </w:p>
    <w:p w14:paraId="3864D76C" w14:textId="77777777" w:rsidR="00012E02" w:rsidRDefault="00000000" w:rsidP="00634A7B">
      <w:pPr>
        <w:spacing w:line="240" w:lineRule="auto"/>
        <w:ind w:firstLine="709"/>
        <w:rPr>
          <w:rFonts w:eastAsia="SchoolBookSanPin"/>
          <w:sz w:val="24"/>
          <w:szCs w:val="24"/>
        </w:rPr>
      </w:pPr>
      <w:r>
        <w:rPr>
          <w:rFonts w:eastAsia="OfficinaSansBoldITC"/>
          <w:sz w:val="24"/>
          <w:szCs w:val="24"/>
        </w:rPr>
        <w:t>21.8.15.4. </w:t>
      </w:r>
      <w:r>
        <w:rPr>
          <w:rFonts w:eastAsia="Times New Roman"/>
          <w:sz w:val="24"/>
          <w:szCs w:val="24"/>
        </w:rPr>
        <w:t xml:space="preserve">Регулятивные универсальные учебные </w:t>
      </w:r>
      <w:r>
        <w:rPr>
          <w:rFonts w:eastAsia="SchoolBookSanPin"/>
          <w:sz w:val="24"/>
          <w:szCs w:val="24"/>
        </w:rPr>
        <w:t>способствуют формированию умений:</w:t>
      </w:r>
    </w:p>
    <w:p w14:paraId="0FA9281F"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6774F797" w14:textId="77777777" w:rsidR="00012E02" w:rsidRDefault="00000000" w:rsidP="00634A7B">
      <w:pPr>
        <w:spacing w:line="240" w:lineRule="auto"/>
        <w:ind w:firstLine="709"/>
        <w:rPr>
          <w:rFonts w:eastAsia="Times New Roman"/>
          <w:sz w:val="24"/>
          <w:szCs w:val="24"/>
        </w:rPr>
      </w:pPr>
      <w:r>
        <w:rPr>
          <w:rFonts w:eastAsia="Times New Roman"/>
          <w:sz w:val="24"/>
          <w:szCs w:val="24"/>
        </w:rPr>
        <w:t>оценивать качество своего восприятия текста на слух;</w:t>
      </w:r>
    </w:p>
    <w:p w14:paraId="0D4B3CE4" w14:textId="77777777" w:rsidR="00012E02" w:rsidRDefault="00000000" w:rsidP="00634A7B">
      <w:pPr>
        <w:spacing w:line="240" w:lineRule="auto"/>
        <w:ind w:firstLine="709"/>
        <w:rPr>
          <w:rFonts w:eastAsia="Times New Roman"/>
          <w:sz w:val="24"/>
          <w:szCs w:val="24"/>
        </w:rPr>
      </w:pPr>
      <w:r>
        <w:rPr>
          <w:rFonts w:eastAsia="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A6BB2EC" w14:textId="77777777" w:rsidR="00012E02" w:rsidRDefault="00000000" w:rsidP="00634A7B">
      <w:pPr>
        <w:spacing w:line="240" w:lineRule="auto"/>
        <w:ind w:firstLine="709"/>
        <w:rPr>
          <w:rFonts w:eastAsia="SchoolBookSanPin"/>
          <w:sz w:val="24"/>
          <w:szCs w:val="24"/>
        </w:rPr>
      </w:pPr>
      <w:r>
        <w:rPr>
          <w:rFonts w:eastAsia="OfficinaSansBoldITC"/>
          <w:sz w:val="24"/>
          <w:szCs w:val="24"/>
        </w:rPr>
        <w:t>21.8.15.5. </w:t>
      </w:r>
      <w:r>
        <w:rPr>
          <w:rFonts w:eastAsia="Times New Roman"/>
          <w:sz w:val="24"/>
          <w:szCs w:val="24"/>
        </w:rPr>
        <w:t>Совместная деятельность</w:t>
      </w:r>
      <w:r>
        <w:rPr>
          <w:rFonts w:eastAsia="SchoolBookSanPin"/>
          <w:sz w:val="24"/>
          <w:szCs w:val="24"/>
        </w:rPr>
        <w:t xml:space="preserve"> способствует формированию умений:</w:t>
      </w:r>
    </w:p>
    <w:p w14:paraId="30BBD523" w14:textId="77777777" w:rsidR="00012E02" w:rsidRDefault="00000000" w:rsidP="00634A7B">
      <w:pPr>
        <w:spacing w:line="240" w:lineRule="auto"/>
        <w:ind w:firstLine="709"/>
        <w:rPr>
          <w:rFonts w:eastAsia="Times New Roman"/>
          <w:sz w:val="24"/>
          <w:szCs w:val="24"/>
        </w:rPr>
      </w:pPr>
      <w:r>
        <w:rPr>
          <w:rFonts w:eastAsia="Times New Roman"/>
          <w:sz w:val="24"/>
          <w:szCs w:val="24"/>
        </w:rPr>
        <w:t>участвовать в совместной деятельности: выполнять роли лидера, подчинённого, соблюдать равноправие и дружелюбие;</w:t>
      </w:r>
    </w:p>
    <w:p w14:paraId="30EC6B8B" w14:textId="77777777" w:rsidR="00012E02" w:rsidRDefault="00000000" w:rsidP="00634A7B">
      <w:pPr>
        <w:spacing w:line="240" w:lineRule="auto"/>
        <w:ind w:firstLine="709"/>
        <w:rPr>
          <w:rFonts w:eastAsia="Times New Roman"/>
          <w:sz w:val="24"/>
          <w:szCs w:val="24"/>
        </w:rPr>
      </w:pPr>
      <w:r>
        <w:rPr>
          <w:rFonts w:eastAsia="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78E68670" w14:textId="77777777" w:rsidR="00012E02" w:rsidRDefault="00000000" w:rsidP="00634A7B">
      <w:pPr>
        <w:spacing w:line="240" w:lineRule="auto"/>
        <w:ind w:firstLine="709"/>
        <w:rPr>
          <w:rFonts w:eastAsia="Times New Roman"/>
          <w:sz w:val="24"/>
          <w:szCs w:val="24"/>
        </w:rPr>
      </w:pPr>
      <w:r>
        <w:rPr>
          <w:rFonts w:eastAsia="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14:paraId="3EC079D0"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21.9. Содержание обучения в 4 классе.</w:t>
      </w:r>
    </w:p>
    <w:p w14:paraId="790DF59A" w14:textId="77777777" w:rsidR="00012E02" w:rsidRDefault="00000000" w:rsidP="00634A7B">
      <w:pPr>
        <w:spacing w:line="240" w:lineRule="auto"/>
        <w:ind w:firstLine="709"/>
        <w:rPr>
          <w:rFonts w:eastAsia="Times New Roman"/>
          <w:sz w:val="24"/>
          <w:szCs w:val="24"/>
        </w:rPr>
      </w:pPr>
      <w:r>
        <w:rPr>
          <w:rFonts w:eastAsia="Times New Roman"/>
          <w:sz w:val="24"/>
          <w:szCs w:val="24"/>
        </w:rPr>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27941B5E"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77EAB9E4" w14:textId="77777777" w:rsidR="00012E02" w:rsidRDefault="00000000" w:rsidP="00634A7B">
      <w:pPr>
        <w:spacing w:line="240" w:lineRule="auto"/>
        <w:ind w:firstLine="709"/>
        <w:rPr>
          <w:rFonts w:eastAsia="Times New Roman"/>
          <w:sz w:val="24"/>
          <w:szCs w:val="24"/>
        </w:rPr>
      </w:pPr>
      <w:r>
        <w:rPr>
          <w:rFonts w:eastAsia="Times New Roman"/>
          <w:sz w:val="24"/>
          <w:szCs w:val="24"/>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02EA4A61" w14:textId="77777777" w:rsidR="00012E02" w:rsidRDefault="00000000" w:rsidP="00634A7B">
      <w:pPr>
        <w:spacing w:line="240" w:lineRule="auto"/>
        <w:ind w:firstLine="709"/>
        <w:rPr>
          <w:rFonts w:eastAsia="Times New Roman"/>
          <w:sz w:val="24"/>
          <w:szCs w:val="24"/>
        </w:rPr>
      </w:pPr>
      <w:r>
        <w:rPr>
          <w:rFonts w:eastAsia="Times New Roman"/>
          <w:sz w:val="24"/>
          <w:szCs w:val="24"/>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71342A1A" w14:textId="77777777" w:rsidR="00012E02" w:rsidRDefault="00000000" w:rsidP="00634A7B">
      <w:pPr>
        <w:spacing w:line="240" w:lineRule="auto"/>
        <w:ind w:firstLine="709"/>
        <w:rPr>
          <w:rFonts w:eastAsia="Times New Roman"/>
          <w:sz w:val="24"/>
          <w:szCs w:val="24"/>
        </w:rPr>
      </w:pPr>
      <w:r>
        <w:rPr>
          <w:rFonts w:eastAsia="Times New Roman"/>
          <w:sz w:val="24"/>
          <w:szCs w:val="24"/>
        </w:rPr>
        <w:t>21.9.2.1.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7940107E"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29C5BC05" w14:textId="77777777" w:rsidR="00012E02" w:rsidRDefault="00000000" w:rsidP="00634A7B">
      <w:pPr>
        <w:spacing w:line="240" w:lineRule="auto"/>
        <w:ind w:firstLine="709"/>
        <w:rPr>
          <w:rFonts w:eastAsia="Times New Roman"/>
          <w:sz w:val="24"/>
          <w:szCs w:val="24"/>
        </w:rPr>
      </w:pPr>
      <w:r>
        <w:rPr>
          <w:rFonts w:eastAsia="Times New Roman"/>
          <w:sz w:val="24"/>
          <w:szCs w:val="24"/>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21CAC43D"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21.9.3.1. Произведения для чтения: А.С. Пушкин «Сказка о мёртвой царевне и о семи богатырях», «Няне», «Осень» (отрывки), «Зимняя дорога» и другие. </w:t>
      </w:r>
    </w:p>
    <w:p w14:paraId="7AD72961"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21.9.4. Творчество И.А. Крылова. Представление о басне как лиро-эпическом жанре. Круг чтения: басни на примере произведений И.А. Крылова, И.И. </w:t>
      </w:r>
      <w:proofErr w:type="spellStart"/>
      <w:r>
        <w:rPr>
          <w:rFonts w:eastAsia="Times New Roman"/>
          <w:sz w:val="24"/>
          <w:szCs w:val="24"/>
        </w:rPr>
        <w:t>Хемницера</w:t>
      </w:r>
      <w:proofErr w:type="spellEnd"/>
      <w:r>
        <w:rPr>
          <w:rFonts w:eastAsia="Times New Roman"/>
          <w:sz w:val="24"/>
          <w:szCs w:val="24"/>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2B5B6A8C"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21.9.4.1. Произведения для чтения: Крылов И.А. «Стрекоза и муравей», «Квартет», И.И. </w:t>
      </w:r>
      <w:proofErr w:type="spellStart"/>
      <w:r>
        <w:rPr>
          <w:rFonts w:eastAsia="Times New Roman"/>
          <w:sz w:val="24"/>
          <w:szCs w:val="24"/>
        </w:rPr>
        <w:t>Хемницер</w:t>
      </w:r>
      <w:proofErr w:type="spellEnd"/>
      <w:r>
        <w:rPr>
          <w:rFonts w:eastAsia="Times New Roman"/>
          <w:sz w:val="24"/>
          <w:szCs w:val="24"/>
        </w:rPr>
        <w:t xml:space="preserve"> «Стрекоза», Л.Н. Толстой «Стрекоза и муравьи» и другие. </w:t>
      </w:r>
    </w:p>
    <w:p w14:paraId="6D133D85" w14:textId="77777777" w:rsidR="00012E02" w:rsidRDefault="00000000" w:rsidP="00634A7B">
      <w:pPr>
        <w:spacing w:line="240" w:lineRule="auto"/>
        <w:ind w:firstLine="709"/>
        <w:rPr>
          <w:rFonts w:eastAsia="Times New Roman"/>
          <w:sz w:val="24"/>
          <w:szCs w:val="24"/>
        </w:rPr>
      </w:pPr>
      <w:r>
        <w:rPr>
          <w:rFonts w:eastAsia="Times New Roman"/>
          <w:sz w:val="24"/>
          <w:szCs w:val="24"/>
        </w:rPr>
        <w:t>21.9.5.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162C0E28" w14:textId="77777777" w:rsidR="00012E02" w:rsidRDefault="00000000" w:rsidP="00634A7B">
      <w:pPr>
        <w:spacing w:line="240" w:lineRule="auto"/>
        <w:ind w:firstLine="709"/>
        <w:rPr>
          <w:rFonts w:eastAsia="Times New Roman"/>
          <w:sz w:val="24"/>
          <w:szCs w:val="24"/>
        </w:rPr>
      </w:pPr>
      <w:r>
        <w:rPr>
          <w:rFonts w:eastAsia="Times New Roman"/>
          <w:sz w:val="24"/>
          <w:szCs w:val="24"/>
        </w:rPr>
        <w:t>21.9.5.1. Произведения для чтения: М.Ю. Лермонтов «Утёс», «Парус», «Москва, Москва! …Люблю тебя как сын…» и другие.</w:t>
      </w:r>
    </w:p>
    <w:p w14:paraId="3327CB4E" w14:textId="77777777" w:rsidR="00012E02" w:rsidRDefault="00000000" w:rsidP="00634A7B">
      <w:pPr>
        <w:spacing w:line="240" w:lineRule="auto"/>
        <w:ind w:firstLine="709"/>
        <w:rPr>
          <w:rFonts w:eastAsia="Times New Roman"/>
          <w:sz w:val="24"/>
          <w:szCs w:val="24"/>
        </w:rPr>
      </w:pPr>
      <w:r>
        <w:rPr>
          <w:rFonts w:eastAsia="Times New Roman"/>
          <w:sz w:val="24"/>
          <w:szCs w:val="24"/>
        </w:rPr>
        <w:t>21.9.6.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18AF40B6"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21.9.6.1. Произведения для чтения: П.П. Бажов «Серебряное копытце», П.П. Ершов «Конёк-Горбунок», С.Т. Аксаков «Аленький цветочек» и другие. </w:t>
      </w:r>
    </w:p>
    <w:p w14:paraId="165243A3"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CF97C8F" w14:textId="77777777" w:rsidR="00012E02" w:rsidRDefault="00000000" w:rsidP="00634A7B">
      <w:pPr>
        <w:spacing w:line="240" w:lineRule="auto"/>
        <w:ind w:firstLine="709"/>
        <w:rPr>
          <w:rFonts w:eastAsia="Times New Roman"/>
          <w:sz w:val="24"/>
          <w:szCs w:val="24"/>
        </w:rPr>
      </w:pPr>
      <w:r>
        <w:rPr>
          <w:rFonts w:eastAsia="Times New Roman"/>
          <w:sz w:val="24"/>
          <w:szCs w:val="24"/>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3A2C6A91" w14:textId="77777777" w:rsidR="00012E02" w:rsidRDefault="00000000" w:rsidP="00634A7B">
      <w:pPr>
        <w:spacing w:line="240" w:lineRule="auto"/>
        <w:ind w:firstLine="709"/>
        <w:rPr>
          <w:rFonts w:eastAsia="Times New Roman"/>
          <w:sz w:val="24"/>
          <w:szCs w:val="24"/>
        </w:rPr>
      </w:pPr>
      <w:r>
        <w:rPr>
          <w:rFonts w:eastAsia="Times New Roman"/>
          <w:sz w:val="24"/>
          <w:szCs w:val="24"/>
        </w:rPr>
        <w:t>21.9.8.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550116D0" w14:textId="77777777" w:rsidR="00012E02" w:rsidRDefault="00000000" w:rsidP="00634A7B">
      <w:pPr>
        <w:spacing w:line="240" w:lineRule="auto"/>
        <w:ind w:firstLine="709"/>
        <w:rPr>
          <w:rFonts w:eastAsia="Times New Roman"/>
          <w:sz w:val="24"/>
          <w:szCs w:val="24"/>
        </w:rPr>
      </w:pPr>
      <w:r>
        <w:rPr>
          <w:rFonts w:eastAsia="Times New Roman"/>
          <w:sz w:val="24"/>
          <w:szCs w:val="24"/>
        </w:rPr>
        <w:t>21.9.8.1. Произведения для чтения: Л.Н. Толстой «Детство» (отдельные главы), «Русак», «Черепаха» и другие (по выбору).</w:t>
      </w:r>
    </w:p>
    <w:p w14:paraId="25D5171C" w14:textId="77777777" w:rsidR="00012E02" w:rsidRDefault="00000000" w:rsidP="00634A7B">
      <w:pPr>
        <w:spacing w:line="240" w:lineRule="auto"/>
        <w:ind w:firstLine="709"/>
        <w:rPr>
          <w:rFonts w:eastAsia="Times New Roman"/>
          <w:sz w:val="24"/>
          <w:szCs w:val="24"/>
        </w:rPr>
      </w:pPr>
      <w:r>
        <w:rPr>
          <w:rFonts w:eastAsia="Times New Roman"/>
          <w:sz w:val="24"/>
          <w:szCs w:val="24"/>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7AE45613" w14:textId="77777777" w:rsidR="00012E02" w:rsidRDefault="00000000" w:rsidP="00634A7B">
      <w:pPr>
        <w:spacing w:line="240" w:lineRule="auto"/>
        <w:ind w:firstLine="709"/>
        <w:rPr>
          <w:rFonts w:eastAsia="Times New Roman"/>
          <w:sz w:val="24"/>
          <w:szCs w:val="24"/>
        </w:rPr>
      </w:pPr>
      <w:r>
        <w:rPr>
          <w:rFonts w:eastAsia="Times New Roman"/>
          <w:sz w:val="24"/>
          <w:szCs w:val="24"/>
        </w:rPr>
        <w:t>21.9.9.1. Произведения для чтения: В.П. Астафьев «</w:t>
      </w:r>
      <w:proofErr w:type="spellStart"/>
      <w:r>
        <w:rPr>
          <w:rFonts w:eastAsia="Times New Roman"/>
          <w:sz w:val="24"/>
          <w:szCs w:val="24"/>
        </w:rPr>
        <w:t>Капалуха</w:t>
      </w:r>
      <w:proofErr w:type="spellEnd"/>
      <w:r>
        <w:rPr>
          <w:rFonts w:eastAsia="Times New Roman"/>
          <w:sz w:val="24"/>
          <w:szCs w:val="24"/>
        </w:rPr>
        <w:t>», М.М. Пришвин «Выскочка» и другие (по выбору).</w:t>
      </w:r>
    </w:p>
    <w:p w14:paraId="24C70CFE" w14:textId="77777777" w:rsidR="00012E02" w:rsidRDefault="00000000" w:rsidP="00634A7B">
      <w:pPr>
        <w:spacing w:line="240" w:lineRule="auto"/>
        <w:ind w:firstLine="709"/>
        <w:rPr>
          <w:rFonts w:eastAsia="Times New Roman"/>
          <w:sz w:val="24"/>
          <w:szCs w:val="24"/>
        </w:rPr>
      </w:pPr>
      <w:r>
        <w:rPr>
          <w:rFonts w:eastAsia="Times New Roman"/>
          <w:sz w:val="24"/>
          <w:szCs w:val="24"/>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034A29F2" w14:textId="77777777" w:rsidR="00012E02" w:rsidRDefault="00000000" w:rsidP="00634A7B">
      <w:pPr>
        <w:spacing w:line="240" w:lineRule="auto"/>
        <w:ind w:firstLine="709"/>
        <w:rPr>
          <w:rFonts w:eastAsia="Times New Roman"/>
          <w:sz w:val="24"/>
          <w:szCs w:val="24"/>
        </w:rPr>
      </w:pPr>
      <w:r>
        <w:rPr>
          <w:rFonts w:eastAsia="Times New Roman"/>
          <w:sz w:val="24"/>
          <w:szCs w:val="24"/>
        </w:rPr>
        <w:t>21.9.10.1.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4F37C8D5" w14:textId="77777777" w:rsidR="00012E02" w:rsidRDefault="00000000" w:rsidP="00634A7B">
      <w:pPr>
        <w:spacing w:line="240" w:lineRule="auto"/>
        <w:ind w:firstLine="709"/>
        <w:rPr>
          <w:rFonts w:eastAsia="Times New Roman"/>
          <w:sz w:val="24"/>
          <w:szCs w:val="24"/>
        </w:rPr>
      </w:pPr>
      <w:r>
        <w:rPr>
          <w:rFonts w:eastAsia="Times New Roman"/>
          <w:sz w:val="24"/>
          <w:szCs w:val="24"/>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2A207BC2" w14:textId="77777777" w:rsidR="00012E02" w:rsidRDefault="00000000" w:rsidP="00634A7B">
      <w:pPr>
        <w:spacing w:line="240" w:lineRule="auto"/>
        <w:ind w:firstLine="709"/>
        <w:rPr>
          <w:rFonts w:eastAsia="Times New Roman"/>
          <w:sz w:val="24"/>
          <w:szCs w:val="24"/>
        </w:rPr>
      </w:pPr>
      <w:r>
        <w:rPr>
          <w:rFonts w:eastAsia="Times New Roman"/>
          <w:sz w:val="24"/>
          <w:szCs w:val="24"/>
        </w:rPr>
        <w:t>21.9.11.1. Пьеса и сказка: драматическое и эпическое произведения. Авторские ремарки: назначение, содержание.</w:t>
      </w:r>
    </w:p>
    <w:p w14:paraId="3B388CEE"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21.9.11.2. Произведения для чтения: С.Я. Маршак «Двенадцать месяцев» и другие. </w:t>
      </w:r>
    </w:p>
    <w:p w14:paraId="03835CEF"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Pr>
          <w:rFonts w:eastAsia="Times New Roman"/>
          <w:sz w:val="24"/>
          <w:szCs w:val="24"/>
        </w:rPr>
        <w:t>Голявкина</w:t>
      </w:r>
      <w:proofErr w:type="spellEnd"/>
      <w:r>
        <w:rPr>
          <w:rFonts w:eastAsia="Times New Roman"/>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6190E176" w14:textId="77777777" w:rsidR="00012E02" w:rsidRDefault="00000000" w:rsidP="00634A7B">
      <w:pPr>
        <w:spacing w:line="240" w:lineRule="auto"/>
        <w:ind w:firstLine="709"/>
        <w:rPr>
          <w:rFonts w:eastAsia="Times New Roman"/>
          <w:sz w:val="24"/>
          <w:szCs w:val="24"/>
        </w:rPr>
      </w:pPr>
      <w:r>
        <w:rPr>
          <w:rFonts w:eastAsia="Times New Roman"/>
          <w:sz w:val="24"/>
          <w:szCs w:val="24"/>
        </w:rPr>
        <w:t>21.9.12.1. 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0E266541" w14:textId="77777777" w:rsidR="00012E02" w:rsidRDefault="00000000" w:rsidP="00634A7B">
      <w:pPr>
        <w:spacing w:line="240" w:lineRule="auto"/>
        <w:ind w:firstLine="709"/>
        <w:rPr>
          <w:rFonts w:eastAsia="Times New Roman"/>
          <w:sz w:val="24"/>
          <w:szCs w:val="24"/>
        </w:rPr>
      </w:pPr>
      <w:r>
        <w:rPr>
          <w:rFonts w:eastAsia="Times New Roman"/>
          <w:sz w:val="24"/>
          <w:szCs w:val="24"/>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72072BFA"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182F0CF6" w14:textId="77777777" w:rsidR="00012E02" w:rsidRDefault="00000000" w:rsidP="00634A7B">
      <w:pPr>
        <w:spacing w:line="240" w:lineRule="auto"/>
        <w:ind w:firstLine="709"/>
        <w:rPr>
          <w:rFonts w:eastAsia="Times New Roman"/>
          <w:sz w:val="24"/>
          <w:szCs w:val="24"/>
        </w:rPr>
      </w:pPr>
      <w:r>
        <w:rPr>
          <w:rFonts w:eastAsia="Times New Roman"/>
          <w:sz w:val="24"/>
          <w:szCs w:val="24"/>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010E5A6"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21.9.15. Изучение литературного чтения в 4 классе способствует </w:t>
      </w:r>
      <w:r>
        <w:rPr>
          <w:rFonts w:eastAsia="Times New Roman"/>
          <w:sz w:val="24"/>
          <w:szCs w:val="24"/>
        </w:rPr>
        <w:t>освоению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346F88F" w14:textId="77777777" w:rsidR="00012E02" w:rsidRDefault="00000000" w:rsidP="00634A7B">
      <w:pPr>
        <w:spacing w:line="240" w:lineRule="auto"/>
        <w:ind w:firstLine="709"/>
        <w:rPr>
          <w:rFonts w:eastAsia="SchoolBookSanPin"/>
          <w:sz w:val="24"/>
          <w:szCs w:val="24"/>
        </w:rPr>
      </w:pPr>
      <w:r>
        <w:rPr>
          <w:rFonts w:eastAsia="OfficinaSansBoldITC"/>
          <w:sz w:val="24"/>
          <w:szCs w:val="24"/>
        </w:rPr>
        <w:t>21.9.15.1. 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54BA44F7"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8F4885C"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про себя (молча), оценивать своё чтение с точки зрения понимания и запоминания текста;</w:t>
      </w:r>
    </w:p>
    <w:p w14:paraId="281FE69F" w14:textId="77777777" w:rsidR="00012E02" w:rsidRDefault="00000000" w:rsidP="00634A7B">
      <w:pPr>
        <w:spacing w:line="240" w:lineRule="auto"/>
        <w:ind w:firstLine="709"/>
        <w:rPr>
          <w:rFonts w:eastAsia="Times New Roman"/>
          <w:sz w:val="24"/>
          <w:szCs w:val="24"/>
        </w:rPr>
      </w:pPr>
      <w:r>
        <w:rPr>
          <w:rFonts w:eastAsia="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6ADF3A40"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характеризовать героя и давать оценку его поступкам; </w:t>
      </w:r>
    </w:p>
    <w:p w14:paraId="10CA96F3" w14:textId="77777777" w:rsidR="00012E02" w:rsidRDefault="00000000" w:rsidP="00634A7B">
      <w:pPr>
        <w:spacing w:line="240" w:lineRule="auto"/>
        <w:ind w:firstLine="709"/>
        <w:rPr>
          <w:rFonts w:eastAsia="Times New Roman"/>
          <w:sz w:val="24"/>
          <w:szCs w:val="24"/>
        </w:rPr>
      </w:pPr>
      <w:r>
        <w:rPr>
          <w:rFonts w:eastAsia="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70D98C1" w14:textId="77777777" w:rsidR="00012E02" w:rsidRDefault="00000000" w:rsidP="00634A7B">
      <w:pPr>
        <w:spacing w:line="240" w:lineRule="auto"/>
        <w:ind w:firstLine="709"/>
        <w:rPr>
          <w:rFonts w:eastAsia="Times New Roman"/>
          <w:sz w:val="24"/>
          <w:szCs w:val="24"/>
        </w:rPr>
      </w:pPr>
      <w:r>
        <w:rPr>
          <w:rFonts w:eastAsia="Times New Roman"/>
          <w:sz w:val="24"/>
          <w:szCs w:val="24"/>
        </w:rPr>
        <w:t>составлять план (вопросный, номинативный, цитатный) текста, дополнять и восстанавливать нарушенную последовательность;</w:t>
      </w:r>
    </w:p>
    <w:p w14:paraId="6FAA11F5" w14:textId="77777777" w:rsidR="00012E02" w:rsidRDefault="00000000" w:rsidP="00634A7B">
      <w:pPr>
        <w:spacing w:line="240" w:lineRule="auto"/>
        <w:ind w:firstLine="709"/>
        <w:rPr>
          <w:rFonts w:eastAsia="Times New Roman"/>
          <w:sz w:val="24"/>
          <w:szCs w:val="24"/>
        </w:rPr>
      </w:pPr>
      <w:r>
        <w:rPr>
          <w:rFonts w:eastAsia="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A7FC8C8" w14:textId="77777777" w:rsidR="00012E02" w:rsidRDefault="00000000" w:rsidP="00634A7B">
      <w:pPr>
        <w:spacing w:line="240" w:lineRule="auto"/>
        <w:ind w:firstLine="709"/>
        <w:rPr>
          <w:rFonts w:eastAsia="SchoolBookSanPin"/>
          <w:sz w:val="24"/>
          <w:szCs w:val="24"/>
        </w:rPr>
      </w:pPr>
      <w:r>
        <w:rPr>
          <w:rFonts w:eastAsia="OfficinaSansBoldITC"/>
          <w:sz w:val="24"/>
          <w:szCs w:val="24"/>
        </w:rPr>
        <w:t>21.9.15.2. </w:t>
      </w:r>
      <w:r>
        <w:rPr>
          <w:rFonts w:eastAsia="Times New Roman"/>
          <w:sz w:val="24"/>
          <w:szCs w:val="24"/>
        </w:rPr>
        <w:t xml:space="preserve">Работа с информацией </w:t>
      </w:r>
      <w:r>
        <w:rPr>
          <w:rFonts w:eastAsia="SchoolBookSanPin"/>
          <w:sz w:val="24"/>
          <w:szCs w:val="24"/>
        </w:rPr>
        <w:t xml:space="preserve">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43468656" w14:textId="77777777" w:rsidR="00012E02" w:rsidRDefault="00000000" w:rsidP="00634A7B">
      <w:pPr>
        <w:spacing w:line="240" w:lineRule="auto"/>
        <w:ind w:firstLine="709"/>
        <w:rPr>
          <w:rFonts w:eastAsia="Times New Roman"/>
          <w:sz w:val="24"/>
          <w:szCs w:val="24"/>
        </w:rPr>
      </w:pPr>
      <w:r>
        <w:rPr>
          <w:rFonts w:eastAsia="Times New Roman"/>
          <w:sz w:val="24"/>
          <w:szCs w:val="24"/>
        </w:rPr>
        <w:t>использовать справочную информацию для получения дополнительной информации в соответствии с учебной задачей;</w:t>
      </w:r>
    </w:p>
    <w:p w14:paraId="039C5761" w14:textId="77777777" w:rsidR="00012E02" w:rsidRDefault="00000000" w:rsidP="00634A7B">
      <w:pPr>
        <w:spacing w:line="240" w:lineRule="auto"/>
        <w:ind w:firstLine="709"/>
        <w:rPr>
          <w:rFonts w:eastAsia="Times New Roman"/>
          <w:sz w:val="24"/>
          <w:szCs w:val="24"/>
        </w:rPr>
      </w:pPr>
      <w:r>
        <w:rPr>
          <w:rFonts w:eastAsia="Times New Roman"/>
          <w:sz w:val="24"/>
          <w:szCs w:val="24"/>
        </w:rPr>
        <w:t>характеризовать книгу по её элементам (обложка, оглавление, аннотация, предисловие, иллюстрации, примечания и другие);</w:t>
      </w:r>
    </w:p>
    <w:p w14:paraId="1FD0D851" w14:textId="77777777" w:rsidR="00012E02" w:rsidRDefault="00000000" w:rsidP="00634A7B">
      <w:pPr>
        <w:spacing w:line="240" w:lineRule="auto"/>
        <w:ind w:firstLine="709"/>
        <w:rPr>
          <w:rFonts w:eastAsia="Times New Roman"/>
          <w:sz w:val="24"/>
          <w:szCs w:val="24"/>
        </w:rPr>
      </w:pPr>
      <w:r>
        <w:rPr>
          <w:rFonts w:eastAsia="Times New Roman"/>
          <w:sz w:val="24"/>
          <w:szCs w:val="24"/>
        </w:rPr>
        <w:t>выбирать книгу в библиотеке в соответствии с учебной задачей; составлять аннотацию.</w:t>
      </w:r>
    </w:p>
    <w:p w14:paraId="2A07581F" w14:textId="77777777" w:rsidR="00012E02" w:rsidRDefault="00000000" w:rsidP="00634A7B">
      <w:pPr>
        <w:spacing w:line="240" w:lineRule="auto"/>
        <w:ind w:firstLine="709"/>
        <w:rPr>
          <w:rFonts w:eastAsia="SchoolBookSanPin"/>
          <w:sz w:val="24"/>
          <w:szCs w:val="24"/>
        </w:rPr>
      </w:pPr>
      <w:r>
        <w:rPr>
          <w:rFonts w:eastAsia="OfficinaSansBoldITC"/>
          <w:sz w:val="24"/>
          <w:szCs w:val="24"/>
        </w:rPr>
        <w:t>21.9.15.3. 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76CC55AE" w14:textId="77777777" w:rsidR="00012E02" w:rsidRDefault="00000000" w:rsidP="00634A7B">
      <w:pPr>
        <w:spacing w:line="240" w:lineRule="auto"/>
        <w:ind w:firstLine="709"/>
        <w:rPr>
          <w:rFonts w:eastAsia="Times New Roman"/>
          <w:sz w:val="24"/>
          <w:szCs w:val="24"/>
        </w:rPr>
      </w:pPr>
      <w:r>
        <w:rPr>
          <w:rFonts w:eastAsia="Times New Roman"/>
          <w:sz w:val="24"/>
          <w:szCs w:val="24"/>
        </w:rPr>
        <w:t>соблюдать правила речевого этикета в учебном диалоге, отвечать и задавать вопросы к учебным и художественным текстам;</w:t>
      </w:r>
    </w:p>
    <w:p w14:paraId="17FFEBCD" w14:textId="77777777" w:rsidR="00012E02" w:rsidRDefault="00000000" w:rsidP="00634A7B">
      <w:pPr>
        <w:spacing w:line="240" w:lineRule="auto"/>
        <w:ind w:firstLine="709"/>
        <w:rPr>
          <w:rFonts w:eastAsia="Times New Roman"/>
          <w:sz w:val="24"/>
          <w:szCs w:val="24"/>
        </w:rPr>
      </w:pPr>
      <w:r>
        <w:rPr>
          <w:rFonts w:eastAsia="Times New Roman"/>
          <w:sz w:val="24"/>
          <w:szCs w:val="24"/>
        </w:rPr>
        <w:t>пересказывать текст в соответствии с учебной задачей;</w:t>
      </w:r>
    </w:p>
    <w:p w14:paraId="5005C70D" w14:textId="77777777" w:rsidR="00012E02" w:rsidRDefault="00000000" w:rsidP="00634A7B">
      <w:pPr>
        <w:spacing w:line="240" w:lineRule="auto"/>
        <w:ind w:firstLine="709"/>
        <w:rPr>
          <w:rFonts w:eastAsia="Times New Roman"/>
          <w:sz w:val="24"/>
          <w:szCs w:val="24"/>
        </w:rPr>
      </w:pPr>
      <w:r>
        <w:rPr>
          <w:rFonts w:eastAsia="Times New Roman"/>
          <w:sz w:val="24"/>
          <w:szCs w:val="24"/>
        </w:rPr>
        <w:t>рассказывать о тематике детской литературы, о любимом писателе и его произведениях;</w:t>
      </w:r>
    </w:p>
    <w:p w14:paraId="08B224AE" w14:textId="77777777" w:rsidR="00012E02" w:rsidRDefault="00000000" w:rsidP="00634A7B">
      <w:pPr>
        <w:spacing w:line="240" w:lineRule="auto"/>
        <w:ind w:firstLine="709"/>
        <w:rPr>
          <w:rFonts w:eastAsia="Times New Roman"/>
          <w:sz w:val="24"/>
          <w:szCs w:val="24"/>
        </w:rPr>
      </w:pPr>
      <w:r>
        <w:rPr>
          <w:rFonts w:eastAsia="Times New Roman"/>
          <w:sz w:val="24"/>
          <w:szCs w:val="24"/>
        </w:rPr>
        <w:t>оценивать мнение авторов о героях и своё отношение к ним;</w:t>
      </w:r>
    </w:p>
    <w:p w14:paraId="3535CA5A" w14:textId="77777777" w:rsidR="00012E02" w:rsidRDefault="00000000" w:rsidP="00634A7B">
      <w:pPr>
        <w:spacing w:line="240" w:lineRule="auto"/>
        <w:ind w:firstLine="709"/>
        <w:rPr>
          <w:rFonts w:eastAsia="Times New Roman"/>
          <w:sz w:val="24"/>
          <w:szCs w:val="24"/>
        </w:rPr>
      </w:pPr>
      <w:r>
        <w:rPr>
          <w:rFonts w:eastAsia="Times New Roman"/>
          <w:sz w:val="24"/>
          <w:szCs w:val="24"/>
        </w:rPr>
        <w:t>использовать элементы импровизации при исполнении фольклорных произведений;</w:t>
      </w:r>
    </w:p>
    <w:p w14:paraId="6BA0BFCD" w14:textId="77777777" w:rsidR="00012E02" w:rsidRDefault="00000000" w:rsidP="00634A7B">
      <w:pPr>
        <w:spacing w:line="240" w:lineRule="auto"/>
        <w:ind w:firstLine="709"/>
        <w:rPr>
          <w:rFonts w:eastAsia="Times New Roman"/>
          <w:sz w:val="24"/>
          <w:szCs w:val="24"/>
        </w:rPr>
      </w:pPr>
      <w:r>
        <w:rPr>
          <w:rFonts w:eastAsia="Times New Roman"/>
          <w:sz w:val="24"/>
          <w:szCs w:val="24"/>
        </w:rPr>
        <w:t>сочинять небольшие тексты повествовательного и описательного характера по наблюдениям, на заданную тему.</w:t>
      </w:r>
    </w:p>
    <w:p w14:paraId="10EB04E6" w14:textId="77777777" w:rsidR="00012E02" w:rsidRDefault="00000000" w:rsidP="00634A7B">
      <w:pPr>
        <w:spacing w:line="240" w:lineRule="auto"/>
        <w:ind w:firstLine="709"/>
        <w:rPr>
          <w:rFonts w:eastAsia="SchoolBookSanPin"/>
          <w:sz w:val="24"/>
          <w:szCs w:val="24"/>
        </w:rPr>
      </w:pPr>
      <w:r>
        <w:rPr>
          <w:rFonts w:eastAsia="OfficinaSansBoldITC"/>
          <w:sz w:val="24"/>
          <w:szCs w:val="24"/>
        </w:rPr>
        <w:lastRenderedPageBreak/>
        <w:t>21.9.15.4. </w:t>
      </w:r>
      <w:r>
        <w:rPr>
          <w:rFonts w:eastAsia="Times New Roman"/>
          <w:sz w:val="24"/>
          <w:szCs w:val="24"/>
        </w:rPr>
        <w:t xml:space="preserve">Регулятивные универсальные учебные действия </w:t>
      </w:r>
      <w:r>
        <w:rPr>
          <w:rFonts w:eastAsia="SchoolBookSanPin"/>
          <w:sz w:val="24"/>
          <w:szCs w:val="24"/>
        </w:rPr>
        <w:t>способствуют формированию умений:</w:t>
      </w:r>
    </w:p>
    <w:p w14:paraId="2327B4E9"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14:paraId="455421D1" w14:textId="77777777" w:rsidR="00012E02" w:rsidRDefault="00000000" w:rsidP="00634A7B">
      <w:pPr>
        <w:spacing w:line="240" w:lineRule="auto"/>
        <w:ind w:firstLine="709"/>
        <w:rPr>
          <w:rFonts w:eastAsia="Times New Roman"/>
          <w:sz w:val="24"/>
          <w:szCs w:val="24"/>
        </w:rPr>
      </w:pPr>
      <w:r>
        <w:rPr>
          <w:rFonts w:eastAsia="Times New Roman"/>
          <w:sz w:val="24"/>
          <w:szCs w:val="24"/>
        </w:rPr>
        <w:t>определять цель выразительного исполнения и работы с текстом;</w:t>
      </w:r>
    </w:p>
    <w:p w14:paraId="47A21A3B" w14:textId="77777777" w:rsidR="00012E02" w:rsidRDefault="00000000" w:rsidP="00634A7B">
      <w:pPr>
        <w:spacing w:line="240" w:lineRule="auto"/>
        <w:ind w:firstLine="709"/>
        <w:rPr>
          <w:rFonts w:eastAsia="Times New Roman"/>
          <w:sz w:val="24"/>
          <w:szCs w:val="24"/>
        </w:rPr>
      </w:pPr>
      <w:r>
        <w:rPr>
          <w:rFonts w:eastAsia="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14:paraId="30D511F7" w14:textId="77777777" w:rsidR="00012E02" w:rsidRDefault="00000000" w:rsidP="00634A7B">
      <w:pPr>
        <w:spacing w:line="240" w:lineRule="auto"/>
        <w:ind w:firstLine="709"/>
        <w:rPr>
          <w:rFonts w:eastAsia="Times New Roman"/>
          <w:sz w:val="24"/>
          <w:szCs w:val="24"/>
        </w:rPr>
      </w:pPr>
      <w:r>
        <w:rPr>
          <w:rFonts w:eastAsia="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791F03F9" w14:textId="77777777" w:rsidR="00012E02" w:rsidRDefault="00000000" w:rsidP="00634A7B">
      <w:pPr>
        <w:spacing w:line="240" w:lineRule="auto"/>
        <w:ind w:firstLine="709"/>
        <w:rPr>
          <w:rFonts w:eastAsia="SchoolBookSanPin"/>
          <w:sz w:val="24"/>
          <w:szCs w:val="24"/>
        </w:rPr>
      </w:pPr>
      <w:r>
        <w:rPr>
          <w:rFonts w:eastAsia="OfficinaSansBoldITC"/>
          <w:sz w:val="24"/>
          <w:szCs w:val="24"/>
        </w:rPr>
        <w:t>21.9.15.5. </w:t>
      </w:r>
      <w:r>
        <w:rPr>
          <w:rFonts w:eastAsia="Times New Roman"/>
          <w:sz w:val="24"/>
          <w:szCs w:val="24"/>
        </w:rPr>
        <w:t>Совместная деятельность</w:t>
      </w:r>
      <w:r>
        <w:rPr>
          <w:rFonts w:eastAsia="SchoolBookSanPin"/>
          <w:sz w:val="24"/>
          <w:szCs w:val="24"/>
        </w:rPr>
        <w:t xml:space="preserve"> способствует формированию умений:</w:t>
      </w:r>
    </w:p>
    <w:p w14:paraId="35E86018" w14:textId="77777777" w:rsidR="00012E02" w:rsidRDefault="00000000" w:rsidP="00634A7B">
      <w:pPr>
        <w:spacing w:line="240" w:lineRule="auto"/>
        <w:ind w:firstLine="709"/>
        <w:rPr>
          <w:rFonts w:eastAsia="Times New Roman"/>
          <w:sz w:val="24"/>
          <w:szCs w:val="24"/>
        </w:rPr>
      </w:pPr>
      <w:r>
        <w:rPr>
          <w:rFonts w:eastAsia="Times New Roman"/>
          <w:sz w:val="24"/>
          <w:szCs w:val="24"/>
        </w:rPr>
        <w:t>участвовать в театрализованной деятельности: инсценировании (читать по ролям, разыгрывать сценки);</w:t>
      </w:r>
    </w:p>
    <w:p w14:paraId="2EBB3D48" w14:textId="77777777" w:rsidR="00012E02" w:rsidRDefault="00000000" w:rsidP="00634A7B">
      <w:pPr>
        <w:spacing w:line="240" w:lineRule="auto"/>
        <w:ind w:firstLine="709"/>
        <w:rPr>
          <w:rFonts w:eastAsia="Times New Roman"/>
          <w:sz w:val="24"/>
          <w:szCs w:val="24"/>
        </w:rPr>
      </w:pPr>
      <w:r>
        <w:rPr>
          <w:rFonts w:eastAsia="Times New Roman"/>
          <w:sz w:val="24"/>
          <w:szCs w:val="24"/>
        </w:rPr>
        <w:t>соблюдать правила взаимодействия;</w:t>
      </w:r>
    </w:p>
    <w:p w14:paraId="602AAE59" w14:textId="77777777" w:rsidR="00012E02" w:rsidRDefault="00000000" w:rsidP="00634A7B">
      <w:pPr>
        <w:spacing w:line="240" w:lineRule="auto"/>
        <w:ind w:firstLine="709"/>
        <w:rPr>
          <w:rFonts w:eastAsia="Times New Roman"/>
          <w:sz w:val="24"/>
          <w:szCs w:val="24"/>
        </w:rPr>
      </w:pPr>
      <w:r>
        <w:rPr>
          <w:rFonts w:eastAsia="Times New Roman"/>
          <w:sz w:val="24"/>
          <w:szCs w:val="24"/>
        </w:rPr>
        <w:t>ответственно относиться к своим обязанностям в процессе совместной деятельности, оценивать свой вклад в общее дело.</w:t>
      </w:r>
    </w:p>
    <w:p w14:paraId="606F7934" w14:textId="77777777" w:rsidR="00012E02" w:rsidRDefault="00000000" w:rsidP="00634A7B">
      <w:pPr>
        <w:spacing w:line="240" w:lineRule="auto"/>
        <w:ind w:firstLine="709"/>
        <w:rPr>
          <w:rFonts w:eastAsia="OfficinaSansBoldITC"/>
          <w:sz w:val="24"/>
          <w:szCs w:val="24"/>
        </w:rPr>
      </w:pPr>
      <w:r>
        <w:rPr>
          <w:rFonts w:eastAsia="OfficinaSansBoldITC"/>
          <w:sz w:val="24"/>
          <w:szCs w:val="24"/>
        </w:rPr>
        <w:t>21.10. Планируемые результаты освоения программы по литературному чтению на уровне начального общего образования.</w:t>
      </w:r>
    </w:p>
    <w:p w14:paraId="2F8996CF" w14:textId="77777777" w:rsidR="00012E02" w:rsidRDefault="00000000" w:rsidP="00634A7B">
      <w:pPr>
        <w:spacing w:line="240" w:lineRule="auto"/>
        <w:ind w:firstLine="709"/>
        <w:rPr>
          <w:rFonts w:eastAsia="Times New Roman"/>
          <w:sz w:val="24"/>
          <w:szCs w:val="24"/>
        </w:rPr>
      </w:pPr>
      <w:r>
        <w:rPr>
          <w:rFonts w:eastAsia="SchoolBookSanPin"/>
          <w:sz w:val="24"/>
          <w:szCs w:val="24"/>
        </w:rPr>
        <w:t xml:space="preserve">21.10.1. </w:t>
      </w:r>
      <w:r>
        <w:rPr>
          <w:rFonts w:eastAsia="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C6B51A6" w14:textId="77777777" w:rsidR="00012E02" w:rsidRDefault="00000000" w:rsidP="00634A7B">
      <w:pPr>
        <w:spacing w:line="240" w:lineRule="auto"/>
        <w:ind w:firstLine="709"/>
        <w:rPr>
          <w:rFonts w:eastAsia="SchoolBookSanPin"/>
          <w:sz w:val="24"/>
          <w:szCs w:val="24"/>
        </w:rPr>
      </w:pPr>
      <w:r>
        <w:rPr>
          <w:rFonts w:eastAsia="SchoolBookSanPi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4C282DF6" w14:textId="77777777" w:rsidR="00012E02" w:rsidRDefault="00000000" w:rsidP="00634A7B">
      <w:pPr>
        <w:spacing w:line="240" w:lineRule="auto"/>
        <w:ind w:firstLine="709"/>
        <w:rPr>
          <w:rFonts w:eastAsia="Times New Roman"/>
          <w:sz w:val="24"/>
          <w:szCs w:val="24"/>
        </w:rPr>
      </w:pPr>
      <w:r>
        <w:rPr>
          <w:rFonts w:eastAsia="SchoolBookSanPin"/>
          <w:sz w:val="24"/>
          <w:szCs w:val="24"/>
        </w:rPr>
        <w:t>1) г</w:t>
      </w:r>
      <w:r>
        <w:rPr>
          <w:rFonts w:eastAsia="Times New Roman"/>
          <w:sz w:val="24"/>
          <w:szCs w:val="24"/>
        </w:rPr>
        <w:t>ражданско-патриотическое воспитание:</w:t>
      </w:r>
    </w:p>
    <w:p w14:paraId="3C781C58" w14:textId="77777777" w:rsidR="00012E02" w:rsidRDefault="00000000" w:rsidP="00634A7B">
      <w:pPr>
        <w:spacing w:line="240" w:lineRule="auto"/>
        <w:ind w:firstLine="709"/>
        <w:rPr>
          <w:rFonts w:eastAsia="Times New Roman"/>
          <w:sz w:val="24"/>
          <w:szCs w:val="24"/>
        </w:rPr>
      </w:pPr>
      <w:r>
        <w:rPr>
          <w:rFonts w:eastAsia="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6E43DF9" w14:textId="77777777" w:rsidR="00012E02" w:rsidRDefault="00000000" w:rsidP="00634A7B">
      <w:pPr>
        <w:spacing w:line="240" w:lineRule="auto"/>
        <w:ind w:firstLine="709"/>
        <w:rPr>
          <w:rFonts w:eastAsia="Times New Roman"/>
          <w:sz w:val="24"/>
          <w:szCs w:val="24"/>
        </w:rPr>
      </w:pPr>
      <w:r>
        <w:rPr>
          <w:rFonts w:eastAsia="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D2A69C6" w14:textId="77777777" w:rsidR="00012E02" w:rsidRDefault="00000000" w:rsidP="00634A7B">
      <w:pPr>
        <w:spacing w:line="240" w:lineRule="auto"/>
        <w:ind w:firstLine="709"/>
        <w:rPr>
          <w:rFonts w:eastAsia="Times New Roman"/>
          <w:sz w:val="24"/>
          <w:szCs w:val="24"/>
        </w:rPr>
      </w:pPr>
      <w:r>
        <w:rPr>
          <w:rFonts w:eastAsia="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F28B57C" w14:textId="77777777" w:rsidR="00012E02" w:rsidRDefault="00000000" w:rsidP="00634A7B">
      <w:pPr>
        <w:spacing w:line="240" w:lineRule="auto"/>
        <w:ind w:firstLine="709"/>
        <w:rPr>
          <w:rFonts w:eastAsia="Times New Roman"/>
          <w:sz w:val="24"/>
          <w:szCs w:val="24"/>
        </w:rPr>
      </w:pPr>
      <w:r>
        <w:rPr>
          <w:rFonts w:eastAsia="Times New Roman"/>
          <w:sz w:val="24"/>
          <w:szCs w:val="24"/>
        </w:rPr>
        <w:t>2) духовно-нравственное воспитание:</w:t>
      </w:r>
    </w:p>
    <w:p w14:paraId="17C726BF" w14:textId="77777777" w:rsidR="00012E02" w:rsidRDefault="00000000" w:rsidP="00634A7B">
      <w:pPr>
        <w:spacing w:line="240" w:lineRule="auto"/>
        <w:ind w:firstLine="709"/>
        <w:rPr>
          <w:rFonts w:eastAsia="Times New Roman"/>
          <w:sz w:val="24"/>
          <w:szCs w:val="24"/>
        </w:rPr>
      </w:pPr>
      <w:r>
        <w:rPr>
          <w:rFonts w:eastAsia="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4E2638EA" w14:textId="77777777" w:rsidR="00012E02" w:rsidRDefault="00000000" w:rsidP="00634A7B">
      <w:pPr>
        <w:spacing w:line="240" w:lineRule="auto"/>
        <w:ind w:firstLine="709"/>
        <w:rPr>
          <w:rFonts w:eastAsia="Times New Roman"/>
          <w:sz w:val="24"/>
          <w:szCs w:val="24"/>
        </w:rPr>
      </w:pPr>
      <w:r>
        <w:rPr>
          <w:rFonts w:eastAsia="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2B624672" w14:textId="77777777" w:rsidR="00012E02" w:rsidRDefault="00000000" w:rsidP="00634A7B">
      <w:pPr>
        <w:spacing w:line="240" w:lineRule="auto"/>
        <w:ind w:firstLine="709"/>
        <w:rPr>
          <w:rFonts w:eastAsia="Times New Roman"/>
          <w:sz w:val="24"/>
          <w:szCs w:val="24"/>
        </w:rPr>
      </w:pPr>
      <w:r>
        <w:rPr>
          <w:rFonts w:eastAsia="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4354A4B" w14:textId="77777777" w:rsidR="00012E02" w:rsidRDefault="00000000" w:rsidP="00634A7B">
      <w:pPr>
        <w:spacing w:line="240" w:lineRule="auto"/>
        <w:ind w:firstLine="709"/>
        <w:rPr>
          <w:rFonts w:eastAsia="Times New Roman"/>
          <w:sz w:val="24"/>
          <w:szCs w:val="24"/>
        </w:rPr>
      </w:pPr>
      <w:r>
        <w:rPr>
          <w:rFonts w:eastAsia="Times New Roman"/>
          <w:sz w:val="24"/>
          <w:szCs w:val="24"/>
        </w:rPr>
        <w:t>неприятие любых форм поведения, направленных на причинение физического и морального вреда другим людям.</w:t>
      </w:r>
    </w:p>
    <w:p w14:paraId="3B701901" w14:textId="77777777" w:rsidR="00012E02" w:rsidRDefault="00000000" w:rsidP="00634A7B">
      <w:pPr>
        <w:spacing w:line="240" w:lineRule="auto"/>
        <w:ind w:firstLine="709"/>
        <w:rPr>
          <w:rFonts w:eastAsia="Times New Roman"/>
          <w:sz w:val="24"/>
          <w:szCs w:val="24"/>
        </w:rPr>
      </w:pPr>
      <w:r>
        <w:rPr>
          <w:rFonts w:eastAsia="Times New Roman"/>
          <w:sz w:val="24"/>
          <w:szCs w:val="24"/>
        </w:rPr>
        <w:t>3) эстетическое воспитание:</w:t>
      </w:r>
    </w:p>
    <w:p w14:paraId="567C1BA5"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723D7270" w14:textId="77777777" w:rsidR="00012E02" w:rsidRDefault="00000000" w:rsidP="00634A7B">
      <w:pPr>
        <w:spacing w:line="240" w:lineRule="auto"/>
        <w:ind w:firstLine="709"/>
        <w:rPr>
          <w:rFonts w:eastAsia="Times New Roman"/>
          <w:sz w:val="24"/>
          <w:szCs w:val="24"/>
        </w:rPr>
      </w:pPr>
      <w:r>
        <w:rPr>
          <w:rFonts w:eastAsia="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A5C294D"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понимание образного языка художественных произведений, выразительных средств, создающих художественный образ.</w:t>
      </w:r>
    </w:p>
    <w:p w14:paraId="7CA93720" w14:textId="77777777" w:rsidR="00012E02" w:rsidRDefault="00000000" w:rsidP="00634A7B">
      <w:pPr>
        <w:spacing w:line="240" w:lineRule="auto"/>
        <w:ind w:firstLine="709"/>
        <w:rPr>
          <w:rFonts w:eastAsia="Times New Roman"/>
          <w:sz w:val="24"/>
          <w:szCs w:val="24"/>
        </w:rPr>
      </w:pPr>
      <w:r>
        <w:rPr>
          <w:rFonts w:eastAsia="Times New Roman"/>
          <w:sz w:val="24"/>
          <w:szCs w:val="24"/>
        </w:rPr>
        <w:t>4) трудовое воспитание:</w:t>
      </w:r>
    </w:p>
    <w:p w14:paraId="02B4C3C2" w14:textId="77777777" w:rsidR="00012E02" w:rsidRDefault="00000000" w:rsidP="00634A7B">
      <w:pPr>
        <w:spacing w:line="240" w:lineRule="auto"/>
        <w:ind w:firstLine="709"/>
        <w:rPr>
          <w:rFonts w:eastAsia="Times New Roman"/>
          <w:sz w:val="24"/>
          <w:szCs w:val="24"/>
        </w:rPr>
      </w:pPr>
      <w:r>
        <w:rPr>
          <w:rFonts w:eastAsia="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BC6AA23" w14:textId="77777777" w:rsidR="00012E02" w:rsidRDefault="00000000" w:rsidP="00634A7B">
      <w:pPr>
        <w:spacing w:line="240" w:lineRule="auto"/>
        <w:ind w:firstLine="709"/>
        <w:rPr>
          <w:rFonts w:eastAsia="Times New Roman"/>
          <w:sz w:val="24"/>
          <w:szCs w:val="24"/>
        </w:rPr>
      </w:pPr>
      <w:r>
        <w:rPr>
          <w:rFonts w:eastAsia="Times New Roman"/>
          <w:sz w:val="24"/>
          <w:szCs w:val="24"/>
        </w:rPr>
        <w:t>5) экологическое воспитание:</w:t>
      </w:r>
    </w:p>
    <w:p w14:paraId="3F79F78E" w14:textId="77777777" w:rsidR="00012E02" w:rsidRDefault="00000000" w:rsidP="00634A7B">
      <w:pPr>
        <w:spacing w:line="240" w:lineRule="auto"/>
        <w:ind w:firstLine="709"/>
        <w:rPr>
          <w:rFonts w:eastAsia="Times New Roman"/>
          <w:sz w:val="24"/>
          <w:szCs w:val="24"/>
        </w:rPr>
      </w:pPr>
      <w:r>
        <w:rPr>
          <w:rFonts w:eastAsia="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451AD049" w14:textId="77777777" w:rsidR="00012E02" w:rsidRDefault="00000000" w:rsidP="00634A7B">
      <w:pPr>
        <w:spacing w:line="240" w:lineRule="auto"/>
        <w:ind w:firstLine="709"/>
        <w:rPr>
          <w:rFonts w:eastAsia="Times New Roman"/>
          <w:sz w:val="24"/>
          <w:szCs w:val="24"/>
        </w:rPr>
      </w:pPr>
      <w:r>
        <w:rPr>
          <w:rFonts w:eastAsia="Times New Roman"/>
          <w:sz w:val="24"/>
          <w:szCs w:val="24"/>
        </w:rPr>
        <w:t>неприятие действий, приносящих вред окружающей среде.</w:t>
      </w:r>
    </w:p>
    <w:p w14:paraId="30B56839" w14:textId="77777777" w:rsidR="00012E02" w:rsidRDefault="00000000" w:rsidP="00634A7B">
      <w:pPr>
        <w:spacing w:line="240" w:lineRule="auto"/>
        <w:ind w:firstLine="709"/>
        <w:rPr>
          <w:rFonts w:eastAsia="Times New Roman"/>
          <w:sz w:val="24"/>
          <w:szCs w:val="24"/>
        </w:rPr>
      </w:pPr>
      <w:r>
        <w:rPr>
          <w:rFonts w:eastAsia="Times New Roman"/>
          <w:sz w:val="24"/>
          <w:szCs w:val="24"/>
        </w:rPr>
        <w:t>6) ценности научного познания:</w:t>
      </w:r>
    </w:p>
    <w:p w14:paraId="3A6C152B" w14:textId="77777777" w:rsidR="00012E02" w:rsidRDefault="00000000" w:rsidP="00634A7B">
      <w:pPr>
        <w:spacing w:line="240" w:lineRule="auto"/>
        <w:ind w:firstLine="709"/>
        <w:rPr>
          <w:rFonts w:eastAsia="Times New Roman"/>
          <w:sz w:val="24"/>
          <w:szCs w:val="24"/>
        </w:rPr>
      </w:pPr>
      <w:r>
        <w:rPr>
          <w:rFonts w:eastAsia="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5F74F0E1" w14:textId="77777777" w:rsidR="00012E02" w:rsidRDefault="00000000" w:rsidP="00634A7B">
      <w:pPr>
        <w:spacing w:line="240" w:lineRule="auto"/>
        <w:ind w:firstLine="709"/>
        <w:rPr>
          <w:rFonts w:eastAsia="Times New Roman"/>
          <w:sz w:val="24"/>
          <w:szCs w:val="24"/>
        </w:rPr>
      </w:pPr>
      <w:r>
        <w:rPr>
          <w:rFonts w:eastAsia="Times New Roman"/>
          <w:sz w:val="24"/>
          <w:szCs w:val="24"/>
        </w:rPr>
        <w:t>овладение смысловым чтением для решения различного уровня учебных и жизненных задач;</w:t>
      </w:r>
    </w:p>
    <w:p w14:paraId="2449D4E9" w14:textId="77777777" w:rsidR="00012E02" w:rsidRDefault="00000000" w:rsidP="00634A7B">
      <w:pPr>
        <w:spacing w:line="240" w:lineRule="auto"/>
        <w:ind w:firstLine="709"/>
        <w:rPr>
          <w:rFonts w:eastAsia="Times New Roman"/>
          <w:sz w:val="24"/>
          <w:szCs w:val="24"/>
        </w:rPr>
      </w:pPr>
      <w:r>
        <w:rPr>
          <w:rFonts w:eastAsia="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3F79BB12"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C0A85DE" w14:textId="77777777" w:rsidR="00012E02" w:rsidRDefault="00000000" w:rsidP="00634A7B">
      <w:pPr>
        <w:spacing w:line="240" w:lineRule="auto"/>
        <w:ind w:firstLine="709"/>
        <w:rPr>
          <w:rFonts w:eastAsia="SchoolBookSanPin"/>
          <w:sz w:val="24"/>
          <w:szCs w:val="24"/>
        </w:rPr>
      </w:pPr>
      <w:r>
        <w:rPr>
          <w:rFonts w:eastAsia="OfficinaSansBoldITC"/>
          <w:sz w:val="24"/>
          <w:szCs w:val="24"/>
        </w:rPr>
        <w:t>21.10.2.1. </w:t>
      </w:r>
      <w:r>
        <w:rPr>
          <w:rFonts w:eastAsia="SchoolBookSanPin"/>
          <w:sz w:val="24"/>
          <w:szCs w:val="24"/>
        </w:rPr>
        <w:t xml:space="preserve">У обучающегося будут сформированы следующие 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7ABE77CD" w14:textId="77777777" w:rsidR="00012E02" w:rsidRDefault="00000000" w:rsidP="00634A7B">
      <w:pPr>
        <w:spacing w:line="240" w:lineRule="auto"/>
        <w:ind w:firstLine="709"/>
        <w:rPr>
          <w:rFonts w:eastAsia="Times New Roman"/>
          <w:sz w:val="24"/>
          <w:szCs w:val="24"/>
        </w:rPr>
      </w:pPr>
      <w:r>
        <w:rPr>
          <w:rFonts w:eastAsia="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7806F1B9" w14:textId="77777777" w:rsidR="00012E02" w:rsidRDefault="00000000" w:rsidP="00634A7B">
      <w:pPr>
        <w:spacing w:line="240" w:lineRule="auto"/>
        <w:ind w:firstLine="709"/>
        <w:rPr>
          <w:rFonts w:eastAsia="Times New Roman"/>
          <w:sz w:val="24"/>
          <w:szCs w:val="24"/>
        </w:rPr>
      </w:pPr>
      <w:r>
        <w:rPr>
          <w:rFonts w:eastAsia="Times New Roman"/>
          <w:sz w:val="24"/>
          <w:szCs w:val="24"/>
        </w:rPr>
        <w:t>объединять произведения по жанру, авторской принадлежности;</w:t>
      </w:r>
    </w:p>
    <w:p w14:paraId="3D7448F5" w14:textId="77777777" w:rsidR="00012E02" w:rsidRDefault="00000000" w:rsidP="00634A7B">
      <w:pPr>
        <w:spacing w:line="240" w:lineRule="auto"/>
        <w:ind w:firstLine="709"/>
        <w:rPr>
          <w:rFonts w:eastAsia="Times New Roman"/>
          <w:sz w:val="24"/>
          <w:szCs w:val="24"/>
        </w:rPr>
      </w:pPr>
      <w:r>
        <w:rPr>
          <w:rFonts w:eastAsia="Times New Roman"/>
          <w:sz w:val="24"/>
          <w:szCs w:val="24"/>
        </w:rPr>
        <w:t>определять существенный признак для классификации, классифицировать произведения по темам, жанрам;</w:t>
      </w:r>
    </w:p>
    <w:p w14:paraId="311FB77F" w14:textId="77777777" w:rsidR="00012E02" w:rsidRDefault="00000000" w:rsidP="00634A7B">
      <w:pPr>
        <w:spacing w:line="240" w:lineRule="auto"/>
        <w:ind w:firstLine="709"/>
        <w:rPr>
          <w:rFonts w:eastAsia="Times New Roman"/>
          <w:sz w:val="24"/>
          <w:szCs w:val="24"/>
        </w:rPr>
      </w:pPr>
      <w:r>
        <w:rPr>
          <w:rFonts w:eastAsia="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8CF4A78" w14:textId="77777777" w:rsidR="00012E02" w:rsidRDefault="00000000" w:rsidP="00634A7B">
      <w:pPr>
        <w:spacing w:line="240" w:lineRule="auto"/>
        <w:ind w:firstLine="709"/>
        <w:rPr>
          <w:rFonts w:eastAsia="Times New Roman"/>
          <w:sz w:val="24"/>
          <w:szCs w:val="24"/>
        </w:rPr>
      </w:pPr>
      <w:r>
        <w:rPr>
          <w:rFonts w:eastAsia="Times New Roman"/>
          <w:sz w:val="24"/>
          <w:szCs w:val="24"/>
        </w:rPr>
        <w:t>выявлять недостаток информации для решения учебной (практической) задачи на основе предложенного алгоритма;</w:t>
      </w:r>
    </w:p>
    <w:p w14:paraId="3368B470" w14:textId="77777777" w:rsidR="00012E02" w:rsidRDefault="00000000" w:rsidP="00634A7B">
      <w:pPr>
        <w:spacing w:line="240" w:lineRule="auto"/>
        <w:ind w:firstLine="709"/>
        <w:rPr>
          <w:rFonts w:eastAsia="Times New Roman"/>
          <w:sz w:val="24"/>
          <w:szCs w:val="24"/>
        </w:rPr>
      </w:pPr>
      <w:r>
        <w:rPr>
          <w:rFonts w:eastAsia="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2DEF42B" w14:textId="77777777" w:rsidR="00012E02" w:rsidRDefault="00000000" w:rsidP="00634A7B">
      <w:pPr>
        <w:spacing w:line="240" w:lineRule="auto"/>
        <w:ind w:firstLine="709"/>
        <w:rPr>
          <w:rFonts w:eastAsia="SchoolBookSanPin"/>
          <w:sz w:val="24"/>
          <w:szCs w:val="24"/>
        </w:rPr>
      </w:pPr>
      <w:r>
        <w:rPr>
          <w:rFonts w:eastAsia="OfficinaSansBoldITC"/>
          <w:sz w:val="24"/>
          <w:szCs w:val="24"/>
        </w:rPr>
        <w:t>21.10.2.2. </w:t>
      </w:r>
      <w:r>
        <w:rPr>
          <w:rFonts w:eastAsia="SchoolBookSanPin"/>
          <w:sz w:val="24"/>
          <w:szCs w:val="24"/>
        </w:rPr>
        <w:t xml:space="preserve">У обучающегося будут сформированы следующие 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4E49FA66"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определять разрыв между реальным и желательным состоянием объекта (ситуации) </w:t>
      </w:r>
      <w:proofErr w:type="gramStart"/>
      <w:r>
        <w:rPr>
          <w:rFonts w:eastAsia="Times New Roman"/>
          <w:sz w:val="24"/>
          <w:szCs w:val="24"/>
        </w:rPr>
        <w:t>на основе предложенных учителем</w:t>
      </w:r>
      <w:proofErr w:type="gramEnd"/>
      <w:r>
        <w:rPr>
          <w:rFonts w:eastAsia="Times New Roman"/>
          <w:sz w:val="24"/>
          <w:szCs w:val="24"/>
        </w:rPr>
        <w:t xml:space="preserve"> вопросов;</w:t>
      </w:r>
    </w:p>
    <w:p w14:paraId="071800A9" w14:textId="77777777" w:rsidR="00012E02" w:rsidRDefault="00000000" w:rsidP="00634A7B">
      <w:pPr>
        <w:spacing w:line="240" w:lineRule="auto"/>
        <w:ind w:firstLine="709"/>
        <w:rPr>
          <w:rFonts w:eastAsia="Times New Roman"/>
          <w:sz w:val="24"/>
          <w:szCs w:val="24"/>
        </w:rPr>
      </w:pPr>
      <w:r>
        <w:rPr>
          <w:rFonts w:eastAsia="Times New Roman"/>
          <w:sz w:val="24"/>
          <w:szCs w:val="24"/>
        </w:rPr>
        <w:t>формулировать с помощью учителя цель, планировать изменения объекта, ситуации;</w:t>
      </w:r>
    </w:p>
    <w:p w14:paraId="3EDE128F"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 xml:space="preserve">сравнивать несколько вариантов решения задачи, выбирать наиболее подходящий (на основе предложенных критериев); </w:t>
      </w:r>
    </w:p>
    <w:p w14:paraId="687AD682" w14:textId="77777777" w:rsidR="00012E02" w:rsidRDefault="00000000" w:rsidP="00634A7B">
      <w:pPr>
        <w:spacing w:line="240" w:lineRule="auto"/>
        <w:ind w:firstLine="709"/>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B841BE8" w14:textId="77777777" w:rsidR="00012E02" w:rsidRDefault="00000000" w:rsidP="00634A7B">
      <w:pPr>
        <w:spacing w:line="240" w:lineRule="auto"/>
        <w:ind w:firstLine="709"/>
        <w:rPr>
          <w:rFonts w:eastAsia="Times New Roman"/>
          <w:sz w:val="24"/>
          <w:szCs w:val="24"/>
        </w:rPr>
      </w:pPr>
      <w:r>
        <w:rPr>
          <w:rFonts w:eastAsia="Times New Roman"/>
          <w:sz w:val="24"/>
          <w:szCs w:val="24"/>
        </w:rPr>
        <w:t>прогнозировать возможное развитие процессов, событий и их последствия в аналогичных или сходных ситуациях.</w:t>
      </w:r>
    </w:p>
    <w:p w14:paraId="262F7597" w14:textId="77777777" w:rsidR="00012E02" w:rsidRDefault="00000000" w:rsidP="00634A7B">
      <w:pPr>
        <w:spacing w:line="240" w:lineRule="auto"/>
        <w:ind w:firstLine="709"/>
        <w:rPr>
          <w:rFonts w:eastAsia="SchoolBookSanPin"/>
          <w:sz w:val="24"/>
          <w:szCs w:val="24"/>
        </w:rPr>
      </w:pPr>
      <w:r>
        <w:rPr>
          <w:rFonts w:eastAsia="OfficinaSansBoldITC"/>
          <w:sz w:val="24"/>
          <w:szCs w:val="24"/>
        </w:rPr>
        <w:t>21.10.2.3. </w:t>
      </w:r>
      <w:r>
        <w:rPr>
          <w:rFonts w:eastAsia="SchoolBookSanPin"/>
          <w:sz w:val="24"/>
          <w:szCs w:val="24"/>
        </w:rPr>
        <w:t xml:space="preserve">У обучающегося будут сформированы умения работать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05BEE153" w14:textId="77777777" w:rsidR="00012E02" w:rsidRDefault="00000000" w:rsidP="00634A7B">
      <w:pPr>
        <w:spacing w:line="240" w:lineRule="auto"/>
        <w:ind w:firstLine="709"/>
        <w:rPr>
          <w:rFonts w:eastAsia="Times New Roman"/>
          <w:sz w:val="24"/>
          <w:szCs w:val="24"/>
        </w:rPr>
      </w:pPr>
      <w:r>
        <w:rPr>
          <w:rFonts w:eastAsia="Times New Roman"/>
          <w:sz w:val="24"/>
          <w:szCs w:val="24"/>
        </w:rPr>
        <w:t>выбирать источник получения информации;</w:t>
      </w:r>
    </w:p>
    <w:p w14:paraId="06D6DADD" w14:textId="77777777" w:rsidR="00012E02" w:rsidRDefault="00000000" w:rsidP="00634A7B">
      <w:pPr>
        <w:spacing w:line="240" w:lineRule="auto"/>
        <w:ind w:firstLine="709"/>
        <w:rPr>
          <w:rFonts w:eastAsia="Times New Roman"/>
          <w:sz w:val="24"/>
          <w:szCs w:val="24"/>
        </w:rPr>
      </w:pPr>
      <w:r>
        <w:rPr>
          <w:rFonts w:eastAsia="Times New Roman"/>
          <w:sz w:val="24"/>
          <w:szCs w:val="24"/>
        </w:rPr>
        <w:t>находить в предложенном источнике информацию, представленную в явном виде, согласно заданному алгоритму;</w:t>
      </w:r>
    </w:p>
    <w:p w14:paraId="7B96FC1D" w14:textId="77777777" w:rsidR="00012E02" w:rsidRDefault="00000000" w:rsidP="00634A7B">
      <w:pPr>
        <w:spacing w:line="240" w:lineRule="auto"/>
        <w:ind w:firstLine="709"/>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A52EEB3" w14:textId="77777777" w:rsidR="00012E02" w:rsidRDefault="00000000" w:rsidP="00634A7B">
      <w:pPr>
        <w:spacing w:line="240" w:lineRule="auto"/>
        <w:ind w:firstLine="709"/>
        <w:rPr>
          <w:rFonts w:eastAsia="Times New Roman"/>
          <w:sz w:val="24"/>
          <w:szCs w:val="24"/>
        </w:rPr>
      </w:pPr>
      <w:r>
        <w:rPr>
          <w:rFonts w:eastAsia="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0A9C4723" w14:textId="77777777" w:rsidR="00012E02" w:rsidRDefault="00000000" w:rsidP="00634A7B">
      <w:pPr>
        <w:spacing w:line="240" w:lineRule="auto"/>
        <w:ind w:firstLine="709"/>
        <w:rPr>
          <w:rFonts w:eastAsia="Times New Roman"/>
          <w:sz w:val="24"/>
          <w:szCs w:val="24"/>
        </w:rPr>
      </w:pPr>
      <w:r>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14:paraId="2861B1BA" w14:textId="77777777" w:rsidR="00012E02" w:rsidRDefault="00000000" w:rsidP="00634A7B">
      <w:pPr>
        <w:spacing w:line="240" w:lineRule="auto"/>
        <w:ind w:firstLine="709"/>
        <w:rPr>
          <w:rFonts w:eastAsia="Times New Roman"/>
          <w:sz w:val="24"/>
          <w:szCs w:val="24"/>
        </w:rPr>
      </w:pPr>
      <w:r>
        <w:rPr>
          <w:rFonts w:eastAsia="Times New Roman"/>
          <w:sz w:val="24"/>
          <w:szCs w:val="24"/>
        </w:rPr>
        <w:t>самостоятельно создавать схемы, таблицы для представления информации.</w:t>
      </w:r>
    </w:p>
    <w:p w14:paraId="46EC0642" w14:textId="77777777" w:rsidR="00012E02" w:rsidRDefault="00000000" w:rsidP="00634A7B">
      <w:pPr>
        <w:spacing w:line="240" w:lineRule="auto"/>
        <w:ind w:firstLine="709"/>
        <w:rPr>
          <w:rFonts w:eastAsia="SchoolBookSanPin"/>
          <w:sz w:val="24"/>
          <w:szCs w:val="24"/>
        </w:rPr>
      </w:pPr>
      <w:r>
        <w:rPr>
          <w:rFonts w:eastAsia="OfficinaSansBoldITC"/>
          <w:sz w:val="24"/>
          <w:szCs w:val="24"/>
        </w:rPr>
        <w:t>21.10.2.4. </w:t>
      </w:r>
      <w:r>
        <w:rPr>
          <w:rFonts w:eastAsia="SchoolBookSanPin"/>
          <w:sz w:val="24"/>
          <w:szCs w:val="24"/>
        </w:rPr>
        <w:t xml:space="preserve">У обучающегося будут сформированы умения общения 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67B8FC13" w14:textId="77777777" w:rsidR="00012E02" w:rsidRDefault="00000000" w:rsidP="00634A7B">
      <w:pPr>
        <w:spacing w:line="240" w:lineRule="auto"/>
        <w:ind w:firstLine="709"/>
        <w:rPr>
          <w:rFonts w:eastAsia="Times New Roman"/>
          <w:sz w:val="24"/>
          <w:szCs w:val="24"/>
        </w:rPr>
      </w:pPr>
      <w:r>
        <w:rPr>
          <w:rFonts w:eastAsia="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3EAB4689" w14:textId="77777777" w:rsidR="00012E02" w:rsidRDefault="00000000" w:rsidP="00634A7B">
      <w:pPr>
        <w:spacing w:line="240" w:lineRule="auto"/>
        <w:ind w:firstLine="709"/>
        <w:rPr>
          <w:rFonts w:eastAsia="Times New Roman"/>
          <w:sz w:val="24"/>
          <w:szCs w:val="24"/>
        </w:rPr>
      </w:pPr>
      <w:r>
        <w:rPr>
          <w:rFonts w:eastAsia="Times New Roman"/>
          <w:sz w:val="24"/>
          <w:szCs w:val="24"/>
        </w:rPr>
        <w:t>проявлять уважительное отношение к собеседнику, соблюдать правила ведения диалога и дискуссии;</w:t>
      </w:r>
    </w:p>
    <w:p w14:paraId="4BBDC33F" w14:textId="77777777" w:rsidR="00012E02" w:rsidRDefault="00000000" w:rsidP="00634A7B">
      <w:pPr>
        <w:spacing w:line="240" w:lineRule="auto"/>
        <w:ind w:firstLine="709"/>
        <w:rPr>
          <w:rFonts w:eastAsia="Times New Roman"/>
          <w:sz w:val="24"/>
          <w:szCs w:val="24"/>
        </w:rPr>
      </w:pPr>
      <w:r>
        <w:rPr>
          <w:rFonts w:eastAsia="Times New Roman"/>
          <w:sz w:val="24"/>
          <w:szCs w:val="24"/>
        </w:rPr>
        <w:t>признавать возможность существования разных точек зрения;</w:t>
      </w:r>
    </w:p>
    <w:p w14:paraId="49F81AAF" w14:textId="77777777" w:rsidR="00012E02" w:rsidRDefault="00000000" w:rsidP="00634A7B">
      <w:pPr>
        <w:spacing w:line="240" w:lineRule="auto"/>
        <w:ind w:firstLine="709"/>
        <w:rPr>
          <w:rFonts w:eastAsia="Times New Roman"/>
          <w:sz w:val="24"/>
          <w:szCs w:val="24"/>
        </w:rPr>
      </w:pPr>
      <w:r>
        <w:rPr>
          <w:rFonts w:eastAsia="Times New Roman"/>
          <w:sz w:val="24"/>
          <w:szCs w:val="24"/>
        </w:rPr>
        <w:t>корректно и аргументированно высказывать своё мнение;</w:t>
      </w:r>
    </w:p>
    <w:p w14:paraId="4E247A66" w14:textId="77777777" w:rsidR="00012E02" w:rsidRDefault="00000000" w:rsidP="00634A7B">
      <w:pPr>
        <w:spacing w:line="240" w:lineRule="auto"/>
        <w:ind w:firstLine="709"/>
        <w:rPr>
          <w:rFonts w:eastAsia="Times New Roman"/>
          <w:sz w:val="24"/>
          <w:szCs w:val="24"/>
        </w:rPr>
      </w:pPr>
      <w:r>
        <w:rPr>
          <w:rFonts w:eastAsia="Times New Roman"/>
          <w:sz w:val="24"/>
          <w:szCs w:val="24"/>
        </w:rPr>
        <w:t>строить речевое высказывание в соответствии с поставленной задачей;</w:t>
      </w:r>
    </w:p>
    <w:p w14:paraId="68787830" w14:textId="77777777" w:rsidR="00012E02" w:rsidRDefault="00000000" w:rsidP="00634A7B">
      <w:pPr>
        <w:spacing w:line="240" w:lineRule="auto"/>
        <w:ind w:firstLine="709"/>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w:t>
      </w:r>
    </w:p>
    <w:p w14:paraId="70A7C12C" w14:textId="77777777" w:rsidR="00012E02" w:rsidRDefault="00000000" w:rsidP="00634A7B">
      <w:pPr>
        <w:spacing w:line="240" w:lineRule="auto"/>
        <w:ind w:firstLine="709"/>
        <w:rPr>
          <w:rFonts w:eastAsia="Times New Roman"/>
          <w:sz w:val="24"/>
          <w:szCs w:val="24"/>
        </w:rPr>
      </w:pPr>
      <w:r>
        <w:rPr>
          <w:rFonts w:eastAsia="Times New Roman"/>
          <w:sz w:val="24"/>
          <w:szCs w:val="24"/>
        </w:rPr>
        <w:t>подготавливать небольшие публичные выступления;</w:t>
      </w:r>
    </w:p>
    <w:p w14:paraId="6EAA98DC" w14:textId="77777777" w:rsidR="00012E02" w:rsidRDefault="00000000" w:rsidP="00634A7B">
      <w:pPr>
        <w:spacing w:line="240" w:lineRule="auto"/>
        <w:ind w:firstLine="709"/>
        <w:rPr>
          <w:rFonts w:eastAsia="Times New Roman"/>
          <w:sz w:val="24"/>
          <w:szCs w:val="24"/>
        </w:rPr>
      </w:pPr>
      <w:r>
        <w:rPr>
          <w:rFonts w:eastAsia="Times New Roman"/>
          <w:sz w:val="24"/>
          <w:szCs w:val="24"/>
        </w:rPr>
        <w:t>подбирать иллюстративный материал (рисунки, фото, плакаты) к тексту выступления.</w:t>
      </w:r>
    </w:p>
    <w:p w14:paraId="21B73512" w14:textId="77777777" w:rsidR="00012E02" w:rsidRDefault="00000000" w:rsidP="00634A7B">
      <w:pPr>
        <w:spacing w:line="240" w:lineRule="auto"/>
        <w:ind w:firstLine="709"/>
        <w:rPr>
          <w:rFonts w:eastAsia="SchoolBookSanPin"/>
          <w:sz w:val="24"/>
          <w:szCs w:val="24"/>
        </w:rPr>
      </w:pPr>
      <w:r>
        <w:rPr>
          <w:rFonts w:eastAsia="OfficinaSansBoldITC"/>
          <w:sz w:val="24"/>
          <w:szCs w:val="24"/>
        </w:rPr>
        <w:t>21.10.2.5. </w:t>
      </w:r>
      <w:r>
        <w:rPr>
          <w:rFonts w:eastAsia="SchoolBookSanPin"/>
          <w:sz w:val="24"/>
          <w:szCs w:val="24"/>
        </w:rPr>
        <w:t xml:space="preserve">У обучающегося будут сформированы умения самоорганизации как части </w:t>
      </w:r>
      <w:r>
        <w:rPr>
          <w:rFonts w:eastAsia="SchoolBookSanPin"/>
          <w:bCs/>
          <w:sz w:val="24"/>
          <w:szCs w:val="24"/>
        </w:rPr>
        <w:t>регулятивных универсальных учебных действий</w:t>
      </w:r>
      <w:r>
        <w:rPr>
          <w:rFonts w:eastAsia="SchoolBookSanPin"/>
          <w:sz w:val="24"/>
          <w:szCs w:val="24"/>
        </w:rPr>
        <w:t>:</w:t>
      </w:r>
    </w:p>
    <w:p w14:paraId="0C7BC4D7" w14:textId="77777777" w:rsidR="00012E02" w:rsidRDefault="00000000" w:rsidP="00634A7B">
      <w:pPr>
        <w:spacing w:line="240" w:lineRule="auto"/>
        <w:ind w:firstLine="709"/>
        <w:rPr>
          <w:rFonts w:eastAsia="Times New Roman"/>
          <w:sz w:val="24"/>
          <w:szCs w:val="24"/>
        </w:rPr>
      </w:pPr>
      <w:r>
        <w:rPr>
          <w:rFonts w:eastAsia="Times New Roman"/>
          <w:sz w:val="24"/>
          <w:szCs w:val="24"/>
        </w:rPr>
        <w:t>планировать действия по решению учебной задачи для получения результата;</w:t>
      </w:r>
    </w:p>
    <w:p w14:paraId="033B22A8" w14:textId="77777777" w:rsidR="00012E02" w:rsidRDefault="00000000" w:rsidP="00634A7B">
      <w:pPr>
        <w:spacing w:line="240" w:lineRule="auto"/>
        <w:ind w:firstLine="709"/>
        <w:rPr>
          <w:rFonts w:eastAsia="Times New Roman"/>
          <w:sz w:val="24"/>
          <w:szCs w:val="24"/>
        </w:rPr>
      </w:pPr>
      <w:r>
        <w:rPr>
          <w:rFonts w:eastAsia="Times New Roman"/>
          <w:sz w:val="24"/>
          <w:szCs w:val="24"/>
        </w:rPr>
        <w:t>выстраивать последовательность выбранных действий.</w:t>
      </w:r>
    </w:p>
    <w:p w14:paraId="0EAD4380" w14:textId="77777777" w:rsidR="00012E02" w:rsidRDefault="00000000" w:rsidP="00634A7B">
      <w:pPr>
        <w:spacing w:line="240" w:lineRule="auto"/>
        <w:ind w:firstLine="709"/>
        <w:rPr>
          <w:rFonts w:eastAsia="SchoolBookSanPin"/>
          <w:sz w:val="24"/>
          <w:szCs w:val="24"/>
        </w:rPr>
      </w:pPr>
      <w:r>
        <w:rPr>
          <w:rFonts w:eastAsia="OfficinaSansBoldITC"/>
          <w:sz w:val="24"/>
          <w:szCs w:val="24"/>
        </w:rPr>
        <w:t>21.10.2.6. </w:t>
      </w:r>
      <w:r>
        <w:rPr>
          <w:rFonts w:eastAsia="SchoolBookSanPin"/>
          <w:sz w:val="24"/>
          <w:szCs w:val="24"/>
        </w:rPr>
        <w:t xml:space="preserve">У обучающегося будут сформированы умения самоконтроля как части </w:t>
      </w:r>
      <w:r>
        <w:rPr>
          <w:rFonts w:eastAsia="SchoolBookSanPin"/>
          <w:bCs/>
          <w:sz w:val="24"/>
          <w:szCs w:val="24"/>
        </w:rPr>
        <w:t>регулятивных универсальных учебных действий</w:t>
      </w:r>
      <w:r>
        <w:rPr>
          <w:rFonts w:eastAsia="SchoolBookSanPin"/>
          <w:sz w:val="24"/>
          <w:szCs w:val="24"/>
        </w:rPr>
        <w:t>:</w:t>
      </w:r>
    </w:p>
    <w:p w14:paraId="28034F62" w14:textId="77777777" w:rsidR="00012E02" w:rsidRDefault="00000000" w:rsidP="00634A7B">
      <w:pPr>
        <w:spacing w:line="240" w:lineRule="auto"/>
        <w:ind w:firstLine="709"/>
        <w:rPr>
          <w:rFonts w:eastAsia="Times New Roman"/>
          <w:sz w:val="24"/>
          <w:szCs w:val="24"/>
        </w:rPr>
      </w:pPr>
      <w:r>
        <w:rPr>
          <w:rFonts w:eastAsia="Times New Roman"/>
          <w:sz w:val="24"/>
          <w:szCs w:val="24"/>
        </w:rPr>
        <w:t>устанавливать причины успеха (неудач) учебной деятельности;</w:t>
      </w:r>
    </w:p>
    <w:p w14:paraId="220930D4" w14:textId="77777777" w:rsidR="00012E02" w:rsidRDefault="00000000" w:rsidP="00634A7B">
      <w:pPr>
        <w:spacing w:line="240" w:lineRule="auto"/>
        <w:ind w:firstLine="709"/>
        <w:rPr>
          <w:rFonts w:eastAsia="Times New Roman"/>
          <w:sz w:val="24"/>
          <w:szCs w:val="24"/>
        </w:rPr>
      </w:pPr>
      <w:r>
        <w:rPr>
          <w:rFonts w:eastAsia="Times New Roman"/>
          <w:sz w:val="24"/>
          <w:szCs w:val="24"/>
        </w:rPr>
        <w:t>корректировать свои учебные действия для преодоления ошибок.</w:t>
      </w:r>
    </w:p>
    <w:p w14:paraId="55A300C4" w14:textId="77777777" w:rsidR="00012E02" w:rsidRDefault="00000000" w:rsidP="00634A7B">
      <w:pPr>
        <w:spacing w:line="240" w:lineRule="auto"/>
        <w:ind w:firstLine="709"/>
        <w:rPr>
          <w:rFonts w:eastAsia="SchoolBookSanPin"/>
          <w:sz w:val="24"/>
          <w:szCs w:val="24"/>
        </w:rPr>
      </w:pPr>
      <w:r>
        <w:rPr>
          <w:rFonts w:eastAsia="OfficinaSansBoldITC"/>
          <w:sz w:val="24"/>
          <w:szCs w:val="24"/>
        </w:rPr>
        <w:t>21.10.2.7. </w:t>
      </w:r>
      <w:r>
        <w:rPr>
          <w:rFonts w:eastAsia="SchoolBookSanPin"/>
          <w:sz w:val="24"/>
          <w:szCs w:val="24"/>
        </w:rPr>
        <w:t>У обучающегося будут сформированы умения совместной деятельности:</w:t>
      </w:r>
    </w:p>
    <w:p w14:paraId="6961518B" w14:textId="77777777" w:rsidR="00012E02" w:rsidRDefault="00000000" w:rsidP="00634A7B">
      <w:pPr>
        <w:spacing w:line="240" w:lineRule="auto"/>
        <w:ind w:firstLine="709"/>
        <w:rPr>
          <w:rFonts w:eastAsia="Times New Roman"/>
          <w:sz w:val="24"/>
          <w:szCs w:val="24"/>
        </w:rPr>
      </w:pPr>
      <w:r>
        <w:rPr>
          <w:rFonts w:eastAsia="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5822261" w14:textId="77777777" w:rsidR="00012E02" w:rsidRDefault="00000000" w:rsidP="00634A7B">
      <w:pPr>
        <w:spacing w:line="240" w:lineRule="auto"/>
        <w:ind w:firstLine="709"/>
        <w:rPr>
          <w:rFonts w:eastAsia="Times New Roman"/>
          <w:sz w:val="24"/>
          <w:szCs w:val="24"/>
        </w:rPr>
      </w:pPr>
      <w:r>
        <w:rPr>
          <w:rFonts w:eastAsia="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C6DB7C1" w14:textId="77777777" w:rsidR="00012E02" w:rsidRDefault="00000000" w:rsidP="00634A7B">
      <w:pPr>
        <w:spacing w:line="240" w:lineRule="auto"/>
        <w:ind w:firstLine="709"/>
        <w:rPr>
          <w:rFonts w:eastAsia="Times New Roman"/>
          <w:sz w:val="24"/>
          <w:szCs w:val="24"/>
        </w:rPr>
      </w:pPr>
      <w:r>
        <w:rPr>
          <w:rFonts w:eastAsia="Times New Roman"/>
          <w:sz w:val="24"/>
          <w:szCs w:val="24"/>
        </w:rPr>
        <w:t>проявлять готовность руководить, выполнять поручения, подчиняться;</w:t>
      </w:r>
    </w:p>
    <w:p w14:paraId="182F631F" w14:textId="77777777" w:rsidR="00012E02" w:rsidRDefault="00000000" w:rsidP="00634A7B">
      <w:pPr>
        <w:spacing w:line="240" w:lineRule="auto"/>
        <w:ind w:firstLine="709"/>
        <w:rPr>
          <w:rFonts w:eastAsia="Times New Roman"/>
          <w:sz w:val="24"/>
          <w:szCs w:val="24"/>
        </w:rPr>
      </w:pPr>
      <w:r>
        <w:rPr>
          <w:rFonts w:eastAsia="Times New Roman"/>
          <w:sz w:val="24"/>
          <w:szCs w:val="24"/>
        </w:rPr>
        <w:t>ответственно выполнять свою часть работы;</w:t>
      </w:r>
    </w:p>
    <w:p w14:paraId="6CFA676A" w14:textId="77777777" w:rsidR="00012E02" w:rsidRDefault="00000000" w:rsidP="00634A7B">
      <w:pPr>
        <w:spacing w:line="240" w:lineRule="auto"/>
        <w:ind w:firstLine="709"/>
        <w:rPr>
          <w:rFonts w:eastAsia="Times New Roman"/>
          <w:sz w:val="24"/>
          <w:szCs w:val="24"/>
        </w:rPr>
      </w:pPr>
      <w:r>
        <w:rPr>
          <w:rFonts w:eastAsia="Times New Roman"/>
          <w:sz w:val="24"/>
          <w:szCs w:val="24"/>
        </w:rPr>
        <w:t>оценивать свой вклад в общий результат;</w:t>
      </w:r>
    </w:p>
    <w:p w14:paraId="5D5E2E77" w14:textId="77777777" w:rsidR="00012E02" w:rsidRDefault="00000000" w:rsidP="00634A7B">
      <w:pPr>
        <w:spacing w:line="240" w:lineRule="auto"/>
        <w:ind w:firstLine="709"/>
        <w:rPr>
          <w:rFonts w:eastAsia="Times New Roman"/>
          <w:sz w:val="24"/>
          <w:szCs w:val="24"/>
        </w:rPr>
      </w:pPr>
      <w:r>
        <w:rPr>
          <w:rFonts w:eastAsia="Times New Roman"/>
          <w:sz w:val="24"/>
          <w:szCs w:val="24"/>
        </w:rPr>
        <w:t>выполнять совместные проектные задания с использованием предложенных образцов;</w:t>
      </w:r>
    </w:p>
    <w:p w14:paraId="012966DF" w14:textId="77777777" w:rsidR="00012E02" w:rsidRDefault="00000000" w:rsidP="00634A7B">
      <w:pPr>
        <w:spacing w:line="240" w:lineRule="auto"/>
        <w:ind w:firstLine="709"/>
        <w:rPr>
          <w:rFonts w:eastAsia="SchoolBookSanPin"/>
          <w:sz w:val="24"/>
          <w:szCs w:val="24"/>
        </w:rPr>
      </w:pPr>
      <w:r>
        <w:rPr>
          <w:rFonts w:eastAsia="SchoolBookSanPin"/>
          <w:sz w:val="24"/>
          <w:szCs w:val="24"/>
        </w:rPr>
        <w:t>планировать действия по решению учебной задачи для получения результата;</w:t>
      </w:r>
    </w:p>
    <w:p w14:paraId="2C5C321C" w14:textId="77777777" w:rsidR="00012E02" w:rsidRDefault="00000000" w:rsidP="00634A7B">
      <w:pPr>
        <w:spacing w:line="240" w:lineRule="auto"/>
        <w:ind w:firstLine="709"/>
        <w:rPr>
          <w:rFonts w:eastAsia="SchoolBookSanPin"/>
          <w:sz w:val="24"/>
          <w:szCs w:val="24"/>
        </w:rPr>
      </w:pPr>
      <w:r>
        <w:rPr>
          <w:rFonts w:eastAsia="SchoolBookSanPin"/>
          <w:sz w:val="24"/>
          <w:szCs w:val="24"/>
        </w:rPr>
        <w:lastRenderedPageBreak/>
        <w:t>выстраивать последовательность выбранных действий.</w:t>
      </w:r>
    </w:p>
    <w:p w14:paraId="67FB1F62" w14:textId="77777777" w:rsidR="00012E02" w:rsidRDefault="00000000" w:rsidP="00634A7B">
      <w:pPr>
        <w:spacing w:line="240" w:lineRule="auto"/>
        <w:ind w:firstLine="709"/>
        <w:rPr>
          <w:rFonts w:eastAsia="SchoolBookSanPin"/>
          <w:sz w:val="24"/>
          <w:szCs w:val="24"/>
        </w:rPr>
      </w:pPr>
      <w:r>
        <w:rPr>
          <w:rFonts w:eastAsia="SchoolBookSanPin"/>
          <w:sz w:val="24"/>
          <w:szCs w:val="24"/>
        </w:rPr>
        <w:t>21.10.3. </w:t>
      </w:r>
      <w:r>
        <w:rPr>
          <w:rFonts w:eastAsia="OfficinaSansBoldITC"/>
          <w:sz w:val="24"/>
          <w:szCs w:val="24"/>
        </w:rPr>
        <w:t>Предметные результаты изучения литературного чтения. К</w:t>
      </w:r>
      <w:r>
        <w:rPr>
          <w:rFonts w:eastAsia="SchoolBookSanPin"/>
          <w:sz w:val="24"/>
          <w:szCs w:val="24"/>
        </w:rPr>
        <w:t xml:space="preserve"> концу обучения в </w:t>
      </w:r>
      <w:r>
        <w:rPr>
          <w:rFonts w:eastAsia="SchoolBookSanPin"/>
          <w:bCs/>
          <w:sz w:val="24"/>
          <w:szCs w:val="24"/>
        </w:rPr>
        <w:t xml:space="preserve">1 классе </w:t>
      </w:r>
      <w:r>
        <w:rPr>
          <w:rFonts w:eastAsia="SchoolBookSanPin"/>
          <w:sz w:val="24"/>
          <w:szCs w:val="24"/>
        </w:rPr>
        <w:t>обучающийся научится:</w:t>
      </w:r>
    </w:p>
    <w:p w14:paraId="27EFD552"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6D77D5C" w14:textId="77777777" w:rsidR="00012E02" w:rsidRDefault="00000000" w:rsidP="00634A7B">
      <w:pPr>
        <w:spacing w:line="240" w:lineRule="auto"/>
        <w:ind w:firstLine="709"/>
        <w:rPr>
          <w:rFonts w:eastAsia="Times New Roman"/>
          <w:sz w:val="24"/>
          <w:szCs w:val="24"/>
        </w:rPr>
      </w:pPr>
      <w:r>
        <w:rPr>
          <w:rFonts w:eastAsia="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03F112B5"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2676CE4"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прозаическую (</w:t>
      </w:r>
      <w:proofErr w:type="spellStart"/>
      <w:r>
        <w:rPr>
          <w:rFonts w:eastAsia="Times New Roman"/>
          <w:sz w:val="24"/>
          <w:szCs w:val="24"/>
        </w:rPr>
        <w:t>нестихотворную</w:t>
      </w:r>
      <w:proofErr w:type="spellEnd"/>
      <w:r>
        <w:rPr>
          <w:rFonts w:eastAsia="Times New Roman"/>
          <w:sz w:val="24"/>
          <w:szCs w:val="24"/>
        </w:rPr>
        <w:t>) и стихотворную речь;</w:t>
      </w:r>
    </w:p>
    <w:p w14:paraId="64C93713"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1652C259"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7FF6A021" w14:textId="77777777" w:rsidR="00012E02" w:rsidRDefault="00000000" w:rsidP="00634A7B">
      <w:pPr>
        <w:spacing w:line="240" w:lineRule="auto"/>
        <w:ind w:firstLine="709"/>
        <w:rPr>
          <w:rFonts w:eastAsia="Times New Roman"/>
          <w:sz w:val="24"/>
          <w:szCs w:val="24"/>
        </w:rPr>
      </w:pPr>
      <w:r>
        <w:rPr>
          <w:rFonts w:eastAsia="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3369FCFD" w14:textId="77777777" w:rsidR="00012E02" w:rsidRDefault="00000000" w:rsidP="00634A7B">
      <w:pPr>
        <w:spacing w:line="240" w:lineRule="auto"/>
        <w:ind w:firstLine="709"/>
        <w:rPr>
          <w:rFonts w:eastAsia="Times New Roman"/>
          <w:sz w:val="24"/>
          <w:szCs w:val="24"/>
        </w:rPr>
      </w:pPr>
      <w:r>
        <w:rPr>
          <w:rFonts w:eastAsia="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41B3813" w14:textId="77777777" w:rsidR="00012E02" w:rsidRDefault="00000000" w:rsidP="00634A7B">
      <w:pPr>
        <w:spacing w:line="240" w:lineRule="auto"/>
        <w:ind w:firstLine="709"/>
        <w:rPr>
          <w:rFonts w:eastAsia="Times New Roman"/>
          <w:sz w:val="24"/>
          <w:szCs w:val="24"/>
        </w:rPr>
      </w:pPr>
      <w:r>
        <w:rPr>
          <w:rFonts w:eastAsia="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342F34A"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по ролям с соблюдением норм произношения, расстановки ударения;</w:t>
      </w:r>
    </w:p>
    <w:p w14:paraId="5A7C352C" w14:textId="77777777" w:rsidR="00012E02" w:rsidRDefault="00000000" w:rsidP="00634A7B">
      <w:pPr>
        <w:spacing w:line="240" w:lineRule="auto"/>
        <w:ind w:firstLine="709"/>
        <w:rPr>
          <w:rFonts w:eastAsia="Times New Roman"/>
          <w:sz w:val="24"/>
          <w:szCs w:val="24"/>
        </w:rPr>
      </w:pPr>
      <w:r>
        <w:rPr>
          <w:rFonts w:eastAsia="Times New Roman"/>
          <w:sz w:val="24"/>
          <w:szCs w:val="24"/>
        </w:rPr>
        <w:t>составлять высказывания по содержанию произведения (не менее 3 предложений) по заданному алгоритму;</w:t>
      </w:r>
    </w:p>
    <w:p w14:paraId="6A10CA46" w14:textId="77777777" w:rsidR="00012E02" w:rsidRDefault="00000000" w:rsidP="00634A7B">
      <w:pPr>
        <w:spacing w:line="240" w:lineRule="auto"/>
        <w:ind w:firstLine="709"/>
        <w:rPr>
          <w:rFonts w:eastAsia="Times New Roman"/>
          <w:sz w:val="24"/>
          <w:szCs w:val="24"/>
        </w:rPr>
      </w:pPr>
      <w:r>
        <w:rPr>
          <w:rFonts w:eastAsia="Times New Roman"/>
          <w:sz w:val="24"/>
          <w:szCs w:val="24"/>
        </w:rPr>
        <w:t>сочинять небольшие тексты по предложенному началу (не менее 3 предложений);</w:t>
      </w:r>
    </w:p>
    <w:p w14:paraId="212CD1D9" w14:textId="77777777" w:rsidR="00012E02" w:rsidRDefault="00000000" w:rsidP="00634A7B">
      <w:pPr>
        <w:spacing w:line="240" w:lineRule="auto"/>
        <w:ind w:firstLine="709"/>
        <w:rPr>
          <w:rFonts w:eastAsia="Times New Roman"/>
          <w:sz w:val="24"/>
          <w:szCs w:val="24"/>
        </w:rPr>
      </w:pPr>
      <w:r>
        <w:rPr>
          <w:rFonts w:eastAsia="Times New Roman"/>
          <w:sz w:val="24"/>
          <w:szCs w:val="24"/>
        </w:rPr>
        <w:t>ориентироваться в книге (учебнике) по обложке, оглавлению, иллюстрациям;</w:t>
      </w:r>
    </w:p>
    <w:p w14:paraId="4F7B3352" w14:textId="77777777" w:rsidR="00012E02" w:rsidRDefault="00000000" w:rsidP="00634A7B">
      <w:pPr>
        <w:spacing w:line="240" w:lineRule="auto"/>
        <w:ind w:firstLine="709"/>
        <w:rPr>
          <w:rFonts w:eastAsia="Times New Roman"/>
          <w:sz w:val="24"/>
          <w:szCs w:val="24"/>
        </w:rPr>
      </w:pPr>
      <w:r>
        <w:rPr>
          <w:rFonts w:eastAsia="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446CA130" w14:textId="77777777" w:rsidR="00012E02" w:rsidRDefault="00000000" w:rsidP="00634A7B">
      <w:pPr>
        <w:spacing w:line="240" w:lineRule="auto"/>
        <w:ind w:firstLine="709"/>
        <w:rPr>
          <w:rFonts w:eastAsia="Times New Roman"/>
          <w:sz w:val="24"/>
          <w:szCs w:val="24"/>
        </w:rPr>
      </w:pPr>
      <w:r>
        <w:rPr>
          <w:rFonts w:eastAsia="Times New Roman"/>
          <w:sz w:val="24"/>
          <w:szCs w:val="24"/>
        </w:rPr>
        <w:t>обращаться к справочной литературе для получения дополнительной информации в соответствии с учебной задачей.</w:t>
      </w:r>
    </w:p>
    <w:p w14:paraId="16708475" w14:textId="77777777" w:rsidR="00012E02" w:rsidRDefault="00000000" w:rsidP="00634A7B">
      <w:pPr>
        <w:spacing w:line="240" w:lineRule="auto"/>
        <w:ind w:firstLine="709"/>
        <w:rPr>
          <w:rFonts w:eastAsia="SchoolBookSanPin"/>
          <w:sz w:val="24"/>
          <w:szCs w:val="24"/>
        </w:rPr>
      </w:pPr>
      <w:r>
        <w:rPr>
          <w:rFonts w:eastAsia="SchoolBookSanPin"/>
          <w:sz w:val="24"/>
          <w:szCs w:val="24"/>
        </w:rPr>
        <w:t>21.10.4. </w:t>
      </w:r>
      <w:r>
        <w:rPr>
          <w:rFonts w:eastAsia="OfficinaSansBoldITC"/>
          <w:sz w:val="24"/>
          <w:szCs w:val="24"/>
        </w:rPr>
        <w:t>Предметные результаты изучения литературного чтения. К</w:t>
      </w:r>
      <w:r>
        <w:rPr>
          <w:rFonts w:eastAsia="SchoolBookSanPin"/>
          <w:sz w:val="24"/>
          <w:szCs w:val="24"/>
        </w:rPr>
        <w:t xml:space="preserve"> концу обучения во </w:t>
      </w:r>
      <w:r>
        <w:rPr>
          <w:rFonts w:eastAsia="SchoolBookSanPin"/>
          <w:bCs/>
          <w:sz w:val="24"/>
          <w:szCs w:val="24"/>
        </w:rPr>
        <w:t xml:space="preserve">2 классе </w:t>
      </w:r>
      <w:r>
        <w:rPr>
          <w:rFonts w:eastAsia="SchoolBookSanPin"/>
          <w:sz w:val="24"/>
          <w:szCs w:val="24"/>
        </w:rPr>
        <w:t>обучающийся научится:</w:t>
      </w:r>
    </w:p>
    <w:p w14:paraId="7596440F" w14:textId="77777777" w:rsidR="00012E02" w:rsidRDefault="00000000" w:rsidP="00634A7B">
      <w:pPr>
        <w:spacing w:line="240" w:lineRule="auto"/>
        <w:ind w:firstLine="709"/>
        <w:rPr>
          <w:rFonts w:eastAsia="Times New Roman"/>
          <w:sz w:val="24"/>
          <w:szCs w:val="24"/>
        </w:rPr>
      </w:pPr>
      <w:r>
        <w:rPr>
          <w:rFonts w:eastAsia="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0BDDF33"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2F2862CC"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B62F996"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прозаическую и стихотворную речь: называть особенности стихотворного произведения (ритм, рифма);</w:t>
      </w:r>
    </w:p>
    <w:p w14:paraId="5F0DC249"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DE35FB5"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06DB7FE5" w14:textId="77777777" w:rsidR="00012E02" w:rsidRDefault="00000000" w:rsidP="00634A7B">
      <w:pPr>
        <w:spacing w:line="240" w:lineRule="auto"/>
        <w:ind w:firstLine="709"/>
        <w:rPr>
          <w:rFonts w:eastAsia="Times New Roman"/>
          <w:sz w:val="24"/>
          <w:szCs w:val="24"/>
        </w:rPr>
      </w:pPr>
      <w:r>
        <w:rPr>
          <w:rFonts w:eastAsia="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2DC61F34" w14:textId="77777777" w:rsidR="00012E02" w:rsidRDefault="00000000" w:rsidP="00634A7B">
      <w:pPr>
        <w:spacing w:line="240" w:lineRule="auto"/>
        <w:ind w:firstLine="709"/>
        <w:rPr>
          <w:rFonts w:eastAsia="Times New Roman"/>
          <w:sz w:val="24"/>
          <w:szCs w:val="24"/>
        </w:rPr>
      </w:pPr>
      <w:r>
        <w:rPr>
          <w:rFonts w:eastAsia="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4A7CB69" w14:textId="77777777" w:rsidR="00012E02" w:rsidRDefault="00000000" w:rsidP="00634A7B">
      <w:pPr>
        <w:spacing w:line="240" w:lineRule="auto"/>
        <w:ind w:firstLine="709"/>
        <w:rPr>
          <w:rFonts w:eastAsia="Times New Roman"/>
          <w:sz w:val="24"/>
          <w:szCs w:val="24"/>
        </w:rPr>
      </w:pPr>
      <w:r>
        <w:rPr>
          <w:rFonts w:eastAsia="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5433337D" w14:textId="77777777" w:rsidR="00012E02" w:rsidRDefault="00000000" w:rsidP="00634A7B">
      <w:pPr>
        <w:spacing w:line="240" w:lineRule="auto"/>
        <w:ind w:firstLine="709"/>
        <w:rPr>
          <w:rFonts w:eastAsia="Times New Roman"/>
          <w:sz w:val="24"/>
          <w:szCs w:val="24"/>
        </w:rPr>
      </w:pPr>
      <w:r>
        <w:rPr>
          <w:rFonts w:eastAsia="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B4B3307" w14:textId="77777777" w:rsidR="00012E02" w:rsidRDefault="00000000" w:rsidP="00634A7B">
      <w:pPr>
        <w:spacing w:line="240" w:lineRule="auto"/>
        <w:ind w:firstLine="709"/>
        <w:rPr>
          <w:rFonts w:eastAsia="Times New Roman"/>
          <w:sz w:val="24"/>
          <w:szCs w:val="24"/>
        </w:rPr>
      </w:pPr>
      <w:r>
        <w:rPr>
          <w:rFonts w:eastAsia="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EF16D9C" w14:textId="77777777" w:rsidR="00012E02" w:rsidRDefault="00000000" w:rsidP="00634A7B">
      <w:pPr>
        <w:spacing w:line="240" w:lineRule="auto"/>
        <w:ind w:firstLine="709"/>
        <w:rPr>
          <w:rFonts w:eastAsia="Times New Roman"/>
          <w:sz w:val="24"/>
          <w:szCs w:val="24"/>
        </w:rPr>
      </w:pPr>
      <w:r>
        <w:rPr>
          <w:rFonts w:eastAsia="Times New Roman"/>
          <w:sz w:val="24"/>
          <w:szCs w:val="24"/>
        </w:rPr>
        <w:t>пересказывать (устно) содержание произведения подробно, выборочно, от лица героя, от третьего лица;</w:t>
      </w:r>
    </w:p>
    <w:p w14:paraId="2F06B9E3"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3016067E" w14:textId="77777777" w:rsidR="00012E02" w:rsidRDefault="00000000" w:rsidP="00634A7B">
      <w:pPr>
        <w:spacing w:line="240" w:lineRule="auto"/>
        <w:ind w:firstLine="709"/>
        <w:rPr>
          <w:rFonts w:eastAsia="Times New Roman"/>
          <w:sz w:val="24"/>
          <w:szCs w:val="24"/>
        </w:rPr>
      </w:pPr>
      <w:r>
        <w:rPr>
          <w:rFonts w:eastAsia="Times New Roman"/>
          <w:sz w:val="24"/>
          <w:szCs w:val="24"/>
        </w:rPr>
        <w:t>составлять высказывания на заданную тему по содержанию произведения (не менее 5 предложений);</w:t>
      </w:r>
    </w:p>
    <w:p w14:paraId="5803DF1F" w14:textId="77777777" w:rsidR="00012E02" w:rsidRDefault="00000000" w:rsidP="00634A7B">
      <w:pPr>
        <w:spacing w:line="240" w:lineRule="auto"/>
        <w:ind w:firstLine="709"/>
        <w:rPr>
          <w:rFonts w:eastAsia="Times New Roman"/>
          <w:sz w:val="24"/>
          <w:szCs w:val="24"/>
        </w:rPr>
      </w:pPr>
      <w:r>
        <w:rPr>
          <w:rFonts w:eastAsia="Times New Roman"/>
          <w:sz w:val="24"/>
          <w:szCs w:val="24"/>
        </w:rPr>
        <w:t>сочинять по аналогии с прочитанным загадки, небольшие сказки, рассказы;</w:t>
      </w:r>
    </w:p>
    <w:p w14:paraId="27938FD0" w14:textId="77777777" w:rsidR="00012E02" w:rsidRDefault="00000000" w:rsidP="00634A7B">
      <w:pPr>
        <w:spacing w:line="240" w:lineRule="auto"/>
        <w:ind w:firstLine="709"/>
        <w:rPr>
          <w:rFonts w:eastAsia="Times New Roman"/>
          <w:sz w:val="24"/>
          <w:szCs w:val="24"/>
        </w:rPr>
      </w:pPr>
      <w:r>
        <w:rPr>
          <w:rFonts w:eastAsia="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14:paraId="6300F973" w14:textId="77777777" w:rsidR="00012E02" w:rsidRDefault="00000000" w:rsidP="00634A7B">
      <w:pPr>
        <w:spacing w:line="240" w:lineRule="auto"/>
        <w:ind w:firstLine="709"/>
        <w:rPr>
          <w:rFonts w:eastAsia="Times New Roman"/>
          <w:sz w:val="24"/>
          <w:szCs w:val="24"/>
        </w:rPr>
      </w:pPr>
      <w:r>
        <w:rPr>
          <w:rFonts w:eastAsia="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76E9748" w14:textId="77777777" w:rsidR="00012E02" w:rsidRDefault="00000000" w:rsidP="00634A7B">
      <w:pPr>
        <w:spacing w:line="240" w:lineRule="auto"/>
        <w:ind w:firstLine="709"/>
        <w:rPr>
          <w:rFonts w:eastAsia="Times New Roman"/>
          <w:sz w:val="24"/>
          <w:szCs w:val="24"/>
        </w:rPr>
      </w:pPr>
      <w:r>
        <w:rPr>
          <w:rFonts w:eastAsia="Times New Roman"/>
          <w:sz w:val="24"/>
          <w:szCs w:val="24"/>
        </w:rPr>
        <w:t>использовать справочную литературу для получения дополнительной информации в соответствии с учебной задачей.</w:t>
      </w:r>
    </w:p>
    <w:p w14:paraId="28AE6B37" w14:textId="77777777" w:rsidR="00012E02" w:rsidRDefault="00000000" w:rsidP="00634A7B">
      <w:pPr>
        <w:spacing w:line="240" w:lineRule="auto"/>
        <w:ind w:firstLine="709"/>
        <w:rPr>
          <w:rFonts w:eastAsia="SchoolBookSanPin"/>
          <w:sz w:val="24"/>
          <w:szCs w:val="24"/>
        </w:rPr>
      </w:pPr>
      <w:r>
        <w:rPr>
          <w:rFonts w:eastAsia="SchoolBookSanPin"/>
          <w:sz w:val="24"/>
          <w:szCs w:val="24"/>
        </w:rPr>
        <w:t>21.10.5. </w:t>
      </w:r>
      <w:r>
        <w:rPr>
          <w:rFonts w:eastAsia="OfficinaSansBoldITC"/>
          <w:sz w:val="24"/>
          <w:szCs w:val="24"/>
        </w:rPr>
        <w:t>Предметные результаты изучения литературного чтения. К</w:t>
      </w:r>
      <w:r>
        <w:rPr>
          <w:rFonts w:eastAsia="SchoolBookSanPin"/>
          <w:sz w:val="24"/>
          <w:szCs w:val="24"/>
        </w:rPr>
        <w:t xml:space="preserve"> концу обучения в </w:t>
      </w:r>
      <w:r>
        <w:rPr>
          <w:rFonts w:eastAsia="SchoolBookSanPin"/>
          <w:bCs/>
          <w:sz w:val="24"/>
          <w:szCs w:val="24"/>
        </w:rPr>
        <w:t xml:space="preserve">3 классе </w:t>
      </w:r>
      <w:r>
        <w:rPr>
          <w:rFonts w:eastAsia="SchoolBookSanPin"/>
          <w:sz w:val="24"/>
          <w:szCs w:val="24"/>
        </w:rPr>
        <w:t>обучающийся научится:</w:t>
      </w:r>
    </w:p>
    <w:p w14:paraId="4653F073" w14:textId="77777777" w:rsidR="00012E02" w:rsidRDefault="00000000" w:rsidP="00634A7B">
      <w:pPr>
        <w:spacing w:line="240" w:lineRule="auto"/>
        <w:ind w:firstLine="709"/>
        <w:rPr>
          <w:rFonts w:eastAsia="Times New Roman"/>
          <w:sz w:val="24"/>
          <w:szCs w:val="24"/>
        </w:rPr>
      </w:pPr>
      <w:r>
        <w:rPr>
          <w:rFonts w:eastAsia="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D3C52F5"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E47390D"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7D647C77"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наизусть не менее 4 стихотворений в соответствии с изученной тематикой произведений;</w:t>
      </w:r>
    </w:p>
    <w:p w14:paraId="1307CBC8"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художественные произведения и познавательные тексты;</w:t>
      </w:r>
    </w:p>
    <w:p w14:paraId="2D217686"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7CCB55D"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356A3F4"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2DDC8229" w14:textId="77777777" w:rsidR="00012E02" w:rsidRDefault="00000000" w:rsidP="00634A7B">
      <w:pPr>
        <w:spacing w:line="240" w:lineRule="auto"/>
        <w:ind w:firstLine="709"/>
        <w:rPr>
          <w:rFonts w:eastAsia="Times New Roman"/>
          <w:sz w:val="24"/>
          <w:szCs w:val="24"/>
        </w:rPr>
      </w:pPr>
      <w:r>
        <w:rPr>
          <w:rFonts w:eastAsia="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7F7A3369" w14:textId="77777777" w:rsidR="00012E02" w:rsidRDefault="00000000" w:rsidP="00634A7B">
      <w:pPr>
        <w:spacing w:line="240" w:lineRule="auto"/>
        <w:ind w:firstLine="709"/>
        <w:rPr>
          <w:rFonts w:eastAsia="Times New Roman"/>
          <w:sz w:val="24"/>
          <w:szCs w:val="24"/>
        </w:rPr>
      </w:pPr>
      <w:r>
        <w:rPr>
          <w:rFonts w:eastAsia="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E133F27" w14:textId="77777777" w:rsidR="00012E02" w:rsidRDefault="00000000" w:rsidP="00634A7B">
      <w:pPr>
        <w:spacing w:line="240" w:lineRule="auto"/>
        <w:ind w:firstLine="709"/>
        <w:rPr>
          <w:rFonts w:eastAsia="Times New Roman"/>
          <w:sz w:val="24"/>
          <w:szCs w:val="24"/>
        </w:rPr>
      </w:pPr>
      <w:r>
        <w:rPr>
          <w:rFonts w:eastAsia="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36A8653" w14:textId="77777777" w:rsidR="00012E02" w:rsidRDefault="00000000" w:rsidP="00634A7B">
      <w:pPr>
        <w:spacing w:line="240" w:lineRule="auto"/>
        <w:ind w:firstLine="709"/>
        <w:rPr>
          <w:rFonts w:eastAsia="Times New Roman"/>
          <w:sz w:val="24"/>
          <w:szCs w:val="24"/>
        </w:rPr>
      </w:pPr>
      <w:r>
        <w:rPr>
          <w:rFonts w:eastAsia="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78AFD8BE" w14:textId="77777777" w:rsidR="00012E02" w:rsidRDefault="00000000" w:rsidP="00634A7B">
      <w:pPr>
        <w:spacing w:line="240" w:lineRule="auto"/>
        <w:ind w:firstLine="709"/>
        <w:rPr>
          <w:rFonts w:eastAsia="Times New Roman"/>
          <w:sz w:val="24"/>
          <w:szCs w:val="24"/>
        </w:rPr>
      </w:pPr>
      <w:r>
        <w:rPr>
          <w:rFonts w:eastAsia="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0D1AF2E1" w14:textId="77777777" w:rsidR="00012E02" w:rsidRDefault="00000000" w:rsidP="00634A7B">
      <w:pPr>
        <w:spacing w:line="240" w:lineRule="auto"/>
        <w:ind w:firstLine="709"/>
        <w:rPr>
          <w:rFonts w:eastAsia="Times New Roman"/>
          <w:sz w:val="24"/>
          <w:szCs w:val="24"/>
        </w:rPr>
      </w:pPr>
      <w:r>
        <w:rPr>
          <w:rFonts w:eastAsia="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DE44CF8" w14:textId="77777777" w:rsidR="00012E02" w:rsidRDefault="00000000" w:rsidP="00634A7B">
      <w:pPr>
        <w:spacing w:line="240" w:lineRule="auto"/>
        <w:ind w:firstLine="709"/>
        <w:rPr>
          <w:rFonts w:eastAsia="Times New Roman"/>
          <w:sz w:val="24"/>
          <w:szCs w:val="24"/>
        </w:rPr>
      </w:pPr>
      <w:r>
        <w:rPr>
          <w:rFonts w:eastAsia="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1A69BEE1" w14:textId="77777777" w:rsidR="00012E02" w:rsidRDefault="00000000" w:rsidP="00634A7B">
      <w:pPr>
        <w:spacing w:line="240" w:lineRule="auto"/>
        <w:ind w:firstLine="709"/>
        <w:rPr>
          <w:rFonts w:eastAsia="Times New Roman"/>
          <w:sz w:val="24"/>
          <w:szCs w:val="24"/>
        </w:rPr>
      </w:pPr>
      <w:r>
        <w:rPr>
          <w:rFonts w:eastAsia="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65CC9015"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по ролям с соблюдением норм произношения, инсценировать небольшие эпизоды из произведения;</w:t>
      </w:r>
    </w:p>
    <w:p w14:paraId="73C0675E" w14:textId="77777777" w:rsidR="00012E02" w:rsidRDefault="00000000" w:rsidP="00634A7B">
      <w:pPr>
        <w:spacing w:line="240" w:lineRule="auto"/>
        <w:ind w:firstLine="709"/>
        <w:rPr>
          <w:rFonts w:eastAsia="Times New Roman"/>
          <w:sz w:val="24"/>
          <w:szCs w:val="24"/>
        </w:rPr>
      </w:pPr>
      <w:r>
        <w:rPr>
          <w:rFonts w:eastAsia="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374A7703" w14:textId="77777777" w:rsidR="00012E02" w:rsidRDefault="00000000" w:rsidP="00634A7B">
      <w:pPr>
        <w:spacing w:line="240" w:lineRule="auto"/>
        <w:ind w:firstLine="709"/>
        <w:rPr>
          <w:rFonts w:eastAsia="Times New Roman"/>
          <w:sz w:val="24"/>
          <w:szCs w:val="24"/>
        </w:rPr>
      </w:pPr>
      <w:r>
        <w:rPr>
          <w:rFonts w:eastAsia="Times New Roman"/>
          <w:sz w:val="24"/>
          <w:szCs w:val="24"/>
        </w:rPr>
        <w:t>составлять краткий отзыв о прочитанном произведении по заданному алгоритму;</w:t>
      </w:r>
    </w:p>
    <w:p w14:paraId="3EC47D4A" w14:textId="77777777" w:rsidR="00012E02" w:rsidRDefault="00000000" w:rsidP="00634A7B">
      <w:pPr>
        <w:spacing w:line="240" w:lineRule="auto"/>
        <w:ind w:firstLine="709"/>
        <w:rPr>
          <w:rFonts w:eastAsia="Times New Roman"/>
          <w:sz w:val="24"/>
          <w:szCs w:val="24"/>
        </w:rPr>
      </w:pPr>
      <w:r>
        <w:rPr>
          <w:rFonts w:eastAsia="Times New Roman"/>
          <w:sz w:val="24"/>
          <w:szCs w:val="24"/>
        </w:rPr>
        <w:t>сочинять тексты, используя аналогии, иллюстрации, придумывать продолжение прочитанного произведения;</w:t>
      </w:r>
    </w:p>
    <w:p w14:paraId="13075980" w14:textId="77777777" w:rsidR="00012E02" w:rsidRDefault="00000000" w:rsidP="00634A7B">
      <w:pPr>
        <w:spacing w:line="240" w:lineRule="auto"/>
        <w:ind w:firstLine="709"/>
        <w:rPr>
          <w:rFonts w:eastAsia="Times New Roman"/>
          <w:sz w:val="24"/>
          <w:szCs w:val="24"/>
        </w:rPr>
      </w:pPr>
      <w:r>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1C014045" w14:textId="77777777" w:rsidR="00012E02" w:rsidRDefault="00000000" w:rsidP="00634A7B">
      <w:pPr>
        <w:spacing w:line="240" w:lineRule="auto"/>
        <w:ind w:firstLine="709"/>
        <w:rPr>
          <w:rFonts w:eastAsia="Times New Roman"/>
          <w:sz w:val="24"/>
          <w:szCs w:val="24"/>
        </w:rPr>
      </w:pPr>
      <w:r>
        <w:rPr>
          <w:rFonts w:eastAsia="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70B5674" w14:textId="77777777" w:rsidR="00012E02" w:rsidRDefault="00000000" w:rsidP="00634A7B">
      <w:pPr>
        <w:spacing w:line="240" w:lineRule="auto"/>
        <w:ind w:firstLine="709"/>
        <w:rPr>
          <w:rFonts w:eastAsia="Times New Roman"/>
          <w:sz w:val="24"/>
          <w:szCs w:val="24"/>
        </w:rPr>
      </w:pPr>
      <w:r>
        <w:rPr>
          <w:rFonts w:eastAsia="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0900939C" w14:textId="77777777" w:rsidR="00012E02" w:rsidRDefault="00000000" w:rsidP="00634A7B">
      <w:pPr>
        <w:spacing w:line="240" w:lineRule="auto"/>
        <w:ind w:firstLine="709"/>
        <w:rPr>
          <w:rFonts w:eastAsia="SchoolBookSanPin"/>
          <w:sz w:val="24"/>
          <w:szCs w:val="24"/>
        </w:rPr>
      </w:pPr>
      <w:r>
        <w:rPr>
          <w:rFonts w:eastAsia="SchoolBookSanPin"/>
          <w:sz w:val="24"/>
          <w:szCs w:val="24"/>
        </w:rPr>
        <w:t>21.10.6. </w:t>
      </w:r>
      <w:r>
        <w:rPr>
          <w:rFonts w:eastAsia="OfficinaSansBoldITC"/>
          <w:sz w:val="24"/>
          <w:szCs w:val="24"/>
        </w:rPr>
        <w:t>Предметные результаты изучения литературного чтения. К</w:t>
      </w:r>
      <w:r>
        <w:rPr>
          <w:rFonts w:eastAsia="SchoolBookSanPin"/>
          <w:sz w:val="24"/>
          <w:szCs w:val="24"/>
        </w:rPr>
        <w:t xml:space="preserve"> концу обучения в </w:t>
      </w:r>
      <w:r>
        <w:rPr>
          <w:rFonts w:eastAsia="SchoolBookSanPin"/>
          <w:bCs/>
          <w:sz w:val="24"/>
          <w:szCs w:val="24"/>
        </w:rPr>
        <w:t xml:space="preserve">4 классе </w:t>
      </w:r>
      <w:r>
        <w:rPr>
          <w:rFonts w:eastAsia="SchoolBookSanPin"/>
          <w:sz w:val="24"/>
          <w:szCs w:val="24"/>
        </w:rPr>
        <w:t>обучающийся научится:</w:t>
      </w:r>
    </w:p>
    <w:p w14:paraId="762B77B3"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w:t>
      </w:r>
      <w:r>
        <w:rPr>
          <w:rFonts w:eastAsia="Times New Roman"/>
          <w:sz w:val="24"/>
          <w:szCs w:val="24"/>
        </w:rPr>
        <w:lastRenderedPageBreak/>
        <w:t>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C9BF86C"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69644BE"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4DD7EA17"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наизусть не менее 5 стихотворений в соответствии с изученной тематикой произведений;</w:t>
      </w:r>
    </w:p>
    <w:p w14:paraId="6F3C4F9E"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художественные произведения и познавательные тексты;</w:t>
      </w:r>
    </w:p>
    <w:p w14:paraId="77C74360"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270B821" w14:textId="77777777" w:rsidR="00012E02" w:rsidRDefault="00000000" w:rsidP="00634A7B">
      <w:pPr>
        <w:spacing w:line="240" w:lineRule="auto"/>
        <w:ind w:firstLine="709"/>
        <w:rPr>
          <w:rFonts w:eastAsia="Times New Roman"/>
          <w:sz w:val="24"/>
          <w:szCs w:val="24"/>
        </w:rPr>
      </w:pPr>
      <w:r>
        <w:rPr>
          <w:rFonts w:eastAsia="Times New Roman"/>
          <w:sz w:val="24"/>
          <w:szCs w:val="24"/>
        </w:rPr>
        <w:t>понимать жанровую принадлежность, содержание, смысл прослушанного (прочитанного) произведения;</w:t>
      </w:r>
    </w:p>
    <w:p w14:paraId="2954A660" w14:textId="77777777" w:rsidR="00012E02" w:rsidRDefault="00000000" w:rsidP="00634A7B">
      <w:pPr>
        <w:spacing w:line="240" w:lineRule="auto"/>
        <w:ind w:firstLine="709"/>
        <w:rPr>
          <w:rFonts w:eastAsia="Times New Roman"/>
          <w:sz w:val="24"/>
          <w:szCs w:val="24"/>
        </w:rPr>
      </w:pPr>
      <w:r>
        <w:rPr>
          <w:rFonts w:eastAsia="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F7F894B" w14:textId="77777777" w:rsidR="00012E02" w:rsidRDefault="00000000" w:rsidP="00634A7B">
      <w:pPr>
        <w:spacing w:line="240" w:lineRule="auto"/>
        <w:ind w:firstLine="709"/>
        <w:rPr>
          <w:rFonts w:eastAsia="Times New Roman"/>
          <w:sz w:val="24"/>
          <w:szCs w:val="24"/>
        </w:rPr>
      </w:pPr>
      <w:r>
        <w:rPr>
          <w:rFonts w:eastAsia="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4AC2C29C" w14:textId="77777777" w:rsidR="00012E02" w:rsidRDefault="00000000" w:rsidP="00634A7B">
      <w:pPr>
        <w:spacing w:line="240" w:lineRule="auto"/>
        <w:ind w:firstLine="709"/>
        <w:rPr>
          <w:rFonts w:eastAsia="Times New Roman"/>
          <w:sz w:val="24"/>
          <w:szCs w:val="24"/>
        </w:rPr>
      </w:pPr>
      <w:r>
        <w:rPr>
          <w:rFonts w:eastAsia="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CB0B5A3" w14:textId="77777777" w:rsidR="00012E02" w:rsidRDefault="00000000" w:rsidP="00634A7B">
      <w:pPr>
        <w:spacing w:line="240" w:lineRule="auto"/>
        <w:ind w:firstLine="709"/>
        <w:rPr>
          <w:rFonts w:eastAsia="Times New Roman"/>
          <w:sz w:val="24"/>
          <w:szCs w:val="24"/>
        </w:rPr>
      </w:pPr>
      <w:r>
        <w:rPr>
          <w:rFonts w:eastAsia="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234F553" w14:textId="77777777" w:rsidR="00012E02" w:rsidRDefault="00000000" w:rsidP="00634A7B">
      <w:pPr>
        <w:spacing w:line="240" w:lineRule="auto"/>
        <w:ind w:firstLine="709"/>
        <w:rPr>
          <w:rFonts w:eastAsia="Times New Roman"/>
          <w:sz w:val="24"/>
          <w:szCs w:val="24"/>
        </w:rPr>
      </w:pPr>
      <w:r>
        <w:rPr>
          <w:rFonts w:eastAsia="Times New Roman"/>
          <w:sz w:val="24"/>
          <w:szCs w:val="24"/>
        </w:rPr>
        <w:t xml:space="preserve">объяснять значение незнакомого слова с использованием контекста и словаря; </w:t>
      </w:r>
    </w:p>
    <w:p w14:paraId="14B43318" w14:textId="77777777" w:rsidR="00012E02" w:rsidRDefault="00000000" w:rsidP="00634A7B">
      <w:pPr>
        <w:spacing w:line="240" w:lineRule="auto"/>
        <w:ind w:firstLine="709"/>
        <w:rPr>
          <w:rFonts w:eastAsia="Times New Roman"/>
          <w:sz w:val="24"/>
          <w:szCs w:val="24"/>
        </w:rPr>
      </w:pPr>
      <w:r>
        <w:rPr>
          <w:rFonts w:eastAsia="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018CD33" w14:textId="77777777" w:rsidR="00012E02" w:rsidRDefault="00000000" w:rsidP="00634A7B">
      <w:pPr>
        <w:spacing w:line="240" w:lineRule="auto"/>
        <w:ind w:firstLine="709"/>
        <w:rPr>
          <w:rFonts w:eastAsia="Times New Roman"/>
          <w:sz w:val="24"/>
          <w:szCs w:val="24"/>
        </w:rPr>
      </w:pPr>
      <w:r>
        <w:rPr>
          <w:rFonts w:eastAsia="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285012F" w14:textId="77777777" w:rsidR="00012E02" w:rsidRDefault="00000000" w:rsidP="00634A7B">
      <w:pPr>
        <w:spacing w:line="240" w:lineRule="auto"/>
        <w:ind w:firstLine="709"/>
        <w:rPr>
          <w:rFonts w:eastAsia="Times New Roman"/>
          <w:sz w:val="24"/>
          <w:szCs w:val="24"/>
        </w:rPr>
      </w:pPr>
      <w:r>
        <w:rPr>
          <w:rFonts w:eastAsia="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338B31E1" w14:textId="77777777" w:rsidR="00012E02" w:rsidRDefault="00000000" w:rsidP="00634A7B">
      <w:pPr>
        <w:spacing w:line="240" w:lineRule="auto"/>
        <w:ind w:firstLine="709"/>
        <w:rPr>
          <w:rFonts w:eastAsia="Times New Roman"/>
          <w:sz w:val="24"/>
          <w:szCs w:val="24"/>
        </w:rPr>
      </w:pPr>
      <w:r>
        <w:rPr>
          <w:rFonts w:eastAsia="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E055B5A" w14:textId="77777777" w:rsidR="00012E02" w:rsidRDefault="00000000" w:rsidP="00634A7B">
      <w:pPr>
        <w:spacing w:line="240" w:lineRule="auto"/>
        <w:ind w:firstLine="709"/>
        <w:rPr>
          <w:rFonts w:eastAsia="Times New Roman"/>
          <w:sz w:val="24"/>
          <w:szCs w:val="24"/>
        </w:rPr>
      </w:pPr>
      <w:r>
        <w:rPr>
          <w:rFonts w:eastAsia="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2E8E8B00" w14:textId="77777777" w:rsidR="00012E02" w:rsidRDefault="00000000" w:rsidP="00634A7B">
      <w:pPr>
        <w:spacing w:line="240" w:lineRule="auto"/>
        <w:ind w:firstLine="709"/>
        <w:rPr>
          <w:rFonts w:eastAsia="Times New Roman"/>
          <w:sz w:val="24"/>
          <w:szCs w:val="24"/>
        </w:rPr>
      </w:pPr>
      <w:r>
        <w:rPr>
          <w:rFonts w:eastAsia="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2D7749DB" w14:textId="77777777" w:rsidR="00012E02" w:rsidRDefault="00000000" w:rsidP="00634A7B">
      <w:pPr>
        <w:spacing w:line="240" w:lineRule="auto"/>
        <w:ind w:firstLine="709"/>
        <w:rPr>
          <w:rFonts w:eastAsia="Times New Roman"/>
          <w:sz w:val="24"/>
          <w:szCs w:val="24"/>
        </w:rPr>
      </w:pPr>
      <w:r>
        <w:rPr>
          <w:rFonts w:eastAsia="Times New Roman"/>
          <w:sz w:val="24"/>
          <w:szCs w:val="24"/>
        </w:rPr>
        <w:t>составлять краткий отзыв о прочитанном произведении по заданному алгоритму;</w:t>
      </w:r>
    </w:p>
    <w:p w14:paraId="54591BA4" w14:textId="77777777" w:rsidR="00012E02" w:rsidRDefault="00000000" w:rsidP="00634A7B">
      <w:pPr>
        <w:spacing w:line="240" w:lineRule="auto"/>
        <w:ind w:firstLine="709"/>
        <w:rPr>
          <w:rFonts w:eastAsia="Times New Roman"/>
          <w:sz w:val="24"/>
          <w:szCs w:val="24"/>
        </w:rPr>
      </w:pPr>
      <w:r>
        <w:rPr>
          <w:rFonts w:eastAsia="Times New Roman"/>
          <w:sz w:val="24"/>
          <w:szCs w:val="24"/>
        </w:rPr>
        <w:lastRenderedPageBreak/>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9864E8C" w14:textId="77777777" w:rsidR="00012E02" w:rsidRDefault="00000000" w:rsidP="00634A7B">
      <w:pPr>
        <w:spacing w:line="240" w:lineRule="auto"/>
        <w:ind w:firstLine="709"/>
        <w:rPr>
          <w:rFonts w:eastAsia="Times New Roman"/>
          <w:sz w:val="24"/>
          <w:szCs w:val="24"/>
        </w:rPr>
      </w:pPr>
      <w:r>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3080473F" w14:textId="77777777" w:rsidR="00012E02" w:rsidRDefault="00000000" w:rsidP="00634A7B">
      <w:pPr>
        <w:spacing w:line="240" w:lineRule="auto"/>
        <w:ind w:firstLine="709"/>
        <w:rPr>
          <w:rFonts w:eastAsia="Times New Roman"/>
          <w:sz w:val="24"/>
          <w:szCs w:val="24"/>
        </w:rPr>
      </w:pPr>
      <w:r>
        <w:rPr>
          <w:rFonts w:eastAsia="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443A156D" w14:textId="77777777" w:rsidR="00012E02" w:rsidRDefault="00000000" w:rsidP="00634A7B">
      <w:pPr>
        <w:spacing w:line="240" w:lineRule="auto"/>
        <w:ind w:firstLine="709"/>
        <w:rPr>
          <w:sz w:val="24"/>
          <w:szCs w:val="24"/>
        </w:rPr>
      </w:pPr>
      <w:r>
        <w:rPr>
          <w:rFonts w:eastAsia="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r>
        <w:rPr>
          <w:sz w:val="24"/>
          <w:szCs w:val="24"/>
        </w:rPr>
        <w:t xml:space="preserve"> </w:t>
      </w:r>
    </w:p>
    <w:p w14:paraId="0354D2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21.11. Поурочное планирование</w:t>
      </w:r>
    </w:p>
    <w:p w14:paraId="68264659" w14:textId="77777777" w:rsidR="00012E02" w:rsidRDefault="00012E02" w:rsidP="00634A7B">
      <w:pPr>
        <w:pStyle w:val="ConsPlusNormal"/>
        <w:ind w:firstLine="709"/>
        <w:jc w:val="both"/>
        <w:rPr>
          <w:rFonts w:ascii="Times New Roman" w:hAnsi="Times New Roman" w:cs="Times New Roman"/>
          <w:sz w:val="24"/>
          <w:szCs w:val="24"/>
        </w:rPr>
      </w:pPr>
    </w:p>
    <w:p w14:paraId="1F65B7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1C3A9B14" w14:textId="77777777" w:rsidR="00012E02" w:rsidRDefault="00012E02" w:rsidP="00634A7B">
      <w:pPr>
        <w:pStyle w:val="ConsPlusNormal"/>
        <w:ind w:firstLine="709"/>
        <w:jc w:val="both"/>
        <w:rPr>
          <w:rFonts w:ascii="Times New Roman" w:hAnsi="Times New Roman" w:cs="Times New Roman"/>
          <w:sz w:val="24"/>
          <w:szCs w:val="24"/>
        </w:rPr>
      </w:pPr>
    </w:p>
    <w:p w14:paraId="0F5C16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w:t>
      </w:r>
    </w:p>
    <w:p w14:paraId="5AE64339" w14:textId="77777777" w:rsidR="00012E02" w:rsidRDefault="00012E02" w:rsidP="00634A7B">
      <w:pPr>
        <w:pStyle w:val="ConsPlusNormal"/>
        <w:ind w:firstLine="709"/>
        <w:jc w:val="both"/>
        <w:rPr>
          <w:rFonts w:ascii="Times New Roman" w:hAnsi="Times New Roman" w:cs="Times New Roman"/>
          <w:sz w:val="24"/>
          <w:szCs w:val="24"/>
        </w:rPr>
      </w:pPr>
    </w:p>
    <w:p w14:paraId="4EADD6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класс</w:t>
      </w:r>
    </w:p>
    <w:p w14:paraId="7E000D7D"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51CE1F3A" w14:textId="77777777">
        <w:tc>
          <w:tcPr>
            <w:tcW w:w="1134" w:type="dxa"/>
          </w:tcPr>
          <w:p w14:paraId="63126A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549ACD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057E140A" w14:textId="77777777">
        <w:tc>
          <w:tcPr>
            <w:tcW w:w="1134" w:type="dxa"/>
            <w:vAlign w:val="center"/>
          </w:tcPr>
          <w:p w14:paraId="6B90DA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2F0FA0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предложения из речевого потока. Устная и письменная речь</w:t>
            </w:r>
          </w:p>
        </w:tc>
      </w:tr>
      <w:tr w:rsidR="00012E02" w14:paraId="4F1B2EC6" w14:textId="77777777">
        <w:tc>
          <w:tcPr>
            <w:tcW w:w="1134" w:type="dxa"/>
            <w:vAlign w:val="center"/>
          </w:tcPr>
          <w:p w14:paraId="50D36A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599BF5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рассказов по сюжетным картинкам. Предложение и слово</w:t>
            </w:r>
          </w:p>
        </w:tc>
      </w:tr>
      <w:tr w:rsidR="00012E02" w14:paraId="2086931D" w14:textId="77777777">
        <w:tc>
          <w:tcPr>
            <w:tcW w:w="1134" w:type="dxa"/>
            <w:vAlign w:val="center"/>
          </w:tcPr>
          <w:p w14:paraId="60DE3C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48B345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Моделирование состава предложения. Предложение и слово</w:t>
            </w:r>
          </w:p>
        </w:tc>
      </w:tr>
      <w:tr w:rsidR="00012E02" w14:paraId="057D0203" w14:textId="77777777">
        <w:tc>
          <w:tcPr>
            <w:tcW w:w="1134" w:type="dxa"/>
            <w:vAlign w:val="center"/>
          </w:tcPr>
          <w:p w14:paraId="65C68F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0D72BB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012E02" w14:paraId="602D2A82" w14:textId="77777777">
        <w:tc>
          <w:tcPr>
            <w:tcW w:w="1134" w:type="dxa"/>
            <w:vAlign w:val="center"/>
          </w:tcPr>
          <w:p w14:paraId="27C2EF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7C5B93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слова и обозначаемого им предмета</w:t>
            </w:r>
          </w:p>
        </w:tc>
      </w:tr>
      <w:tr w:rsidR="00012E02" w14:paraId="090374FD" w14:textId="77777777">
        <w:tc>
          <w:tcPr>
            <w:tcW w:w="1134" w:type="dxa"/>
            <w:vAlign w:val="center"/>
          </w:tcPr>
          <w:p w14:paraId="3FC4AD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774E11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слог. Как образуется слог</w:t>
            </w:r>
          </w:p>
        </w:tc>
      </w:tr>
      <w:tr w:rsidR="00012E02" w14:paraId="2B902931" w14:textId="77777777">
        <w:tc>
          <w:tcPr>
            <w:tcW w:w="1134" w:type="dxa"/>
            <w:vAlign w:val="center"/>
          </w:tcPr>
          <w:p w14:paraId="64ABB4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2A3E1A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первого звука в слове. Выделение гласных звуков в слове</w:t>
            </w:r>
          </w:p>
        </w:tc>
      </w:tr>
      <w:tr w:rsidR="00012E02" w14:paraId="32C44390" w14:textId="77777777">
        <w:tc>
          <w:tcPr>
            <w:tcW w:w="1134" w:type="dxa"/>
            <w:vAlign w:val="center"/>
          </w:tcPr>
          <w:p w14:paraId="548918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2A6D00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слова. Выделение гласных звуков в слове</w:t>
            </w:r>
          </w:p>
        </w:tc>
      </w:tr>
      <w:tr w:rsidR="00012E02" w14:paraId="33F5520E" w14:textId="77777777">
        <w:tc>
          <w:tcPr>
            <w:tcW w:w="1134" w:type="dxa"/>
            <w:vAlign w:val="center"/>
          </w:tcPr>
          <w:p w14:paraId="2E60C0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50CBC2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012E02" w14:paraId="4D456FB9" w14:textId="77777777">
        <w:tc>
          <w:tcPr>
            <w:tcW w:w="1134" w:type="dxa"/>
            <w:vAlign w:val="center"/>
          </w:tcPr>
          <w:p w14:paraId="6559C1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3F557A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Гласные и согласные звуки</w:t>
            </w:r>
          </w:p>
        </w:tc>
      </w:tr>
      <w:tr w:rsidR="00012E02" w14:paraId="4D08CE15" w14:textId="77777777">
        <w:tc>
          <w:tcPr>
            <w:tcW w:w="1134" w:type="dxa"/>
            <w:vAlign w:val="center"/>
          </w:tcPr>
          <w:p w14:paraId="7BDBEF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11</w:t>
            </w:r>
          </w:p>
        </w:tc>
        <w:tc>
          <w:tcPr>
            <w:tcW w:w="7937" w:type="dxa"/>
            <w:vAlign w:val="center"/>
          </w:tcPr>
          <w:p w14:paraId="3F8ADB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Сравнение звуков по твердости-мягкости</w:t>
            </w:r>
          </w:p>
        </w:tc>
      </w:tr>
      <w:tr w:rsidR="00012E02" w14:paraId="30F6B7F4" w14:textId="77777777">
        <w:tc>
          <w:tcPr>
            <w:tcW w:w="1134" w:type="dxa"/>
            <w:vAlign w:val="center"/>
          </w:tcPr>
          <w:p w14:paraId="65D6D4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7D9750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качественных характеристик звуков в моделях слов</w:t>
            </w:r>
          </w:p>
        </w:tc>
      </w:tr>
      <w:tr w:rsidR="00012E02" w14:paraId="2AC943B1" w14:textId="77777777">
        <w:tc>
          <w:tcPr>
            <w:tcW w:w="1134" w:type="dxa"/>
            <w:vAlign w:val="center"/>
          </w:tcPr>
          <w:p w14:paraId="03FBD3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6EED90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Гласные и согласные звуки. Участие в диалоге</w:t>
            </w:r>
          </w:p>
        </w:tc>
      </w:tr>
      <w:tr w:rsidR="00012E02" w14:paraId="4D176C38" w14:textId="77777777">
        <w:tc>
          <w:tcPr>
            <w:tcW w:w="1134" w:type="dxa"/>
            <w:vAlign w:val="center"/>
          </w:tcPr>
          <w:p w14:paraId="06369E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78681C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проводить звуковой анализ слова</w:t>
            </w:r>
          </w:p>
        </w:tc>
      </w:tr>
      <w:tr w:rsidR="00012E02" w14:paraId="056E1C1A" w14:textId="77777777">
        <w:tc>
          <w:tcPr>
            <w:tcW w:w="1134" w:type="dxa"/>
            <w:vAlign w:val="center"/>
          </w:tcPr>
          <w:p w14:paraId="169F8C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01DC8F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012E02" w14:paraId="6C96781F" w14:textId="77777777">
        <w:tc>
          <w:tcPr>
            <w:tcW w:w="1134" w:type="dxa"/>
            <w:vAlign w:val="center"/>
          </w:tcPr>
          <w:p w14:paraId="6C38C7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595D55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А, а. Звук [а]</w:t>
            </w:r>
          </w:p>
        </w:tc>
      </w:tr>
      <w:tr w:rsidR="00012E02" w14:paraId="42C03816" w14:textId="77777777">
        <w:tc>
          <w:tcPr>
            <w:tcW w:w="1134" w:type="dxa"/>
            <w:vAlign w:val="center"/>
          </w:tcPr>
          <w:p w14:paraId="638B27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6C7795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Функция буквы А, а в слоге-слиянии</w:t>
            </w:r>
          </w:p>
        </w:tc>
      </w:tr>
      <w:tr w:rsidR="00012E02" w14:paraId="510D2F1B" w14:textId="77777777">
        <w:tc>
          <w:tcPr>
            <w:tcW w:w="1134" w:type="dxa"/>
            <w:vAlign w:val="center"/>
          </w:tcPr>
          <w:p w14:paraId="63346F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6DA43E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О, о. Звук [о]</w:t>
            </w:r>
          </w:p>
        </w:tc>
      </w:tr>
      <w:tr w:rsidR="00012E02" w14:paraId="7EB71B0D" w14:textId="77777777">
        <w:tc>
          <w:tcPr>
            <w:tcW w:w="1134" w:type="dxa"/>
            <w:vAlign w:val="center"/>
          </w:tcPr>
          <w:p w14:paraId="01D4F1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615115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Функция буквы О, о в слоге-слиянии</w:t>
            </w:r>
          </w:p>
        </w:tc>
      </w:tr>
      <w:tr w:rsidR="00012E02" w14:paraId="67746568" w14:textId="77777777">
        <w:tc>
          <w:tcPr>
            <w:tcW w:w="1134" w:type="dxa"/>
            <w:vAlign w:val="center"/>
          </w:tcPr>
          <w:p w14:paraId="5195AB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75E4D9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И, и. Звук [и]</w:t>
            </w:r>
          </w:p>
        </w:tc>
      </w:tr>
      <w:tr w:rsidR="00012E02" w14:paraId="1B177ED1" w14:textId="77777777">
        <w:tc>
          <w:tcPr>
            <w:tcW w:w="1134" w:type="dxa"/>
            <w:vAlign w:val="center"/>
          </w:tcPr>
          <w:p w14:paraId="77633A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34CF98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Буквы И, и, их функция в слоге-слиянии</w:t>
            </w:r>
          </w:p>
        </w:tc>
      </w:tr>
      <w:tr w:rsidR="00012E02" w14:paraId="2CC38021" w14:textId="77777777">
        <w:tc>
          <w:tcPr>
            <w:tcW w:w="1134" w:type="dxa"/>
            <w:vAlign w:val="center"/>
          </w:tcPr>
          <w:p w14:paraId="6F68DD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24F381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буквой ы. Звук [ы]. Буква ы, ее функция в слоге-слиянии</w:t>
            </w:r>
          </w:p>
        </w:tc>
      </w:tr>
      <w:tr w:rsidR="00012E02" w14:paraId="56EDA293" w14:textId="77777777">
        <w:tc>
          <w:tcPr>
            <w:tcW w:w="1134" w:type="dxa"/>
            <w:vAlign w:val="center"/>
          </w:tcPr>
          <w:p w14:paraId="63172C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0B04EC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У, у. Звук [у]</w:t>
            </w:r>
          </w:p>
        </w:tc>
      </w:tr>
      <w:tr w:rsidR="00012E02" w14:paraId="72BC4AD8" w14:textId="77777777">
        <w:tc>
          <w:tcPr>
            <w:tcW w:w="1134" w:type="dxa"/>
            <w:vAlign w:val="center"/>
          </w:tcPr>
          <w:p w14:paraId="7582D0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3697A5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родной природе. Произведение по выбору, например, И.С. Соколов-Микитов "Русский лес"</w:t>
            </w:r>
          </w:p>
        </w:tc>
      </w:tr>
      <w:tr w:rsidR="00012E02" w14:paraId="2EE66003" w14:textId="77777777">
        <w:tc>
          <w:tcPr>
            <w:tcW w:w="1134" w:type="dxa"/>
            <w:vAlign w:val="center"/>
          </w:tcPr>
          <w:p w14:paraId="3C902E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025917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У, у. Буквы У, у, их функция в слоге-слиянии</w:t>
            </w:r>
          </w:p>
        </w:tc>
      </w:tr>
      <w:tr w:rsidR="00012E02" w14:paraId="67BD4ED2" w14:textId="77777777">
        <w:tc>
          <w:tcPr>
            <w:tcW w:w="1134" w:type="dxa"/>
            <w:vAlign w:val="center"/>
          </w:tcPr>
          <w:p w14:paraId="56FE31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70CC46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012E02" w14:paraId="013AAF3C" w14:textId="77777777">
        <w:tc>
          <w:tcPr>
            <w:tcW w:w="1134" w:type="dxa"/>
            <w:vAlign w:val="center"/>
          </w:tcPr>
          <w:p w14:paraId="6485B6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78AC33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Н, н. Звуки [н], [н']</w:t>
            </w:r>
          </w:p>
        </w:tc>
      </w:tr>
      <w:tr w:rsidR="00012E02" w14:paraId="555E6F52" w14:textId="77777777">
        <w:tc>
          <w:tcPr>
            <w:tcW w:w="1134" w:type="dxa"/>
            <w:vAlign w:val="center"/>
          </w:tcPr>
          <w:p w14:paraId="436132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02D8E1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Н, н</w:t>
            </w:r>
          </w:p>
        </w:tc>
      </w:tr>
      <w:tr w:rsidR="00012E02" w14:paraId="071BC567" w14:textId="77777777">
        <w:tc>
          <w:tcPr>
            <w:tcW w:w="1134" w:type="dxa"/>
            <w:vAlign w:val="center"/>
          </w:tcPr>
          <w:p w14:paraId="22E17C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3F825C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С, с. Звуки [с], [с']</w:t>
            </w:r>
          </w:p>
        </w:tc>
      </w:tr>
      <w:tr w:rsidR="00012E02" w14:paraId="72133E7A" w14:textId="77777777">
        <w:tc>
          <w:tcPr>
            <w:tcW w:w="1134" w:type="dxa"/>
            <w:vAlign w:val="center"/>
          </w:tcPr>
          <w:p w14:paraId="4F70A2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30</w:t>
            </w:r>
          </w:p>
        </w:tc>
        <w:tc>
          <w:tcPr>
            <w:tcW w:w="7937" w:type="dxa"/>
            <w:vAlign w:val="center"/>
          </w:tcPr>
          <w:p w14:paraId="2F0BC8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С, с</w:t>
            </w:r>
          </w:p>
        </w:tc>
      </w:tr>
      <w:tr w:rsidR="00012E02" w14:paraId="592EFE16" w14:textId="77777777">
        <w:tc>
          <w:tcPr>
            <w:tcW w:w="1134" w:type="dxa"/>
            <w:vAlign w:val="center"/>
          </w:tcPr>
          <w:p w14:paraId="6750B7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1E91C4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К, к. Звуки [к], [к']</w:t>
            </w:r>
          </w:p>
        </w:tc>
      </w:tr>
      <w:tr w:rsidR="00012E02" w14:paraId="4BAE4728" w14:textId="77777777">
        <w:tc>
          <w:tcPr>
            <w:tcW w:w="1134" w:type="dxa"/>
            <w:vAlign w:val="center"/>
          </w:tcPr>
          <w:p w14:paraId="7AD685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12BF30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К, к</w:t>
            </w:r>
          </w:p>
        </w:tc>
      </w:tr>
      <w:tr w:rsidR="00012E02" w14:paraId="03D88BA7" w14:textId="77777777">
        <w:tc>
          <w:tcPr>
            <w:tcW w:w="1134" w:type="dxa"/>
            <w:vAlign w:val="center"/>
          </w:tcPr>
          <w:p w14:paraId="77ECA3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4C4165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Т, т. Проведение звукового анализа слов с буквами Т, т. Согласные звуки [т], [т']</w:t>
            </w:r>
          </w:p>
        </w:tc>
      </w:tr>
      <w:tr w:rsidR="00012E02" w14:paraId="0FE10541" w14:textId="77777777">
        <w:tc>
          <w:tcPr>
            <w:tcW w:w="1134" w:type="dxa"/>
            <w:vAlign w:val="center"/>
          </w:tcPr>
          <w:p w14:paraId="257234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29467A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Л, л. Согласные звуки [л], [л']</w:t>
            </w:r>
          </w:p>
        </w:tc>
      </w:tr>
      <w:tr w:rsidR="00012E02" w14:paraId="33748587" w14:textId="77777777">
        <w:tc>
          <w:tcPr>
            <w:tcW w:w="1134" w:type="dxa"/>
            <w:vAlign w:val="center"/>
          </w:tcPr>
          <w:p w14:paraId="469343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1A9A7B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Л, л</w:t>
            </w:r>
          </w:p>
        </w:tc>
      </w:tr>
      <w:tr w:rsidR="00012E02" w14:paraId="53A4C83D" w14:textId="77777777">
        <w:tc>
          <w:tcPr>
            <w:tcW w:w="1134" w:type="dxa"/>
            <w:vAlign w:val="center"/>
          </w:tcPr>
          <w:p w14:paraId="183362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065706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Р, р. Согласные звуки [р], [р']</w:t>
            </w:r>
          </w:p>
        </w:tc>
      </w:tr>
      <w:tr w:rsidR="00012E02" w14:paraId="6B657C97" w14:textId="77777777">
        <w:tc>
          <w:tcPr>
            <w:tcW w:w="1134" w:type="dxa"/>
            <w:vAlign w:val="center"/>
          </w:tcPr>
          <w:p w14:paraId="73A2AF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43428E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Р, р</w:t>
            </w:r>
          </w:p>
        </w:tc>
      </w:tr>
      <w:tr w:rsidR="00012E02" w14:paraId="0C3082CE" w14:textId="77777777">
        <w:tc>
          <w:tcPr>
            <w:tcW w:w="1134" w:type="dxa"/>
            <w:vAlign w:val="center"/>
          </w:tcPr>
          <w:p w14:paraId="2F6994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vAlign w:val="center"/>
          </w:tcPr>
          <w:p w14:paraId="0063B5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В, в. Согласные звуки [в], [в']</w:t>
            </w:r>
          </w:p>
        </w:tc>
      </w:tr>
      <w:tr w:rsidR="00012E02" w14:paraId="2EDE61F2" w14:textId="77777777">
        <w:tc>
          <w:tcPr>
            <w:tcW w:w="1134" w:type="dxa"/>
            <w:vAlign w:val="center"/>
          </w:tcPr>
          <w:p w14:paraId="3C16D5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vAlign w:val="center"/>
          </w:tcPr>
          <w:p w14:paraId="52FC29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В, в</w:t>
            </w:r>
          </w:p>
        </w:tc>
      </w:tr>
      <w:tr w:rsidR="00012E02" w14:paraId="70957FE0" w14:textId="77777777">
        <w:tc>
          <w:tcPr>
            <w:tcW w:w="1134" w:type="dxa"/>
            <w:vAlign w:val="center"/>
          </w:tcPr>
          <w:p w14:paraId="24603A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1AC0C6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Е, е. Звуки [</w:t>
            </w:r>
            <w:proofErr w:type="spellStart"/>
            <w:r>
              <w:rPr>
                <w:rFonts w:ascii="Times New Roman" w:hAnsi="Times New Roman" w:cs="Times New Roman"/>
                <w:sz w:val="24"/>
                <w:szCs w:val="24"/>
              </w:rPr>
              <w:t>й'э</w:t>
            </w:r>
            <w:proofErr w:type="spellEnd"/>
            <w:r>
              <w:rPr>
                <w:rFonts w:ascii="Times New Roman" w:hAnsi="Times New Roman" w:cs="Times New Roman"/>
                <w:sz w:val="24"/>
                <w:szCs w:val="24"/>
              </w:rPr>
              <w:t>], ['э]</w:t>
            </w:r>
          </w:p>
        </w:tc>
      </w:tr>
      <w:tr w:rsidR="00012E02" w14:paraId="4BA18250" w14:textId="77777777">
        <w:tc>
          <w:tcPr>
            <w:tcW w:w="1134" w:type="dxa"/>
            <w:vAlign w:val="center"/>
          </w:tcPr>
          <w:p w14:paraId="3257A3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671C81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Е, е</w:t>
            </w:r>
          </w:p>
        </w:tc>
      </w:tr>
      <w:tr w:rsidR="00012E02" w14:paraId="1BB70719" w14:textId="77777777">
        <w:tc>
          <w:tcPr>
            <w:tcW w:w="1134" w:type="dxa"/>
            <w:vAlign w:val="center"/>
          </w:tcPr>
          <w:p w14:paraId="0E111D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vAlign w:val="center"/>
          </w:tcPr>
          <w:p w14:paraId="419F6A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П, п. Согласные звуки [п], [п']</w:t>
            </w:r>
          </w:p>
        </w:tc>
      </w:tr>
      <w:tr w:rsidR="00012E02" w14:paraId="01E3A155" w14:textId="77777777">
        <w:tc>
          <w:tcPr>
            <w:tcW w:w="1134" w:type="dxa"/>
            <w:vAlign w:val="center"/>
          </w:tcPr>
          <w:p w14:paraId="579809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7EBBB3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П, п</w:t>
            </w:r>
          </w:p>
        </w:tc>
      </w:tr>
      <w:tr w:rsidR="00012E02" w14:paraId="52956725" w14:textId="77777777">
        <w:tc>
          <w:tcPr>
            <w:tcW w:w="1134" w:type="dxa"/>
            <w:vAlign w:val="center"/>
          </w:tcPr>
          <w:p w14:paraId="14B0F8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6437FA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М, м. Согласные звуки [м], [м']</w:t>
            </w:r>
          </w:p>
        </w:tc>
      </w:tr>
      <w:tr w:rsidR="00012E02" w14:paraId="31F362A8" w14:textId="77777777">
        <w:tc>
          <w:tcPr>
            <w:tcW w:w="1134" w:type="dxa"/>
            <w:vAlign w:val="center"/>
          </w:tcPr>
          <w:p w14:paraId="48A2CC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289332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М, м. Согласные звуки [м], [м']</w:t>
            </w:r>
          </w:p>
        </w:tc>
      </w:tr>
      <w:tr w:rsidR="00012E02" w14:paraId="72CF1C26" w14:textId="77777777">
        <w:tc>
          <w:tcPr>
            <w:tcW w:w="1134" w:type="dxa"/>
            <w:vAlign w:val="center"/>
          </w:tcPr>
          <w:p w14:paraId="611C83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1DE4EF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З, з. Звуки [з], [з']</w:t>
            </w:r>
          </w:p>
        </w:tc>
      </w:tr>
      <w:tr w:rsidR="00012E02" w14:paraId="0BCC4B49" w14:textId="77777777">
        <w:tc>
          <w:tcPr>
            <w:tcW w:w="1134" w:type="dxa"/>
            <w:vAlign w:val="center"/>
          </w:tcPr>
          <w:p w14:paraId="0E77D7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26A10F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З, з. Отработка навыка чтения предложений с буквами З, з</w:t>
            </w:r>
          </w:p>
        </w:tc>
      </w:tr>
      <w:tr w:rsidR="00012E02" w14:paraId="06995DE7" w14:textId="77777777">
        <w:tc>
          <w:tcPr>
            <w:tcW w:w="1134" w:type="dxa"/>
            <w:vAlign w:val="center"/>
          </w:tcPr>
          <w:p w14:paraId="3770DA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7F8AB0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Б, б. Проведение звукового анализа слов с буквами Б, б. Согласные звуки [б], [б'].</w:t>
            </w:r>
          </w:p>
        </w:tc>
      </w:tr>
      <w:tr w:rsidR="00012E02" w14:paraId="03058F14" w14:textId="77777777">
        <w:tc>
          <w:tcPr>
            <w:tcW w:w="1134" w:type="dxa"/>
            <w:vAlign w:val="center"/>
          </w:tcPr>
          <w:p w14:paraId="44B40C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49</w:t>
            </w:r>
          </w:p>
        </w:tc>
        <w:tc>
          <w:tcPr>
            <w:tcW w:w="7937" w:type="dxa"/>
            <w:vAlign w:val="center"/>
          </w:tcPr>
          <w:p w14:paraId="4A5A3D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знаний о буквах Б, б. Сопоставление звуков [б] - [п]</w:t>
            </w:r>
          </w:p>
        </w:tc>
      </w:tr>
      <w:tr w:rsidR="00012E02" w14:paraId="586D1687" w14:textId="77777777">
        <w:tc>
          <w:tcPr>
            <w:tcW w:w="1134" w:type="dxa"/>
            <w:vAlign w:val="center"/>
          </w:tcPr>
          <w:p w14:paraId="074EA2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6EC360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Д, д. Согласные звуки [д], [д']</w:t>
            </w:r>
          </w:p>
        </w:tc>
      </w:tr>
      <w:tr w:rsidR="00012E02" w14:paraId="18ACDD4C" w14:textId="77777777">
        <w:tc>
          <w:tcPr>
            <w:tcW w:w="1134" w:type="dxa"/>
            <w:vAlign w:val="center"/>
          </w:tcPr>
          <w:p w14:paraId="6C062C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43E08D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Д, д. Сопоставление звуков [д] - [т]</w:t>
            </w:r>
          </w:p>
        </w:tc>
      </w:tr>
      <w:tr w:rsidR="00012E02" w14:paraId="13FD6393" w14:textId="77777777">
        <w:tc>
          <w:tcPr>
            <w:tcW w:w="1134" w:type="dxa"/>
            <w:vAlign w:val="center"/>
          </w:tcPr>
          <w:p w14:paraId="3AB26E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6A4D84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Я, я. Звуки [</w:t>
            </w:r>
            <w:proofErr w:type="spellStart"/>
            <w:r>
              <w:rPr>
                <w:rFonts w:ascii="Times New Roman" w:hAnsi="Times New Roman" w:cs="Times New Roman"/>
                <w:sz w:val="24"/>
                <w:szCs w:val="24"/>
              </w:rPr>
              <w:t>й'а</w:t>
            </w:r>
            <w:proofErr w:type="spellEnd"/>
            <w:r>
              <w:rPr>
                <w:rFonts w:ascii="Times New Roman" w:hAnsi="Times New Roman" w:cs="Times New Roman"/>
                <w:sz w:val="24"/>
                <w:szCs w:val="24"/>
              </w:rPr>
              <w:t>], ['а].</w:t>
            </w:r>
          </w:p>
          <w:p w14:paraId="3ADEE4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Двойная роль букв Я, я</w:t>
            </w:r>
          </w:p>
        </w:tc>
      </w:tr>
      <w:tr w:rsidR="00012E02" w14:paraId="098CA897" w14:textId="77777777">
        <w:tc>
          <w:tcPr>
            <w:tcW w:w="1134" w:type="dxa"/>
            <w:vAlign w:val="center"/>
          </w:tcPr>
          <w:p w14:paraId="7AE1A7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3DE808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012E02" w14:paraId="2B6F6067" w14:textId="77777777">
        <w:tc>
          <w:tcPr>
            <w:tcW w:w="1134" w:type="dxa"/>
            <w:vAlign w:val="center"/>
          </w:tcPr>
          <w:p w14:paraId="742C71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67FB36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Г, г. Проведение звукового анализа слов с буквами Г, г. Согласные звуки [г], [г']</w:t>
            </w:r>
          </w:p>
        </w:tc>
      </w:tr>
      <w:tr w:rsidR="00012E02" w14:paraId="2EF4910F" w14:textId="77777777">
        <w:tc>
          <w:tcPr>
            <w:tcW w:w="1134" w:type="dxa"/>
            <w:vAlign w:val="center"/>
          </w:tcPr>
          <w:p w14:paraId="6AD219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192156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знаний о буквах Г, г. Сопоставление звуков [г] - [к].</w:t>
            </w:r>
          </w:p>
        </w:tc>
      </w:tr>
      <w:tr w:rsidR="00012E02" w14:paraId="2B4B4450" w14:textId="77777777">
        <w:tc>
          <w:tcPr>
            <w:tcW w:w="1134" w:type="dxa"/>
            <w:vAlign w:val="center"/>
          </w:tcPr>
          <w:p w14:paraId="776DBE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4834C3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Знакомство со строчной и заглавной буквами Ч, ч. Звук [ч']. Сочетания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 чу</w:t>
            </w:r>
          </w:p>
        </w:tc>
      </w:tr>
      <w:tr w:rsidR="00012E02" w14:paraId="7E0E4459" w14:textId="77777777">
        <w:tc>
          <w:tcPr>
            <w:tcW w:w="1134" w:type="dxa"/>
            <w:vAlign w:val="center"/>
          </w:tcPr>
          <w:p w14:paraId="018886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vAlign w:val="center"/>
          </w:tcPr>
          <w:p w14:paraId="6D8AB9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Ч, ч</w:t>
            </w:r>
          </w:p>
        </w:tc>
      </w:tr>
      <w:tr w:rsidR="00012E02" w14:paraId="132FC6FA" w14:textId="77777777">
        <w:tc>
          <w:tcPr>
            <w:tcW w:w="1134" w:type="dxa"/>
            <w:vAlign w:val="center"/>
          </w:tcPr>
          <w:p w14:paraId="046118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1BF4A3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буквой ь. Различение функций буквы ь.</w:t>
            </w:r>
          </w:p>
        </w:tc>
      </w:tr>
      <w:tr w:rsidR="00012E02" w14:paraId="41FAC5CE" w14:textId="77777777">
        <w:tc>
          <w:tcPr>
            <w:tcW w:w="1134" w:type="dxa"/>
            <w:vAlign w:val="center"/>
          </w:tcPr>
          <w:p w14:paraId="2AF127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vAlign w:val="center"/>
          </w:tcPr>
          <w:p w14:paraId="0093D2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012E02" w14:paraId="50DD6C1E" w14:textId="77777777">
        <w:tc>
          <w:tcPr>
            <w:tcW w:w="1134" w:type="dxa"/>
            <w:vAlign w:val="center"/>
          </w:tcPr>
          <w:p w14:paraId="4C833F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621EC0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Ш, ш. Проведение звукового анализа слов с буквами Ш, ш. Звук [ш]</w:t>
            </w:r>
          </w:p>
        </w:tc>
      </w:tr>
      <w:tr w:rsidR="00012E02" w14:paraId="443299A0" w14:textId="77777777">
        <w:tc>
          <w:tcPr>
            <w:tcW w:w="1134" w:type="dxa"/>
            <w:vAlign w:val="center"/>
          </w:tcPr>
          <w:p w14:paraId="598991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0D8F0E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012E02" w14:paraId="04D8A591" w14:textId="77777777">
        <w:tc>
          <w:tcPr>
            <w:tcW w:w="1134" w:type="dxa"/>
            <w:vAlign w:val="center"/>
          </w:tcPr>
          <w:p w14:paraId="643C71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7DD58E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Ж, ж</w:t>
            </w:r>
          </w:p>
        </w:tc>
      </w:tr>
      <w:tr w:rsidR="00012E02" w14:paraId="30443516" w14:textId="77777777">
        <w:tc>
          <w:tcPr>
            <w:tcW w:w="1134" w:type="dxa"/>
            <w:vAlign w:val="center"/>
          </w:tcPr>
          <w:p w14:paraId="065457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6CA27A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звукового анализа слов с буквами Ж, ж. Сочетания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xml:space="preserve"> - ши</w:t>
            </w:r>
          </w:p>
        </w:tc>
      </w:tr>
      <w:tr w:rsidR="00012E02" w14:paraId="36C965EB" w14:textId="77777777">
        <w:tc>
          <w:tcPr>
            <w:tcW w:w="1134" w:type="dxa"/>
            <w:vAlign w:val="center"/>
          </w:tcPr>
          <w:p w14:paraId="43B559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1F4861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Ё, ё. Звуки [</w:t>
            </w:r>
            <w:proofErr w:type="spellStart"/>
            <w:r>
              <w:rPr>
                <w:rFonts w:ascii="Times New Roman" w:hAnsi="Times New Roman" w:cs="Times New Roman"/>
                <w:sz w:val="24"/>
                <w:szCs w:val="24"/>
              </w:rPr>
              <w:t>й'о</w:t>
            </w:r>
            <w:proofErr w:type="spellEnd"/>
            <w:r>
              <w:rPr>
                <w:rFonts w:ascii="Times New Roman" w:hAnsi="Times New Roman" w:cs="Times New Roman"/>
                <w:sz w:val="24"/>
                <w:szCs w:val="24"/>
              </w:rPr>
              <w:t>], ['о]</w:t>
            </w:r>
          </w:p>
        </w:tc>
      </w:tr>
      <w:tr w:rsidR="00012E02" w14:paraId="18E1A04A" w14:textId="77777777">
        <w:tc>
          <w:tcPr>
            <w:tcW w:w="1134" w:type="dxa"/>
            <w:vAlign w:val="center"/>
          </w:tcPr>
          <w:p w14:paraId="6757C2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2CDC42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Ё, е</w:t>
            </w:r>
          </w:p>
        </w:tc>
      </w:tr>
      <w:tr w:rsidR="00012E02" w14:paraId="3E86C328" w14:textId="77777777">
        <w:tc>
          <w:tcPr>
            <w:tcW w:w="1134" w:type="dxa"/>
            <w:vAlign w:val="center"/>
          </w:tcPr>
          <w:p w14:paraId="22CF08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7B8529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Й, й. Проведение звукового анализа слов с буквами Й, й</w:t>
            </w:r>
          </w:p>
        </w:tc>
      </w:tr>
      <w:tr w:rsidR="00012E02" w14:paraId="5069F675" w14:textId="77777777">
        <w:tc>
          <w:tcPr>
            <w:tcW w:w="1134" w:type="dxa"/>
            <w:vAlign w:val="center"/>
          </w:tcPr>
          <w:p w14:paraId="52F9A0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67</w:t>
            </w:r>
          </w:p>
        </w:tc>
        <w:tc>
          <w:tcPr>
            <w:tcW w:w="7937" w:type="dxa"/>
            <w:vAlign w:val="center"/>
          </w:tcPr>
          <w:p w14:paraId="4DA1BA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Слушание литературного произведения о детях. Произведение по </w:t>
            </w:r>
            <w:r>
              <w:rPr>
                <w:rFonts w:ascii="Times New Roman" w:hAnsi="Times New Roman" w:cs="Times New Roman"/>
                <w:sz w:val="24"/>
                <w:szCs w:val="24"/>
              </w:rPr>
              <w:lastRenderedPageBreak/>
              <w:t>выбору, например, В.К. Железников "История с азбукой"</w:t>
            </w:r>
          </w:p>
        </w:tc>
      </w:tr>
      <w:tr w:rsidR="00012E02" w14:paraId="102CE5EC" w14:textId="77777777">
        <w:tc>
          <w:tcPr>
            <w:tcW w:w="1134" w:type="dxa"/>
            <w:vAlign w:val="center"/>
          </w:tcPr>
          <w:p w14:paraId="0C20B9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68</w:t>
            </w:r>
          </w:p>
        </w:tc>
        <w:tc>
          <w:tcPr>
            <w:tcW w:w="7937" w:type="dxa"/>
            <w:vAlign w:val="center"/>
          </w:tcPr>
          <w:p w14:paraId="5E7A2D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Х, х. Проведение звукового анализа слов с буквами Х, х</w:t>
            </w:r>
          </w:p>
        </w:tc>
      </w:tr>
      <w:tr w:rsidR="00012E02" w14:paraId="7C64DDFC" w14:textId="77777777">
        <w:tc>
          <w:tcPr>
            <w:tcW w:w="1134" w:type="dxa"/>
            <w:vAlign w:val="center"/>
          </w:tcPr>
          <w:p w14:paraId="257D3A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50482F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Ю, ю. Проведение звукового анализа слов с буквами Ю, ю. Звуки [</w:t>
            </w:r>
            <w:proofErr w:type="spellStart"/>
            <w:r>
              <w:rPr>
                <w:rFonts w:ascii="Times New Roman" w:hAnsi="Times New Roman" w:cs="Times New Roman"/>
                <w:sz w:val="24"/>
                <w:szCs w:val="24"/>
              </w:rPr>
              <w:t>й'у</w:t>
            </w:r>
            <w:proofErr w:type="spellEnd"/>
            <w:r>
              <w:rPr>
                <w:rFonts w:ascii="Times New Roman" w:hAnsi="Times New Roman" w:cs="Times New Roman"/>
                <w:sz w:val="24"/>
                <w:szCs w:val="24"/>
              </w:rPr>
              <w:t>], ['у]</w:t>
            </w:r>
          </w:p>
        </w:tc>
      </w:tr>
      <w:tr w:rsidR="00012E02" w14:paraId="0E860BE9" w14:textId="77777777">
        <w:tc>
          <w:tcPr>
            <w:tcW w:w="1134" w:type="dxa"/>
            <w:vAlign w:val="center"/>
          </w:tcPr>
          <w:p w14:paraId="44A502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0968A4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навыка чтения. На примере произведения Л.Н. Толстого "Ехали два мужика..."</w:t>
            </w:r>
          </w:p>
        </w:tc>
      </w:tr>
      <w:tr w:rsidR="00012E02" w14:paraId="7A26AEEF" w14:textId="77777777">
        <w:tc>
          <w:tcPr>
            <w:tcW w:w="1134" w:type="dxa"/>
            <w:vAlign w:val="center"/>
          </w:tcPr>
          <w:p w14:paraId="4783A4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203DB3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Ц, ц. Проведение звукового анализа слов с буквами Ц, ц. Согласный звук [ц]</w:t>
            </w:r>
          </w:p>
        </w:tc>
      </w:tr>
      <w:tr w:rsidR="00012E02" w14:paraId="793B7FA6" w14:textId="77777777">
        <w:tc>
          <w:tcPr>
            <w:tcW w:w="1134" w:type="dxa"/>
            <w:vAlign w:val="center"/>
          </w:tcPr>
          <w:p w14:paraId="3911F8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016E22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012E02" w14:paraId="564558AF" w14:textId="77777777">
        <w:tc>
          <w:tcPr>
            <w:tcW w:w="1134" w:type="dxa"/>
            <w:vAlign w:val="center"/>
          </w:tcPr>
          <w:p w14:paraId="7A9CF2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7212CC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Э, э. Проведение звукового анализа слов с буквами Э, э. Звук [э]</w:t>
            </w:r>
          </w:p>
        </w:tc>
      </w:tr>
      <w:tr w:rsidR="00012E02" w14:paraId="1E55BBCA" w14:textId="77777777">
        <w:tc>
          <w:tcPr>
            <w:tcW w:w="1134" w:type="dxa"/>
            <w:vAlign w:val="center"/>
          </w:tcPr>
          <w:p w14:paraId="3D680C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5BAD31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техники чтения. На примере произведений В.Д. Берестов. "</w:t>
            </w:r>
            <w:proofErr w:type="spellStart"/>
            <w:r>
              <w:rPr>
                <w:rFonts w:ascii="Times New Roman" w:hAnsi="Times New Roman" w:cs="Times New Roman"/>
                <w:sz w:val="24"/>
                <w:szCs w:val="24"/>
              </w:rPr>
              <w:t>Читалочка</w:t>
            </w:r>
            <w:proofErr w:type="spellEnd"/>
            <w:r>
              <w:rPr>
                <w:rFonts w:ascii="Times New Roman" w:hAnsi="Times New Roman" w:cs="Times New Roman"/>
                <w:sz w:val="24"/>
                <w:szCs w:val="24"/>
              </w:rPr>
              <w:t>". Е.И. Чарушин. "Как мальчик Женя научился говорить букву р</w:t>
            </w:r>
          </w:p>
        </w:tc>
      </w:tr>
      <w:tr w:rsidR="00012E02" w14:paraId="2FE78104" w14:textId="77777777">
        <w:tc>
          <w:tcPr>
            <w:tcW w:w="1134" w:type="dxa"/>
            <w:vAlign w:val="center"/>
          </w:tcPr>
          <w:p w14:paraId="5A1207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vAlign w:val="center"/>
          </w:tcPr>
          <w:p w14:paraId="00A75E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Щ, щ. Звук [щ']</w:t>
            </w:r>
          </w:p>
        </w:tc>
      </w:tr>
      <w:tr w:rsidR="00012E02" w14:paraId="4A0963C6" w14:textId="77777777">
        <w:tc>
          <w:tcPr>
            <w:tcW w:w="1134" w:type="dxa"/>
            <w:vAlign w:val="center"/>
          </w:tcPr>
          <w:p w14:paraId="5F4D47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vAlign w:val="center"/>
          </w:tcPr>
          <w:p w14:paraId="32BAF9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звукового анализа слов с буквами Щ, щ. Сочетания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 ща, чу - </w:t>
            </w:r>
            <w:proofErr w:type="spellStart"/>
            <w:r>
              <w:rPr>
                <w:rFonts w:ascii="Times New Roman" w:hAnsi="Times New Roman" w:cs="Times New Roman"/>
                <w:sz w:val="24"/>
                <w:szCs w:val="24"/>
              </w:rPr>
              <w:t>щу</w:t>
            </w:r>
            <w:proofErr w:type="spellEnd"/>
          </w:p>
        </w:tc>
      </w:tr>
      <w:tr w:rsidR="00012E02" w14:paraId="55888284" w14:textId="77777777">
        <w:tc>
          <w:tcPr>
            <w:tcW w:w="1134" w:type="dxa"/>
            <w:vAlign w:val="center"/>
          </w:tcPr>
          <w:p w14:paraId="65457B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359CA5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Ф, ф. Звук [ф]</w:t>
            </w:r>
          </w:p>
        </w:tc>
      </w:tr>
      <w:tr w:rsidR="00012E02" w14:paraId="62066F24" w14:textId="77777777">
        <w:tc>
          <w:tcPr>
            <w:tcW w:w="1134" w:type="dxa"/>
            <w:vAlign w:val="center"/>
          </w:tcPr>
          <w:p w14:paraId="7103EF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3F1349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особенностями буквы ъ. Буквы ь и ъ</w:t>
            </w:r>
          </w:p>
        </w:tc>
      </w:tr>
      <w:tr w:rsidR="00012E02" w14:paraId="48459C29" w14:textId="77777777">
        <w:tc>
          <w:tcPr>
            <w:tcW w:w="1134" w:type="dxa"/>
            <w:vAlign w:val="center"/>
          </w:tcPr>
          <w:p w14:paraId="2BE2A4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30D075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012E02" w14:paraId="2576B345" w14:textId="77777777">
        <w:tc>
          <w:tcPr>
            <w:tcW w:w="1134" w:type="dxa"/>
            <w:vAlign w:val="center"/>
          </w:tcPr>
          <w:p w14:paraId="3184AF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4A5477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Выразительное чтение на примере стихотворений А.Л. Барто "Помощница", "Зайка", "Игра в слова"</w:t>
            </w:r>
          </w:p>
        </w:tc>
      </w:tr>
      <w:tr w:rsidR="00012E02" w14:paraId="14B554E1" w14:textId="77777777">
        <w:tc>
          <w:tcPr>
            <w:tcW w:w="1134" w:type="dxa"/>
            <w:vAlign w:val="center"/>
          </w:tcPr>
          <w:p w14:paraId="55C81E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794CDC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Обобщение знаний о буквах. Русский алфавит</w:t>
            </w:r>
          </w:p>
        </w:tc>
      </w:tr>
      <w:tr w:rsidR="00012E02" w14:paraId="69D80350" w14:textId="77777777">
        <w:tc>
          <w:tcPr>
            <w:tcW w:w="1134" w:type="dxa"/>
            <w:vAlign w:val="center"/>
          </w:tcPr>
          <w:p w14:paraId="0B85F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2E8CC7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012E02" w14:paraId="457F2B76" w14:textId="77777777">
        <w:tc>
          <w:tcPr>
            <w:tcW w:w="1134" w:type="dxa"/>
            <w:vAlign w:val="center"/>
          </w:tcPr>
          <w:p w14:paraId="1F0409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78FAB8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012E02" w14:paraId="2A4327BF" w14:textId="77777777">
        <w:tc>
          <w:tcPr>
            <w:tcW w:w="1134" w:type="dxa"/>
            <w:vAlign w:val="center"/>
          </w:tcPr>
          <w:p w14:paraId="3AB334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080105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012E02" w14:paraId="7EB4A32D" w14:textId="77777777">
        <w:tc>
          <w:tcPr>
            <w:tcW w:w="1134" w:type="dxa"/>
            <w:vAlign w:val="center"/>
          </w:tcPr>
          <w:p w14:paraId="6D588D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79459D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012E02" w14:paraId="6C980BB6" w14:textId="77777777">
        <w:tc>
          <w:tcPr>
            <w:tcW w:w="1134" w:type="dxa"/>
            <w:vAlign w:val="center"/>
          </w:tcPr>
          <w:p w14:paraId="72E4F4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86</w:t>
            </w:r>
          </w:p>
        </w:tc>
        <w:tc>
          <w:tcPr>
            <w:tcW w:w="7937" w:type="dxa"/>
            <w:vAlign w:val="center"/>
          </w:tcPr>
          <w:p w14:paraId="547376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 о животных Н.И. Сладкова</w:t>
            </w:r>
          </w:p>
        </w:tc>
      </w:tr>
      <w:tr w:rsidR="00012E02" w14:paraId="747281B9" w14:textId="77777777">
        <w:tc>
          <w:tcPr>
            <w:tcW w:w="1134" w:type="dxa"/>
            <w:vAlign w:val="center"/>
          </w:tcPr>
          <w:p w14:paraId="200635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292E68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012E02" w14:paraId="3C6431D5" w14:textId="77777777">
        <w:tc>
          <w:tcPr>
            <w:tcW w:w="1134" w:type="dxa"/>
            <w:vAlign w:val="center"/>
          </w:tcPr>
          <w:p w14:paraId="67E77D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36D8F6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012E02" w14:paraId="59FCF43B" w14:textId="77777777">
        <w:tc>
          <w:tcPr>
            <w:tcW w:w="1134" w:type="dxa"/>
            <w:vAlign w:val="center"/>
          </w:tcPr>
          <w:p w14:paraId="6AD87B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0E0467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 Л.Н. Толстого о детях</w:t>
            </w:r>
          </w:p>
        </w:tc>
      </w:tr>
      <w:tr w:rsidR="00012E02" w14:paraId="7A759FB1" w14:textId="77777777">
        <w:tc>
          <w:tcPr>
            <w:tcW w:w="1134" w:type="dxa"/>
            <w:vAlign w:val="center"/>
          </w:tcPr>
          <w:p w14:paraId="583258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1E854A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произведений о детях Н.Н. Носова</w:t>
            </w:r>
          </w:p>
        </w:tc>
      </w:tr>
      <w:tr w:rsidR="00012E02" w14:paraId="00F17749" w14:textId="77777777">
        <w:tc>
          <w:tcPr>
            <w:tcW w:w="1134" w:type="dxa"/>
            <w:vAlign w:val="center"/>
          </w:tcPr>
          <w:p w14:paraId="0D7C4F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7502A1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012E02" w14:paraId="59375C8F" w14:textId="77777777">
        <w:tc>
          <w:tcPr>
            <w:tcW w:w="1134" w:type="dxa"/>
            <w:vAlign w:val="center"/>
          </w:tcPr>
          <w:p w14:paraId="4A79ED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429495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012E02" w14:paraId="6592C823" w14:textId="77777777">
        <w:tc>
          <w:tcPr>
            <w:tcW w:w="1134" w:type="dxa"/>
            <w:vAlign w:val="center"/>
          </w:tcPr>
          <w:p w14:paraId="3BE6C1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vAlign w:val="center"/>
          </w:tcPr>
          <w:p w14:paraId="1EA2C6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Ориентировка в книге: Обложка, оглавление, иллюстрации</w:t>
            </w:r>
          </w:p>
        </w:tc>
      </w:tr>
      <w:tr w:rsidR="00012E02" w14:paraId="55915B9C" w14:textId="77777777">
        <w:tc>
          <w:tcPr>
            <w:tcW w:w="1134" w:type="dxa"/>
            <w:vAlign w:val="center"/>
          </w:tcPr>
          <w:p w14:paraId="4B14D4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vAlign w:val="center"/>
          </w:tcPr>
          <w:p w14:paraId="791FD7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Реальность и волшебство в сказке. На примере сказки И. Токмаковой "Аля, </w:t>
            </w:r>
            <w:proofErr w:type="spellStart"/>
            <w:r>
              <w:rPr>
                <w:rFonts w:ascii="Times New Roman" w:hAnsi="Times New Roman" w:cs="Times New Roman"/>
                <w:sz w:val="24"/>
                <w:szCs w:val="24"/>
              </w:rPr>
              <w:t>Кляксич</w:t>
            </w:r>
            <w:proofErr w:type="spellEnd"/>
            <w:r>
              <w:rPr>
                <w:rFonts w:ascii="Times New Roman" w:hAnsi="Times New Roman" w:cs="Times New Roman"/>
                <w:sz w:val="24"/>
                <w:szCs w:val="24"/>
              </w:rPr>
              <w:t xml:space="preserve"> и буква а</w:t>
            </w:r>
          </w:p>
        </w:tc>
      </w:tr>
      <w:tr w:rsidR="00012E02" w14:paraId="6C8D3CDB" w14:textId="77777777">
        <w:tc>
          <w:tcPr>
            <w:tcW w:w="1134" w:type="dxa"/>
            <w:vAlign w:val="center"/>
          </w:tcPr>
          <w:p w14:paraId="447453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3DBBE6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w:t>
            </w:r>
          </w:p>
        </w:tc>
      </w:tr>
      <w:tr w:rsidR="00012E02" w14:paraId="535DC28F" w14:textId="77777777">
        <w:tc>
          <w:tcPr>
            <w:tcW w:w="1134" w:type="dxa"/>
            <w:vAlign w:val="center"/>
          </w:tcPr>
          <w:p w14:paraId="01649E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0C2A71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"Под грибом", "Кораблик"</w:t>
            </w:r>
          </w:p>
        </w:tc>
      </w:tr>
      <w:tr w:rsidR="00012E02" w14:paraId="15528A79" w14:textId="77777777">
        <w:tc>
          <w:tcPr>
            <w:tcW w:w="1134" w:type="dxa"/>
            <w:vAlign w:val="center"/>
          </w:tcPr>
          <w:p w14:paraId="4EFDC6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78B6BB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012E02" w14:paraId="40D92326" w14:textId="77777777">
        <w:tc>
          <w:tcPr>
            <w:tcW w:w="1134" w:type="dxa"/>
            <w:vAlign w:val="center"/>
          </w:tcPr>
          <w:p w14:paraId="1A96EE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2B463E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сюжета произведения в иллюстрациях</w:t>
            </w:r>
          </w:p>
        </w:tc>
      </w:tr>
      <w:tr w:rsidR="00012E02" w14:paraId="45572DFE" w14:textId="77777777">
        <w:tc>
          <w:tcPr>
            <w:tcW w:w="1134" w:type="dxa"/>
            <w:vAlign w:val="center"/>
          </w:tcPr>
          <w:p w14:paraId="652630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051D05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012E02" w14:paraId="12CD517F" w14:textId="77777777">
        <w:tc>
          <w:tcPr>
            <w:tcW w:w="1134" w:type="dxa"/>
            <w:vAlign w:val="center"/>
          </w:tcPr>
          <w:p w14:paraId="3C8C4F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6DD4AB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rsidR="00012E02" w14:paraId="47CB2F36" w14:textId="77777777">
        <w:tc>
          <w:tcPr>
            <w:tcW w:w="1134" w:type="dxa"/>
            <w:vAlign w:val="center"/>
          </w:tcPr>
          <w:p w14:paraId="69BC34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74464B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Загадка - средство воспитания живости ума, сообразительности.</w:t>
            </w:r>
          </w:p>
        </w:tc>
      </w:tr>
      <w:tr w:rsidR="00012E02" w14:paraId="35E020E6" w14:textId="77777777">
        <w:tc>
          <w:tcPr>
            <w:tcW w:w="1134" w:type="dxa"/>
            <w:vAlign w:val="center"/>
          </w:tcPr>
          <w:p w14:paraId="58DF0F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00757A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Игровой народный фольклор: потешки</w:t>
            </w:r>
          </w:p>
        </w:tc>
      </w:tr>
      <w:tr w:rsidR="00012E02" w14:paraId="36DB0D47" w14:textId="77777777">
        <w:tc>
          <w:tcPr>
            <w:tcW w:w="1134" w:type="dxa"/>
            <w:vAlign w:val="center"/>
          </w:tcPr>
          <w:p w14:paraId="725AF9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27139F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w:t>
            </w:r>
          </w:p>
        </w:tc>
      </w:tr>
      <w:tr w:rsidR="00012E02" w14:paraId="5A57DEBC" w14:textId="77777777">
        <w:tc>
          <w:tcPr>
            <w:tcW w:w="1134" w:type="dxa"/>
            <w:vAlign w:val="center"/>
          </w:tcPr>
          <w:p w14:paraId="0C9928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104</w:t>
            </w:r>
          </w:p>
        </w:tc>
        <w:tc>
          <w:tcPr>
            <w:tcW w:w="7937" w:type="dxa"/>
            <w:vAlign w:val="center"/>
          </w:tcPr>
          <w:p w14:paraId="6AB26E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Мир фантазий и чудес в произведениях Б.В. Заходер "Моя </w:t>
            </w:r>
            <w:proofErr w:type="spellStart"/>
            <w:r>
              <w:rPr>
                <w:rFonts w:ascii="Times New Roman" w:hAnsi="Times New Roman" w:cs="Times New Roman"/>
                <w:sz w:val="24"/>
                <w:szCs w:val="24"/>
              </w:rPr>
              <w:t>Вообразилия</w:t>
            </w:r>
            <w:proofErr w:type="spellEnd"/>
            <w:r>
              <w:rPr>
                <w:rFonts w:ascii="Times New Roman" w:hAnsi="Times New Roman" w:cs="Times New Roman"/>
                <w:sz w:val="24"/>
                <w:szCs w:val="24"/>
              </w:rPr>
              <w:t>", Ю. Мориц "Сто фантазий" и других</w:t>
            </w:r>
          </w:p>
        </w:tc>
      </w:tr>
      <w:tr w:rsidR="00012E02" w14:paraId="5BEF1BD0" w14:textId="77777777">
        <w:tc>
          <w:tcPr>
            <w:tcW w:w="1134" w:type="dxa"/>
            <w:vAlign w:val="center"/>
          </w:tcPr>
          <w:p w14:paraId="7808A6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7EE616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w:t>
            </w:r>
          </w:p>
        </w:tc>
      </w:tr>
      <w:tr w:rsidR="00012E02" w14:paraId="351A32F7" w14:textId="77777777">
        <w:tc>
          <w:tcPr>
            <w:tcW w:w="1134" w:type="dxa"/>
            <w:vAlign w:val="center"/>
          </w:tcPr>
          <w:p w14:paraId="7F0AE0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5F5AAF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авторских и фольклорных произведений о чудесах и фантазии</w:t>
            </w:r>
          </w:p>
        </w:tc>
      </w:tr>
      <w:tr w:rsidR="00012E02" w14:paraId="5B7BB96C" w14:textId="77777777">
        <w:tc>
          <w:tcPr>
            <w:tcW w:w="1134" w:type="dxa"/>
            <w:vAlign w:val="center"/>
          </w:tcPr>
          <w:p w14:paraId="4921FA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3797F4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Понимание пословиц как средства проявления народной мудрости, краткого изречения жизненных правил</w:t>
            </w:r>
          </w:p>
        </w:tc>
      </w:tr>
      <w:tr w:rsidR="00012E02" w14:paraId="598CF85A" w14:textId="77777777">
        <w:tc>
          <w:tcPr>
            <w:tcW w:w="1134" w:type="dxa"/>
            <w:vAlign w:val="center"/>
          </w:tcPr>
          <w:p w14:paraId="34853E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76B6B0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изображение природы в разные времена года</w:t>
            </w:r>
          </w:p>
        </w:tc>
      </w:tr>
      <w:tr w:rsidR="00012E02" w14:paraId="6A15D61C" w14:textId="77777777">
        <w:tc>
          <w:tcPr>
            <w:tcW w:w="1134" w:type="dxa"/>
            <w:vAlign w:val="center"/>
          </w:tcPr>
          <w:p w14:paraId="10208A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vAlign w:val="center"/>
          </w:tcPr>
          <w:p w14:paraId="4B7BDE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012E02" w14:paraId="6DABB078" w14:textId="77777777">
        <w:tc>
          <w:tcPr>
            <w:tcW w:w="1134" w:type="dxa"/>
            <w:vAlign w:val="center"/>
          </w:tcPr>
          <w:p w14:paraId="62C3D8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0E65AD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родной природе: краски и звуки весны</w:t>
            </w:r>
          </w:p>
        </w:tc>
      </w:tr>
      <w:tr w:rsidR="00012E02" w14:paraId="6D83101B" w14:textId="77777777">
        <w:tc>
          <w:tcPr>
            <w:tcW w:w="1134" w:type="dxa"/>
            <w:vAlign w:val="center"/>
          </w:tcPr>
          <w:p w14:paraId="6E9DDE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vAlign w:val="center"/>
          </w:tcPr>
          <w:p w14:paraId="395ADA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изображение природы в разные времена года. Настроение, которое рождает стихотворение</w:t>
            </w:r>
          </w:p>
        </w:tc>
      </w:tr>
      <w:tr w:rsidR="00012E02" w14:paraId="4FD3E164" w14:textId="77777777">
        <w:tc>
          <w:tcPr>
            <w:tcW w:w="1134" w:type="dxa"/>
            <w:vAlign w:val="center"/>
          </w:tcPr>
          <w:p w14:paraId="580DDB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2698D2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Выявление главной мысли (идеи) в произведениях о природе родного края. Любовь к Родине</w:t>
            </w:r>
          </w:p>
        </w:tc>
      </w:tr>
      <w:tr w:rsidR="00012E02" w14:paraId="3CDD20BD" w14:textId="77777777">
        <w:tc>
          <w:tcPr>
            <w:tcW w:w="1134" w:type="dxa"/>
            <w:vAlign w:val="center"/>
          </w:tcPr>
          <w:p w14:paraId="0E7AA0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1177D2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Отражении в иллюстрации эмоционального отклика на произведение.</w:t>
            </w:r>
          </w:p>
        </w:tc>
      </w:tr>
      <w:tr w:rsidR="00012E02" w14:paraId="33D758C9" w14:textId="77777777">
        <w:tc>
          <w:tcPr>
            <w:tcW w:w="1134" w:type="dxa"/>
            <w:vAlign w:val="center"/>
          </w:tcPr>
          <w:p w14:paraId="0A3DB8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7CD5DE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о жизни, играх, делах детей</w:t>
            </w:r>
          </w:p>
        </w:tc>
      </w:tr>
      <w:tr w:rsidR="00012E02" w14:paraId="264BF9AD" w14:textId="77777777">
        <w:tc>
          <w:tcPr>
            <w:tcW w:w="1134" w:type="dxa"/>
            <w:vAlign w:val="center"/>
          </w:tcPr>
          <w:p w14:paraId="6775F3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vAlign w:val="center"/>
          </w:tcPr>
          <w:p w14:paraId="330D74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Выделение главной мысли (идеи) произведения. На примере текста К.Д. Ушинского "Худо тому, кто добра не делает никому" и других. Сказка М.С. </w:t>
            </w:r>
            <w:proofErr w:type="spellStart"/>
            <w:r>
              <w:rPr>
                <w:rFonts w:ascii="Times New Roman" w:hAnsi="Times New Roman" w:cs="Times New Roman"/>
                <w:sz w:val="24"/>
                <w:szCs w:val="24"/>
              </w:rPr>
              <w:t>Пляцковского</w:t>
            </w:r>
            <w:proofErr w:type="spellEnd"/>
            <w:r>
              <w:rPr>
                <w:rFonts w:ascii="Times New Roman" w:hAnsi="Times New Roman" w:cs="Times New Roman"/>
                <w:sz w:val="24"/>
                <w:szCs w:val="24"/>
              </w:rPr>
              <w:t xml:space="preserve"> "Помощник"</w:t>
            </w:r>
          </w:p>
        </w:tc>
      </w:tr>
      <w:tr w:rsidR="00012E02" w14:paraId="0256E950" w14:textId="77777777">
        <w:tc>
          <w:tcPr>
            <w:tcW w:w="1134" w:type="dxa"/>
            <w:vAlign w:val="center"/>
          </w:tcPr>
          <w:p w14:paraId="4BB617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23A4BF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Заголовок произведения, его значение для понимания содержания. Произведения о дружбе</w:t>
            </w:r>
          </w:p>
        </w:tc>
      </w:tr>
      <w:tr w:rsidR="00012E02" w14:paraId="4FFD4682" w14:textId="77777777">
        <w:tc>
          <w:tcPr>
            <w:tcW w:w="1134" w:type="dxa"/>
            <w:vAlign w:val="center"/>
          </w:tcPr>
          <w:p w14:paraId="5B4153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742524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012E02" w14:paraId="568AA899" w14:textId="77777777">
        <w:tc>
          <w:tcPr>
            <w:tcW w:w="1134" w:type="dxa"/>
            <w:vAlign w:val="center"/>
          </w:tcPr>
          <w:p w14:paraId="4286C9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vAlign w:val="center"/>
          </w:tcPr>
          <w:p w14:paraId="47F329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детях. На примере произведений В.А. Осеевой "Три товарища", Е.А. Благининой "Подарок", В.Н. Орлова "Кто кого?"</w:t>
            </w:r>
          </w:p>
        </w:tc>
      </w:tr>
      <w:tr w:rsidR="00012E02" w14:paraId="35140783" w14:textId="77777777">
        <w:tc>
          <w:tcPr>
            <w:tcW w:w="1134" w:type="dxa"/>
            <w:vAlign w:val="center"/>
          </w:tcPr>
          <w:p w14:paraId="2072E4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vAlign w:val="center"/>
          </w:tcPr>
          <w:p w14:paraId="72BF6F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012E02" w14:paraId="15C69C1C" w14:textId="77777777">
        <w:tc>
          <w:tcPr>
            <w:tcW w:w="1134" w:type="dxa"/>
            <w:vAlign w:val="center"/>
          </w:tcPr>
          <w:p w14:paraId="5C70F2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74199D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Рассказы о детях. На примере произведения Л.Н. Толстого "Косточка"</w:t>
            </w:r>
          </w:p>
        </w:tc>
      </w:tr>
      <w:tr w:rsidR="00012E02" w14:paraId="044D1B6F" w14:textId="77777777">
        <w:tc>
          <w:tcPr>
            <w:tcW w:w="1134" w:type="dxa"/>
            <w:vAlign w:val="center"/>
          </w:tcPr>
          <w:p w14:paraId="7F5F96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vAlign w:val="center"/>
          </w:tcPr>
          <w:p w14:paraId="111596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Стихотворения о детях. На примере произведений А.Л. Барто "Я - лишний", Р.С. Сефа "Совет", В.Н. Орлова "Если дружбой..."</w:t>
            </w:r>
          </w:p>
        </w:tc>
      </w:tr>
      <w:tr w:rsidR="00012E02" w14:paraId="2563E7E3" w14:textId="77777777">
        <w:tc>
          <w:tcPr>
            <w:tcW w:w="1134" w:type="dxa"/>
            <w:vAlign w:val="center"/>
          </w:tcPr>
          <w:p w14:paraId="1D2230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122</w:t>
            </w:r>
          </w:p>
        </w:tc>
        <w:tc>
          <w:tcPr>
            <w:tcW w:w="7937" w:type="dxa"/>
            <w:vAlign w:val="center"/>
          </w:tcPr>
          <w:p w14:paraId="43A82A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Работа с текстом произведения: осознание понятий труд, </w:t>
            </w:r>
            <w:r>
              <w:rPr>
                <w:rFonts w:ascii="Times New Roman" w:hAnsi="Times New Roman" w:cs="Times New Roman"/>
                <w:sz w:val="24"/>
                <w:szCs w:val="24"/>
              </w:rPr>
              <w:lastRenderedPageBreak/>
              <w:t xml:space="preserve">взаимопомощь. На примере произведения М.С. </w:t>
            </w:r>
            <w:proofErr w:type="spellStart"/>
            <w:r>
              <w:rPr>
                <w:rFonts w:ascii="Times New Roman" w:hAnsi="Times New Roman" w:cs="Times New Roman"/>
                <w:sz w:val="24"/>
                <w:szCs w:val="24"/>
              </w:rPr>
              <w:t>Пляцковского</w:t>
            </w:r>
            <w:proofErr w:type="spellEnd"/>
            <w:r>
              <w:rPr>
                <w:rFonts w:ascii="Times New Roman" w:hAnsi="Times New Roman" w:cs="Times New Roman"/>
                <w:sz w:val="24"/>
                <w:szCs w:val="24"/>
              </w:rPr>
              <w:t xml:space="preserve"> "Сердитый дог Буль"</w:t>
            </w:r>
          </w:p>
        </w:tc>
      </w:tr>
      <w:tr w:rsidR="00012E02" w14:paraId="4F3F154A" w14:textId="77777777">
        <w:tc>
          <w:tcPr>
            <w:tcW w:w="1134" w:type="dxa"/>
            <w:vAlign w:val="center"/>
          </w:tcPr>
          <w:p w14:paraId="04C3AB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123</w:t>
            </w:r>
          </w:p>
        </w:tc>
        <w:tc>
          <w:tcPr>
            <w:tcW w:w="7937" w:type="dxa"/>
            <w:vAlign w:val="center"/>
          </w:tcPr>
          <w:p w14:paraId="61853B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012E02" w14:paraId="6E150403" w14:textId="77777777">
        <w:tc>
          <w:tcPr>
            <w:tcW w:w="1134" w:type="dxa"/>
            <w:vAlign w:val="center"/>
          </w:tcPr>
          <w:p w14:paraId="422088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751628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012E02" w14:paraId="77193BCE" w14:textId="77777777">
        <w:tc>
          <w:tcPr>
            <w:tcW w:w="1134" w:type="dxa"/>
            <w:vAlign w:val="center"/>
          </w:tcPr>
          <w:p w14:paraId="3747D2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59679D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012E02" w14:paraId="1125BE81" w14:textId="77777777">
        <w:tc>
          <w:tcPr>
            <w:tcW w:w="1134" w:type="dxa"/>
            <w:vAlign w:val="center"/>
          </w:tcPr>
          <w:p w14:paraId="1E1849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24DB6E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012E02" w14:paraId="690646D5" w14:textId="77777777">
        <w:tc>
          <w:tcPr>
            <w:tcW w:w="1134" w:type="dxa"/>
            <w:vAlign w:val="center"/>
          </w:tcPr>
          <w:p w14:paraId="700A10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vAlign w:val="center"/>
          </w:tcPr>
          <w:p w14:paraId="4D30ED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012E02" w14:paraId="62B61CF5" w14:textId="77777777">
        <w:tc>
          <w:tcPr>
            <w:tcW w:w="1134" w:type="dxa"/>
            <w:vAlign w:val="center"/>
          </w:tcPr>
          <w:p w14:paraId="30D841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vAlign w:val="center"/>
          </w:tcPr>
          <w:p w14:paraId="7356C4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понятий: любовь и забота о животных. На примере произведения М.М. Пришвина "Еж" и других</w:t>
            </w:r>
          </w:p>
        </w:tc>
      </w:tr>
      <w:tr w:rsidR="00012E02" w14:paraId="677C6B20" w14:textId="77777777">
        <w:tc>
          <w:tcPr>
            <w:tcW w:w="1134" w:type="dxa"/>
            <w:vAlign w:val="center"/>
          </w:tcPr>
          <w:p w14:paraId="7F81D2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vAlign w:val="center"/>
          </w:tcPr>
          <w:p w14:paraId="327256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012E02" w14:paraId="5B9A4E6F" w14:textId="77777777">
        <w:tc>
          <w:tcPr>
            <w:tcW w:w="1134" w:type="dxa"/>
            <w:vAlign w:val="center"/>
          </w:tcPr>
          <w:p w14:paraId="2B26A5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vAlign w:val="center"/>
          </w:tcPr>
          <w:p w14:paraId="04B981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012E02" w14:paraId="43BCCE5A" w14:textId="77777777">
        <w:tc>
          <w:tcPr>
            <w:tcW w:w="1134" w:type="dxa"/>
            <w:vAlign w:val="center"/>
          </w:tcPr>
          <w:p w14:paraId="49BFD4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5F4A62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012E02" w14:paraId="119CBAE6" w14:textId="77777777">
        <w:tc>
          <w:tcPr>
            <w:tcW w:w="1134" w:type="dxa"/>
            <w:vAlign w:val="center"/>
          </w:tcPr>
          <w:p w14:paraId="3D452C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21D8B4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Собаки - защитники Родины</w:t>
            </w:r>
          </w:p>
        </w:tc>
      </w:tr>
      <w:tr w:rsidR="00012E02" w14:paraId="497CFE64" w14:textId="77777777">
        <w:tc>
          <w:tcPr>
            <w:tcW w:w="9071" w:type="dxa"/>
            <w:gridSpan w:val="2"/>
            <w:vAlign w:val="center"/>
          </w:tcPr>
          <w:p w14:paraId="44BAB3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132</w:t>
            </w:r>
          </w:p>
        </w:tc>
      </w:tr>
    </w:tbl>
    <w:p w14:paraId="5B381A5E" w14:textId="77777777" w:rsidR="00012E02" w:rsidRDefault="00012E02" w:rsidP="00634A7B">
      <w:pPr>
        <w:pStyle w:val="ConsPlusNormal"/>
        <w:ind w:firstLine="709"/>
        <w:jc w:val="both"/>
        <w:rPr>
          <w:rFonts w:ascii="Times New Roman" w:hAnsi="Times New Roman" w:cs="Times New Roman"/>
          <w:sz w:val="24"/>
          <w:szCs w:val="24"/>
        </w:rPr>
      </w:pPr>
    </w:p>
    <w:p w14:paraId="125872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4.1</w:t>
      </w:r>
    </w:p>
    <w:p w14:paraId="66297C42" w14:textId="77777777" w:rsidR="00012E02" w:rsidRDefault="00012E02" w:rsidP="00634A7B">
      <w:pPr>
        <w:pStyle w:val="ConsPlusNormal"/>
        <w:ind w:firstLine="709"/>
        <w:jc w:val="both"/>
        <w:rPr>
          <w:rFonts w:ascii="Times New Roman" w:hAnsi="Times New Roman" w:cs="Times New Roman"/>
          <w:sz w:val="24"/>
          <w:szCs w:val="24"/>
        </w:rPr>
      </w:pPr>
    </w:p>
    <w:p w14:paraId="6090DB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класс</w:t>
      </w:r>
    </w:p>
    <w:p w14:paraId="304469F3"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15438BC8" w14:textId="77777777">
        <w:tc>
          <w:tcPr>
            <w:tcW w:w="1134" w:type="dxa"/>
          </w:tcPr>
          <w:p w14:paraId="4BA157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0795B4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531B5153" w14:textId="77777777">
        <w:tc>
          <w:tcPr>
            <w:tcW w:w="1134" w:type="dxa"/>
            <w:vAlign w:val="center"/>
          </w:tcPr>
          <w:p w14:paraId="5B5638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15BB72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виды книг (учебная, художественная, справочная) (Час из резервных)</w:t>
            </w:r>
          </w:p>
        </w:tc>
      </w:tr>
      <w:tr w:rsidR="00012E02" w14:paraId="6D38DB03" w14:textId="77777777">
        <w:tc>
          <w:tcPr>
            <w:tcW w:w="1134" w:type="dxa"/>
            <w:vAlign w:val="center"/>
          </w:tcPr>
          <w:p w14:paraId="5A0BC6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10DC44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малых жанров фольклора</w:t>
            </w:r>
          </w:p>
        </w:tc>
      </w:tr>
      <w:tr w:rsidR="00012E02" w14:paraId="70537118" w14:textId="77777777">
        <w:tc>
          <w:tcPr>
            <w:tcW w:w="1134" w:type="dxa"/>
            <w:vAlign w:val="center"/>
          </w:tcPr>
          <w:p w14:paraId="3936F9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w:t>
            </w:r>
          </w:p>
        </w:tc>
        <w:tc>
          <w:tcPr>
            <w:tcW w:w="7937" w:type="dxa"/>
          </w:tcPr>
          <w:p w14:paraId="0D1817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Пословицы как жанр фольклора</w:t>
            </w:r>
          </w:p>
        </w:tc>
      </w:tr>
      <w:tr w:rsidR="00012E02" w14:paraId="1E0C1459" w14:textId="77777777">
        <w:tc>
          <w:tcPr>
            <w:tcW w:w="1134" w:type="dxa"/>
            <w:vAlign w:val="center"/>
          </w:tcPr>
          <w:p w14:paraId="4C2691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7EB5C3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народных песен</w:t>
            </w:r>
          </w:p>
        </w:tc>
      </w:tr>
      <w:tr w:rsidR="00012E02" w14:paraId="098480B8" w14:textId="77777777">
        <w:tc>
          <w:tcPr>
            <w:tcW w:w="1134" w:type="dxa"/>
            <w:vAlign w:val="center"/>
          </w:tcPr>
          <w:p w14:paraId="50754C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3F1451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Шуточные фольклорные произведения: игра со словом. Небылица как "перевертыш событий". Потешки и прибаутки</w:t>
            </w:r>
          </w:p>
        </w:tc>
      </w:tr>
      <w:tr w:rsidR="00012E02" w14:paraId="0BFFDEC4" w14:textId="77777777">
        <w:tc>
          <w:tcPr>
            <w:tcW w:w="1134" w:type="dxa"/>
            <w:vAlign w:val="center"/>
          </w:tcPr>
          <w:p w14:paraId="3B4AB6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3C3D05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Ритм и счет - основа построения считалок</w:t>
            </w:r>
          </w:p>
        </w:tc>
      </w:tr>
      <w:tr w:rsidR="00012E02" w14:paraId="7B139608" w14:textId="77777777">
        <w:tc>
          <w:tcPr>
            <w:tcW w:w="1134" w:type="dxa"/>
            <w:vAlign w:val="center"/>
          </w:tcPr>
          <w:p w14:paraId="7211CF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305655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особенностей скороговорок, их роль в речи</w:t>
            </w:r>
          </w:p>
        </w:tc>
      </w:tr>
      <w:tr w:rsidR="00012E02" w14:paraId="39E96F34" w14:textId="77777777">
        <w:tc>
          <w:tcPr>
            <w:tcW w:w="1134" w:type="dxa"/>
            <w:vAlign w:val="center"/>
          </w:tcPr>
          <w:p w14:paraId="396FA5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0B1B85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Загадка как жанр фольклора, тематические группы загадок</w:t>
            </w:r>
          </w:p>
        </w:tc>
      </w:tr>
      <w:tr w:rsidR="00012E02" w14:paraId="11CD16BB" w14:textId="77777777">
        <w:tc>
          <w:tcPr>
            <w:tcW w:w="1134" w:type="dxa"/>
            <w:vAlign w:val="center"/>
          </w:tcPr>
          <w:p w14:paraId="4B5BF4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21B758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устного народного творчества</w:t>
            </w:r>
          </w:p>
        </w:tc>
      </w:tr>
      <w:tr w:rsidR="00012E02" w14:paraId="05279B6F" w14:textId="77777777">
        <w:tc>
          <w:tcPr>
            <w:tcW w:w="1134" w:type="dxa"/>
            <w:vAlign w:val="center"/>
          </w:tcPr>
          <w:p w14:paraId="03EDC0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530F18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сказок разного вида (о животных, бытовые, волшебные). На примере русской народной сказки "У страха глаза велики"</w:t>
            </w:r>
          </w:p>
        </w:tc>
      </w:tr>
      <w:tr w:rsidR="00012E02" w14:paraId="50390E54" w14:textId="77777777">
        <w:tc>
          <w:tcPr>
            <w:tcW w:w="1134" w:type="dxa"/>
            <w:vAlign w:val="center"/>
          </w:tcPr>
          <w:p w14:paraId="5B82A2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3D9D22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012E02" w14:paraId="09E2B5CA" w14:textId="77777777">
        <w:tc>
          <w:tcPr>
            <w:tcW w:w="1134" w:type="dxa"/>
            <w:vAlign w:val="center"/>
          </w:tcPr>
          <w:p w14:paraId="37E795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4A5069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012E02" w14:paraId="48E9A7D2" w14:textId="77777777">
        <w:tc>
          <w:tcPr>
            <w:tcW w:w="1134" w:type="dxa"/>
            <w:vAlign w:val="center"/>
          </w:tcPr>
          <w:p w14:paraId="5964AB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060D57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Сказка - выражение народной мудрости, нравственная идея фольклорных сказок на примере сказки "Лиса и журавль"</w:t>
            </w:r>
          </w:p>
        </w:tc>
      </w:tr>
      <w:tr w:rsidR="00012E02" w14:paraId="6A22E1D3" w14:textId="77777777">
        <w:tc>
          <w:tcPr>
            <w:tcW w:w="1134" w:type="dxa"/>
            <w:vAlign w:val="center"/>
          </w:tcPr>
          <w:p w14:paraId="46D7F5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65F459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012E02" w14:paraId="6E4B2301" w14:textId="77777777">
        <w:tc>
          <w:tcPr>
            <w:tcW w:w="1134" w:type="dxa"/>
            <w:vAlign w:val="center"/>
          </w:tcPr>
          <w:p w14:paraId="573E50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0CAD45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волшебной сказки, постоянные эпитеты. На примере русской народной сказки "Гуси-лебеди"</w:t>
            </w:r>
          </w:p>
        </w:tc>
      </w:tr>
      <w:tr w:rsidR="00012E02" w14:paraId="1C47249A" w14:textId="77777777">
        <w:tc>
          <w:tcPr>
            <w:tcW w:w="1134" w:type="dxa"/>
            <w:vAlign w:val="center"/>
          </w:tcPr>
          <w:p w14:paraId="538AC0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0D15E6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Фольклорные произведения народов России: отражение в сказках народного быта и культуры</w:t>
            </w:r>
          </w:p>
        </w:tc>
      </w:tr>
      <w:tr w:rsidR="00012E02" w14:paraId="48317713" w14:textId="77777777">
        <w:tc>
          <w:tcPr>
            <w:tcW w:w="1134" w:type="dxa"/>
          </w:tcPr>
          <w:p w14:paraId="7053D9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5BD652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Тематическая контрольная работа по итогам раздела "Фольклор"</w:t>
            </w:r>
          </w:p>
        </w:tc>
      </w:tr>
      <w:tr w:rsidR="00012E02" w14:paraId="46BFA80C" w14:textId="77777777">
        <w:tc>
          <w:tcPr>
            <w:tcW w:w="1134" w:type="dxa"/>
            <w:vAlign w:val="center"/>
          </w:tcPr>
          <w:p w14:paraId="2CB200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43C063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"Произведения писателей о родной природе" Эстетическое восприятие явлений осенней природы</w:t>
            </w:r>
          </w:p>
        </w:tc>
      </w:tr>
      <w:tr w:rsidR="00012E02" w14:paraId="187B23CC" w14:textId="77777777">
        <w:tc>
          <w:tcPr>
            <w:tcW w:w="1134" w:type="dxa"/>
            <w:vAlign w:val="center"/>
          </w:tcPr>
          <w:p w14:paraId="419EB2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002EA4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осеннего пейзажа: краски и звуки. Произведения художников и композиторов по выбору</w:t>
            </w:r>
          </w:p>
        </w:tc>
      </w:tr>
      <w:tr w:rsidR="00012E02" w14:paraId="57608033" w14:textId="77777777">
        <w:tc>
          <w:tcPr>
            <w:tcW w:w="1134" w:type="dxa"/>
          </w:tcPr>
          <w:p w14:paraId="471905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260636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Слушание стихотворений об осени</w:t>
            </w:r>
          </w:p>
        </w:tc>
      </w:tr>
      <w:tr w:rsidR="00012E02" w14:paraId="7EAB043B" w14:textId="77777777">
        <w:tc>
          <w:tcPr>
            <w:tcW w:w="1134" w:type="dxa"/>
            <w:vAlign w:val="center"/>
          </w:tcPr>
          <w:p w14:paraId="2C230C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579EB5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К.Д. Бальмонта "Осень"</w:t>
            </w:r>
          </w:p>
        </w:tc>
      </w:tr>
      <w:tr w:rsidR="00012E02" w14:paraId="11283969" w14:textId="77777777">
        <w:tc>
          <w:tcPr>
            <w:tcW w:w="1134" w:type="dxa"/>
            <w:vAlign w:val="center"/>
          </w:tcPr>
          <w:p w14:paraId="01CE39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22</w:t>
            </w:r>
          </w:p>
        </w:tc>
        <w:tc>
          <w:tcPr>
            <w:tcW w:w="7937" w:type="dxa"/>
          </w:tcPr>
          <w:p w14:paraId="5F7B1D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012E02" w14:paraId="1847BD8A" w14:textId="77777777">
        <w:tc>
          <w:tcPr>
            <w:tcW w:w="1134" w:type="dxa"/>
            <w:vAlign w:val="center"/>
          </w:tcPr>
          <w:p w14:paraId="4F2F1D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5D8026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осени в произведении М.М. Пришвина "Осеннее утро" и других на выбор</w:t>
            </w:r>
          </w:p>
        </w:tc>
      </w:tr>
      <w:tr w:rsidR="00012E02" w14:paraId="0E6BC078" w14:textId="77777777">
        <w:tc>
          <w:tcPr>
            <w:tcW w:w="1134" w:type="dxa"/>
            <w:vAlign w:val="center"/>
          </w:tcPr>
          <w:p w14:paraId="133F26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78B9E3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Осень в произведениях А.С. Пушкина "Уж небо осенью дышало...", Г.А. </w:t>
            </w:r>
            <w:proofErr w:type="spellStart"/>
            <w:r>
              <w:rPr>
                <w:rFonts w:ascii="Times New Roman" w:hAnsi="Times New Roman" w:cs="Times New Roman"/>
                <w:sz w:val="24"/>
                <w:szCs w:val="24"/>
              </w:rPr>
              <w:t>Скребицкого</w:t>
            </w:r>
            <w:proofErr w:type="spellEnd"/>
            <w:r>
              <w:rPr>
                <w:rFonts w:ascii="Times New Roman" w:hAnsi="Times New Roman" w:cs="Times New Roman"/>
                <w:sz w:val="24"/>
                <w:szCs w:val="24"/>
              </w:rPr>
              <w:t xml:space="preserve"> "Четыре художника"</w:t>
            </w:r>
          </w:p>
        </w:tc>
      </w:tr>
      <w:tr w:rsidR="00012E02" w14:paraId="00378055" w14:textId="77777777">
        <w:tc>
          <w:tcPr>
            <w:tcW w:w="1134" w:type="dxa"/>
            <w:vAlign w:val="center"/>
          </w:tcPr>
          <w:p w14:paraId="56C37C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248E3F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012E02" w14:paraId="2DFE1A4A" w14:textId="77777777">
        <w:tc>
          <w:tcPr>
            <w:tcW w:w="1134" w:type="dxa"/>
            <w:vAlign w:val="center"/>
          </w:tcPr>
          <w:p w14:paraId="6C42DB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5BE9A8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"Звуки и краски осенней природы"</w:t>
            </w:r>
          </w:p>
        </w:tc>
      </w:tr>
      <w:tr w:rsidR="00012E02" w14:paraId="4DC6D97D" w14:textId="77777777">
        <w:tc>
          <w:tcPr>
            <w:tcW w:w="1134" w:type="dxa"/>
            <w:vAlign w:val="center"/>
          </w:tcPr>
          <w:p w14:paraId="084363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1C5A42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012E02" w14:paraId="50FA21DF" w14:textId="77777777">
        <w:tc>
          <w:tcPr>
            <w:tcW w:w="1134" w:type="dxa"/>
            <w:vAlign w:val="center"/>
          </w:tcPr>
          <w:p w14:paraId="609264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6B1CF5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012E02" w14:paraId="10C0D3A2" w14:textId="77777777">
        <w:tc>
          <w:tcPr>
            <w:tcW w:w="1134" w:type="dxa"/>
            <w:vAlign w:val="center"/>
          </w:tcPr>
          <w:p w14:paraId="26F23E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365C5F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произведений о Родине. Ф.П. Савинова "Родина" и другие по выбору</w:t>
            </w:r>
          </w:p>
        </w:tc>
      </w:tr>
      <w:tr w:rsidR="00012E02" w14:paraId="0F6409C2" w14:textId="77777777">
        <w:tc>
          <w:tcPr>
            <w:tcW w:w="1134" w:type="dxa"/>
          </w:tcPr>
          <w:p w14:paraId="5083AC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667772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И.С. Никитина "Русь"</w:t>
            </w:r>
          </w:p>
        </w:tc>
      </w:tr>
      <w:tr w:rsidR="00012E02" w14:paraId="1F826B05" w14:textId="77777777">
        <w:tc>
          <w:tcPr>
            <w:tcW w:w="1134" w:type="dxa"/>
            <w:vAlign w:val="center"/>
          </w:tcPr>
          <w:p w14:paraId="0BD710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548F7B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012E02" w14:paraId="607E0E88" w14:textId="77777777">
        <w:tc>
          <w:tcPr>
            <w:tcW w:w="1134" w:type="dxa"/>
            <w:vAlign w:val="center"/>
          </w:tcPr>
          <w:p w14:paraId="695060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4B85A0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012E02" w14:paraId="25079222" w14:textId="77777777">
        <w:tc>
          <w:tcPr>
            <w:tcW w:w="1134" w:type="dxa"/>
            <w:vAlign w:val="center"/>
          </w:tcPr>
          <w:p w14:paraId="5F0064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2D1F4E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012E02" w14:paraId="3B32DE31" w14:textId="77777777">
        <w:tc>
          <w:tcPr>
            <w:tcW w:w="1134" w:type="dxa"/>
          </w:tcPr>
          <w:p w14:paraId="2E7DDE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2DC009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Родины в изобразительном искусстве</w:t>
            </w:r>
          </w:p>
        </w:tc>
      </w:tr>
      <w:tr w:rsidR="00012E02" w14:paraId="5F519CE2" w14:textId="77777777">
        <w:tc>
          <w:tcPr>
            <w:tcW w:w="1134" w:type="dxa"/>
            <w:vAlign w:val="center"/>
          </w:tcPr>
          <w:p w14:paraId="2982CF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1A558E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пейзажа в произведениях писателей. В.А. Жуковский "Летний вечер"</w:t>
            </w:r>
          </w:p>
        </w:tc>
      </w:tr>
      <w:tr w:rsidR="00012E02" w14:paraId="6A94C24F" w14:textId="77777777">
        <w:tc>
          <w:tcPr>
            <w:tcW w:w="1134" w:type="dxa"/>
            <w:vAlign w:val="center"/>
          </w:tcPr>
          <w:p w14:paraId="58FC7B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690B1E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прихода весны в произведениях В.А. Жуковского "Жаворонок" и "Приход весны"</w:t>
            </w:r>
          </w:p>
        </w:tc>
      </w:tr>
      <w:tr w:rsidR="00012E02" w14:paraId="1AA63936" w14:textId="77777777">
        <w:tc>
          <w:tcPr>
            <w:tcW w:w="1134" w:type="dxa"/>
          </w:tcPr>
          <w:p w14:paraId="67EF45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615BD2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Волшебный мир сказок. А.С. Пушкин "У лукоморья дуб зеленый..."</w:t>
            </w:r>
          </w:p>
        </w:tc>
      </w:tr>
      <w:tr w:rsidR="00012E02" w14:paraId="2F035699" w14:textId="77777777">
        <w:tc>
          <w:tcPr>
            <w:tcW w:w="1134" w:type="dxa"/>
            <w:vAlign w:val="center"/>
          </w:tcPr>
          <w:p w14:paraId="75ED8A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34E778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Поучительный смысл сказки А.С. Пушкина "Сказка о рыбаке и рыбке". Характеристика героев</w:t>
            </w:r>
          </w:p>
        </w:tc>
      </w:tr>
      <w:tr w:rsidR="00012E02" w14:paraId="6F6FCF6B" w14:textId="77777777">
        <w:tc>
          <w:tcPr>
            <w:tcW w:w="1134" w:type="dxa"/>
            <w:vAlign w:val="center"/>
          </w:tcPr>
          <w:p w14:paraId="2E1DE8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39</w:t>
            </w:r>
          </w:p>
        </w:tc>
        <w:tc>
          <w:tcPr>
            <w:tcW w:w="7937" w:type="dxa"/>
          </w:tcPr>
          <w:p w14:paraId="4C5EE4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сказки А.С. Пушкина "Сказка о рыбаке и рыбке" с фольклорными (народными) сказками</w:t>
            </w:r>
          </w:p>
        </w:tc>
      </w:tr>
      <w:tr w:rsidR="00012E02" w14:paraId="225CF972" w14:textId="77777777">
        <w:tc>
          <w:tcPr>
            <w:tcW w:w="1134" w:type="dxa"/>
            <w:vAlign w:val="center"/>
          </w:tcPr>
          <w:p w14:paraId="2F7537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3EDC3E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012E02" w14:paraId="0AC929C5" w14:textId="77777777">
        <w:tc>
          <w:tcPr>
            <w:tcW w:w="1134" w:type="dxa"/>
            <w:vAlign w:val="center"/>
          </w:tcPr>
          <w:p w14:paraId="63DA3D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466E26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012E02" w14:paraId="45A099D5" w14:textId="77777777">
        <w:tc>
          <w:tcPr>
            <w:tcW w:w="1134" w:type="dxa"/>
            <w:vAlign w:val="center"/>
          </w:tcPr>
          <w:p w14:paraId="62540F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4DE0D6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012E02" w14:paraId="3BE0E26F" w14:textId="77777777">
        <w:tc>
          <w:tcPr>
            <w:tcW w:w="1134" w:type="dxa"/>
            <w:vAlign w:val="center"/>
          </w:tcPr>
          <w:p w14:paraId="3D3A52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017335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012E02" w14:paraId="7812B2FA" w14:textId="77777777">
        <w:tc>
          <w:tcPr>
            <w:tcW w:w="1134" w:type="dxa"/>
            <w:vAlign w:val="center"/>
          </w:tcPr>
          <w:p w14:paraId="3D5B89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7BAB5C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темы "Отношение человека к животным" в произведениях писателей (Например, Л.Н. Толстой "Котенок")</w:t>
            </w:r>
          </w:p>
        </w:tc>
      </w:tr>
      <w:tr w:rsidR="00012E02" w14:paraId="1F479C4B" w14:textId="77777777">
        <w:tc>
          <w:tcPr>
            <w:tcW w:w="1134" w:type="dxa"/>
            <w:vAlign w:val="center"/>
          </w:tcPr>
          <w:p w14:paraId="006910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59B211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семьи в творчестве писателей. На примере произведений Л.Н. Толстого "Правда всего дороже", "Отец и сыновья"</w:t>
            </w:r>
          </w:p>
        </w:tc>
      </w:tr>
      <w:tr w:rsidR="00012E02" w14:paraId="7F5F3854" w14:textId="77777777">
        <w:tc>
          <w:tcPr>
            <w:tcW w:w="1134" w:type="dxa"/>
            <w:vAlign w:val="center"/>
          </w:tcPr>
          <w:p w14:paraId="1943BC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56AE7F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рассказа. Главная мысль произведения (идея). Л.Н. Толстой "Филиппок"</w:t>
            </w:r>
          </w:p>
        </w:tc>
      </w:tr>
      <w:tr w:rsidR="00012E02" w14:paraId="71C1C43B" w14:textId="77777777">
        <w:tc>
          <w:tcPr>
            <w:tcW w:w="1134" w:type="dxa"/>
            <w:vAlign w:val="center"/>
          </w:tcPr>
          <w:p w14:paraId="0300EA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551DC2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012E02" w14:paraId="3ADE9AAD" w14:textId="77777777">
        <w:tc>
          <w:tcPr>
            <w:tcW w:w="1134" w:type="dxa"/>
            <w:vAlign w:val="center"/>
          </w:tcPr>
          <w:p w14:paraId="3191FF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4900B2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012E02" w14:paraId="34C9D528" w14:textId="77777777">
        <w:tc>
          <w:tcPr>
            <w:tcW w:w="1134" w:type="dxa"/>
            <w:vAlign w:val="center"/>
          </w:tcPr>
          <w:p w14:paraId="08E0BC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30B542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012E02" w14:paraId="1A3A4CE4" w14:textId="77777777">
        <w:tc>
          <w:tcPr>
            <w:tcW w:w="1134" w:type="dxa"/>
            <w:vAlign w:val="center"/>
          </w:tcPr>
          <w:p w14:paraId="3E0341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1E0754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w:t>
            </w:r>
          </w:p>
        </w:tc>
      </w:tr>
      <w:tr w:rsidR="00012E02" w14:paraId="47FBE432" w14:textId="77777777">
        <w:tc>
          <w:tcPr>
            <w:tcW w:w="1134" w:type="dxa"/>
            <w:vAlign w:val="center"/>
          </w:tcPr>
          <w:p w14:paraId="49A499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4AAC1D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заголовка и главной мысли рассказа Е.И. Чарушина "Страшный рассказ"</w:t>
            </w:r>
          </w:p>
        </w:tc>
      </w:tr>
      <w:tr w:rsidR="00012E02" w14:paraId="0B3C3BED" w14:textId="77777777">
        <w:tc>
          <w:tcPr>
            <w:tcW w:w="1134" w:type="dxa"/>
            <w:vAlign w:val="center"/>
          </w:tcPr>
          <w:p w14:paraId="256E24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0D72E1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поступков и поведения героя произведения Б.С. Житкова "Храбрый утенок"</w:t>
            </w:r>
          </w:p>
        </w:tc>
      </w:tr>
      <w:tr w:rsidR="00012E02" w14:paraId="75348290" w14:textId="77777777">
        <w:tc>
          <w:tcPr>
            <w:tcW w:w="1134" w:type="dxa"/>
            <w:vAlign w:val="center"/>
          </w:tcPr>
          <w:p w14:paraId="20D39A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70E3FB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художниками-иллюстраторами, анималистами Е.И. Чарушиным, В.В. Бианки</w:t>
            </w:r>
          </w:p>
        </w:tc>
      </w:tr>
      <w:tr w:rsidR="00012E02" w14:paraId="79B71DB6" w14:textId="77777777">
        <w:tc>
          <w:tcPr>
            <w:tcW w:w="1134" w:type="dxa"/>
            <w:vAlign w:val="center"/>
          </w:tcPr>
          <w:p w14:paraId="7A81D4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61C265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012E02" w14:paraId="26D0E50A" w14:textId="77777777">
        <w:tc>
          <w:tcPr>
            <w:tcW w:w="1134" w:type="dxa"/>
            <w:vAlign w:val="center"/>
          </w:tcPr>
          <w:p w14:paraId="00FBBE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54BB0C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героев-животных в фольклорных (народных) сказках. Чукотская народная сказка "Хвост" и другие на выбор</w:t>
            </w:r>
          </w:p>
        </w:tc>
      </w:tr>
      <w:tr w:rsidR="00012E02" w14:paraId="20543A5B" w14:textId="77777777">
        <w:tc>
          <w:tcPr>
            <w:tcW w:w="1134" w:type="dxa"/>
            <w:vAlign w:val="center"/>
          </w:tcPr>
          <w:p w14:paraId="36EF79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56</w:t>
            </w:r>
          </w:p>
        </w:tc>
        <w:tc>
          <w:tcPr>
            <w:tcW w:w="7937" w:type="dxa"/>
          </w:tcPr>
          <w:p w14:paraId="1C0253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Особенности сказок о животных. На примере русской народной </w:t>
            </w:r>
            <w:r>
              <w:rPr>
                <w:rFonts w:ascii="Times New Roman" w:hAnsi="Times New Roman" w:cs="Times New Roman"/>
                <w:sz w:val="24"/>
                <w:szCs w:val="24"/>
              </w:rPr>
              <w:lastRenderedPageBreak/>
              <w:t>сказки "Зимовье зверей" и других на выбор</w:t>
            </w:r>
          </w:p>
        </w:tc>
      </w:tr>
      <w:tr w:rsidR="00012E02" w14:paraId="14FB1DD4" w14:textId="77777777">
        <w:tc>
          <w:tcPr>
            <w:tcW w:w="1134" w:type="dxa"/>
          </w:tcPr>
          <w:p w14:paraId="5A4F78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57</w:t>
            </w:r>
          </w:p>
        </w:tc>
        <w:tc>
          <w:tcPr>
            <w:tcW w:w="7937" w:type="dxa"/>
          </w:tcPr>
          <w:p w14:paraId="35D705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Фольклорные произведения народов России. Произведения по выбору</w:t>
            </w:r>
          </w:p>
        </w:tc>
      </w:tr>
      <w:tr w:rsidR="00012E02" w14:paraId="360ACBA1" w14:textId="77777777">
        <w:tc>
          <w:tcPr>
            <w:tcW w:w="1134" w:type="dxa"/>
            <w:vAlign w:val="center"/>
          </w:tcPr>
          <w:p w14:paraId="00B3FA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138D7D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012E02" w14:paraId="566BED11" w14:textId="77777777">
        <w:tc>
          <w:tcPr>
            <w:tcW w:w="1134" w:type="dxa"/>
            <w:vAlign w:val="center"/>
          </w:tcPr>
          <w:p w14:paraId="5732BA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50292B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описания животных в художественном и научно-познавательном тексте</w:t>
            </w:r>
          </w:p>
        </w:tc>
      </w:tr>
      <w:tr w:rsidR="00012E02" w14:paraId="0804B082" w14:textId="77777777">
        <w:tc>
          <w:tcPr>
            <w:tcW w:w="1134" w:type="dxa"/>
            <w:vAlign w:val="center"/>
          </w:tcPr>
          <w:p w14:paraId="05728A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16319A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братьях наших меньших"</w:t>
            </w:r>
          </w:p>
        </w:tc>
      </w:tr>
      <w:tr w:rsidR="00012E02" w14:paraId="0AABF295" w14:textId="77777777">
        <w:tc>
          <w:tcPr>
            <w:tcW w:w="1134" w:type="dxa"/>
          </w:tcPr>
          <w:p w14:paraId="36F425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4F47A5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Слушание стихотворений о зиме</w:t>
            </w:r>
          </w:p>
        </w:tc>
      </w:tr>
      <w:tr w:rsidR="00012E02" w14:paraId="79679169" w14:textId="77777777">
        <w:tc>
          <w:tcPr>
            <w:tcW w:w="1134" w:type="dxa"/>
            <w:vAlign w:val="center"/>
          </w:tcPr>
          <w:p w14:paraId="018606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0DC5D4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 Произведения по выбору, например, И.А. Бунин "Первый снег"</w:t>
            </w:r>
          </w:p>
        </w:tc>
      </w:tr>
      <w:tr w:rsidR="00012E02" w14:paraId="6F39BFDB" w14:textId="77777777">
        <w:tc>
          <w:tcPr>
            <w:tcW w:w="1134" w:type="dxa"/>
            <w:vAlign w:val="center"/>
          </w:tcPr>
          <w:p w14:paraId="154260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2E8CEB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012E02" w14:paraId="3DB69459" w14:textId="77777777">
        <w:tc>
          <w:tcPr>
            <w:tcW w:w="1134" w:type="dxa"/>
            <w:vAlign w:val="center"/>
          </w:tcPr>
          <w:p w14:paraId="158232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3ED2F2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012E02" w14:paraId="3F087BE5" w14:textId="77777777">
        <w:tc>
          <w:tcPr>
            <w:tcW w:w="1134" w:type="dxa"/>
            <w:vAlign w:val="center"/>
          </w:tcPr>
          <w:p w14:paraId="2065FE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03ED3B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012E02" w14:paraId="05B06E75" w14:textId="77777777">
        <w:tc>
          <w:tcPr>
            <w:tcW w:w="1134" w:type="dxa"/>
            <w:vAlign w:val="center"/>
          </w:tcPr>
          <w:p w14:paraId="4385DD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0185D1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012E02" w14:paraId="10BAF992" w14:textId="77777777">
        <w:tc>
          <w:tcPr>
            <w:tcW w:w="1134" w:type="dxa"/>
            <w:vAlign w:val="center"/>
          </w:tcPr>
          <w:p w14:paraId="5C8A36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3D58BF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зимнего леса в рассказе И.С. Соколова-Микитова "Зима в лесу"</w:t>
            </w:r>
          </w:p>
        </w:tc>
      </w:tr>
      <w:tr w:rsidR="00012E02" w14:paraId="03A12B96" w14:textId="77777777">
        <w:tc>
          <w:tcPr>
            <w:tcW w:w="1134" w:type="dxa"/>
            <w:vAlign w:val="center"/>
          </w:tcPr>
          <w:p w14:paraId="700517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0E58E6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Жизнь животных зимой: научно-познавательные рассказы. Произведения по выбору, например, Г.А. </w:t>
            </w:r>
            <w:proofErr w:type="spellStart"/>
            <w:r>
              <w:rPr>
                <w:rFonts w:ascii="Times New Roman" w:hAnsi="Times New Roman" w:cs="Times New Roman"/>
                <w:sz w:val="24"/>
                <w:szCs w:val="24"/>
              </w:rPr>
              <w:t>Скребицкого</w:t>
            </w:r>
            <w:proofErr w:type="spellEnd"/>
          </w:p>
        </w:tc>
      </w:tr>
      <w:tr w:rsidR="00012E02" w14:paraId="0520D84B" w14:textId="77777777">
        <w:tc>
          <w:tcPr>
            <w:tcW w:w="1134" w:type="dxa"/>
            <w:vAlign w:val="center"/>
          </w:tcPr>
          <w:p w14:paraId="5911C0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19058D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зимы" по изученным текстам</w:t>
            </w:r>
          </w:p>
        </w:tc>
      </w:tr>
      <w:tr w:rsidR="00012E02" w14:paraId="519E2599" w14:textId="77777777">
        <w:tc>
          <w:tcPr>
            <w:tcW w:w="1134" w:type="dxa"/>
            <w:vAlign w:val="center"/>
          </w:tcPr>
          <w:p w14:paraId="581669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6EE491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"Природа зимой" в картинах художников и произведениях композиторов</w:t>
            </w:r>
          </w:p>
        </w:tc>
      </w:tr>
      <w:tr w:rsidR="00012E02" w14:paraId="699ED6DA" w14:textId="77777777">
        <w:tc>
          <w:tcPr>
            <w:tcW w:w="1134" w:type="dxa"/>
            <w:vAlign w:val="center"/>
          </w:tcPr>
          <w:p w14:paraId="3B1532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3730E3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в художественном тексте. Произведения по выбору, например, С.В. Михалков "Новогодняя быль"</w:t>
            </w:r>
          </w:p>
        </w:tc>
      </w:tr>
      <w:tr w:rsidR="00012E02" w14:paraId="294A8CDA" w14:textId="77777777">
        <w:tc>
          <w:tcPr>
            <w:tcW w:w="1134" w:type="dxa"/>
            <w:vAlign w:val="center"/>
          </w:tcPr>
          <w:p w14:paraId="0DA564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1D1427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сказки: части текста, их главные темы. На примере русской народной сказки "Два мороза"</w:t>
            </w:r>
          </w:p>
        </w:tc>
      </w:tr>
      <w:tr w:rsidR="00012E02" w14:paraId="310EF954" w14:textId="77777777">
        <w:tc>
          <w:tcPr>
            <w:tcW w:w="1134" w:type="dxa"/>
            <w:vAlign w:val="center"/>
          </w:tcPr>
          <w:p w14:paraId="2C0A3D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1FF264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(авторской) сказки В.И. Даля "Девочка Снегурочка"</w:t>
            </w:r>
          </w:p>
        </w:tc>
      </w:tr>
      <w:tr w:rsidR="00012E02" w14:paraId="13999050" w14:textId="77777777">
        <w:tc>
          <w:tcPr>
            <w:tcW w:w="1134" w:type="dxa"/>
            <w:vAlign w:val="center"/>
          </w:tcPr>
          <w:p w14:paraId="267FE9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74</w:t>
            </w:r>
          </w:p>
        </w:tc>
        <w:tc>
          <w:tcPr>
            <w:tcW w:w="7937" w:type="dxa"/>
          </w:tcPr>
          <w:p w14:paraId="142CBE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Сравнение сюжетов и героев русской народной сказки "Снегурочка" </w:t>
            </w:r>
            <w:r>
              <w:rPr>
                <w:rFonts w:ascii="Times New Roman" w:hAnsi="Times New Roman" w:cs="Times New Roman"/>
                <w:sz w:val="24"/>
                <w:szCs w:val="24"/>
              </w:rPr>
              <w:lastRenderedPageBreak/>
              <w:t>и литературной (авторской) В.И. Даля "Девочка Снегурочка"</w:t>
            </w:r>
          </w:p>
        </w:tc>
      </w:tr>
      <w:tr w:rsidR="00012E02" w14:paraId="7B047E1A" w14:textId="77777777">
        <w:tc>
          <w:tcPr>
            <w:tcW w:w="1134" w:type="dxa"/>
            <w:vAlign w:val="center"/>
          </w:tcPr>
          <w:p w14:paraId="054209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75</w:t>
            </w:r>
          </w:p>
        </w:tc>
        <w:tc>
          <w:tcPr>
            <w:tcW w:w="7937" w:type="dxa"/>
          </w:tcPr>
          <w:p w14:paraId="517470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012E02" w14:paraId="0B97299D" w14:textId="77777777">
        <w:tc>
          <w:tcPr>
            <w:tcW w:w="1134" w:type="dxa"/>
          </w:tcPr>
          <w:p w14:paraId="7666A6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5B1339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Тематическое </w:t>
            </w:r>
            <w:proofErr w:type="spellStart"/>
            <w:r>
              <w:rPr>
                <w:rFonts w:ascii="Times New Roman" w:hAnsi="Times New Roman" w:cs="Times New Roman"/>
                <w:sz w:val="24"/>
                <w:szCs w:val="24"/>
              </w:rPr>
              <w:t>потворение</w:t>
            </w:r>
            <w:proofErr w:type="spellEnd"/>
            <w:r>
              <w:rPr>
                <w:rFonts w:ascii="Times New Roman" w:hAnsi="Times New Roman" w:cs="Times New Roman"/>
                <w:sz w:val="24"/>
                <w:szCs w:val="24"/>
              </w:rPr>
              <w:t xml:space="preserve"> по разделу "Звуки и краски зимней природы"</w:t>
            </w:r>
          </w:p>
        </w:tc>
      </w:tr>
      <w:tr w:rsidR="00012E02" w14:paraId="41D39328" w14:textId="77777777">
        <w:tc>
          <w:tcPr>
            <w:tcW w:w="1134" w:type="dxa"/>
            <w:vAlign w:val="center"/>
          </w:tcPr>
          <w:p w14:paraId="412428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232447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Выявление последовательности событий. Составление вопросного плана. К.И. Чуковский "</w:t>
            </w:r>
            <w:proofErr w:type="spellStart"/>
            <w:r>
              <w:rPr>
                <w:rFonts w:ascii="Times New Roman" w:hAnsi="Times New Roman" w:cs="Times New Roman"/>
                <w:sz w:val="24"/>
                <w:szCs w:val="24"/>
              </w:rPr>
              <w:t>Федорино</w:t>
            </w:r>
            <w:proofErr w:type="spellEnd"/>
            <w:r>
              <w:rPr>
                <w:rFonts w:ascii="Times New Roman" w:hAnsi="Times New Roman" w:cs="Times New Roman"/>
                <w:sz w:val="24"/>
                <w:szCs w:val="24"/>
              </w:rPr>
              <w:t xml:space="preserve"> горе"</w:t>
            </w:r>
          </w:p>
        </w:tc>
      </w:tr>
      <w:tr w:rsidR="00012E02" w14:paraId="66EB63AC" w14:textId="77777777">
        <w:tc>
          <w:tcPr>
            <w:tcW w:w="1134" w:type="dxa"/>
            <w:vAlign w:val="center"/>
          </w:tcPr>
          <w:p w14:paraId="6CC138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4BA07D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Чтение по ролям (инсценировка) сказки К.И. Чуковский "</w:t>
            </w:r>
            <w:proofErr w:type="spellStart"/>
            <w:r>
              <w:rPr>
                <w:rFonts w:ascii="Times New Roman" w:hAnsi="Times New Roman" w:cs="Times New Roman"/>
                <w:sz w:val="24"/>
                <w:szCs w:val="24"/>
              </w:rPr>
              <w:t>Федорино</w:t>
            </w:r>
            <w:proofErr w:type="spellEnd"/>
            <w:r>
              <w:rPr>
                <w:rFonts w:ascii="Times New Roman" w:hAnsi="Times New Roman" w:cs="Times New Roman"/>
                <w:sz w:val="24"/>
                <w:szCs w:val="24"/>
              </w:rPr>
              <w:t xml:space="preserve"> горе"</w:t>
            </w:r>
          </w:p>
        </w:tc>
      </w:tr>
      <w:tr w:rsidR="00012E02" w14:paraId="2A37F90B" w14:textId="77777777">
        <w:tc>
          <w:tcPr>
            <w:tcW w:w="1134" w:type="dxa"/>
            <w:vAlign w:val="center"/>
          </w:tcPr>
          <w:p w14:paraId="6F5B9D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28B7B2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012E02" w14:paraId="22260249" w14:textId="77777777">
        <w:tc>
          <w:tcPr>
            <w:tcW w:w="1134" w:type="dxa"/>
            <w:vAlign w:val="center"/>
          </w:tcPr>
          <w:p w14:paraId="4059E8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54497B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А.Л. Барто "Веревочка"</w:t>
            </w:r>
          </w:p>
        </w:tc>
      </w:tr>
      <w:tr w:rsidR="00012E02" w14:paraId="486138FF" w14:textId="77777777">
        <w:tc>
          <w:tcPr>
            <w:tcW w:w="1134" w:type="dxa"/>
          </w:tcPr>
          <w:p w14:paraId="273263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532187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детях. На примере рассказов Н.Н. Носова "Затейники"</w:t>
            </w:r>
          </w:p>
        </w:tc>
      </w:tr>
      <w:tr w:rsidR="00012E02" w14:paraId="33E59528" w14:textId="77777777">
        <w:tc>
          <w:tcPr>
            <w:tcW w:w="1134" w:type="dxa"/>
            <w:vAlign w:val="center"/>
          </w:tcPr>
          <w:p w14:paraId="54D478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7622E6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его портрет. Произведения о детях на выбор, например, Н.Н. Носов "Живая шляпа"</w:t>
            </w:r>
          </w:p>
        </w:tc>
      </w:tr>
      <w:tr w:rsidR="00012E02" w14:paraId="2D8876D6" w14:textId="77777777">
        <w:tc>
          <w:tcPr>
            <w:tcW w:w="1134" w:type="dxa"/>
            <w:vAlign w:val="center"/>
          </w:tcPr>
          <w:p w14:paraId="0997F1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251B90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012E02" w14:paraId="0E3667B0" w14:textId="77777777">
        <w:tc>
          <w:tcPr>
            <w:tcW w:w="1134" w:type="dxa"/>
            <w:vAlign w:val="center"/>
          </w:tcPr>
          <w:p w14:paraId="6743BD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2CC49F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героев рассказов Н.Н. Носова "На горке" и "Заплатка". Оценка поступков героя рассказа</w:t>
            </w:r>
          </w:p>
        </w:tc>
      </w:tr>
      <w:tr w:rsidR="00012E02" w14:paraId="7E506631" w14:textId="77777777">
        <w:tc>
          <w:tcPr>
            <w:tcW w:w="1134" w:type="dxa"/>
            <w:vAlign w:val="center"/>
          </w:tcPr>
          <w:p w14:paraId="583482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717DB3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дружбы в рассказах о детях. Выставка книг: произведения о детях.</w:t>
            </w:r>
          </w:p>
        </w:tc>
      </w:tr>
      <w:tr w:rsidR="00012E02" w14:paraId="1CB23BED" w14:textId="77777777">
        <w:tc>
          <w:tcPr>
            <w:tcW w:w="1134" w:type="dxa"/>
            <w:vAlign w:val="center"/>
          </w:tcPr>
          <w:p w14:paraId="6D6D6E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1A3C77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012E02" w14:paraId="707D98B9" w14:textId="77777777">
        <w:tc>
          <w:tcPr>
            <w:tcW w:w="1134" w:type="dxa"/>
            <w:vAlign w:val="center"/>
          </w:tcPr>
          <w:p w14:paraId="7CB1A2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45C34D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Главный герой: общее представление. Характеристика героя, его портрет. На примере рассказа В.А. Осеева "Волшебное слово"</w:t>
            </w:r>
          </w:p>
        </w:tc>
      </w:tr>
      <w:tr w:rsidR="00012E02" w14:paraId="76CAA0E1" w14:textId="77777777">
        <w:tc>
          <w:tcPr>
            <w:tcW w:w="1134" w:type="dxa"/>
            <w:vAlign w:val="center"/>
          </w:tcPr>
          <w:p w14:paraId="1D58DA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74BFA2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012E02" w14:paraId="22480697" w14:textId="77777777">
        <w:tc>
          <w:tcPr>
            <w:tcW w:w="1134" w:type="dxa"/>
          </w:tcPr>
          <w:p w14:paraId="568ACC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25D61D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поступков героя. В.В. Лунин "Я и Вовка"</w:t>
            </w:r>
          </w:p>
        </w:tc>
      </w:tr>
      <w:tr w:rsidR="00012E02" w14:paraId="7331F8B5" w14:textId="77777777">
        <w:tc>
          <w:tcPr>
            <w:tcW w:w="1134" w:type="dxa"/>
            <w:vAlign w:val="center"/>
          </w:tcPr>
          <w:p w14:paraId="403186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46FD01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дружбы в произведении Е.А. Пермяка "Две пословицы". Дружбу помни, а зло забывай</w:t>
            </w:r>
          </w:p>
        </w:tc>
      </w:tr>
      <w:tr w:rsidR="00012E02" w14:paraId="1745E663" w14:textId="77777777">
        <w:tc>
          <w:tcPr>
            <w:tcW w:w="1134" w:type="dxa"/>
            <w:vAlign w:val="center"/>
          </w:tcPr>
          <w:p w14:paraId="5F1F1A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473D57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взаимоотношений взрослых и детей на примере рассказа В.А. Осеевой "Почему"</w:t>
            </w:r>
          </w:p>
        </w:tc>
      </w:tr>
      <w:tr w:rsidR="00012E02" w14:paraId="5E8C9BB3" w14:textId="77777777">
        <w:tc>
          <w:tcPr>
            <w:tcW w:w="1134" w:type="dxa"/>
            <w:vAlign w:val="center"/>
          </w:tcPr>
          <w:p w14:paraId="6FA42E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92</w:t>
            </w:r>
          </w:p>
        </w:tc>
        <w:tc>
          <w:tcPr>
            <w:tcW w:w="7937" w:type="dxa"/>
          </w:tcPr>
          <w:p w14:paraId="089F33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заголовка и соотнесение его с главной мыслью произведения: В.А. Осеева "Почему"</w:t>
            </w:r>
          </w:p>
        </w:tc>
      </w:tr>
      <w:tr w:rsidR="00012E02" w14:paraId="051FA99E" w14:textId="77777777">
        <w:tc>
          <w:tcPr>
            <w:tcW w:w="1134" w:type="dxa"/>
          </w:tcPr>
          <w:p w14:paraId="533E17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101EB5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детях и дружбе"</w:t>
            </w:r>
          </w:p>
        </w:tc>
      </w:tr>
      <w:tr w:rsidR="00012E02" w14:paraId="6DCC1FD1" w14:textId="77777777">
        <w:tc>
          <w:tcPr>
            <w:tcW w:w="1134" w:type="dxa"/>
          </w:tcPr>
          <w:p w14:paraId="2ABAD2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5C1D5E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Старинные народные весенние праздники и обряды.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веснянки</w:t>
            </w:r>
          </w:p>
        </w:tc>
      </w:tr>
      <w:tr w:rsidR="00012E02" w14:paraId="55588209" w14:textId="77777777">
        <w:tc>
          <w:tcPr>
            <w:tcW w:w="1134" w:type="dxa"/>
            <w:vAlign w:val="center"/>
          </w:tcPr>
          <w:p w14:paraId="4AED7A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1376F3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012E02" w14:paraId="6AD96D24" w14:textId="77777777">
        <w:tc>
          <w:tcPr>
            <w:tcW w:w="1134" w:type="dxa"/>
            <w:vAlign w:val="center"/>
          </w:tcPr>
          <w:p w14:paraId="3F8174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645D50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012E02" w14:paraId="3081E480" w14:textId="77777777">
        <w:tc>
          <w:tcPr>
            <w:tcW w:w="1134" w:type="dxa"/>
            <w:vAlign w:val="center"/>
          </w:tcPr>
          <w:p w14:paraId="323CF1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66F718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Картины весеннего леса в рассказе Г.А. </w:t>
            </w:r>
            <w:proofErr w:type="spellStart"/>
            <w:r>
              <w:rPr>
                <w:rFonts w:ascii="Times New Roman" w:hAnsi="Times New Roman" w:cs="Times New Roman"/>
                <w:sz w:val="24"/>
                <w:szCs w:val="24"/>
              </w:rPr>
              <w:t>Скребицкого</w:t>
            </w:r>
            <w:proofErr w:type="spellEnd"/>
            <w:r>
              <w:rPr>
                <w:rFonts w:ascii="Times New Roman" w:hAnsi="Times New Roman" w:cs="Times New Roman"/>
                <w:sz w:val="24"/>
                <w:szCs w:val="24"/>
              </w:rPr>
              <w:t xml:space="preserve"> "Четыре художника". Составление плана текста</w:t>
            </w:r>
          </w:p>
        </w:tc>
      </w:tr>
      <w:tr w:rsidR="00012E02" w14:paraId="460DA9F6" w14:textId="77777777">
        <w:tc>
          <w:tcPr>
            <w:tcW w:w="1134" w:type="dxa"/>
            <w:vAlign w:val="center"/>
          </w:tcPr>
          <w:p w14:paraId="0227D2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4CD297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Картины весеннего леса в рассказе Г.А. </w:t>
            </w:r>
            <w:proofErr w:type="spellStart"/>
            <w:r>
              <w:rPr>
                <w:rFonts w:ascii="Times New Roman" w:hAnsi="Times New Roman" w:cs="Times New Roman"/>
                <w:sz w:val="24"/>
                <w:szCs w:val="24"/>
              </w:rPr>
              <w:t>Скребицкого</w:t>
            </w:r>
            <w:proofErr w:type="spellEnd"/>
            <w:r>
              <w:rPr>
                <w:rFonts w:ascii="Times New Roman" w:hAnsi="Times New Roman" w:cs="Times New Roman"/>
                <w:sz w:val="24"/>
                <w:szCs w:val="24"/>
              </w:rPr>
              <w:t xml:space="preserve"> "Четыре художника". Средства выразительности</w:t>
            </w:r>
          </w:p>
        </w:tc>
      </w:tr>
      <w:tr w:rsidR="00012E02" w14:paraId="1850E3C6" w14:textId="77777777">
        <w:tc>
          <w:tcPr>
            <w:tcW w:w="1134" w:type="dxa"/>
          </w:tcPr>
          <w:p w14:paraId="153E1E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0B2EAA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Слушание стихотворений о весне и лете</w:t>
            </w:r>
          </w:p>
        </w:tc>
      </w:tr>
      <w:tr w:rsidR="00012E02" w14:paraId="632DE0F7" w14:textId="77777777">
        <w:tc>
          <w:tcPr>
            <w:tcW w:w="1134" w:type="dxa"/>
            <w:vAlign w:val="center"/>
          </w:tcPr>
          <w:p w14:paraId="723ED7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6FDF43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012E02" w14:paraId="193D78FB" w14:textId="77777777">
        <w:tc>
          <w:tcPr>
            <w:tcW w:w="1134" w:type="dxa"/>
          </w:tcPr>
          <w:p w14:paraId="721C3E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409B19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Жизнь животных весной: рассказы и сказки писателей</w:t>
            </w:r>
          </w:p>
        </w:tc>
      </w:tr>
      <w:tr w:rsidR="00012E02" w14:paraId="1F8BD5DC" w14:textId="77777777">
        <w:tc>
          <w:tcPr>
            <w:tcW w:w="1134" w:type="dxa"/>
            <w:vAlign w:val="center"/>
          </w:tcPr>
          <w:p w14:paraId="6656E2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2E3418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012E02" w14:paraId="70973E69" w14:textId="77777777">
        <w:tc>
          <w:tcPr>
            <w:tcW w:w="1134" w:type="dxa"/>
            <w:vAlign w:val="center"/>
          </w:tcPr>
          <w:p w14:paraId="52982D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tcPr>
          <w:p w14:paraId="331CBD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Звуки весеннего леса и картины пробуждающейся природы в произведения писателей. Произведения по выбору, например, Г.А. </w:t>
            </w:r>
            <w:proofErr w:type="spellStart"/>
            <w:r>
              <w:rPr>
                <w:rFonts w:ascii="Times New Roman" w:hAnsi="Times New Roman" w:cs="Times New Roman"/>
                <w:sz w:val="24"/>
                <w:szCs w:val="24"/>
              </w:rPr>
              <w:t>Скребицкий</w:t>
            </w:r>
            <w:proofErr w:type="spellEnd"/>
            <w:r>
              <w:rPr>
                <w:rFonts w:ascii="Times New Roman" w:hAnsi="Times New Roman" w:cs="Times New Roman"/>
                <w:sz w:val="24"/>
                <w:szCs w:val="24"/>
              </w:rPr>
              <w:t xml:space="preserve"> "Весенняя песня"</w:t>
            </w:r>
          </w:p>
        </w:tc>
      </w:tr>
      <w:tr w:rsidR="00012E02" w14:paraId="61EA61F8" w14:textId="77777777">
        <w:tc>
          <w:tcPr>
            <w:tcW w:w="1134" w:type="dxa"/>
            <w:vAlign w:val="center"/>
          </w:tcPr>
          <w:p w14:paraId="754243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tcPr>
          <w:p w14:paraId="0A28FF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012E02" w14:paraId="18017F17" w14:textId="77777777">
        <w:tc>
          <w:tcPr>
            <w:tcW w:w="1134" w:type="dxa"/>
            <w:vAlign w:val="center"/>
          </w:tcPr>
          <w:p w14:paraId="77BD42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tcPr>
          <w:p w14:paraId="32B2FF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Сравнение образов одуванчика в произведениях О.И.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xml:space="preserve"> "Одуванчик" и М.М. Пришвина "Золотой луг"</w:t>
            </w:r>
          </w:p>
        </w:tc>
      </w:tr>
      <w:tr w:rsidR="00012E02" w14:paraId="092EE952" w14:textId="77777777">
        <w:tc>
          <w:tcPr>
            <w:tcW w:w="1134" w:type="dxa"/>
          </w:tcPr>
          <w:p w14:paraId="0C754C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tcPr>
          <w:p w14:paraId="0B103E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Восприятие лета в произведении И.З. Сурикова "Лето"</w:t>
            </w:r>
          </w:p>
        </w:tc>
      </w:tr>
      <w:tr w:rsidR="00012E02" w14:paraId="1A5EA83D" w14:textId="77777777">
        <w:tc>
          <w:tcPr>
            <w:tcW w:w="1134" w:type="dxa"/>
            <w:vAlign w:val="center"/>
          </w:tcPr>
          <w:p w14:paraId="67B9AA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tcPr>
          <w:p w14:paraId="58CF0E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012E02" w14:paraId="6189DDAA" w14:textId="77777777">
        <w:tc>
          <w:tcPr>
            <w:tcW w:w="1134" w:type="dxa"/>
            <w:vAlign w:val="center"/>
          </w:tcPr>
          <w:p w14:paraId="3C68FD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tcPr>
          <w:p w14:paraId="22C7AE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Тематическое </w:t>
            </w:r>
            <w:proofErr w:type="spellStart"/>
            <w:r>
              <w:rPr>
                <w:rFonts w:ascii="Times New Roman" w:hAnsi="Times New Roman" w:cs="Times New Roman"/>
                <w:sz w:val="24"/>
                <w:szCs w:val="24"/>
              </w:rPr>
              <w:t>потворение</w:t>
            </w:r>
            <w:proofErr w:type="spellEnd"/>
            <w:r>
              <w:rPr>
                <w:rFonts w:ascii="Times New Roman" w:hAnsi="Times New Roman" w:cs="Times New Roman"/>
                <w:sz w:val="24"/>
                <w:szCs w:val="24"/>
              </w:rPr>
              <w:t xml:space="preserve"> по итогам раздела "Звуки и краски весенней природы"</w:t>
            </w:r>
          </w:p>
        </w:tc>
      </w:tr>
      <w:tr w:rsidR="00012E02" w14:paraId="6841EEF3" w14:textId="77777777">
        <w:tc>
          <w:tcPr>
            <w:tcW w:w="1134" w:type="dxa"/>
            <w:vAlign w:val="center"/>
          </w:tcPr>
          <w:p w14:paraId="0109B1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tcPr>
          <w:p w14:paraId="6BF9C6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012E02" w14:paraId="4154A122" w14:textId="77777777">
        <w:tc>
          <w:tcPr>
            <w:tcW w:w="1134" w:type="dxa"/>
            <w:vAlign w:val="center"/>
          </w:tcPr>
          <w:p w14:paraId="4478D7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110</w:t>
            </w:r>
          </w:p>
        </w:tc>
        <w:tc>
          <w:tcPr>
            <w:tcW w:w="7937" w:type="dxa"/>
          </w:tcPr>
          <w:p w14:paraId="6AFB2F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012E02" w14:paraId="74A8339E" w14:textId="77777777">
        <w:tc>
          <w:tcPr>
            <w:tcW w:w="1134" w:type="dxa"/>
            <w:vAlign w:val="center"/>
          </w:tcPr>
          <w:p w14:paraId="66B65E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tcPr>
          <w:p w14:paraId="7D5659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012E02" w14:paraId="17D225FA" w14:textId="77777777">
        <w:tc>
          <w:tcPr>
            <w:tcW w:w="1134" w:type="dxa"/>
            <w:vAlign w:val="center"/>
          </w:tcPr>
          <w:p w14:paraId="73D122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tcPr>
          <w:p w14:paraId="3929E8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012E02" w14:paraId="3D652DAD" w14:textId="77777777">
        <w:tc>
          <w:tcPr>
            <w:tcW w:w="1134" w:type="dxa"/>
          </w:tcPr>
          <w:p w14:paraId="7407AB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tcPr>
          <w:p w14:paraId="655307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тема художественных произведений</w:t>
            </w:r>
          </w:p>
        </w:tc>
      </w:tr>
      <w:tr w:rsidR="00012E02" w14:paraId="2AE21727" w14:textId="77777777">
        <w:tc>
          <w:tcPr>
            <w:tcW w:w="1134" w:type="dxa"/>
            <w:vAlign w:val="center"/>
          </w:tcPr>
          <w:p w14:paraId="6D9620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tcPr>
          <w:p w14:paraId="336453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А.П. Плещеев "В бурю"</w:t>
            </w:r>
          </w:p>
        </w:tc>
      </w:tr>
      <w:tr w:rsidR="00012E02" w14:paraId="5921354D" w14:textId="77777777">
        <w:tc>
          <w:tcPr>
            <w:tcW w:w="1134" w:type="dxa"/>
            <w:vAlign w:val="center"/>
          </w:tcPr>
          <w:p w14:paraId="3E9F0B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tcPr>
          <w:p w14:paraId="7691F9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День Победы в произведениях С.А. Баруздина "Салют" и С.А. Васильева "Белая береза"</w:t>
            </w:r>
          </w:p>
        </w:tc>
      </w:tr>
      <w:tr w:rsidR="00012E02" w14:paraId="2EBA0673" w14:textId="77777777">
        <w:tc>
          <w:tcPr>
            <w:tcW w:w="1134" w:type="dxa"/>
            <w:vAlign w:val="center"/>
          </w:tcPr>
          <w:p w14:paraId="6A06B9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tcPr>
          <w:p w14:paraId="1EFB6E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наших близких, о семье"</w:t>
            </w:r>
          </w:p>
        </w:tc>
      </w:tr>
      <w:tr w:rsidR="00012E02" w14:paraId="2892601F" w14:textId="77777777">
        <w:tc>
          <w:tcPr>
            <w:tcW w:w="1134" w:type="dxa"/>
            <w:vAlign w:val="center"/>
          </w:tcPr>
          <w:p w14:paraId="31962A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tcPr>
          <w:p w14:paraId="68F560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012E02" w14:paraId="164C1440" w14:textId="77777777">
        <w:tc>
          <w:tcPr>
            <w:tcW w:w="1134" w:type="dxa"/>
            <w:vAlign w:val="center"/>
          </w:tcPr>
          <w:p w14:paraId="127E4A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tcPr>
          <w:p w14:paraId="11FF9D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Шутливое искажение действительности. На примере произведений А.И. Введенского "Ученый Петя", Д.И. Хармса "Врун"</w:t>
            </w:r>
          </w:p>
        </w:tc>
      </w:tr>
      <w:tr w:rsidR="00012E02" w14:paraId="0A697BCA" w14:textId="77777777">
        <w:tc>
          <w:tcPr>
            <w:tcW w:w="1134" w:type="dxa"/>
            <w:vAlign w:val="center"/>
          </w:tcPr>
          <w:p w14:paraId="7FB18F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tcPr>
          <w:p w14:paraId="59DCE5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012E02" w14:paraId="55AADF5F" w14:textId="77777777">
        <w:tc>
          <w:tcPr>
            <w:tcW w:w="1134" w:type="dxa"/>
            <w:vAlign w:val="center"/>
          </w:tcPr>
          <w:p w14:paraId="0BBEA7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tcPr>
          <w:p w14:paraId="2C2655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Герои литературной (авторской) сказки. На примере произведения Э.Н. Успенского "Чебурашка"</w:t>
            </w:r>
          </w:p>
        </w:tc>
      </w:tr>
      <w:tr w:rsidR="00012E02" w14:paraId="38DF1755" w14:textId="77777777">
        <w:tc>
          <w:tcPr>
            <w:tcW w:w="1134" w:type="dxa"/>
            <w:vAlign w:val="center"/>
          </w:tcPr>
          <w:p w14:paraId="174831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tcPr>
          <w:p w14:paraId="479EF9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012E02" w14:paraId="0385AD34" w14:textId="77777777">
        <w:tc>
          <w:tcPr>
            <w:tcW w:w="1134" w:type="dxa"/>
            <w:vAlign w:val="center"/>
          </w:tcPr>
          <w:p w14:paraId="618EEB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tcPr>
          <w:p w14:paraId="42F31B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012E02" w14:paraId="42E9B0ED" w14:textId="77777777">
        <w:tc>
          <w:tcPr>
            <w:tcW w:w="1134" w:type="dxa"/>
            <w:vAlign w:val="center"/>
          </w:tcPr>
          <w:p w14:paraId="3A5253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tcPr>
          <w:p w14:paraId="036489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Хитрец и глупец в фольклорных (народных) сказках. Произведения по выбору, например, норвежская сказка "Лис </w:t>
            </w:r>
            <w:proofErr w:type="spellStart"/>
            <w:r>
              <w:rPr>
                <w:rFonts w:ascii="Times New Roman" w:hAnsi="Times New Roman" w:cs="Times New Roman"/>
                <w:sz w:val="24"/>
                <w:szCs w:val="24"/>
              </w:rPr>
              <w:t>Миккель</w:t>
            </w:r>
            <w:proofErr w:type="spellEnd"/>
            <w:r>
              <w:rPr>
                <w:rFonts w:ascii="Times New Roman" w:hAnsi="Times New Roman" w:cs="Times New Roman"/>
                <w:sz w:val="24"/>
                <w:szCs w:val="24"/>
              </w:rPr>
              <w:t xml:space="preserve"> и медведь </w:t>
            </w:r>
            <w:proofErr w:type="spellStart"/>
            <w:r>
              <w:rPr>
                <w:rFonts w:ascii="Times New Roman" w:hAnsi="Times New Roman" w:cs="Times New Roman"/>
                <w:sz w:val="24"/>
                <w:szCs w:val="24"/>
              </w:rPr>
              <w:t>Бамсе</w:t>
            </w:r>
            <w:proofErr w:type="spellEnd"/>
            <w:r>
              <w:rPr>
                <w:rFonts w:ascii="Times New Roman" w:hAnsi="Times New Roman" w:cs="Times New Roman"/>
                <w:sz w:val="24"/>
                <w:szCs w:val="24"/>
              </w:rPr>
              <w:t>" и русская народная сказка "Вершки и корешки"</w:t>
            </w:r>
          </w:p>
        </w:tc>
      </w:tr>
      <w:tr w:rsidR="00012E02" w14:paraId="00775386" w14:textId="77777777">
        <w:tc>
          <w:tcPr>
            <w:tcW w:w="1134" w:type="dxa"/>
            <w:vAlign w:val="center"/>
          </w:tcPr>
          <w:p w14:paraId="1A3556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tcPr>
          <w:p w14:paraId="0B4C12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дружбы в сказке братьев Гримм "Бременские музыканты"</w:t>
            </w:r>
          </w:p>
        </w:tc>
      </w:tr>
      <w:tr w:rsidR="00012E02" w14:paraId="45CDFBC9" w14:textId="77777777">
        <w:tc>
          <w:tcPr>
            <w:tcW w:w="1134" w:type="dxa"/>
            <w:vAlign w:val="center"/>
          </w:tcPr>
          <w:p w14:paraId="7CCBE9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tcPr>
          <w:p w14:paraId="35B6ED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012E02" w14:paraId="2A208DEF" w14:textId="77777777">
        <w:tc>
          <w:tcPr>
            <w:tcW w:w="1134" w:type="dxa"/>
            <w:vAlign w:val="center"/>
          </w:tcPr>
          <w:p w14:paraId="0A4122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tcPr>
          <w:p w14:paraId="7FE25D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012E02" w14:paraId="1244BCBB" w14:textId="77777777">
        <w:tc>
          <w:tcPr>
            <w:tcW w:w="1134" w:type="dxa"/>
            <w:vAlign w:val="center"/>
          </w:tcPr>
          <w:p w14:paraId="3DF1E5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127</w:t>
            </w:r>
          </w:p>
        </w:tc>
        <w:tc>
          <w:tcPr>
            <w:tcW w:w="7937" w:type="dxa"/>
          </w:tcPr>
          <w:p w14:paraId="03FCBF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Фантазеры и мечтатели - герои произведений. Произведения по </w:t>
            </w:r>
            <w:r>
              <w:rPr>
                <w:rFonts w:ascii="Times New Roman" w:hAnsi="Times New Roman" w:cs="Times New Roman"/>
                <w:sz w:val="24"/>
                <w:szCs w:val="24"/>
              </w:rPr>
              <w:lastRenderedPageBreak/>
              <w:t>выбору, например, английские народные песенки</w:t>
            </w:r>
          </w:p>
        </w:tc>
      </w:tr>
      <w:tr w:rsidR="00012E02" w14:paraId="0A9ED738" w14:textId="77777777">
        <w:tc>
          <w:tcPr>
            <w:tcW w:w="1134" w:type="dxa"/>
          </w:tcPr>
          <w:p w14:paraId="720902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128</w:t>
            </w:r>
          </w:p>
        </w:tc>
        <w:tc>
          <w:tcPr>
            <w:tcW w:w="7937" w:type="dxa"/>
          </w:tcPr>
          <w:p w14:paraId="5EBCC3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волшебной сказки Ш. Перро "Кот в сапогах"</w:t>
            </w:r>
          </w:p>
        </w:tc>
      </w:tr>
      <w:tr w:rsidR="00012E02" w14:paraId="035E3DB1" w14:textId="77777777">
        <w:tc>
          <w:tcPr>
            <w:tcW w:w="1134" w:type="dxa"/>
          </w:tcPr>
          <w:p w14:paraId="0AB347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tcPr>
          <w:p w14:paraId="1AC7F0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сказки Ш. Перро "Кот в сапогах"</w:t>
            </w:r>
          </w:p>
        </w:tc>
      </w:tr>
      <w:tr w:rsidR="00012E02" w14:paraId="012A18B2" w14:textId="77777777">
        <w:tc>
          <w:tcPr>
            <w:tcW w:w="1134" w:type="dxa"/>
            <w:vAlign w:val="center"/>
          </w:tcPr>
          <w:p w14:paraId="517171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tcPr>
          <w:p w14:paraId="081AA4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Х.-К. Андерсен - известный писатель-сказочник. Знакомство с его произведениями. Сказка "Огниво"</w:t>
            </w:r>
          </w:p>
        </w:tc>
      </w:tr>
      <w:tr w:rsidR="00012E02" w14:paraId="206BD05D" w14:textId="77777777">
        <w:tc>
          <w:tcPr>
            <w:tcW w:w="1134" w:type="dxa"/>
            <w:vAlign w:val="center"/>
          </w:tcPr>
          <w:p w14:paraId="470209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tcPr>
          <w:p w14:paraId="3428E8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012E02" w14:paraId="619CAAF9" w14:textId="77777777">
        <w:tc>
          <w:tcPr>
            <w:tcW w:w="1134" w:type="dxa"/>
            <w:vAlign w:val="center"/>
          </w:tcPr>
          <w:p w14:paraId="632548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tcPr>
          <w:p w14:paraId="284E5E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"Зарубежные писатели-сказочники"</w:t>
            </w:r>
          </w:p>
        </w:tc>
      </w:tr>
      <w:tr w:rsidR="00012E02" w14:paraId="3A6E88EE" w14:textId="77777777">
        <w:tc>
          <w:tcPr>
            <w:tcW w:w="1134" w:type="dxa"/>
          </w:tcPr>
          <w:p w14:paraId="5257FC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tcPr>
          <w:p w14:paraId="147DD5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изученного во 2 классе</w:t>
            </w:r>
          </w:p>
        </w:tc>
      </w:tr>
      <w:tr w:rsidR="00012E02" w14:paraId="2839FB28" w14:textId="77777777">
        <w:tc>
          <w:tcPr>
            <w:tcW w:w="1134" w:type="dxa"/>
            <w:vAlign w:val="center"/>
          </w:tcPr>
          <w:p w14:paraId="3D87E4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tcPr>
          <w:p w14:paraId="216484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Книга как источник необходимых знаний. На примере произведения Г.А. </w:t>
            </w:r>
            <w:proofErr w:type="spellStart"/>
            <w:r>
              <w:rPr>
                <w:rFonts w:ascii="Times New Roman" w:hAnsi="Times New Roman" w:cs="Times New Roman"/>
                <w:sz w:val="24"/>
                <w:szCs w:val="24"/>
              </w:rPr>
              <w:t>Ладонщиков</w:t>
            </w:r>
            <w:proofErr w:type="spellEnd"/>
            <w:r>
              <w:rPr>
                <w:rFonts w:ascii="Times New Roman" w:hAnsi="Times New Roman" w:cs="Times New Roman"/>
                <w:sz w:val="24"/>
                <w:szCs w:val="24"/>
              </w:rPr>
              <w:t xml:space="preserve"> "Лучший друг"</w:t>
            </w:r>
          </w:p>
        </w:tc>
      </w:tr>
      <w:tr w:rsidR="00012E02" w14:paraId="4F84648D" w14:textId="77777777">
        <w:tc>
          <w:tcPr>
            <w:tcW w:w="1134" w:type="dxa"/>
          </w:tcPr>
          <w:p w14:paraId="5364FD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tcPr>
          <w:p w14:paraId="644BEB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Ориентировка в книге: обложка, содержание, аннотация, иллюстрация</w:t>
            </w:r>
          </w:p>
        </w:tc>
      </w:tr>
      <w:tr w:rsidR="00012E02" w14:paraId="5DBF7ADD" w14:textId="77777777">
        <w:tc>
          <w:tcPr>
            <w:tcW w:w="1134" w:type="dxa"/>
            <w:vAlign w:val="center"/>
          </w:tcPr>
          <w:p w14:paraId="25125C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tcPr>
          <w:p w14:paraId="4C7273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Выбор книг на основе рекомендательного списка: летнее чтение</w:t>
            </w:r>
          </w:p>
        </w:tc>
      </w:tr>
      <w:tr w:rsidR="00012E02" w14:paraId="4E8CE1CF" w14:textId="77777777">
        <w:tc>
          <w:tcPr>
            <w:tcW w:w="9071" w:type="dxa"/>
            <w:gridSpan w:val="2"/>
          </w:tcPr>
          <w:p w14:paraId="15D95B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14:paraId="0DBFAF13" w14:textId="77777777" w:rsidR="00012E02" w:rsidRDefault="00012E02" w:rsidP="00634A7B">
      <w:pPr>
        <w:pStyle w:val="ConsPlusNormal"/>
        <w:ind w:firstLine="709"/>
        <w:jc w:val="both"/>
        <w:rPr>
          <w:rFonts w:ascii="Times New Roman" w:hAnsi="Times New Roman" w:cs="Times New Roman"/>
          <w:sz w:val="24"/>
          <w:szCs w:val="24"/>
        </w:rPr>
      </w:pPr>
    </w:p>
    <w:p w14:paraId="0DAC1C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4.2</w:t>
      </w:r>
    </w:p>
    <w:p w14:paraId="1ECC82F5" w14:textId="77777777" w:rsidR="00012E02" w:rsidRDefault="00012E02" w:rsidP="00634A7B">
      <w:pPr>
        <w:pStyle w:val="ConsPlusNormal"/>
        <w:ind w:firstLine="709"/>
        <w:jc w:val="both"/>
        <w:rPr>
          <w:rFonts w:ascii="Times New Roman" w:hAnsi="Times New Roman" w:cs="Times New Roman"/>
          <w:sz w:val="24"/>
          <w:szCs w:val="24"/>
        </w:rPr>
      </w:pPr>
    </w:p>
    <w:p w14:paraId="26C8AB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класс</w:t>
      </w:r>
    </w:p>
    <w:p w14:paraId="7B606895"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345CA2B2" w14:textId="77777777">
        <w:tc>
          <w:tcPr>
            <w:tcW w:w="1134" w:type="dxa"/>
          </w:tcPr>
          <w:p w14:paraId="3C9924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5A1A0C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123A1880" w14:textId="77777777">
        <w:tc>
          <w:tcPr>
            <w:tcW w:w="1134" w:type="dxa"/>
            <w:vAlign w:val="center"/>
          </w:tcPr>
          <w:p w14:paraId="60DA57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335656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мире книг. Книга как особый вид искусства</w:t>
            </w:r>
          </w:p>
        </w:tc>
      </w:tr>
      <w:tr w:rsidR="00012E02" w14:paraId="3E5825D8" w14:textId="77777777">
        <w:tc>
          <w:tcPr>
            <w:tcW w:w="1134" w:type="dxa"/>
            <w:vAlign w:val="center"/>
          </w:tcPr>
          <w:p w14:paraId="59CAAD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4F6A5B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первых книгах на Руси, знакомство с рукописными книгами</w:t>
            </w:r>
          </w:p>
        </w:tc>
      </w:tr>
      <w:tr w:rsidR="00012E02" w14:paraId="2861CA38" w14:textId="77777777">
        <w:tc>
          <w:tcPr>
            <w:tcW w:w="1134" w:type="dxa"/>
            <w:vAlign w:val="center"/>
          </w:tcPr>
          <w:p w14:paraId="56B0B2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53A97E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Ценность чтения художественной литературы и фольклора, осознание важности читательской деятельности</w:t>
            </w:r>
          </w:p>
        </w:tc>
      </w:tr>
      <w:tr w:rsidR="00012E02" w14:paraId="4C47084A" w14:textId="77777777">
        <w:tc>
          <w:tcPr>
            <w:tcW w:w="1134" w:type="dxa"/>
            <w:vAlign w:val="center"/>
          </w:tcPr>
          <w:p w14:paraId="4A9799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34EEE8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012E02" w14:paraId="798F07A7" w14:textId="77777777">
        <w:tc>
          <w:tcPr>
            <w:tcW w:w="1134" w:type="dxa"/>
            <w:vAlign w:val="center"/>
          </w:tcPr>
          <w:p w14:paraId="5C15D2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4C47CC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Художественные особенности волшебной сказки разного вида (о животных, бытовые)</w:t>
            </w:r>
          </w:p>
        </w:tc>
      </w:tr>
      <w:tr w:rsidR="00012E02" w14:paraId="6058D163" w14:textId="77777777">
        <w:tc>
          <w:tcPr>
            <w:tcW w:w="1134" w:type="dxa"/>
            <w:vAlign w:val="center"/>
          </w:tcPr>
          <w:p w14:paraId="7F258F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w:t>
            </w:r>
          </w:p>
        </w:tc>
        <w:tc>
          <w:tcPr>
            <w:tcW w:w="7937" w:type="dxa"/>
            <w:vAlign w:val="center"/>
          </w:tcPr>
          <w:p w14:paraId="5EFB0E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012E02" w14:paraId="2A35237C" w14:textId="77777777">
        <w:tc>
          <w:tcPr>
            <w:tcW w:w="1134" w:type="dxa"/>
            <w:vAlign w:val="center"/>
          </w:tcPr>
          <w:p w14:paraId="4A65A9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393465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012E02" w14:paraId="3C812458" w14:textId="77777777">
        <w:tc>
          <w:tcPr>
            <w:tcW w:w="1134" w:type="dxa"/>
            <w:vAlign w:val="center"/>
          </w:tcPr>
          <w:p w14:paraId="539F0F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18136E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012E02" w14:paraId="115F489A" w14:textId="77777777">
        <w:tc>
          <w:tcPr>
            <w:tcW w:w="1134" w:type="dxa"/>
            <w:vAlign w:val="center"/>
          </w:tcPr>
          <w:p w14:paraId="415C13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0460D1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012E02" w14:paraId="07B33DA6" w14:textId="77777777">
        <w:tc>
          <w:tcPr>
            <w:tcW w:w="1134" w:type="dxa"/>
            <w:vAlign w:val="center"/>
          </w:tcPr>
          <w:p w14:paraId="0F70FC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7C91FD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012E02" w14:paraId="63ECCF9A" w14:textId="77777777">
        <w:tc>
          <w:tcPr>
            <w:tcW w:w="1134" w:type="dxa"/>
            <w:vAlign w:val="center"/>
          </w:tcPr>
          <w:p w14:paraId="0250CC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70B17B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012E02" w14:paraId="549BE782" w14:textId="77777777">
        <w:tc>
          <w:tcPr>
            <w:tcW w:w="1134" w:type="dxa"/>
            <w:vAlign w:val="center"/>
          </w:tcPr>
          <w:p w14:paraId="0EE52B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08D0FD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Иллюстрация как отражение сюжета волшебной сказки (картины В.М. Васнецова, иллюстрации И.Я. Билибина)</w:t>
            </w:r>
          </w:p>
        </w:tc>
      </w:tr>
      <w:tr w:rsidR="00012E02" w14:paraId="184B9951" w14:textId="77777777">
        <w:tc>
          <w:tcPr>
            <w:tcW w:w="1134" w:type="dxa"/>
            <w:vAlign w:val="center"/>
          </w:tcPr>
          <w:p w14:paraId="7C0D45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243174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012E02" w14:paraId="75B0251D" w14:textId="77777777">
        <w:tc>
          <w:tcPr>
            <w:tcW w:w="1134" w:type="dxa"/>
            <w:vAlign w:val="center"/>
          </w:tcPr>
          <w:p w14:paraId="274582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30B047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"Сивка-бурка"</w:t>
            </w:r>
          </w:p>
        </w:tc>
      </w:tr>
      <w:tr w:rsidR="00012E02" w14:paraId="62EC8E62" w14:textId="77777777">
        <w:tc>
          <w:tcPr>
            <w:tcW w:w="1134" w:type="dxa"/>
            <w:vAlign w:val="center"/>
          </w:tcPr>
          <w:p w14:paraId="018CBC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0F2A40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Пословицы народов России</w:t>
            </w:r>
          </w:p>
        </w:tc>
      </w:tr>
      <w:tr w:rsidR="00012E02" w14:paraId="2BDC4AF7" w14:textId="77777777">
        <w:tc>
          <w:tcPr>
            <w:tcW w:w="1134" w:type="dxa"/>
            <w:vAlign w:val="center"/>
          </w:tcPr>
          <w:p w14:paraId="281F26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4E0188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012E02" w14:paraId="2F55569E" w14:textId="77777777">
        <w:tc>
          <w:tcPr>
            <w:tcW w:w="1134" w:type="dxa"/>
            <w:vAlign w:val="center"/>
          </w:tcPr>
          <w:p w14:paraId="3D34BF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2BA335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Загадка как жанр фольклора, знакомство с видами загадок</w:t>
            </w:r>
          </w:p>
        </w:tc>
      </w:tr>
      <w:tr w:rsidR="00012E02" w14:paraId="42B6446A" w14:textId="77777777">
        <w:tc>
          <w:tcPr>
            <w:tcW w:w="1134" w:type="dxa"/>
            <w:vAlign w:val="center"/>
          </w:tcPr>
          <w:p w14:paraId="77E8B9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36179B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012E02" w14:paraId="23D829DB" w14:textId="77777777">
        <w:tc>
          <w:tcPr>
            <w:tcW w:w="1134" w:type="dxa"/>
            <w:vAlign w:val="center"/>
          </w:tcPr>
          <w:p w14:paraId="656B5D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62DF19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Проект: составляем словарь устаревших слов</w:t>
            </w:r>
          </w:p>
        </w:tc>
      </w:tr>
      <w:tr w:rsidR="00012E02" w14:paraId="6F292871" w14:textId="77777777">
        <w:tc>
          <w:tcPr>
            <w:tcW w:w="1134" w:type="dxa"/>
            <w:vAlign w:val="center"/>
          </w:tcPr>
          <w:p w14:paraId="36CA71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0F66A0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012E02" w14:paraId="3E15D25B" w14:textId="77777777">
        <w:tc>
          <w:tcPr>
            <w:tcW w:w="1134" w:type="dxa"/>
            <w:vAlign w:val="center"/>
          </w:tcPr>
          <w:p w14:paraId="190169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662F42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Историческая обстановка как фон создания произведения (на примере былин)</w:t>
            </w:r>
          </w:p>
        </w:tc>
      </w:tr>
      <w:tr w:rsidR="00012E02" w14:paraId="43C638AD" w14:textId="77777777">
        <w:tc>
          <w:tcPr>
            <w:tcW w:w="1134" w:type="dxa"/>
            <w:vAlign w:val="center"/>
          </w:tcPr>
          <w:p w14:paraId="6633C1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6AA47F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012E02" w14:paraId="6D52C01B" w14:textId="77777777">
        <w:tc>
          <w:tcPr>
            <w:tcW w:w="1134" w:type="dxa"/>
            <w:vAlign w:val="center"/>
          </w:tcPr>
          <w:p w14:paraId="267920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23</w:t>
            </w:r>
          </w:p>
        </w:tc>
        <w:tc>
          <w:tcPr>
            <w:tcW w:w="7937" w:type="dxa"/>
            <w:vAlign w:val="center"/>
          </w:tcPr>
          <w:p w14:paraId="0FE8B4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сравнение, олицетворение) в лирических произведениях поэтов XIX - XX вв.</w:t>
            </w:r>
          </w:p>
        </w:tc>
      </w:tr>
      <w:tr w:rsidR="00012E02" w14:paraId="1C728C4A" w14:textId="77777777">
        <w:tc>
          <w:tcPr>
            <w:tcW w:w="1134" w:type="dxa"/>
            <w:vAlign w:val="center"/>
          </w:tcPr>
          <w:p w14:paraId="1AA0CA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2585E3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осенней природы в стихотворении Ф.И. Тютчева "Есть в осени первоначальной...", "Листья"</w:t>
            </w:r>
          </w:p>
        </w:tc>
      </w:tr>
      <w:tr w:rsidR="00012E02" w14:paraId="65B8A505" w14:textId="77777777">
        <w:tc>
          <w:tcPr>
            <w:tcW w:w="1134" w:type="dxa"/>
            <w:vAlign w:val="center"/>
          </w:tcPr>
          <w:p w14:paraId="717CB5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584B8E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012E02" w14:paraId="0726535B" w14:textId="77777777">
        <w:tc>
          <w:tcPr>
            <w:tcW w:w="1134" w:type="dxa"/>
            <w:vAlign w:val="center"/>
          </w:tcPr>
          <w:p w14:paraId="779FA4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427114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Олицетворение как одно из средств выразительности лирического произведения</w:t>
            </w:r>
          </w:p>
        </w:tc>
      </w:tr>
      <w:tr w:rsidR="00012E02" w14:paraId="3062A7A6" w14:textId="77777777">
        <w:tc>
          <w:tcPr>
            <w:tcW w:w="1134" w:type="dxa"/>
            <w:vAlign w:val="center"/>
          </w:tcPr>
          <w:p w14:paraId="645886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332513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Восприятие картин зимнего пейзажа в стихотворениях, А.А. Фета "Кот поет, глаза </w:t>
            </w:r>
            <w:proofErr w:type="spellStart"/>
            <w:r>
              <w:rPr>
                <w:rFonts w:ascii="Times New Roman" w:hAnsi="Times New Roman" w:cs="Times New Roman"/>
                <w:sz w:val="24"/>
                <w:szCs w:val="24"/>
              </w:rPr>
              <w:t>прищуря</w:t>
            </w:r>
            <w:proofErr w:type="spellEnd"/>
            <w:r>
              <w:rPr>
                <w:rFonts w:ascii="Times New Roman" w:hAnsi="Times New Roman" w:cs="Times New Roman"/>
                <w:sz w:val="24"/>
                <w:szCs w:val="24"/>
              </w:rPr>
              <w:t>", "Мама! Глянь-ка из окошка...", И.С. Никитин "Встреча зимы"</w:t>
            </w:r>
          </w:p>
        </w:tc>
      </w:tr>
      <w:tr w:rsidR="00012E02" w14:paraId="72535CE3" w14:textId="77777777">
        <w:tc>
          <w:tcPr>
            <w:tcW w:w="1134" w:type="dxa"/>
            <w:vAlign w:val="center"/>
          </w:tcPr>
          <w:p w14:paraId="53C65F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7C3758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Слова, с помощью которых поэт описывает и оживляет природу на примере стихотворений И.З. Сурикова "Детство", "Зима"</w:t>
            </w:r>
          </w:p>
        </w:tc>
      </w:tr>
      <w:tr w:rsidR="00012E02" w14:paraId="7FFC9FB1" w14:textId="77777777">
        <w:tc>
          <w:tcPr>
            <w:tcW w:w="1134" w:type="dxa"/>
            <w:vAlign w:val="center"/>
          </w:tcPr>
          <w:p w14:paraId="031F6C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679CA8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012E02" w14:paraId="67BB13FB" w14:textId="77777777">
        <w:tc>
          <w:tcPr>
            <w:tcW w:w="1134" w:type="dxa"/>
            <w:vAlign w:val="center"/>
          </w:tcPr>
          <w:p w14:paraId="19873D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744720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012E02" w14:paraId="53B3F776" w14:textId="77777777">
        <w:tc>
          <w:tcPr>
            <w:tcW w:w="1134" w:type="dxa"/>
            <w:vAlign w:val="center"/>
          </w:tcPr>
          <w:p w14:paraId="0EFA62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3696D6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012E02" w14:paraId="5CA40B52" w14:textId="77777777">
        <w:tc>
          <w:tcPr>
            <w:tcW w:w="1134" w:type="dxa"/>
            <w:vAlign w:val="center"/>
          </w:tcPr>
          <w:p w14:paraId="3A294D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5D7E98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012E02" w14:paraId="573D3AE0" w14:textId="77777777">
        <w:tc>
          <w:tcPr>
            <w:tcW w:w="1134" w:type="dxa"/>
            <w:vAlign w:val="center"/>
          </w:tcPr>
          <w:p w14:paraId="1C531F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3BEB91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А.С. Пушкин - великий русский поэт</w:t>
            </w:r>
          </w:p>
        </w:tc>
      </w:tr>
      <w:tr w:rsidR="00012E02" w14:paraId="2D6845FD" w14:textId="77777777">
        <w:tc>
          <w:tcPr>
            <w:tcW w:w="1134" w:type="dxa"/>
            <w:vAlign w:val="center"/>
          </w:tcPr>
          <w:p w14:paraId="630888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595F05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012E02" w14:paraId="6D46B02B" w14:textId="77777777">
        <w:tc>
          <w:tcPr>
            <w:tcW w:w="1134" w:type="dxa"/>
            <w:vAlign w:val="center"/>
          </w:tcPr>
          <w:p w14:paraId="1451B3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1D5F54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Фольклорная основа литературной сказки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0E7EE04C" w14:textId="77777777">
        <w:tc>
          <w:tcPr>
            <w:tcW w:w="1134" w:type="dxa"/>
            <w:vAlign w:val="center"/>
          </w:tcPr>
          <w:p w14:paraId="4BE149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1CC6B7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Знакомство с литературной сказкой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 прием повтора как основа изменения сюжета</w:t>
            </w:r>
          </w:p>
        </w:tc>
      </w:tr>
      <w:tr w:rsidR="00012E02" w14:paraId="36A502F0" w14:textId="77777777">
        <w:tc>
          <w:tcPr>
            <w:tcW w:w="1134" w:type="dxa"/>
            <w:vAlign w:val="center"/>
          </w:tcPr>
          <w:p w14:paraId="346F8A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361DF7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4204CA4F" w14:textId="77777777">
        <w:tc>
          <w:tcPr>
            <w:tcW w:w="1134" w:type="dxa"/>
            <w:vAlign w:val="center"/>
          </w:tcPr>
          <w:p w14:paraId="736E93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38</w:t>
            </w:r>
          </w:p>
        </w:tc>
        <w:tc>
          <w:tcPr>
            <w:tcW w:w="7937" w:type="dxa"/>
            <w:vAlign w:val="center"/>
          </w:tcPr>
          <w:p w14:paraId="74176E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Наблюдение за художественными особенностями текста сказки А.С. </w:t>
            </w:r>
            <w:r>
              <w:rPr>
                <w:rFonts w:ascii="Times New Roman" w:hAnsi="Times New Roman" w:cs="Times New Roman"/>
                <w:sz w:val="24"/>
                <w:szCs w:val="24"/>
              </w:rPr>
              <w:lastRenderedPageBreak/>
              <w:t xml:space="preserve">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04778B33" w14:textId="77777777">
        <w:tc>
          <w:tcPr>
            <w:tcW w:w="1134" w:type="dxa"/>
            <w:vAlign w:val="center"/>
          </w:tcPr>
          <w:p w14:paraId="4CD211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39</w:t>
            </w:r>
          </w:p>
        </w:tc>
        <w:tc>
          <w:tcPr>
            <w:tcW w:w="7937" w:type="dxa"/>
            <w:vAlign w:val="center"/>
          </w:tcPr>
          <w:p w14:paraId="31EA4C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И.Я. Билибин - иллюстратор сказок А.С. Пушкина</w:t>
            </w:r>
          </w:p>
        </w:tc>
      </w:tr>
      <w:tr w:rsidR="00012E02" w14:paraId="4E0FC285" w14:textId="77777777">
        <w:tc>
          <w:tcPr>
            <w:tcW w:w="1134" w:type="dxa"/>
            <w:vAlign w:val="center"/>
          </w:tcPr>
          <w:p w14:paraId="7923C4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6C3BD2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60D16EF2" w14:textId="77777777">
        <w:tc>
          <w:tcPr>
            <w:tcW w:w="1134" w:type="dxa"/>
            <w:vAlign w:val="center"/>
          </w:tcPr>
          <w:p w14:paraId="4DA654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011369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интерьера. Иллюстрации Билибина (описание интерьера)</w:t>
            </w:r>
          </w:p>
        </w:tc>
      </w:tr>
      <w:tr w:rsidR="00012E02" w14:paraId="2DA1B6DC" w14:textId="77777777">
        <w:tc>
          <w:tcPr>
            <w:tcW w:w="1134" w:type="dxa"/>
            <w:vAlign w:val="center"/>
          </w:tcPr>
          <w:p w14:paraId="5D9A19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vAlign w:val="center"/>
          </w:tcPr>
          <w:p w14:paraId="7BC0C7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"Почему я люблю сказки А.С. Пушкина"</w:t>
            </w:r>
          </w:p>
        </w:tc>
      </w:tr>
      <w:tr w:rsidR="00012E02" w14:paraId="1273AA63" w14:textId="77777777">
        <w:tc>
          <w:tcPr>
            <w:tcW w:w="1134" w:type="dxa"/>
            <w:vAlign w:val="center"/>
          </w:tcPr>
          <w:p w14:paraId="2FF0EE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48EBA0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А.С. Пушкина"</w:t>
            </w:r>
          </w:p>
        </w:tc>
      </w:tr>
      <w:tr w:rsidR="00012E02" w14:paraId="703D60AA" w14:textId="77777777">
        <w:tc>
          <w:tcPr>
            <w:tcW w:w="1134" w:type="dxa"/>
            <w:vAlign w:val="center"/>
          </w:tcPr>
          <w:p w14:paraId="7A5C5D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448CFF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И.А. Крылов - великий русский баснописец. Иносказание в его баснях</w:t>
            </w:r>
          </w:p>
        </w:tc>
      </w:tr>
      <w:tr w:rsidR="00012E02" w14:paraId="41F9A6C9" w14:textId="77777777">
        <w:tc>
          <w:tcPr>
            <w:tcW w:w="1134" w:type="dxa"/>
            <w:vAlign w:val="center"/>
          </w:tcPr>
          <w:p w14:paraId="7DB23E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3A1E92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012E02" w14:paraId="2B0956EA" w14:textId="77777777">
        <w:tc>
          <w:tcPr>
            <w:tcW w:w="1134" w:type="dxa"/>
            <w:vAlign w:val="center"/>
          </w:tcPr>
          <w:p w14:paraId="218053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5316C1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произведениями И.А. Крылова. Явная и скрытая мораль басен</w:t>
            </w:r>
          </w:p>
        </w:tc>
      </w:tr>
      <w:tr w:rsidR="00012E02" w14:paraId="76FDCFAD" w14:textId="77777777">
        <w:tc>
          <w:tcPr>
            <w:tcW w:w="1134" w:type="dxa"/>
            <w:vAlign w:val="center"/>
          </w:tcPr>
          <w:p w14:paraId="205810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6D8088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012E02" w14:paraId="3653BDFA" w14:textId="77777777">
        <w:tc>
          <w:tcPr>
            <w:tcW w:w="1134" w:type="dxa"/>
            <w:vAlign w:val="center"/>
          </w:tcPr>
          <w:p w14:paraId="02150E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7CCF43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Живописные полотна как иллюстрация к лирическому произведению: пейзаж</w:t>
            </w:r>
          </w:p>
        </w:tc>
      </w:tr>
      <w:tr w:rsidR="00012E02" w14:paraId="48903700" w14:textId="77777777">
        <w:tc>
          <w:tcPr>
            <w:tcW w:w="1134" w:type="dxa"/>
            <w:vAlign w:val="center"/>
          </w:tcPr>
          <w:p w14:paraId="45ABF4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70D222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Жанровое многообразие произведений Л.Н. Толстого: сказки, рассказы, басни, быль</w:t>
            </w:r>
          </w:p>
        </w:tc>
      </w:tr>
      <w:tr w:rsidR="00012E02" w14:paraId="75E4D6B6" w14:textId="77777777">
        <w:tc>
          <w:tcPr>
            <w:tcW w:w="1134" w:type="dxa"/>
            <w:vAlign w:val="center"/>
          </w:tcPr>
          <w:p w14:paraId="5F9AD6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5217CB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012E02" w14:paraId="6C59581A" w14:textId="77777777">
        <w:tc>
          <w:tcPr>
            <w:tcW w:w="1134" w:type="dxa"/>
            <w:vAlign w:val="center"/>
          </w:tcPr>
          <w:p w14:paraId="670DFF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1F0DB8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рассказчика и автора произведения. На примере рассказа Л.Н. Толстого "Акула"</w:t>
            </w:r>
          </w:p>
        </w:tc>
      </w:tr>
      <w:tr w:rsidR="00012E02" w14:paraId="7D8BBE9B" w14:textId="77777777">
        <w:tc>
          <w:tcPr>
            <w:tcW w:w="1134" w:type="dxa"/>
            <w:vAlign w:val="center"/>
          </w:tcPr>
          <w:p w14:paraId="3A95D7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2184C5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Разные виды планов на примере произведения Л.Н. Толстого "Акула"</w:t>
            </w:r>
          </w:p>
        </w:tc>
      </w:tr>
      <w:tr w:rsidR="00012E02" w14:paraId="6D2F644B" w14:textId="77777777">
        <w:tc>
          <w:tcPr>
            <w:tcW w:w="1134" w:type="dxa"/>
            <w:vAlign w:val="center"/>
          </w:tcPr>
          <w:p w14:paraId="751C39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56E6BE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художественного и научно-познавательного текстов Л.Н. Толстого "Лебеди" и "Зайцы"</w:t>
            </w:r>
          </w:p>
        </w:tc>
      </w:tr>
      <w:tr w:rsidR="00012E02" w14:paraId="4AB9C9D4" w14:textId="77777777">
        <w:tc>
          <w:tcPr>
            <w:tcW w:w="1134" w:type="dxa"/>
            <w:vAlign w:val="center"/>
          </w:tcPr>
          <w:p w14:paraId="4E278E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5E8260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012E02" w14:paraId="293FFC6B" w14:textId="77777777">
        <w:tc>
          <w:tcPr>
            <w:tcW w:w="1134" w:type="dxa"/>
            <w:vAlign w:val="center"/>
          </w:tcPr>
          <w:p w14:paraId="5480A5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665A17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Выделение структурных частей композиции (начало действия, завязка, кульминация, развязка) произведения Л.Н. Толстого "Прыжок" и </w:t>
            </w:r>
            <w:r>
              <w:rPr>
                <w:rFonts w:ascii="Times New Roman" w:hAnsi="Times New Roman" w:cs="Times New Roman"/>
                <w:sz w:val="24"/>
                <w:szCs w:val="24"/>
              </w:rPr>
              <w:lastRenderedPageBreak/>
              <w:t>других по выбору</w:t>
            </w:r>
          </w:p>
        </w:tc>
      </w:tr>
      <w:tr w:rsidR="00012E02" w14:paraId="436C3AB1" w14:textId="77777777">
        <w:tc>
          <w:tcPr>
            <w:tcW w:w="1134" w:type="dxa"/>
            <w:vAlign w:val="center"/>
          </w:tcPr>
          <w:p w14:paraId="16C36B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56</w:t>
            </w:r>
          </w:p>
        </w:tc>
        <w:tc>
          <w:tcPr>
            <w:tcW w:w="7937" w:type="dxa"/>
            <w:vAlign w:val="center"/>
          </w:tcPr>
          <w:p w14:paraId="61F9B3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012E02" w14:paraId="315158B5" w14:textId="77777777">
        <w:tc>
          <w:tcPr>
            <w:tcW w:w="1134" w:type="dxa"/>
            <w:vAlign w:val="center"/>
          </w:tcPr>
          <w:p w14:paraId="2A147C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vAlign w:val="center"/>
          </w:tcPr>
          <w:p w14:paraId="6EE70F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жанровое многообразие произведений Л.Н. Толстого</w:t>
            </w:r>
          </w:p>
        </w:tc>
      </w:tr>
      <w:tr w:rsidR="00012E02" w14:paraId="5194F9DF" w14:textId="77777777">
        <w:tc>
          <w:tcPr>
            <w:tcW w:w="1134" w:type="dxa"/>
            <w:vAlign w:val="center"/>
          </w:tcPr>
          <w:p w14:paraId="18C4F1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5663E6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Л.Н. Толстого"</w:t>
            </w:r>
          </w:p>
        </w:tc>
      </w:tr>
      <w:tr w:rsidR="00012E02" w14:paraId="0805AD4A" w14:textId="77777777">
        <w:tc>
          <w:tcPr>
            <w:tcW w:w="1134" w:type="dxa"/>
            <w:vAlign w:val="center"/>
          </w:tcPr>
          <w:p w14:paraId="5B42D2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vAlign w:val="center"/>
          </w:tcPr>
          <w:p w14:paraId="2D8CA7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012E02" w14:paraId="0169923C" w14:textId="77777777">
        <w:tc>
          <w:tcPr>
            <w:tcW w:w="1134" w:type="dxa"/>
            <w:vAlign w:val="center"/>
          </w:tcPr>
          <w:p w14:paraId="5CD59F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0A47D9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012E02" w14:paraId="414529E1" w14:textId="77777777">
        <w:tc>
          <w:tcPr>
            <w:tcW w:w="1134" w:type="dxa"/>
            <w:vAlign w:val="center"/>
          </w:tcPr>
          <w:p w14:paraId="4A1BC1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25C994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012E02" w14:paraId="2581CBA1" w14:textId="77777777">
        <w:tc>
          <w:tcPr>
            <w:tcW w:w="1134" w:type="dxa"/>
            <w:vAlign w:val="center"/>
          </w:tcPr>
          <w:p w14:paraId="15647F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4B876D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главной мысли (идеи) сказки В.М. Гаршина "Лягушка-путешественница"</w:t>
            </w:r>
          </w:p>
        </w:tc>
      </w:tr>
      <w:tr w:rsidR="00012E02" w14:paraId="682C91A9" w14:textId="77777777">
        <w:tc>
          <w:tcPr>
            <w:tcW w:w="1134" w:type="dxa"/>
            <w:vAlign w:val="center"/>
          </w:tcPr>
          <w:p w14:paraId="7F6DB5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2ED623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сказки В.М. Гаршина "Лягушка-путешественница", Д.Н. Мамин-Сибиряк "Сказка про храброго зайца..."</w:t>
            </w:r>
          </w:p>
        </w:tc>
      </w:tr>
      <w:tr w:rsidR="00012E02" w14:paraId="06F5410B" w14:textId="77777777">
        <w:tc>
          <w:tcPr>
            <w:tcW w:w="1134" w:type="dxa"/>
            <w:vAlign w:val="center"/>
          </w:tcPr>
          <w:p w14:paraId="10DCEF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06DA7C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Судьбы крестьянских детей в произведениях писателей. Произведения по выбору</w:t>
            </w:r>
          </w:p>
        </w:tc>
      </w:tr>
      <w:tr w:rsidR="00012E02" w14:paraId="43EA0513" w14:textId="77777777">
        <w:tc>
          <w:tcPr>
            <w:tcW w:w="1134" w:type="dxa"/>
            <w:vAlign w:val="center"/>
          </w:tcPr>
          <w:p w14:paraId="09CD08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19BEB3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"Моя любимая книга"</w:t>
            </w:r>
          </w:p>
        </w:tc>
      </w:tr>
      <w:tr w:rsidR="00012E02" w14:paraId="72A0ACF1" w14:textId="77777777">
        <w:tc>
          <w:tcPr>
            <w:tcW w:w="1134" w:type="dxa"/>
            <w:vAlign w:val="center"/>
          </w:tcPr>
          <w:p w14:paraId="03D183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17BAC1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Научно-естественные сведения о природе в сказке Максима Горького "Случай с </w:t>
            </w:r>
            <w:proofErr w:type="spellStart"/>
            <w:r>
              <w:rPr>
                <w:rFonts w:ascii="Times New Roman" w:hAnsi="Times New Roman" w:cs="Times New Roman"/>
                <w:sz w:val="24"/>
                <w:szCs w:val="24"/>
              </w:rPr>
              <w:t>Евсейкой</w:t>
            </w:r>
            <w:proofErr w:type="spellEnd"/>
            <w:r>
              <w:rPr>
                <w:rFonts w:ascii="Times New Roman" w:hAnsi="Times New Roman" w:cs="Times New Roman"/>
                <w:sz w:val="24"/>
                <w:szCs w:val="24"/>
              </w:rPr>
              <w:t>"</w:t>
            </w:r>
          </w:p>
        </w:tc>
      </w:tr>
      <w:tr w:rsidR="00012E02" w14:paraId="549F96AE" w14:textId="77777777">
        <w:tc>
          <w:tcPr>
            <w:tcW w:w="1134" w:type="dxa"/>
            <w:vAlign w:val="center"/>
          </w:tcPr>
          <w:p w14:paraId="19178E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37C326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012E02" w14:paraId="0A02AC16" w14:textId="77777777">
        <w:tc>
          <w:tcPr>
            <w:tcW w:w="1134" w:type="dxa"/>
            <w:vAlign w:val="center"/>
          </w:tcPr>
          <w:p w14:paraId="09646F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6D239B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012E02" w14:paraId="659DBFF1" w14:textId="77777777">
        <w:tc>
          <w:tcPr>
            <w:tcW w:w="1134" w:type="dxa"/>
            <w:vAlign w:val="center"/>
          </w:tcPr>
          <w:p w14:paraId="239087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7ABAA6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012E02" w14:paraId="28F02F9C" w14:textId="77777777">
        <w:tc>
          <w:tcPr>
            <w:tcW w:w="1134" w:type="dxa"/>
            <w:vAlign w:val="center"/>
          </w:tcPr>
          <w:p w14:paraId="6FD966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0244EA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Осознание нравственных ценностей в произведениях о Родине: любовь к родной стороне, гордость за красоту и величие своей Отчизны. Любить Родину </w:t>
            </w:r>
            <w:proofErr w:type="gramStart"/>
            <w:r>
              <w:rPr>
                <w:rFonts w:ascii="Times New Roman" w:hAnsi="Times New Roman" w:cs="Times New Roman"/>
                <w:sz w:val="24"/>
                <w:szCs w:val="24"/>
              </w:rPr>
              <w:t>- значит</w:t>
            </w:r>
            <w:proofErr w:type="gramEnd"/>
            <w:r>
              <w:rPr>
                <w:rFonts w:ascii="Times New Roman" w:hAnsi="Times New Roman" w:cs="Times New Roman"/>
                <w:sz w:val="24"/>
                <w:szCs w:val="24"/>
              </w:rPr>
              <w:t xml:space="preserve"> знать ее историю</w:t>
            </w:r>
          </w:p>
        </w:tc>
      </w:tr>
      <w:tr w:rsidR="00012E02" w14:paraId="477C08F1" w14:textId="77777777">
        <w:tc>
          <w:tcPr>
            <w:tcW w:w="1134" w:type="dxa"/>
            <w:vAlign w:val="center"/>
          </w:tcPr>
          <w:p w14:paraId="215F40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5E3C39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012E02" w14:paraId="3753FAD3" w14:textId="77777777">
        <w:tc>
          <w:tcPr>
            <w:tcW w:w="1134" w:type="dxa"/>
            <w:vAlign w:val="center"/>
          </w:tcPr>
          <w:p w14:paraId="7C6FE0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72</w:t>
            </w:r>
          </w:p>
        </w:tc>
        <w:tc>
          <w:tcPr>
            <w:tcW w:w="7937" w:type="dxa"/>
            <w:vAlign w:val="center"/>
          </w:tcPr>
          <w:p w14:paraId="6B04EF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Репродукции картин как иллюстрации к произведениям о Родине</w:t>
            </w:r>
          </w:p>
        </w:tc>
      </w:tr>
      <w:tr w:rsidR="00012E02" w14:paraId="2283DA46" w14:textId="77777777">
        <w:tc>
          <w:tcPr>
            <w:tcW w:w="1134" w:type="dxa"/>
            <w:vAlign w:val="center"/>
          </w:tcPr>
          <w:p w14:paraId="2BCA4B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0AC0D3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образа Родины в произведениях писателей. Произведения по выбору, например, И.С. Никитин "Встреча зимы"</w:t>
            </w:r>
          </w:p>
        </w:tc>
      </w:tr>
      <w:tr w:rsidR="00012E02" w14:paraId="0B931C59" w14:textId="77777777">
        <w:tc>
          <w:tcPr>
            <w:tcW w:w="1134" w:type="dxa"/>
            <w:vAlign w:val="center"/>
          </w:tcPr>
          <w:p w14:paraId="375982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7FFF98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012E02" w14:paraId="24007ED7" w14:textId="77777777">
        <w:tc>
          <w:tcPr>
            <w:tcW w:w="1134" w:type="dxa"/>
            <w:vAlign w:val="center"/>
          </w:tcPr>
          <w:p w14:paraId="25B330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vAlign w:val="center"/>
          </w:tcPr>
          <w:p w14:paraId="6660A0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темы "Дети на войне" в рассказе Л. Пантелеева "На ялике"</w:t>
            </w:r>
          </w:p>
        </w:tc>
      </w:tr>
      <w:tr w:rsidR="00012E02" w14:paraId="46510401" w14:textId="77777777">
        <w:tc>
          <w:tcPr>
            <w:tcW w:w="1134" w:type="dxa"/>
            <w:vAlign w:val="center"/>
          </w:tcPr>
          <w:p w14:paraId="420EB2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vAlign w:val="center"/>
          </w:tcPr>
          <w:p w14:paraId="48F050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портрета главного героя рассказа Л.А. Кассиля "Алексей Андреевич"</w:t>
            </w:r>
          </w:p>
        </w:tc>
      </w:tr>
      <w:tr w:rsidR="00012E02" w14:paraId="2670395B" w14:textId="77777777">
        <w:tc>
          <w:tcPr>
            <w:tcW w:w="1134" w:type="dxa"/>
            <w:vAlign w:val="center"/>
          </w:tcPr>
          <w:p w14:paraId="2D136E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5D9489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012E02" w14:paraId="45166DB2" w14:textId="77777777">
        <w:tc>
          <w:tcPr>
            <w:tcW w:w="1134" w:type="dxa"/>
            <w:vAlign w:val="center"/>
          </w:tcPr>
          <w:p w14:paraId="3A5532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717C35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картин природы в стихотворениях С.А. Есенина "Береза", "Черемуха" и другие</w:t>
            </w:r>
          </w:p>
        </w:tc>
      </w:tr>
      <w:tr w:rsidR="00012E02" w14:paraId="39FFE348" w14:textId="77777777">
        <w:tc>
          <w:tcPr>
            <w:tcW w:w="1134" w:type="dxa"/>
            <w:vAlign w:val="center"/>
          </w:tcPr>
          <w:p w14:paraId="087B16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751B79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012E02" w14:paraId="4B7FE88C" w14:textId="77777777">
        <w:tc>
          <w:tcPr>
            <w:tcW w:w="1134" w:type="dxa"/>
            <w:vAlign w:val="center"/>
          </w:tcPr>
          <w:p w14:paraId="28BF08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43C3D9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 братьях наших меньших: написание отзыва</w:t>
            </w:r>
          </w:p>
        </w:tc>
      </w:tr>
      <w:tr w:rsidR="00012E02" w14:paraId="15C1F7B9" w14:textId="77777777">
        <w:tc>
          <w:tcPr>
            <w:tcW w:w="1134" w:type="dxa"/>
            <w:vAlign w:val="center"/>
          </w:tcPr>
          <w:p w14:paraId="050929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4B8A5A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Животные в литературных сказках. На примере произведения И.С. Соколова-Микитова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w:t>
            </w:r>
          </w:p>
        </w:tc>
      </w:tr>
      <w:tr w:rsidR="00012E02" w14:paraId="08D7ABB9" w14:textId="77777777">
        <w:tc>
          <w:tcPr>
            <w:tcW w:w="1134" w:type="dxa"/>
            <w:vAlign w:val="center"/>
          </w:tcPr>
          <w:p w14:paraId="4D4935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0CA09D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Поучительный смысл сказок о животных. На примере произведения И.С. Соколова-Микитова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w:t>
            </w:r>
          </w:p>
        </w:tc>
      </w:tr>
      <w:tr w:rsidR="00012E02" w14:paraId="3645586E" w14:textId="77777777">
        <w:tc>
          <w:tcPr>
            <w:tcW w:w="1134" w:type="dxa"/>
            <w:vAlign w:val="center"/>
          </w:tcPr>
          <w:p w14:paraId="54E3A0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3B8346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детской книгой и справочной литературой</w:t>
            </w:r>
          </w:p>
        </w:tc>
      </w:tr>
      <w:tr w:rsidR="00012E02" w14:paraId="2398237A" w14:textId="77777777">
        <w:tc>
          <w:tcPr>
            <w:tcW w:w="1134" w:type="dxa"/>
            <w:vAlign w:val="center"/>
          </w:tcPr>
          <w:p w14:paraId="1D5E35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42326D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012E02" w14:paraId="0AE9544B" w14:textId="77777777">
        <w:tc>
          <w:tcPr>
            <w:tcW w:w="1134" w:type="dxa"/>
            <w:vAlign w:val="center"/>
          </w:tcPr>
          <w:p w14:paraId="1E95C6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72ED0B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верность и преданность животных</w:t>
            </w:r>
          </w:p>
        </w:tc>
      </w:tr>
      <w:tr w:rsidR="00012E02" w14:paraId="50F70842" w14:textId="77777777">
        <w:tc>
          <w:tcPr>
            <w:tcW w:w="1134" w:type="dxa"/>
            <w:vAlign w:val="center"/>
          </w:tcPr>
          <w:p w14:paraId="34537E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02389D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012E02" w14:paraId="60DAE3D8" w14:textId="77777777">
        <w:tc>
          <w:tcPr>
            <w:tcW w:w="1134" w:type="dxa"/>
            <w:vAlign w:val="center"/>
          </w:tcPr>
          <w:p w14:paraId="3004A6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3D7F89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 Д.Н. Мамин-Сибиряка "Приемыш"</w:t>
            </w:r>
          </w:p>
        </w:tc>
      </w:tr>
      <w:tr w:rsidR="00012E02" w14:paraId="20909F90" w14:textId="77777777">
        <w:tc>
          <w:tcPr>
            <w:tcW w:w="1134" w:type="dxa"/>
            <w:vAlign w:val="center"/>
          </w:tcPr>
          <w:p w14:paraId="4863CF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3825E3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Обсуждение проблемы "Что значит любить животных?". На примере рассказа В.Ю. Драгунского "Он живой и светится"</w:t>
            </w:r>
          </w:p>
        </w:tc>
      </w:tr>
      <w:tr w:rsidR="00012E02" w14:paraId="420C6FA1" w14:textId="77777777">
        <w:tc>
          <w:tcPr>
            <w:tcW w:w="1134" w:type="dxa"/>
            <w:vAlign w:val="center"/>
          </w:tcPr>
          <w:p w14:paraId="674607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04AB7D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дружба животных в рассказах писателей. На примере произведения К.Г. Паустовского "Кот-ворюга"</w:t>
            </w:r>
          </w:p>
        </w:tc>
      </w:tr>
      <w:tr w:rsidR="00012E02" w14:paraId="493E5BA4" w14:textId="77777777">
        <w:tc>
          <w:tcPr>
            <w:tcW w:w="1134" w:type="dxa"/>
            <w:vAlign w:val="center"/>
          </w:tcPr>
          <w:p w14:paraId="722359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90</w:t>
            </w:r>
          </w:p>
        </w:tc>
        <w:tc>
          <w:tcPr>
            <w:tcW w:w="7937" w:type="dxa"/>
            <w:vAlign w:val="center"/>
          </w:tcPr>
          <w:p w14:paraId="513A6B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Характеристика героев-животных, их портрет в рассказах писателей. </w:t>
            </w:r>
            <w:r>
              <w:rPr>
                <w:rFonts w:ascii="Times New Roman" w:hAnsi="Times New Roman" w:cs="Times New Roman"/>
                <w:sz w:val="24"/>
                <w:szCs w:val="24"/>
              </w:rPr>
              <w:lastRenderedPageBreak/>
              <w:t>На примере рассказа К.Г. Паустовского "Кот-ворюга"</w:t>
            </w:r>
          </w:p>
        </w:tc>
      </w:tr>
      <w:tr w:rsidR="00012E02" w14:paraId="15EE316D" w14:textId="77777777">
        <w:tc>
          <w:tcPr>
            <w:tcW w:w="1134" w:type="dxa"/>
            <w:vAlign w:val="center"/>
          </w:tcPr>
          <w:p w14:paraId="784E8F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91</w:t>
            </w:r>
          </w:p>
        </w:tc>
        <w:tc>
          <w:tcPr>
            <w:tcW w:w="7937" w:type="dxa"/>
            <w:vAlign w:val="center"/>
          </w:tcPr>
          <w:p w14:paraId="78F624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012E02" w14:paraId="5EF2A8E3" w14:textId="77777777">
        <w:tc>
          <w:tcPr>
            <w:tcW w:w="1134" w:type="dxa"/>
            <w:vAlign w:val="center"/>
          </w:tcPr>
          <w:p w14:paraId="6DEAE6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679BCC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012E02" w14:paraId="275E386B" w14:textId="77777777">
        <w:tc>
          <w:tcPr>
            <w:tcW w:w="1134" w:type="dxa"/>
            <w:vAlign w:val="center"/>
          </w:tcPr>
          <w:p w14:paraId="1E45EE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vAlign w:val="center"/>
          </w:tcPr>
          <w:p w14:paraId="7BD4A2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произведением К.Г. Паустовского "Барсучий нос": особенности композиции, составление плана рассказа</w:t>
            </w:r>
          </w:p>
        </w:tc>
      </w:tr>
      <w:tr w:rsidR="00012E02" w14:paraId="52F56A34" w14:textId="77777777">
        <w:tc>
          <w:tcPr>
            <w:tcW w:w="1134" w:type="dxa"/>
            <w:vAlign w:val="center"/>
          </w:tcPr>
          <w:p w14:paraId="64A730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vAlign w:val="center"/>
          </w:tcPr>
          <w:p w14:paraId="7D08BA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композиции в рассказах о животных. На примере рассказа Б.С. Житкова "Про обезьяну"</w:t>
            </w:r>
          </w:p>
        </w:tc>
      </w:tr>
      <w:tr w:rsidR="00012E02" w14:paraId="128AE1BE" w14:textId="77777777">
        <w:tc>
          <w:tcPr>
            <w:tcW w:w="1134" w:type="dxa"/>
            <w:vAlign w:val="center"/>
          </w:tcPr>
          <w:p w14:paraId="2BF836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6C4E4A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характеров героев-животных в рассказах писателей. На примере рассказа Б.С. Житкова "Про обезьяну"</w:t>
            </w:r>
          </w:p>
        </w:tc>
      </w:tr>
      <w:tr w:rsidR="00012E02" w14:paraId="6ECC7084" w14:textId="77777777">
        <w:tc>
          <w:tcPr>
            <w:tcW w:w="1134" w:type="dxa"/>
            <w:vAlign w:val="center"/>
          </w:tcPr>
          <w:p w14:paraId="7502DF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0A54B5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012E02" w14:paraId="5D050CA0" w14:textId="77777777">
        <w:tc>
          <w:tcPr>
            <w:tcW w:w="1134" w:type="dxa"/>
            <w:vAlign w:val="center"/>
          </w:tcPr>
          <w:p w14:paraId="340570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4FC894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012E02" w14:paraId="7C5BE6D9" w14:textId="77777777">
        <w:tc>
          <w:tcPr>
            <w:tcW w:w="1134" w:type="dxa"/>
            <w:vAlign w:val="center"/>
          </w:tcPr>
          <w:p w14:paraId="25C244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28CA84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Составление устного рассказа "Любовь и забота о братьях наших меньших" по изученным произведениям</w:t>
            </w:r>
          </w:p>
        </w:tc>
      </w:tr>
      <w:tr w:rsidR="00012E02" w14:paraId="3BB71CDB" w14:textId="77777777">
        <w:tc>
          <w:tcPr>
            <w:tcW w:w="1134" w:type="dxa"/>
            <w:vAlign w:val="center"/>
          </w:tcPr>
          <w:p w14:paraId="6CB3FA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4FB05B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012E02" w14:paraId="3F7E4A63" w14:textId="77777777">
        <w:tc>
          <w:tcPr>
            <w:tcW w:w="1134" w:type="dxa"/>
            <w:vAlign w:val="center"/>
          </w:tcPr>
          <w:p w14:paraId="7ADAC5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35D174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012E02" w14:paraId="787F9A42" w14:textId="77777777">
        <w:tc>
          <w:tcPr>
            <w:tcW w:w="1134" w:type="dxa"/>
            <w:vAlign w:val="center"/>
          </w:tcPr>
          <w:p w14:paraId="6AF87F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5A43DC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012E02" w14:paraId="22D2C666" w14:textId="77777777">
        <w:tc>
          <w:tcPr>
            <w:tcW w:w="1134" w:type="dxa"/>
            <w:vAlign w:val="center"/>
          </w:tcPr>
          <w:p w14:paraId="524DC3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0C4735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детскими книгами. Проект "Составление сборника стихов"</w:t>
            </w:r>
          </w:p>
        </w:tc>
      </w:tr>
      <w:tr w:rsidR="00012E02" w14:paraId="7A2A94FF" w14:textId="77777777">
        <w:tc>
          <w:tcPr>
            <w:tcW w:w="1134" w:type="dxa"/>
            <w:vAlign w:val="center"/>
          </w:tcPr>
          <w:p w14:paraId="0B11EA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497074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012E02" w14:paraId="68094617" w14:textId="77777777">
        <w:tc>
          <w:tcPr>
            <w:tcW w:w="1134" w:type="dxa"/>
            <w:vAlign w:val="center"/>
          </w:tcPr>
          <w:p w14:paraId="4EA2F1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vAlign w:val="center"/>
          </w:tcPr>
          <w:p w14:paraId="5C168C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012E02" w14:paraId="22E9157C" w14:textId="77777777">
        <w:tc>
          <w:tcPr>
            <w:tcW w:w="1134" w:type="dxa"/>
            <w:vAlign w:val="center"/>
          </w:tcPr>
          <w:p w14:paraId="46D2C4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1EBF10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детях</w:t>
            </w:r>
          </w:p>
        </w:tc>
      </w:tr>
      <w:tr w:rsidR="00012E02" w14:paraId="54B212C1" w14:textId="77777777">
        <w:tc>
          <w:tcPr>
            <w:tcW w:w="1134" w:type="dxa"/>
            <w:vAlign w:val="center"/>
          </w:tcPr>
          <w:p w14:paraId="62E9E9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42B92A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авторы юмористических рассказов</w:t>
            </w:r>
          </w:p>
        </w:tc>
      </w:tr>
      <w:tr w:rsidR="00012E02" w14:paraId="4FAE56C7" w14:textId="77777777">
        <w:tc>
          <w:tcPr>
            <w:tcW w:w="1134" w:type="dxa"/>
            <w:vAlign w:val="center"/>
          </w:tcPr>
          <w:p w14:paraId="4E866B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15E365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Нравственная оценка ситуаций, поведения и поступков героев. На примере произведения М.М. Зощенко "Золотые слова"</w:t>
            </w:r>
          </w:p>
        </w:tc>
      </w:tr>
      <w:tr w:rsidR="00012E02" w14:paraId="32DC632B" w14:textId="77777777">
        <w:tc>
          <w:tcPr>
            <w:tcW w:w="1134" w:type="dxa"/>
            <w:vAlign w:val="center"/>
          </w:tcPr>
          <w:p w14:paraId="6E43F6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405FB6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юмористических произведений (ирония) М.М. Зощенко и других авторов на выбор</w:t>
            </w:r>
          </w:p>
        </w:tc>
      </w:tr>
      <w:tr w:rsidR="00012E02" w14:paraId="661729DF" w14:textId="77777777">
        <w:tc>
          <w:tcPr>
            <w:tcW w:w="1134" w:type="dxa"/>
            <w:vAlign w:val="center"/>
          </w:tcPr>
          <w:p w14:paraId="4BD530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109</w:t>
            </w:r>
          </w:p>
        </w:tc>
        <w:tc>
          <w:tcPr>
            <w:tcW w:w="7937" w:type="dxa"/>
            <w:vAlign w:val="center"/>
          </w:tcPr>
          <w:p w14:paraId="4CAEB9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Основные события сюжета произведения А.П. Гайдара "Тимур и его команда" (отрывки)</w:t>
            </w:r>
          </w:p>
        </w:tc>
      </w:tr>
      <w:tr w:rsidR="00012E02" w14:paraId="288827CC" w14:textId="77777777">
        <w:tc>
          <w:tcPr>
            <w:tcW w:w="1134" w:type="dxa"/>
            <w:vAlign w:val="center"/>
          </w:tcPr>
          <w:p w14:paraId="21AE37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33824B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012E02" w14:paraId="04CECB5D" w14:textId="77777777">
        <w:tc>
          <w:tcPr>
            <w:tcW w:w="1134" w:type="dxa"/>
            <w:vAlign w:val="center"/>
          </w:tcPr>
          <w:p w14:paraId="0A6B80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vAlign w:val="center"/>
          </w:tcPr>
          <w:p w14:paraId="592F40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012E02" w14:paraId="428B02F2" w14:textId="77777777">
        <w:tc>
          <w:tcPr>
            <w:tcW w:w="1134" w:type="dxa"/>
            <w:vAlign w:val="center"/>
          </w:tcPr>
          <w:p w14:paraId="0C5C59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4DEAC4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012E02" w14:paraId="360C55B3" w14:textId="77777777">
        <w:tc>
          <w:tcPr>
            <w:tcW w:w="1134" w:type="dxa"/>
            <w:vAlign w:val="center"/>
          </w:tcPr>
          <w:p w14:paraId="69FCC7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218994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012E02" w14:paraId="13F9C39D" w14:textId="77777777">
        <w:tc>
          <w:tcPr>
            <w:tcW w:w="1134" w:type="dxa"/>
            <w:vAlign w:val="center"/>
          </w:tcPr>
          <w:p w14:paraId="12407F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4F5BE8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внешнего вида и характера героя-ребенка. А.П. Платонов "Цветок на земле"</w:t>
            </w:r>
          </w:p>
        </w:tc>
      </w:tr>
      <w:tr w:rsidR="00012E02" w14:paraId="07E719F2" w14:textId="77777777">
        <w:tc>
          <w:tcPr>
            <w:tcW w:w="1134" w:type="dxa"/>
            <w:vAlign w:val="center"/>
          </w:tcPr>
          <w:p w14:paraId="6FD209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vAlign w:val="center"/>
          </w:tcPr>
          <w:p w14:paraId="67B78E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юмористических произведений Н.Н. Носова и других авторов на выбор</w:t>
            </w:r>
          </w:p>
        </w:tc>
      </w:tr>
      <w:tr w:rsidR="00012E02" w14:paraId="70B1ACDE" w14:textId="77777777">
        <w:tc>
          <w:tcPr>
            <w:tcW w:w="1134" w:type="dxa"/>
            <w:vAlign w:val="center"/>
          </w:tcPr>
          <w:p w14:paraId="47DB04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384957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Комичность как основа сюжета рассказов Н.Н. Носова и других авторов на выбор</w:t>
            </w:r>
          </w:p>
        </w:tc>
      </w:tr>
      <w:tr w:rsidR="00012E02" w14:paraId="5E494C5A" w14:textId="77777777">
        <w:tc>
          <w:tcPr>
            <w:tcW w:w="1134" w:type="dxa"/>
            <w:vAlign w:val="center"/>
          </w:tcPr>
          <w:p w14:paraId="6B41B4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52AD52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"Денискиных рассказов" В.Ю. Драгунского</w:t>
            </w:r>
          </w:p>
        </w:tc>
      </w:tr>
      <w:tr w:rsidR="00012E02" w14:paraId="67D8D61D" w14:textId="77777777">
        <w:tc>
          <w:tcPr>
            <w:tcW w:w="1134" w:type="dxa"/>
            <w:vAlign w:val="center"/>
          </w:tcPr>
          <w:p w14:paraId="3D02F7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vAlign w:val="center"/>
          </w:tcPr>
          <w:p w14:paraId="35DFDA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012E02" w14:paraId="18149C92" w14:textId="77777777">
        <w:tc>
          <w:tcPr>
            <w:tcW w:w="1134" w:type="dxa"/>
            <w:vAlign w:val="center"/>
          </w:tcPr>
          <w:p w14:paraId="049AFD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vAlign w:val="center"/>
          </w:tcPr>
          <w:p w14:paraId="4909CD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юмористического рассказа</w:t>
            </w:r>
          </w:p>
        </w:tc>
      </w:tr>
      <w:tr w:rsidR="00012E02" w14:paraId="127A090B" w14:textId="77777777">
        <w:tc>
          <w:tcPr>
            <w:tcW w:w="1134" w:type="dxa"/>
            <w:vAlign w:val="center"/>
          </w:tcPr>
          <w:p w14:paraId="69C751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1EA09B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012E02" w14:paraId="60FE8468" w14:textId="77777777">
        <w:tc>
          <w:tcPr>
            <w:tcW w:w="1134" w:type="dxa"/>
            <w:vAlign w:val="center"/>
          </w:tcPr>
          <w:p w14:paraId="6EB99D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vAlign w:val="center"/>
          </w:tcPr>
          <w:p w14:paraId="61D91B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книгами о детях: написание отзыва</w:t>
            </w:r>
          </w:p>
        </w:tc>
      </w:tr>
      <w:tr w:rsidR="00012E02" w14:paraId="293ADE56" w14:textId="77777777">
        <w:tc>
          <w:tcPr>
            <w:tcW w:w="1134" w:type="dxa"/>
            <w:vAlign w:val="center"/>
          </w:tcPr>
          <w:p w14:paraId="1F2A7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vAlign w:val="center"/>
          </w:tcPr>
          <w:p w14:paraId="3B7597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детях"</w:t>
            </w:r>
          </w:p>
        </w:tc>
      </w:tr>
      <w:tr w:rsidR="00012E02" w14:paraId="1879F55B" w14:textId="77777777">
        <w:tc>
          <w:tcPr>
            <w:tcW w:w="1134" w:type="dxa"/>
            <w:vAlign w:val="center"/>
          </w:tcPr>
          <w:p w14:paraId="52704F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vAlign w:val="center"/>
          </w:tcPr>
          <w:p w14:paraId="39B60F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книгами о детях: составление аннотации</w:t>
            </w:r>
          </w:p>
        </w:tc>
      </w:tr>
      <w:tr w:rsidR="00012E02" w14:paraId="7F2E3365" w14:textId="77777777">
        <w:tc>
          <w:tcPr>
            <w:tcW w:w="1134" w:type="dxa"/>
            <w:vAlign w:val="center"/>
          </w:tcPr>
          <w:p w14:paraId="19C65F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6A3B47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012E02" w14:paraId="3ABCE042" w14:textId="77777777">
        <w:tc>
          <w:tcPr>
            <w:tcW w:w="1134" w:type="dxa"/>
            <w:vAlign w:val="center"/>
          </w:tcPr>
          <w:p w14:paraId="2A769D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238EDC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Волшебные предметы и помощники в литературных сказках Ш. Перро</w:t>
            </w:r>
          </w:p>
        </w:tc>
      </w:tr>
      <w:tr w:rsidR="00012E02" w14:paraId="268BEAB0" w14:textId="77777777">
        <w:tc>
          <w:tcPr>
            <w:tcW w:w="1134" w:type="dxa"/>
            <w:vAlign w:val="center"/>
          </w:tcPr>
          <w:p w14:paraId="7AF41E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02342C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литературных сказок Х.-К. Андерсена (сюжет, язык, герои) на примере сказки "Гадкий утенок"</w:t>
            </w:r>
          </w:p>
        </w:tc>
      </w:tr>
      <w:tr w:rsidR="00012E02" w14:paraId="77F32FD1" w14:textId="77777777">
        <w:tc>
          <w:tcPr>
            <w:tcW w:w="1134" w:type="dxa"/>
            <w:vAlign w:val="center"/>
          </w:tcPr>
          <w:p w14:paraId="60B719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127</w:t>
            </w:r>
          </w:p>
        </w:tc>
        <w:tc>
          <w:tcPr>
            <w:tcW w:w="7937" w:type="dxa"/>
            <w:vAlign w:val="center"/>
          </w:tcPr>
          <w:p w14:paraId="6B5005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Особенности литературных сказок: раскрытие главной мысли, </w:t>
            </w:r>
            <w:r>
              <w:rPr>
                <w:rFonts w:ascii="Times New Roman" w:hAnsi="Times New Roman" w:cs="Times New Roman"/>
                <w:sz w:val="24"/>
                <w:szCs w:val="24"/>
              </w:rPr>
              <w:lastRenderedPageBreak/>
              <w:t>композиция, герои. На примере сказки Х.-К. Андерсена "Гадкий утенок"</w:t>
            </w:r>
          </w:p>
        </w:tc>
      </w:tr>
      <w:tr w:rsidR="00012E02" w14:paraId="202B8469" w14:textId="77777777">
        <w:tc>
          <w:tcPr>
            <w:tcW w:w="1134" w:type="dxa"/>
            <w:vAlign w:val="center"/>
          </w:tcPr>
          <w:p w14:paraId="477E6D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128</w:t>
            </w:r>
          </w:p>
        </w:tc>
        <w:tc>
          <w:tcPr>
            <w:tcW w:w="7937" w:type="dxa"/>
            <w:vAlign w:val="center"/>
          </w:tcPr>
          <w:p w14:paraId="583C66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012E02" w14:paraId="306FED72" w14:textId="77777777">
        <w:tc>
          <w:tcPr>
            <w:tcW w:w="1134" w:type="dxa"/>
            <w:vAlign w:val="center"/>
          </w:tcPr>
          <w:p w14:paraId="40837D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vAlign w:val="center"/>
          </w:tcPr>
          <w:p w14:paraId="0F7FAF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012E02" w14:paraId="25096C76" w14:textId="77777777">
        <w:tc>
          <w:tcPr>
            <w:tcW w:w="1134" w:type="dxa"/>
            <w:vAlign w:val="center"/>
          </w:tcPr>
          <w:p w14:paraId="50F50C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vAlign w:val="center"/>
          </w:tcPr>
          <w:p w14:paraId="63F40F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012E02" w14:paraId="0F03C0D0" w14:textId="77777777">
        <w:tc>
          <w:tcPr>
            <w:tcW w:w="1134" w:type="dxa"/>
            <w:vAlign w:val="center"/>
          </w:tcPr>
          <w:p w14:paraId="7592A8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1663D5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012E02" w14:paraId="78B663C7" w14:textId="77777777">
        <w:tc>
          <w:tcPr>
            <w:tcW w:w="1134" w:type="dxa"/>
            <w:vAlign w:val="center"/>
          </w:tcPr>
          <w:p w14:paraId="1E08AF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4E3F97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"Зарубежная литература"</w:t>
            </w:r>
          </w:p>
        </w:tc>
      </w:tr>
      <w:tr w:rsidR="00012E02" w14:paraId="126CA5A6" w14:textId="77777777">
        <w:tc>
          <w:tcPr>
            <w:tcW w:w="1134" w:type="dxa"/>
            <w:vAlign w:val="center"/>
          </w:tcPr>
          <w:p w14:paraId="081EC3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vAlign w:val="center"/>
          </w:tcPr>
          <w:p w14:paraId="1F3369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012E02" w14:paraId="763AA6CE" w14:textId="77777777">
        <w:tc>
          <w:tcPr>
            <w:tcW w:w="1134" w:type="dxa"/>
            <w:vAlign w:val="center"/>
          </w:tcPr>
          <w:p w14:paraId="6D1B7B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vAlign w:val="center"/>
          </w:tcPr>
          <w:p w14:paraId="526E8D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012E02" w14:paraId="3E2BAAF1" w14:textId="77777777">
        <w:tc>
          <w:tcPr>
            <w:tcW w:w="1134" w:type="dxa"/>
            <w:vAlign w:val="center"/>
          </w:tcPr>
          <w:p w14:paraId="431E1B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vAlign w:val="center"/>
          </w:tcPr>
          <w:p w14:paraId="7514E8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изученного в 3 классе</w:t>
            </w:r>
          </w:p>
        </w:tc>
      </w:tr>
      <w:tr w:rsidR="00012E02" w14:paraId="54E69C95" w14:textId="77777777">
        <w:tc>
          <w:tcPr>
            <w:tcW w:w="1134" w:type="dxa"/>
            <w:vAlign w:val="center"/>
          </w:tcPr>
          <w:p w14:paraId="2C49C1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vAlign w:val="center"/>
          </w:tcPr>
          <w:p w14:paraId="249075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012E02" w14:paraId="7C76C130" w14:textId="77777777">
        <w:tc>
          <w:tcPr>
            <w:tcW w:w="9071" w:type="dxa"/>
            <w:gridSpan w:val="2"/>
            <w:vAlign w:val="center"/>
          </w:tcPr>
          <w:p w14:paraId="2E11D0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14:paraId="72DE407A" w14:textId="77777777" w:rsidR="00012E02" w:rsidRDefault="00012E02" w:rsidP="00634A7B">
      <w:pPr>
        <w:pStyle w:val="ConsPlusNormal"/>
        <w:ind w:firstLine="709"/>
        <w:jc w:val="both"/>
        <w:rPr>
          <w:rFonts w:ascii="Times New Roman" w:hAnsi="Times New Roman" w:cs="Times New Roman"/>
          <w:sz w:val="24"/>
          <w:szCs w:val="24"/>
        </w:rPr>
      </w:pPr>
    </w:p>
    <w:p w14:paraId="535C73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4.3</w:t>
      </w:r>
    </w:p>
    <w:p w14:paraId="1CD4F21F" w14:textId="77777777" w:rsidR="00012E02" w:rsidRDefault="00012E02" w:rsidP="00634A7B">
      <w:pPr>
        <w:pStyle w:val="ConsPlusNormal"/>
        <w:ind w:firstLine="709"/>
        <w:jc w:val="both"/>
        <w:rPr>
          <w:rFonts w:ascii="Times New Roman" w:hAnsi="Times New Roman" w:cs="Times New Roman"/>
          <w:sz w:val="24"/>
          <w:szCs w:val="24"/>
        </w:rPr>
      </w:pPr>
    </w:p>
    <w:p w14:paraId="305962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класс</w:t>
      </w:r>
    </w:p>
    <w:p w14:paraId="70168824"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4A6E559C" w14:textId="77777777">
        <w:tc>
          <w:tcPr>
            <w:tcW w:w="1134" w:type="dxa"/>
          </w:tcPr>
          <w:p w14:paraId="2B71CC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47BD76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5B0300B0" w14:textId="77777777">
        <w:tc>
          <w:tcPr>
            <w:tcW w:w="1134" w:type="dxa"/>
            <w:vAlign w:val="center"/>
          </w:tcPr>
          <w:p w14:paraId="05D70B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25EB9D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малых жанров фольклора (назначение, сравнение, классификация)</w:t>
            </w:r>
          </w:p>
        </w:tc>
      </w:tr>
      <w:tr w:rsidR="00012E02" w14:paraId="4FDBBEEE" w14:textId="77777777">
        <w:tc>
          <w:tcPr>
            <w:tcW w:w="1134" w:type="dxa"/>
            <w:vAlign w:val="center"/>
          </w:tcPr>
          <w:p w14:paraId="1D3E52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7AF2CE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012E02" w14:paraId="0AE01845" w14:textId="77777777">
        <w:tc>
          <w:tcPr>
            <w:tcW w:w="1134" w:type="dxa"/>
            <w:vAlign w:val="center"/>
          </w:tcPr>
          <w:p w14:paraId="3C3887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5FB702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Образы русских богатырей: где жил, чем занимался, какими качествами обладал. На примере былины "Ильины три поездочки"</w:t>
            </w:r>
          </w:p>
        </w:tc>
      </w:tr>
      <w:tr w:rsidR="00012E02" w14:paraId="023921A9" w14:textId="77777777">
        <w:tc>
          <w:tcPr>
            <w:tcW w:w="1134" w:type="dxa"/>
            <w:vAlign w:val="center"/>
          </w:tcPr>
          <w:p w14:paraId="520FCF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43A3E9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Герой былины - защитник страны. На примере былины "Ильины три поездочки"</w:t>
            </w:r>
          </w:p>
        </w:tc>
      </w:tr>
      <w:tr w:rsidR="00012E02" w14:paraId="7CFF7D21" w14:textId="77777777">
        <w:tc>
          <w:tcPr>
            <w:tcW w:w="1134" w:type="dxa"/>
            <w:vAlign w:val="center"/>
          </w:tcPr>
          <w:p w14:paraId="64CD14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2A8CF7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012E02" w14:paraId="1A2E5641" w14:textId="77777777">
        <w:tc>
          <w:tcPr>
            <w:tcW w:w="1134" w:type="dxa"/>
            <w:vAlign w:val="center"/>
          </w:tcPr>
          <w:p w14:paraId="70704B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w:t>
            </w:r>
          </w:p>
        </w:tc>
        <w:tc>
          <w:tcPr>
            <w:tcW w:w="7937" w:type="dxa"/>
            <w:vAlign w:val="center"/>
          </w:tcPr>
          <w:p w14:paraId="1F0B93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народной былинной темы в творчестве художника В.М. Васнецова</w:t>
            </w:r>
          </w:p>
        </w:tc>
      </w:tr>
      <w:tr w:rsidR="00012E02" w14:paraId="0AB0A2AA" w14:textId="77777777">
        <w:tc>
          <w:tcPr>
            <w:tcW w:w="1134" w:type="dxa"/>
            <w:vAlign w:val="center"/>
          </w:tcPr>
          <w:p w14:paraId="7EAFCA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390187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012E02" w14:paraId="61EAB1FA" w14:textId="77777777">
        <w:tc>
          <w:tcPr>
            <w:tcW w:w="1134" w:type="dxa"/>
            <w:vAlign w:val="center"/>
          </w:tcPr>
          <w:p w14:paraId="355D19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4FB15A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"Волшебное кольцо"</w:t>
            </w:r>
          </w:p>
        </w:tc>
      </w:tr>
      <w:tr w:rsidR="00012E02" w14:paraId="173E4572" w14:textId="77777777">
        <w:tc>
          <w:tcPr>
            <w:tcW w:w="1134" w:type="dxa"/>
            <w:vAlign w:val="center"/>
          </w:tcPr>
          <w:p w14:paraId="03BAA1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29E026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012E02" w14:paraId="4524A939" w14:textId="77777777">
        <w:tc>
          <w:tcPr>
            <w:tcW w:w="1134" w:type="dxa"/>
            <w:vAlign w:val="center"/>
          </w:tcPr>
          <w:p w14:paraId="4AFAE3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15ED21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012E02" w14:paraId="5681C863" w14:textId="77777777">
        <w:tc>
          <w:tcPr>
            <w:tcW w:w="1134" w:type="dxa"/>
            <w:vAlign w:val="center"/>
          </w:tcPr>
          <w:p w14:paraId="2A7CC6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0FD416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012E02" w14:paraId="7F46618A" w14:textId="77777777">
        <w:tc>
          <w:tcPr>
            <w:tcW w:w="1134" w:type="dxa"/>
            <w:vAlign w:val="center"/>
          </w:tcPr>
          <w:p w14:paraId="4BF162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0668D8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012E02" w14:paraId="7704D1D4" w14:textId="77777777">
        <w:tc>
          <w:tcPr>
            <w:tcW w:w="1134" w:type="dxa"/>
            <w:vAlign w:val="center"/>
          </w:tcPr>
          <w:p w14:paraId="4A18F0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39CC8B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012E02" w14:paraId="4F827880" w14:textId="77777777">
        <w:tc>
          <w:tcPr>
            <w:tcW w:w="1134" w:type="dxa"/>
            <w:vAlign w:val="center"/>
          </w:tcPr>
          <w:p w14:paraId="0EF2BB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11218F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 народная мудрость"</w:t>
            </w:r>
          </w:p>
        </w:tc>
      </w:tr>
      <w:tr w:rsidR="00012E02" w14:paraId="138AE40F" w14:textId="77777777">
        <w:tc>
          <w:tcPr>
            <w:tcW w:w="1134" w:type="dxa"/>
            <w:vAlign w:val="center"/>
          </w:tcPr>
          <w:p w14:paraId="5B559A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7E2604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012E02" w14:paraId="7106E22C" w14:textId="77777777">
        <w:tc>
          <w:tcPr>
            <w:tcW w:w="1134" w:type="dxa"/>
            <w:vAlign w:val="center"/>
          </w:tcPr>
          <w:p w14:paraId="525BC6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25E584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"Мое любимое произведение А.С. Пушкина"</w:t>
            </w:r>
          </w:p>
        </w:tc>
      </w:tr>
      <w:tr w:rsidR="00012E02" w14:paraId="53B86458" w14:textId="77777777">
        <w:tc>
          <w:tcPr>
            <w:tcW w:w="1134" w:type="dxa"/>
            <w:vAlign w:val="center"/>
          </w:tcPr>
          <w:p w14:paraId="301FA5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492962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выставки "Произведения А.С. Пушкина". Написание аннотации к книгам на выставке</w:t>
            </w:r>
          </w:p>
        </w:tc>
      </w:tr>
      <w:tr w:rsidR="00012E02" w14:paraId="6187BA9E" w14:textId="77777777">
        <w:tc>
          <w:tcPr>
            <w:tcW w:w="1134" w:type="dxa"/>
            <w:vAlign w:val="center"/>
          </w:tcPr>
          <w:p w14:paraId="63EE58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49D3E8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012E02" w14:paraId="154191D2" w14:textId="77777777">
        <w:tc>
          <w:tcPr>
            <w:tcW w:w="1134" w:type="dxa"/>
            <w:vAlign w:val="center"/>
          </w:tcPr>
          <w:p w14:paraId="2F0F1B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7195A7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012E02" w14:paraId="4C1E2CF3" w14:textId="77777777">
        <w:tc>
          <w:tcPr>
            <w:tcW w:w="1134" w:type="dxa"/>
            <w:vAlign w:val="center"/>
          </w:tcPr>
          <w:p w14:paraId="0F83D7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4FE62B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012E02" w14:paraId="7ED65853" w14:textId="77777777">
        <w:tc>
          <w:tcPr>
            <w:tcW w:w="1134" w:type="dxa"/>
            <w:vAlign w:val="center"/>
          </w:tcPr>
          <w:p w14:paraId="3CAF53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2D1E4F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012E02" w14:paraId="1FC0639C" w14:textId="77777777">
        <w:tc>
          <w:tcPr>
            <w:tcW w:w="1134" w:type="dxa"/>
            <w:vAlign w:val="center"/>
          </w:tcPr>
          <w:p w14:paraId="000770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22</w:t>
            </w:r>
          </w:p>
        </w:tc>
        <w:tc>
          <w:tcPr>
            <w:tcW w:w="7937" w:type="dxa"/>
            <w:vAlign w:val="center"/>
          </w:tcPr>
          <w:p w14:paraId="386BEF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012E02" w14:paraId="44BC38CE" w14:textId="77777777">
        <w:tc>
          <w:tcPr>
            <w:tcW w:w="1134" w:type="dxa"/>
            <w:vAlign w:val="center"/>
          </w:tcPr>
          <w:p w14:paraId="32BA0A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262DC3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012E02" w14:paraId="599D921E" w14:textId="77777777">
        <w:tc>
          <w:tcPr>
            <w:tcW w:w="1134" w:type="dxa"/>
            <w:vAlign w:val="center"/>
          </w:tcPr>
          <w:p w14:paraId="03DC01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2A2B49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012E02" w14:paraId="5508DD58" w14:textId="77777777">
        <w:tc>
          <w:tcPr>
            <w:tcW w:w="1134" w:type="dxa"/>
            <w:vAlign w:val="center"/>
          </w:tcPr>
          <w:p w14:paraId="0CFB7D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270710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012E02" w14:paraId="464434AC" w14:textId="77777777">
        <w:tc>
          <w:tcPr>
            <w:tcW w:w="1134" w:type="dxa"/>
            <w:vAlign w:val="center"/>
          </w:tcPr>
          <w:p w14:paraId="502059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041575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012E02" w14:paraId="4B57E550" w14:textId="77777777">
        <w:tc>
          <w:tcPr>
            <w:tcW w:w="1134" w:type="dxa"/>
            <w:vAlign w:val="center"/>
          </w:tcPr>
          <w:p w14:paraId="41A573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035412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А.С. Пушкина"</w:t>
            </w:r>
          </w:p>
        </w:tc>
      </w:tr>
      <w:tr w:rsidR="00012E02" w14:paraId="6EF2DCE9" w14:textId="77777777">
        <w:tc>
          <w:tcPr>
            <w:tcW w:w="1134" w:type="dxa"/>
            <w:vAlign w:val="center"/>
          </w:tcPr>
          <w:p w14:paraId="06051C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0D180E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сообщения о М.Ю. Лермонтове. Строфа как элемент композиции стихотворения М.Ю. Лермонтова "Парус"</w:t>
            </w:r>
          </w:p>
        </w:tc>
      </w:tr>
      <w:tr w:rsidR="00012E02" w14:paraId="3EFCC39B" w14:textId="77777777">
        <w:tc>
          <w:tcPr>
            <w:tcW w:w="1134" w:type="dxa"/>
            <w:vAlign w:val="center"/>
          </w:tcPr>
          <w:p w14:paraId="7611BE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21C5DE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012E02" w14:paraId="0CE04641" w14:textId="77777777">
        <w:tc>
          <w:tcPr>
            <w:tcW w:w="1134" w:type="dxa"/>
            <w:vAlign w:val="center"/>
          </w:tcPr>
          <w:p w14:paraId="01E8D7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5CA3A4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лирических произведений М.Ю. Лермонтова. Стихотворения о Кавказе</w:t>
            </w:r>
          </w:p>
        </w:tc>
      </w:tr>
      <w:tr w:rsidR="00012E02" w14:paraId="16B0550A" w14:textId="77777777">
        <w:tc>
          <w:tcPr>
            <w:tcW w:w="1134" w:type="dxa"/>
            <w:vAlign w:val="center"/>
          </w:tcPr>
          <w:p w14:paraId="12F3D5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2F4F77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Патриотическое звучание стихотворения М.Ю. Лермонтова "Москва, </w:t>
            </w:r>
            <w:proofErr w:type="gramStart"/>
            <w:r>
              <w:rPr>
                <w:rFonts w:ascii="Times New Roman" w:hAnsi="Times New Roman" w:cs="Times New Roman"/>
                <w:sz w:val="24"/>
                <w:szCs w:val="24"/>
              </w:rPr>
              <w:t>Москва!...</w:t>
            </w:r>
            <w:proofErr w:type="gramEnd"/>
            <w:r>
              <w:rPr>
                <w:rFonts w:ascii="Times New Roman" w:hAnsi="Times New Roman" w:cs="Times New Roman"/>
                <w:sz w:val="24"/>
                <w:szCs w:val="24"/>
              </w:rPr>
              <w:t xml:space="preserve"> Люблю тебя как сын...": метафора как "свернутое" сравнение</w:t>
            </w:r>
          </w:p>
        </w:tc>
      </w:tr>
      <w:tr w:rsidR="00012E02" w14:paraId="7E10AA5D" w14:textId="77777777">
        <w:tc>
          <w:tcPr>
            <w:tcW w:w="1134" w:type="dxa"/>
            <w:vAlign w:val="center"/>
          </w:tcPr>
          <w:p w14:paraId="05BB24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77832A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Творчество Л.Н. Толстого - великого русского писателя</w:t>
            </w:r>
          </w:p>
        </w:tc>
      </w:tr>
      <w:tr w:rsidR="00012E02" w14:paraId="1D1DF7BC" w14:textId="77777777">
        <w:tc>
          <w:tcPr>
            <w:tcW w:w="1134" w:type="dxa"/>
            <w:vAlign w:val="center"/>
          </w:tcPr>
          <w:p w14:paraId="6064AD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116650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012E02" w14:paraId="63B63705" w14:textId="77777777">
        <w:tc>
          <w:tcPr>
            <w:tcW w:w="1134" w:type="dxa"/>
            <w:vAlign w:val="center"/>
          </w:tcPr>
          <w:p w14:paraId="21B59B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4F21EE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012E02" w14:paraId="4D84C930" w14:textId="77777777">
        <w:tc>
          <w:tcPr>
            <w:tcW w:w="1134" w:type="dxa"/>
            <w:vAlign w:val="center"/>
          </w:tcPr>
          <w:p w14:paraId="6069B3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52276C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012E02" w14:paraId="4908F085" w14:textId="77777777">
        <w:tc>
          <w:tcPr>
            <w:tcW w:w="1134" w:type="dxa"/>
            <w:vAlign w:val="center"/>
          </w:tcPr>
          <w:p w14:paraId="7A2707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465514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портрета, интерьера в создании образа героя повести "Детство"</w:t>
            </w:r>
          </w:p>
        </w:tc>
      </w:tr>
      <w:tr w:rsidR="00012E02" w14:paraId="5B9953D9" w14:textId="77777777">
        <w:tc>
          <w:tcPr>
            <w:tcW w:w="1134" w:type="dxa"/>
            <w:vAlign w:val="center"/>
          </w:tcPr>
          <w:p w14:paraId="77000D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5801E4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Басни Л.Н. Толстого: выделение жанровых особенностей</w:t>
            </w:r>
          </w:p>
        </w:tc>
      </w:tr>
      <w:tr w:rsidR="00012E02" w14:paraId="40814D23" w14:textId="77777777">
        <w:tc>
          <w:tcPr>
            <w:tcW w:w="1134" w:type="dxa"/>
            <w:vAlign w:val="center"/>
          </w:tcPr>
          <w:p w14:paraId="24329C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vAlign w:val="center"/>
          </w:tcPr>
          <w:p w14:paraId="44B721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разделу "Жанровое многообразие творчества Л.Н. Толстого"</w:t>
            </w:r>
          </w:p>
        </w:tc>
      </w:tr>
      <w:tr w:rsidR="00012E02" w14:paraId="64A2C754" w14:textId="77777777">
        <w:tc>
          <w:tcPr>
            <w:tcW w:w="1134" w:type="dxa"/>
            <w:vAlign w:val="center"/>
          </w:tcPr>
          <w:p w14:paraId="3B7906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39</w:t>
            </w:r>
          </w:p>
        </w:tc>
        <w:tc>
          <w:tcPr>
            <w:tcW w:w="7937" w:type="dxa"/>
            <w:vAlign w:val="center"/>
          </w:tcPr>
          <w:p w14:paraId="2CFF99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012E02" w14:paraId="07875521" w14:textId="77777777">
        <w:tc>
          <w:tcPr>
            <w:tcW w:w="1134" w:type="dxa"/>
            <w:vAlign w:val="center"/>
          </w:tcPr>
          <w:p w14:paraId="53C5C5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6540F1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со сверстниками - тема рассказа А.П. Чехова "Мальчики"</w:t>
            </w:r>
          </w:p>
        </w:tc>
      </w:tr>
      <w:tr w:rsidR="00012E02" w14:paraId="63619065" w14:textId="77777777">
        <w:tc>
          <w:tcPr>
            <w:tcW w:w="1134" w:type="dxa"/>
            <w:vAlign w:val="center"/>
          </w:tcPr>
          <w:p w14:paraId="6DD988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4D58D1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Образы героев-детей в рассказе А.П. Чехова "Мальчики"</w:t>
            </w:r>
          </w:p>
        </w:tc>
      </w:tr>
      <w:tr w:rsidR="00012E02" w14:paraId="5C26C6F5" w14:textId="77777777">
        <w:tc>
          <w:tcPr>
            <w:tcW w:w="1134" w:type="dxa"/>
            <w:vAlign w:val="center"/>
          </w:tcPr>
          <w:p w14:paraId="30ED59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vAlign w:val="center"/>
          </w:tcPr>
          <w:p w14:paraId="1C8958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 А.П. Чехова "Мальчики"</w:t>
            </w:r>
          </w:p>
        </w:tc>
      </w:tr>
      <w:tr w:rsidR="00012E02" w14:paraId="55FE5FE9" w14:textId="77777777">
        <w:tc>
          <w:tcPr>
            <w:tcW w:w="1134" w:type="dxa"/>
            <w:vAlign w:val="center"/>
          </w:tcPr>
          <w:p w14:paraId="56AB8C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0E4A5D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ценности чтения для учебы и жизни</w:t>
            </w:r>
          </w:p>
        </w:tc>
      </w:tr>
      <w:tr w:rsidR="00012E02" w14:paraId="45302562" w14:textId="77777777">
        <w:tc>
          <w:tcPr>
            <w:tcW w:w="1134" w:type="dxa"/>
            <w:vAlign w:val="center"/>
          </w:tcPr>
          <w:p w14:paraId="1AB25B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477DEE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012E02" w14:paraId="483C8C42" w14:textId="77777777">
        <w:tc>
          <w:tcPr>
            <w:tcW w:w="1134" w:type="dxa"/>
            <w:vAlign w:val="center"/>
          </w:tcPr>
          <w:p w14:paraId="631708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05A93A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012E02" w14:paraId="7DA76836" w14:textId="77777777">
        <w:tc>
          <w:tcPr>
            <w:tcW w:w="1134" w:type="dxa"/>
            <w:vAlign w:val="center"/>
          </w:tcPr>
          <w:p w14:paraId="55DDAD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3456B6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012E02" w14:paraId="169873C3" w14:textId="77777777">
        <w:tc>
          <w:tcPr>
            <w:tcW w:w="1134" w:type="dxa"/>
            <w:vAlign w:val="center"/>
          </w:tcPr>
          <w:p w14:paraId="1A55EA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6CFF3B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012E02" w14:paraId="1B7798FF" w14:textId="77777777">
        <w:tc>
          <w:tcPr>
            <w:tcW w:w="1134" w:type="dxa"/>
            <w:vAlign w:val="center"/>
          </w:tcPr>
          <w:p w14:paraId="719DB0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498201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012E02" w14:paraId="04B69F25" w14:textId="77777777">
        <w:tc>
          <w:tcPr>
            <w:tcW w:w="1134" w:type="dxa"/>
            <w:vAlign w:val="center"/>
          </w:tcPr>
          <w:p w14:paraId="56353B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534477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012E02" w14:paraId="3F537AE9" w14:textId="77777777">
        <w:tc>
          <w:tcPr>
            <w:tcW w:w="1134" w:type="dxa"/>
            <w:vAlign w:val="center"/>
          </w:tcPr>
          <w:p w14:paraId="6D0403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4E0F62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Анализ настроения в стихотворении</w:t>
            </w:r>
          </w:p>
        </w:tc>
      </w:tr>
      <w:tr w:rsidR="00012E02" w14:paraId="046335BA" w14:textId="77777777">
        <w:tc>
          <w:tcPr>
            <w:tcW w:w="1134" w:type="dxa"/>
            <w:vAlign w:val="center"/>
          </w:tcPr>
          <w:p w14:paraId="009F21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73E071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012E02" w14:paraId="141BFFD7" w14:textId="77777777">
        <w:tc>
          <w:tcPr>
            <w:tcW w:w="1134" w:type="dxa"/>
            <w:vAlign w:val="center"/>
          </w:tcPr>
          <w:p w14:paraId="6D10E6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3C5B42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012E02" w14:paraId="4E7C5379" w14:textId="77777777">
        <w:tc>
          <w:tcPr>
            <w:tcW w:w="1134" w:type="dxa"/>
            <w:vAlign w:val="center"/>
          </w:tcPr>
          <w:p w14:paraId="113290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5BEDD7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Образное изображение осени в стихотворении И.А. Бунина "Листопад"</w:t>
            </w:r>
          </w:p>
        </w:tc>
      </w:tr>
      <w:tr w:rsidR="00012E02" w14:paraId="6C877B0B" w14:textId="77777777">
        <w:tc>
          <w:tcPr>
            <w:tcW w:w="1134" w:type="dxa"/>
            <w:vAlign w:val="center"/>
          </w:tcPr>
          <w:p w14:paraId="129B22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6492BD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создания речевой выразительности в стихотворения К.Д. Бальмонта. На примере стихотворения "Камыши"</w:t>
            </w:r>
          </w:p>
        </w:tc>
      </w:tr>
      <w:tr w:rsidR="00012E02" w14:paraId="7730FBDC" w14:textId="77777777">
        <w:tc>
          <w:tcPr>
            <w:tcW w:w="1134" w:type="dxa"/>
            <w:vAlign w:val="center"/>
          </w:tcPr>
          <w:p w14:paraId="248849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1B7BCB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Составление текста-рассуждения на тему "Зачем нужна поэзия современному человеку"</w:t>
            </w:r>
          </w:p>
        </w:tc>
      </w:tr>
      <w:tr w:rsidR="00012E02" w14:paraId="53E6A697" w14:textId="77777777">
        <w:tc>
          <w:tcPr>
            <w:tcW w:w="1134" w:type="dxa"/>
            <w:vAlign w:val="center"/>
          </w:tcPr>
          <w:p w14:paraId="2D3B2E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5266FC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А.А. Блока. На примере стихотворения "Рождество"</w:t>
            </w:r>
          </w:p>
        </w:tc>
      </w:tr>
      <w:tr w:rsidR="00012E02" w14:paraId="01C81635" w14:textId="77777777">
        <w:tc>
          <w:tcPr>
            <w:tcW w:w="1134" w:type="dxa"/>
            <w:vAlign w:val="center"/>
          </w:tcPr>
          <w:p w14:paraId="5291DC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57</w:t>
            </w:r>
          </w:p>
        </w:tc>
        <w:tc>
          <w:tcPr>
            <w:tcW w:w="7937" w:type="dxa"/>
            <w:vAlign w:val="center"/>
          </w:tcPr>
          <w:p w14:paraId="40B884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012E02" w14:paraId="008D847A" w14:textId="77777777">
        <w:tc>
          <w:tcPr>
            <w:tcW w:w="1134" w:type="dxa"/>
            <w:vAlign w:val="center"/>
          </w:tcPr>
          <w:p w14:paraId="7408AB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0BB381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Читательский дневник (правила оформления)</w:t>
            </w:r>
          </w:p>
        </w:tc>
      </w:tr>
      <w:tr w:rsidR="00012E02" w14:paraId="63CFC984" w14:textId="77777777">
        <w:tc>
          <w:tcPr>
            <w:tcW w:w="1134" w:type="dxa"/>
            <w:vAlign w:val="center"/>
          </w:tcPr>
          <w:p w14:paraId="501FE2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vAlign w:val="center"/>
          </w:tcPr>
          <w:p w14:paraId="72312E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литературной сказки. На примере сказки В.Ф. Одоевского "Городок в табакерке"</w:t>
            </w:r>
          </w:p>
        </w:tc>
      </w:tr>
      <w:tr w:rsidR="00012E02" w14:paraId="6D7749E6" w14:textId="77777777">
        <w:tc>
          <w:tcPr>
            <w:tcW w:w="1134" w:type="dxa"/>
            <w:vAlign w:val="center"/>
          </w:tcPr>
          <w:p w14:paraId="3572C1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0E805C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Народные образы героев сказа П.П. Бажова "Серебряное копытце"</w:t>
            </w:r>
          </w:p>
        </w:tc>
      </w:tr>
      <w:tr w:rsidR="00012E02" w14:paraId="43C58942" w14:textId="77777777">
        <w:tc>
          <w:tcPr>
            <w:tcW w:w="1134" w:type="dxa"/>
            <w:vAlign w:val="center"/>
          </w:tcPr>
          <w:p w14:paraId="145ADE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7D1904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012E02" w14:paraId="78A3ED17" w14:textId="77777777">
        <w:tc>
          <w:tcPr>
            <w:tcW w:w="1134" w:type="dxa"/>
            <w:vAlign w:val="center"/>
          </w:tcPr>
          <w:p w14:paraId="0C2F79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14616D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Иллюстрации как отражение сюжета сказов П.П. Бажова</w:t>
            </w:r>
          </w:p>
        </w:tc>
      </w:tr>
      <w:tr w:rsidR="00012E02" w14:paraId="14882FB9" w14:textId="77777777">
        <w:tc>
          <w:tcPr>
            <w:tcW w:w="1134" w:type="dxa"/>
            <w:vAlign w:val="center"/>
          </w:tcPr>
          <w:p w14:paraId="43CB79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6FFB3E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012E02" w14:paraId="68F67DE8" w14:textId="77777777">
        <w:tc>
          <w:tcPr>
            <w:tcW w:w="1134" w:type="dxa"/>
            <w:vAlign w:val="center"/>
          </w:tcPr>
          <w:p w14:paraId="479B8C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356118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012E02" w14:paraId="1523964D" w14:textId="77777777">
        <w:tc>
          <w:tcPr>
            <w:tcW w:w="1134" w:type="dxa"/>
            <w:vAlign w:val="center"/>
          </w:tcPr>
          <w:p w14:paraId="534914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35944B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Литературная сказка С.Т. Аксакова "Аленький цветочек" (сюжет, композиция, герои)</w:t>
            </w:r>
          </w:p>
        </w:tc>
      </w:tr>
      <w:tr w:rsidR="00012E02" w14:paraId="3C5F8785" w14:textId="77777777">
        <w:tc>
          <w:tcPr>
            <w:tcW w:w="1134" w:type="dxa"/>
            <w:vAlign w:val="center"/>
          </w:tcPr>
          <w:p w14:paraId="1149CA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56E222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сказки С.Т. Аксакова "Аленький цветочек". Сочинение по сказке</w:t>
            </w:r>
          </w:p>
        </w:tc>
      </w:tr>
      <w:tr w:rsidR="00012E02" w14:paraId="1E88B1F2" w14:textId="77777777">
        <w:tc>
          <w:tcPr>
            <w:tcW w:w="1134" w:type="dxa"/>
            <w:vAlign w:val="center"/>
          </w:tcPr>
          <w:p w14:paraId="37DEC4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78382F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Тематическая повторение по итогам раздела "Литературная сказка"</w:t>
            </w:r>
          </w:p>
        </w:tc>
      </w:tr>
      <w:tr w:rsidR="00012E02" w14:paraId="73676BDE" w14:textId="77777777">
        <w:tc>
          <w:tcPr>
            <w:tcW w:w="1134" w:type="dxa"/>
            <w:vAlign w:val="center"/>
          </w:tcPr>
          <w:p w14:paraId="7D1F65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3874C9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012E02" w14:paraId="5E4808F0" w14:textId="77777777">
        <w:tc>
          <w:tcPr>
            <w:tcW w:w="1134" w:type="dxa"/>
            <w:vAlign w:val="center"/>
          </w:tcPr>
          <w:p w14:paraId="61A209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205B01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012E02" w14:paraId="64CFB637" w14:textId="77777777">
        <w:tc>
          <w:tcPr>
            <w:tcW w:w="1134" w:type="dxa"/>
            <w:vAlign w:val="center"/>
          </w:tcPr>
          <w:p w14:paraId="0C8BBB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67B34E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012E02" w14:paraId="5F8752EE" w14:textId="77777777">
        <w:tc>
          <w:tcPr>
            <w:tcW w:w="1134" w:type="dxa"/>
            <w:vAlign w:val="center"/>
          </w:tcPr>
          <w:p w14:paraId="0F8E38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5E1826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Произведения В.Ю. Драгунского</w:t>
            </w:r>
          </w:p>
        </w:tc>
      </w:tr>
      <w:tr w:rsidR="00012E02" w14:paraId="00412626" w14:textId="77777777">
        <w:tc>
          <w:tcPr>
            <w:tcW w:w="1134" w:type="dxa"/>
            <w:vAlign w:val="center"/>
          </w:tcPr>
          <w:p w14:paraId="65854F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46532F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012E02" w14:paraId="2C9946CE" w14:textId="77777777">
        <w:tc>
          <w:tcPr>
            <w:tcW w:w="1134" w:type="dxa"/>
            <w:vAlign w:val="center"/>
          </w:tcPr>
          <w:p w14:paraId="5E612F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515B09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012E02" w14:paraId="2D3515BD" w14:textId="77777777">
        <w:tc>
          <w:tcPr>
            <w:tcW w:w="1134" w:type="dxa"/>
            <w:vAlign w:val="center"/>
          </w:tcPr>
          <w:p w14:paraId="0F3E28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5E924A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пьесой как жанром литературы. Как подготовить произведение к постановке в театре?</w:t>
            </w:r>
          </w:p>
        </w:tc>
      </w:tr>
      <w:tr w:rsidR="00012E02" w14:paraId="6C13837A" w14:textId="77777777">
        <w:tc>
          <w:tcPr>
            <w:tcW w:w="1134" w:type="dxa"/>
            <w:vAlign w:val="center"/>
          </w:tcPr>
          <w:p w14:paraId="688FC8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75</w:t>
            </w:r>
          </w:p>
        </w:tc>
        <w:tc>
          <w:tcPr>
            <w:tcW w:w="7937" w:type="dxa"/>
            <w:vAlign w:val="center"/>
          </w:tcPr>
          <w:p w14:paraId="6F10A1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Создание ремарок (их назначение и содержание) на основе анализа </w:t>
            </w:r>
            <w:r>
              <w:rPr>
                <w:rFonts w:ascii="Times New Roman" w:hAnsi="Times New Roman" w:cs="Times New Roman"/>
                <w:sz w:val="24"/>
                <w:szCs w:val="24"/>
              </w:rPr>
              <w:lastRenderedPageBreak/>
              <w:t>характера героев произведения. На примере рассказа В.Ю. Драгунского "Главные реки"</w:t>
            </w:r>
          </w:p>
        </w:tc>
      </w:tr>
      <w:tr w:rsidR="00012E02" w14:paraId="10731776" w14:textId="77777777">
        <w:tc>
          <w:tcPr>
            <w:tcW w:w="1134" w:type="dxa"/>
            <w:vAlign w:val="center"/>
          </w:tcPr>
          <w:p w14:paraId="43A7E1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76</w:t>
            </w:r>
          </w:p>
        </w:tc>
        <w:tc>
          <w:tcPr>
            <w:tcW w:w="7937" w:type="dxa"/>
            <w:vAlign w:val="center"/>
          </w:tcPr>
          <w:p w14:paraId="1A92E5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реквизита для </w:t>
            </w:r>
            <w:proofErr w:type="spellStart"/>
            <w:r>
              <w:rPr>
                <w:rFonts w:ascii="Times New Roman" w:hAnsi="Times New Roman" w:cs="Times New Roman"/>
                <w:sz w:val="24"/>
                <w:szCs w:val="24"/>
              </w:rPr>
              <w:t>инсценивроания</w:t>
            </w:r>
            <w:proofErr w:type="spellEnd"/>
            <w:r>
              <w:rPr>
                <w:rFonts w:ascii="Times New Roman" w:hAnsi="Times New Roman" w:cs="Times New Roman"/>
                <w:sz w:val="24"/>
                <w:szCs w:val="24"/>
              </w:rPr>
              <w:t xml:space="preserve"> произведения. Подготовка пригласительных билетов и афиши на примере рассказа В.Ю. Драгунского "Главные реки"</w:t>
            </w:r>
          </w:p>
        </w:tc>
      </w:tr>
      <w:tr w:rsidR="00012E02" w14:paraId="4E69806F" w14:textId="77777777">
        <w:tc>
          <w:tcPr>
            <w:tcW w:w="1134" w:type="dxa"/>
            <w:vAlign w:val="center"/>
          </w:tcPr>
          <w:p w14:paraId="2A57B9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0277F1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012E02" w14:paraId="68EC4672" w14:textId="77777777">
        <w:tc>
          <w:tcPr>
            <w:tcW w:w="1134" w:type="dxa"/>
            <w:vAlign w:val="center"/>
          </w:tcPr>
          <w:p w14:paraId="407104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4ABA52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пьесой-сказкой С.Я. Маршака "Двенадцать месяцев"</w:t>
            </w:r>
          </w:p>
        </w:tc>
      </w:tr>
      <w:tr w:rsidR="00012E02" w14:paraId="43507D29" w14:textId="77777777">
        <w:tc>
          <w:tcPr>
            <w:tcW w:w="1134" w:type="dxa"/>
            <w:vAlign w:val="center"/>
          </w:tcPr>
          <w:p w14:paraId="4B577A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760545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юмористических произведений. На примере рассказа Л.Д. Каминского "Автопортрет"</w:t>
            </w:r>
          </w:p>
        </w:tc>
      </w:tr>
      <w:tr w:rsidR="00012E02" w14:paraId="3D17369A" w14:textId="77777777">
        <w:tc>
          <w:tcPr>
            <w:tcW w:w="1134" w:type="dxa"/>
            <w:vAlign w:val="center"/>
          </w:tcPr>
          <w:p w14:paraId="01DE55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497589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Знакомство с детскими журналами: "Веселые картинки", "Мурзилка" и другими. Сочинение веселой истории</w:t>
            </w:r>
          </w:p>
        </w:tc>
      </w:tr>
      <w:tr w:rsidR="00012E02" w14:paraId="459839B0" w14:textId="77777777">
        <w:tc>
          <w:tcPr>
            <w:tcW w:w="1134" w:type="dxa"/>
            <w:vAlign w:val="center"/>
          </w:tcPr>
          <w:p w14:paraId="3E9686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2FC577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Приемы раскрытия главной мысли рассказа. На примере произведения Б.С. Житкова "Как я ловил человечков"</w:t>
            </w:r>
          </w:p>
        </w:tc>
      </w:tr>
      <w:tr w:rsidR="00012E02" w14:paraId="4F704026" w14:textId="77777777">
        <w:tc>
          <w:tcPr>
            <w:tcW w:w="1134" w:type="dxa"/>
            <w:vAlign w:val="center"/>
          </w:tcPr>
          <w:p w14:paraId="7BE9F1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58E475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"Корзина с еловыми шишками"</w:t>
            </w:r>
          </w:p>
        </w:tc>
      </w:tr>
      <w:tr w:rsidR="00012E02" w14:paraId="2C9E22FA" w14:textId="77777777">
        <w:tc>
          <w:tcPr>
            <w:tcW w:w="1134" w:type="dxa"/>
            <w:vAlign w:val="center"/>
          </w:tcPr>
          <w:p w14:paraId="2059D4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3147DA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012E02" w14:paraId="5A52CE40" w14:textId="77777777">
        <w:tc>
          <w:tcPr>
            <w:tcW w:w="1134" w:type="dxa"/>
            <w:vAlign w:val="center"/>
          </w:tcPr>
          <w:p w14:paraId="49B0A6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18FA6D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012E02" w14:paraId="06567855" w14:textId="77777777">
        <w:tc>
          <w:tcPr>
            <w:tcW w:w="1134" w:type="dxa"/>
            <w:vAlign w:val="center"/>
          </w:tcPr>
          <w:p w14:paraId="35BF4E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072DE2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"Елка"</w:t>
            </w:r>
          </w:p>
        </w:tc>
      </w:tr>
      <w:tr w:rsidR="00012E02" w14:paraId="2F070339" w14:textId="77777777">
        <w:tc>
          <w:tcPr>
            <w:tcW w:w="1134" w:type="dxa"/>
            <w:vAlign w:val="center"/>
          </w:tcPr>
          <w:p w14:paraId="3E52FA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106934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012E02" w14:paraId="5A83F447" w14:textId="77777777">
        <w:tc>
          <w:tcPr>
            <w:tcW w:w="1134" w:type="dxa"/>
            <w:vAlign w:val="center"/>
          </w:tcPr>
          <w:p w14:paraId="3B1378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7501A0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Словесный портрет героя повести Н.Г. Гарин-Михайловского "Детство Темы" (</w:t>
            </w:r>
            <w:proofErr w:type="spellStart"/>
            <w:r>
              <w:rPr>
                <w:rFonts w:ascii="Times New Roman" w:hAnsi="Times New Roman" w:cs="Times New Roman"/>
                <w:sz w:val="24"/>
                <w:szCs w:val="24"/>
              </w:rPr>
              <w:t>отдельне</w:t>
            </w:r>
            <w:proofErr w:type="spellEnd"/>
            <w:r>
              <w:rPr>
                <w:rFonts w:ascii="Times New Roman" w:hAnsi="Times New Roman" w:cs="Times New Roman"/>
                <w:sz w:val="24"/>
                <w:szCs w:val="24"/>
              </w:rPr>
              <w:t xml:space="preserve"> главы)</w:t>
            </w:r>
          </w:p>
        </w:tc>
      </w:tr>
      <w:tr w:rsidR="00012E02" w14:paraId="49E76E73" w14:textId="77777777">
        <w:tc>
          <w:tcPr>
            <w:tcW w:w="1134" w:type="dxa"/>
            <w:vAlign w:val="center"/>
          </w:tcPr>
          <w:p w14:paraId="133F2D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79AF01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012E02" w14:paraId="749B33A6" w14:textId="77777777">
        <w:tc>
          <w:tcPr>
            <w:tcW w:w="1134" w:type="dxa"/>
            <w:vAlign w:val="center"/>
          </w:tcPr>
          <w:p w14:paraId="4E8512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6229B1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На примере стихотворений М.И. Цветаевой "Наши царства", "Бежит тропинка с бугорка..."</w:t>
            </w:r>
          </w:p>
        </w:tc>
      </w:tr>
      <w:tr w:rsidR="00012E02" w14:paraId="5C060F3A" w14:textId="77777777">
        <w:tc>
          <w:tcPr>
            <w:tcW w:w="1134" w:type="dxa"/>
            <w:vAlign w:val="center"/>
          </w:tcPr>
          <w:p w14:paraId="011958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446E71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012E02" w14:paraId="24E5BBE0" w14:textId="77777777">
        <w:tc>
          <w:tcPr>
            <w:tcW w:w="1134" w:type="dxa"/>
            <w:vAlign w:val="center"/>
          </w:tcPr>
          <w:p w14:paraId="6F82F8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0E81CE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012E02" w14:paraId="67995DBE" w14:textId="77777777">
        <w:tc>
          <w:tcPr>
            <w:tcW w:w="1134" w:type="dxa"/>
            <w:vAlign w:val="center"/>
          </w:tcPr>
          <w:p w14:paraId="1C653A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727758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детях и для детей"</w:t>
            </w:r>
          </w:p>
        </w:tc>
      </w:tr>
      <w:tr w:rsidR="00012E02" w14:paraId="77CE18A7" w14:textId="77777777">
        <w:tc>
          <w:tcPr>
            <w:tcW w:w="1134" w:type="dxa"/>
            <w:vAlign w:val="center"/>
          </w:tcPr>
          <w:p w14:paraId="01AE30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93</w:t>
            </w:r>
          </w:p>
        </w:tc>
        <w:tc>
          <w:tcPr>
            <w:tcW w:w="7937" w:type="dxa"/>
            <w:vAlign w:val="center"/>
          </w:tcPr>
          <w:p w14:paraId="127D9B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"Герой, который мне больше всего запомнился"</w:t>
            </w:r>
          </w:p>
        </w:tc>
      </w:tr>
      <w:tr w:rsidR="00012E02" w14:paraId="0052FF76" w14:textId="77777777">
        <w:tc>
          <w:tcPr>
            <w:tcW w:w="1134" w:type="dxa"/>
            <w:vAlign w:val="center"/>
          </w:tcPr>
          <w:p w14:paraId="3894BD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vAlign w:val="center"/>
          </w:tcPr>
          <w:p w14:paraId="3D2645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Книга как источник информации. Виды информации в книге</w:t>
            </w:r>
          </w:p>
        </w:tc>
      </w:tr>
      <w:tr w:rsidR="00012E02" w14:paraId="12D90D73" w14:textId="77777777">
        <w:tc>
          <w:tcPr>
            <w:tcW w:w="1134" w:type="dxa"/>
            <w:vAlign w:val="center"/>
          </w:tcPr>
          <w:p w14:paraId="0B1F12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4227FB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животные - тема многих произведений писателей</w:t>
            </w:r>
          </w:p>
        </w:tc>
      </w:tr>
      <w:tr w:rsidR="00012E02" w14:paraId="62FC4DA4" w14:textId="77777777">
        <w:tc>
          <w:tcPr>
            <w:tcW w:w="1134" w:type="dxa"/>
            <w:vAlign w:val="center"/>
          </w:tcPr>
          <w:p w14:paraId="2BE5A6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242CBA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Писатели - авторы произведений о животных: выставка книг</w:t>
            </w:r>
          </w:p>
        </w:tc>
      </w:tr>
      <w:tr w:rsidR="00012E02" w14:paraId="73B9EC84" w14:textId="77777777">
        <w:tc>
          <w:tcPr>
            <w:tcW w:w="1134" w:type="dxa"/>
            <w:vAlign w:val="center"/>
          </w:tcPr>
          <w:p w14:paraId="043B77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786FCA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012E02" w14:paraId="3A40461F" w14:textId="77777777">
        <w:tc>
          <w:tcPr>
            <w:tcW w:w="1134" w:type="dxa"/>
            <w:vAlign w:val="center"/>
          </w:tcPr>
          <w:p w14:paraId="3EB382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07AE06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темы о бережном отношении человека к природе родного края</w:t>
            </w:r>
          </w:p>
        </w:tc>
      </w:tr>
      <w:tr w:rsidR="00012E02" w14:paraId="293AD117" w14:textId="77777777">
        <w:tc>
          <w:tcPr>
            <w:tcW w:w="1134" w:type="dxa"/>
            <w:vAlign w:val="center"/>
          </w:tcPr>
          <w:p w14:paraId="4ECED6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700C76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012E02" w14:paraId="21289009" w14:textId="77777777">
        <w:tc>
          <w:tcPr>
            <w:tcW w:w="1134" w:type="dxa"/>
            <w:vAlign w:val="center"/>
          </w:tcPr>
          <w:p w14:paraId="507430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146FD4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"Материнская любовь" в рассказе В.П. Астафьева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 и стихотворении С.А. Есенина "Лебедушка"</w:t>
            </w:r>
          </w:p>
        </w:tc>
      </w:tr>
      <w:tr w:rsidR="00012E02" w14:paraId="65CEC955" w14:textId="77777777">
        <w:tc>
          <w:tcPr>
            <w:tcW w:w="1134" w:type="dxa"/>
            <w:vAlign w:val="center"/>
          </w:tcPr>
          <w:p w14:paraId="2C2A71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7356D8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автора в рассказе В.П. Астафьев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w:t>
            </w:r>
          </w:p>
        </w:tc>
      </w:tr>
      <w:tr w:rsidR="00012E02" w14:paraId="4CF500BA" w14:textId="77777777">
        <w:tc>
          <w:tcPr>
            <w:tcW w:w="1134" w:type="dxa"/>
            <w:vAlign w:val="center"/>
          </w:tcPr>
          <w:p w14:paraId="490EAB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52E597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М.М. Пришвин - певец русской природы. Чтение произведения М.М. Пришвина "Выскочка"</w:t>
            </w:r>
          </w:p>
        </w:tc>
      </w:tr>
      <w:tr w:rsidR="00012E02" w14:paraId="5F95B237" w14:textId="77777777">
        <w:tc>
          <w:tcPr>
            <w:tcW w:w="1134" w:type="dxa"/>
            <w:vAlign w:val="center"/>
          </w:tcPr>
          <w:p w14:paraId="6E29B1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509E2F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Авторское мастерство создания образов героев-животных. На примере произведения Максима Горького "Воробьишка"</w:t>
            </w:r>
          </w:p>
        </w:tc>
      </w:tr>
      <w:tr w:rsidR="00012E02" w14:paraId="304427AE" w14:textId="77777777">
        <w:tc>
          <w:tcPr>
            <w:tcW w:w="1134" w:type="dxa"/>
            <w:vAlign w:val="center"/>
          </w:tcPr>
          <w:p w14:paraId="0CE2BE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vAlign w:val="center"/>
          </w:tcPr>
          <w:p w14:paraId="71B10C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его отношения с животными. Обсуждение в классе темы "Что такое самопожертвование"</w:t>
            </w:r>
          </w:p>
        </w:tc>
      </w:tr>
      <w:tr w:rsidR="00012E02" w14:paraId="2661D9A1" w14:textId="77777777">
        <w:tc>
          <w:tcPr>
            <w:tcW w:w="1134" w:type="dxa"/>
            <w:vAlign w:val="center"/>
          </w:tcPr>
          <w:p w14:paraId="41B2FB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0A6A2D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речи: </w:t>
            </w:r>
            <w:proofErr w:type="spellStart"/>
            <w:r>
              <w:rPr>
                <w:rFonts w:ascii="Times New Roman" w:hAnsi="Times New Roman" w:cs="Times New Roman"/>
                <w:sz w:val="24"/>
                <w:szCs w:val="24"/>
              </w:rPr>
              <w:t>озаглавливание</w:t>
            </w:r>
            <w:proofErr w:type="spellEnd"/>
            <w:r>
              <w:rPr>
                <w:rFonts w:ascii="Times New Roman" w:hAnsi="Times New Roman" w:cs="Times New Roman"/>
                <w:sz w:val="24"/>
                <w:szCs w:val="24"/>
              </w:rPr>
              <w:t xml:space="preserve"> частей. На примере произведения В.П. Астафьева "</w:t>
            </w:r>
            <w:proofErr w:type="spellStart"/>
            <w:r>
              <w:rPr>
                <w:rFonts w:ascii="Times New Roman" w:hAnsi="Times New Roman" w:cs="Times New Roman"/>
                <w:sz w:val="24"/>
                <w:szCs w:val="24"/>
              </w:rPr>
              <w:t>Стрижонок</w:t>
            </w:r>
            <w:proofErr w:type="spellEnd"/>
            <w:r>
              <w:rPr>
                <w:rFonts w:ascii="Times New Roman" w:hAnsi="Times New Roman" w:cs="Times New Roman"/>
                <w:sz w:val="24"/>
                <w:szCs w:val="24"/>
              </w:rPr>
              <w:t xml:space="preserve"> Скрип"</w:t>
            </w:r>
          </w:p>
        </w:tc>
      </w:tr>
      <w:tr w:rsidR="00012E02" w14:paraId="63DD7497" w14:textId="77777777">
        <w:tc>
          <w:tcPr>
            <w:tcW w:w="1134" w:type="dxa"/>
            <w:vAlign w:val="center"/>
          </w:tcPr>
          <w:p w14:paraId="12E6CE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3B987C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012E02" w14:paraId="2197C16D" w14:textId="77777777">
        <w:tc>
          <w:tcPr>
            <w:tcW w:w="1134" w:type="dxa"/>
            <w:vAlign w:val="center"/>
          </w:tcPr>
          <w:p w14:paraId="41CEB6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32487A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012E02" w14:paraId="25CBBFAB" w14:textId="77777777">
        <w:tc>
          <w:tcPr>
            <w:tcW w:w="1134" w:type="dxa"/>
            <w:vAlign w:val="center"/>
          </w:tcPr>
          <w:p w14:paraId="55E446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316C60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"Моя любимая книга"</w:t>
            </w:r>
          </w:p>
        </w:tc>
      </w:tr>
      <w:tr w:rsidR="00012E02" w14:paraId="059DCD46" w14:textId="77777777">
        <w:tc>
          <w:tcPr>
            <w:tcW w:w="1134" w:type="dxa"/>
            <w:vAlign w:val="center"/>
          </w:tcPr>
          <w:p w14:paraId="1484D9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vAlign w:val="center"/>
          </w:tcPr>
          <w:p w14:paraId="4793A1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012E02" w14:paraId="00A8A13E" w14:textId="77777777">
        <w:tc>
          <w:tcPr>
            <w:tcW w:w="1134" w:type="dxa"/>
            <w:vAlign w:val="center"/>
          </w:tcPr>
          <w:p w14:paraId="11D8B2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414B4B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родной земли в стихотворении С.Д. Дрожжина "Родине"</w:t>
            </w:r>
          </w:p>
        </w:tc>
      </w:tr>
      <w:tr w:rsidR="00012E02" w14:paraId="7A24404D" w14:textId="77777777">
        <w:tc>
          <w:tcPr>
            <w:tcW w:w="1134" w:type="dxa"/>
            <w:vAlign w:val="center"/>
          </w:tcPr>
          <w:p w14:paraId="603E74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111</w:t>
            </w:r>
          </w:p>
        </w:tc>
        <w:tc>
          <w:tcPr>
            <w:tcW w:w="7937" w:type="dxa"/>
            <w:vAlign w:val="center"/>
          </w:tcPr>
          <w:p w14:paraId="5715CB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012E02" w14:paraId="3B653492" w14:textId="77777777">
        <w:tc>
          <w:tcPr>
            <w:tcW w:w="1134" w:type="dxa"/>
            <w:vAlign w:val="center"/>
          </w:tcPr>
          <w:p w14:paraId="5BC3BE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7F6406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народной исторической песни: темы, образы, герои</w:t>
            </w:r>
          </w:p>
        </w:tc>
      </w:tr>
      <w:tr w:rsidR="00012E02" w14:paraId="14F106CA" w14:textId="77777777">
        <w:tc>
          <w:tcPr>
            <w:tcW w:w="1134" w:type="dxa"/>
            <w:vAlign w:val="center"/>
          </w:tcPr>
          <w:p w14:paraId="349EA0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446FED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012E02" w14:paraId="353475E2" w14:textId="77777777">
        <w:tc>
          <w:tcPr>
            <w:tcW w:w="1134" w:type="dxa"/>
            <w:vAlign w:val="center"/>
          </w:tcPr>
          <w:p w14:paraId="7D9E21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366E01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012E02" w14:paraId="602E34E5" w14:textId="77777777">
        <w:tc>
          <w:tcPr>
            <w:tcW w:w="1134" w:type="dxa"/>
            <w:vAlign w:val="center"/>
          </w:tcPr>
          <w:p w14:paraId="389B3E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vAlign w:val="center"/>
          </w:tcPr>
          <w:p w14:paraId="36BBDD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героического прошлого России в произведениях литературы. На примере "Солдатской песни" Ф.Н. Глинки</w:t>
            </w:r>
          </w:p>
        </w:tc>
      </w:tr>
      <w:tr w:rsidR="00012E02" w14:paraId="5DA44219" w14:textId="77777777">
        <w:tc>
          <w:tcPr>
            <w:tcW w:w="1134" w:type="dxa"/>
            <w:vAlign w:val="center"/>
          </w:tcPr>
          <w:p w14:paraId="67B01F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6AB5DB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"Защитник Отечества" по изученным произведениям</w:t>
            </w:r>
          </w:p>
        </w:tc>
      </w:tr>
      <w:tr w:rsidR="00012E02" w14:paraId="1DB53ED5" w14:textId="77777777">
        <w:tc>
          <w:tcPr>
            <w:tcW w:w="1134" w:type="dxa"/>
            <w:vAlign w:val="center"/>
          </w:tcPr>
          <w:p w14:paraId="0188B3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7455E1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012E02" w14:paraId="286C2724" w14:textId="77777777">
        <w:tc>
          <w:tcPr>
            <w:tcW w:w="1134" w:type="dxa"/>
            <w:vAlign w:val="center"/>
          </w:tcPr>
          <w:p w14:paraId="4D382D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vAlign w:val="center"/>
          </w:tcPr>
          <w:p w14:paraId="7F3828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012E02" w14:paraId="79DDA2C9" w14:textId="77777777">
        <w:tc>
          <w:tcPr>
            <w:tcW w:w="1134" w:type="dxa"/>
            <w:vAlign w:val="center"/>
          </w:tcPr>
          <w:p w14:paraId="582663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vAlign w:val="center"/>
          </w:tcPr>
          <w:p w14:paraId="53C2F9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012E02" w14:paraId="0519DD5B" w14:textId="77777777">
        <w:tc>
          <w:tcPr>
            <w:tcW w:w="1134" w:type="dxa"/>
            <w:vAlign w:val="center"/>
          </w:tcPr>
          <w:p w14:paraId="46BAF3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0D25FA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012E02" w14:paraId="6D512557" w14:textId="77777777">
        <w:tc>
          <w:tcPr>
            <w:tcW w:w="1134" w:type="dxa"/>
            <w:vAlign w:val="center"/>
          </w:tcPr>
          <w:p w14:paraId="4C4D96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vAlign w:val="center"/>
          </w:tcPr>
          <w:p w14:paraId="579AEB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Сравнение басен: темы и герои, особенности языка. На примере басен И.А. Крылова "Стрекоза и муравей", И.И. </w:t>
            </w:r>
            <w:proofErr w:type="spellStart"/>
            <w:r>
              <w:rPr>
                <w:rFonts w:ascii="Times New Roman" w:hAnsi="Times New Roman" w:cs="Times New Roman"/>
                <w:sz w:val="24"/>
                <w:szCs w:val="24"/>
              </w:rPr>
              <w:t>Хемницера</w:t>
            </w:r>
            <w:proofErr w:type="spellEnd"/>
            <w:r>
              <w:rPr>
                <w:rFonts w:ascii="Times New Roman" w:hAnsi="Times New Roman" w:cs="Times New Roman"/>
                <w:sz w:val="24"/>
                <w:szCs w:val="24"/>
              </w:rPr>
              <w:t xml:space="preserve"> "Стрекоза", Л.Н. Толстого "Стрекоза и муравьи"</w:t>
            </w:r>
          </w:p>
        </w:tc>
      </w:tr>
      <w:tr w:rsidR="00012E02" w14:paraId="5B622B9E" w14:textId="77777777">
        <w:tc>
          <w:tcPr>
            <w:tcW w:w="1134" w:type="dxa"/>
            <w:vAlign w:val="center"/>
          </w:tcPr>
          <w:p w14:paraId="5D1269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vAlign w:val="center"/>
          </w:tcPr>
          <w:p w14:paraId="266067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012E02" w14:paraId="4988742E" w14:textId="77777777">
        <w:tc>
          <w:tcPr>
            <w:tcW w:w="1134" w:type="dxa"/>
            <w:vAlign w:val="center"/>
          </w:tcPr>
          <w:p w14:paraId="60302E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vAlign w:val="center"/>
          </w:tcPr>
          <w:p w14:paraId="336876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баснями И.А. Крылова. Инсценирование их сюжета</w:t>
            </w:r>
          </w:p>
        </w:tc>
      </w:tr>
      <w:tr w:rsidR="00012E02" w14:paraId="3AD1DB90" w14:textId="77777777">
        <w:tc>
          <w:tcPr>
            <w:tcW w:w="1134" w:type="dxa"/>
            <w:vAlign w:val="center"/>
          </w:tcPr>
          <w:p w14:paraId="12DDD8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63BF3E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Язык басен И.А. Крылова: пословицы, поговорки, крылатые выражения</w:t>
            </w:r>
          </w:p>
        </w:tc>
      </w:tr>
      <w:tr w:rsidR="00012E02" w14:paraId="51426F5B" w14:textId="77777777">
        <w:tc>
          <w:tcPr>
            <w:tcW w:w="1134" w:type="dxa"/>
            <w:vAlign w:val="center"/>
          </w:tcPr>
          <w:p w14:paraId="1FE0E4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11ADBD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сюжета "Путешествия Гулливера" Джонатана Свифта (отдельные главы)</w:t>
            </w:r>
          </w:p>
        </w:tc>
      </w:tr>
      <w:tr w:rsidR="00012E02" w14:paraId="4F0B3CDF" w14:textId="77777777">
        <w:tc>
          <w:tcPr>
            <w:tcW w:w="1134" w:type="dxa"/>
            <w:vAlign w:val="center"/>
          </w:tcPr>
          <w:p w14:paraId="7CB6E2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0F29BB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"Путешествия Гулливера" Джонатана Свифта (отдельные главы)</w:t>
            </w:r>
          </w:p>
        </w:tc>
      </w:tr>
      <w:tr w:rsidR="00012E02" w14:paraId="57F7C48A" w14:textId="77777777">
        <w:tc>
          <w:tcPr>
            <w:tcW w:w="1134" w:type="dxa"/>
            <w:vAlign w:val="center"/>
          </w:tcPr>
          <w:p w14:paraId="7D2B1E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vAlign w:val="center"/>
          </w:tcPr>
          <w:p w14:paraId="7A34D5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литературной сказки: составление плана. Х.К. Андерсен "Русалочка"</w:t>
            </w:r>
          </w:p>
        </w:tc>
      </w:tr>
      <w:tr w:rsidR="00012E02" w14:paraId="3DDA292C" w14:textId="77777777">
        <w:tc>
          <w:tcPr>
            <w:tcW w:w="1134" w:type="dxa"/>
            <w:vAlign w:val="center"/>
          </w:tcPr>
          <w:p w14:paraId="573BD4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vAlign w:val="center"/>
          </w:tcPr>
          <w:p w14:paraId="2D44A7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литературной сказке. Х.К. Андерсен "Дикие лебеди"</w:t>
            </w:r>
          </w:p>
        </w:tc>
      </w:tr>
      <w:tr w:rsidR="00012E02" w14:paraId="0A91FE7A" w14:textId="77777777">
        <w:tc>
          <w:tcPr>
            <w:tcW w:w="1134" w:type="dxa"/>
            <w:vAlign w:val="center"/>
          </w:tcPr>
          <w:p w14:paraId="756A50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129</w:t>
            </w:r>
          </w:p>
        </w:tc>
        <w:tc>
          <w:tcPr>
            <w:tcW w:w="7937" w:type="dxa"/>
            <w:vAlign w:val="center"/>
          </w:tcPr>
          <w:p w14:paraId="0AA8D8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Описание героя в произведении Марка Твена "Том Сойер" </w:t>
            </w:r>
            <w:r>
              <w:rPr>
                <w:rFonts w:ascii="Times New Roman" w:hAnsi="Times New Roman" w:cs="Times New Roman"/>
                <w:sz w:val="24"/>
                <w:szCs w:val="24"/>
              </w:rPr>
              <w:lastRenderedPageBreak/>
              <w:t>(отдельные главы)</w:t>
            </w:r>
          </w:p>
        </w:tc>
      </w:tr>
      <w:tr w:rsidR="00012E02" w14:paraId="59EC6F20" w14:textId="77777777">
        <w:tc>
          <w:tcPr>
            <w:tcW w:w="1134" w:type="dxa"/>
            <w:vAlign w:val="center"/>
          </w:tcPr>
          <w:p w14:paraId="1DDC45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130</w:t>
            </w:r>
          </w:p>
        </w:tc>
        <w:tc>
          <w:tcPr>
            <w:tcW w:w="7937" w:type="dxa"/>
            <w:vAlign w:val="center"/>
          </w:tcPr>
          <w:p w14:paraId="26565A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012E02" w14:paraId="013871A8" w14:textId="77777777">
        <w:tc>
          <w:tcPr>
            <w:tcW w:w="1134" w:type="dxa"/>
            <w:vAlign w:val="center"/>
          </w:tcPr>
          <w:p w14:paraId="5E6FFD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0964F5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Книги зарубежных писателей</w:t>
            </w:r>
          </w:p>
        </w:tc>
      </w:tr>
      <w:tr w:rsidR="00012E02" w14:paraId="6954B63C" w14:textId="77777777">
        <w:tc>
          <w:tcPr>
            <w:tcW w:w="1134" w:type="dxa"/>
            <w:vAlign w:val="center"/>
          </w:tcPr>
          <w:p w14:paraId="6D6CFC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0910EC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словарем: поиск необходимой информации</w:t>
            </w:r>
          </w:p>
        </w:tc>
      </w:tr>
      <w:tr w:rsidR="00012E02" w14:paraId="3F14D49E" w14:textId="77777777">
        <w:tc>
          <w:tcPr>
            <w:tcW w:w="1134" w:type="dxa"/>
            <w:vAlign w:val="center"/>
          </w:tcPr>
          <w:p w14:paraId="71E012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vAlign w:val="center"/>
          </w:tcPr>
          <w:p w14:paraId="3C37AD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012E02" w14:paraId="0FC385E8" w14:textId="77777777">
        <w:tc>
          <w:tcPr>
            <w:tcW w:w="1134" w:type="dxa"/>
            <w:vAlign w:val="center"/>
          </w:tcPr>
          <w:p w14:paraId="1D2D7E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vAlign w:val="center"/>
          </w:tcPr>
          <w:p w14:paraId="754C6B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"Оценим свои достижения"</w:t>
            </w:r>
          </w:p>
        </w:tc>
      </w:tr>
      <w:tr w:rsidR="00012E02" w14:paraId="51E1BFA1" w14:textId="77777777">
        <w:tc>
          <w:tcPr>
            <w:tcW w:w="1134" w:type="dxa"/>
            <w:vAlign w:val="center"/>
          </w:tcPr>
          <w:p w14:paraId="5AF4C8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vAlign w:val="center"/>
          </w:tcPr>
          <w:p w14:paraId="7BBB0C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Книги о приключениях и фантастике</w:t>
            </w:r>
          </w:p>
        </w:tc>
      </w:tr>
      <w:tr w:rsidR="00012E02" w14:paraId="57F1A6DF" w14:textId="77777777">
        <w:tc>
          <w:tcPr>
            <w:tcW w:w="1134" w:type="dxa"/>
            <w:vAlign w:val="center"/>
          </w:tcPr>
          <w:p w14:paraId="5C8176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vAlign w:val="center"/>
          </w:tcPr>
          <w:p w14:paraId="6DB1C5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012E02" w14:paraId="275D86DE" w14:textId="77777777">
        <w:tc>
          <w:tcPr>
            <w:tcW w:w="9071" w:type="dxa"/>
            <w:gridSpan w:val="2"/>
            <w:vAlign w:val="center"/>
          </w:tcPr>
          <w:p w14:paraId="6C9B92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4A0BCC30" w14:textId="77777777" w:rsidR="00012E02" w:rsidRDefault="00012E02" w:rsidP="00634A7B">
      <w:pPr>
        <w:pStyle w:val="ConsPlusNormal"/>
        <w:ind w:firstLine="709"/>
        <w:jc w:val="both"/>
        <w:rPr>
          <w:rFonts w:ascii="Times New Roman" w:hAnsi="Times New Roman" w:cs="Times New Roman"/>
          <w:sz w:val="24"/>
          <w:szCs w:val="24"/>
        </w:rPr>
      </w:pPr>
    </w:p>
    <w:p w14:paraId="41A529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4.4</w:t>
      </w:r>
    </w:p>
    <w:p w14:paraId="7839BC74" w14:textId="77777777" w:rsidR="00012E02" w:rsidRDefault="00012E02" w:rsidP="00634A7B">
      <w:pPr>
        <w:pStyle w:val="ConsPlusNormal"/>
        <w:ind w:firstLine="709"/>
        <w:jc w:val="both"/>
        <w:rPr>
          <w:rFonts w:ascii="Times New Roman" w:hAnsi="Times New Roman" w:cs="Times New Roman"/>
          <w:sz w:val="24"/>
          <w:szCs w:val="24"/>
        </w:rPr>
      </w:pPr>
    </w:p>
    <w:p w14:paraId="59FFA1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Вариант 2. Для самостоятельного конструирования поурочного планирования</w:t>
      </w:r>
    </w:p>
    <w:p w14:paraId="3ED92E46" w14:textId="77777777" w:rsidR="00012E02" w:rsidRDefault="00012E02" w:rsidP="00634A7B">
      <w:pPr>
        <w:pStyle w:val="ConsPlusNormal"/>
        <w:ind w:firstLine="709"/>
        <w:jc w:val="both"/>
        <w:rPr>
          <w:rFonts w:ascii="Times New Roman" w:hAnsi="Times New Roman" w:cs="Times New Roman"/>
          <w:sz w:val="24"/>
          <w:szCs w:val="24"/>
        </w:rPr>
      </w:pPr>
    </w:p>
    <w:p w14:paraId="2CD105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класс</w:t>
      </w:r>
    </w:p>
    <w:p w14:paraId="69BD8FD5"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43FB33CF" w14:textId="77777777">
        <w:tc>
          <w:tcPr>
            <w:tcW w:w="1134" w:type="dxa"/>
          </w:tcPr>
          <w:p w14:paraId="2843D2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4D013F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4401EE73" w14:textId="77777777">
        <w:tc>
          <w:tcPr>
            <w:tcW w:w="1134" w:type="dxa"/>
            <w:vAlign w:val="center"/>
          </w:tcPr>
          <w:p w14:paraId="16FF6D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600893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рассказов по сюжетным картинкам</w:t>
            </w:r>
          </w:p>
        </w:tc>
      </w:tr>
      <w:tr w:rsidR="00012E02" w14:paraId="31155578" w14:textId="77777777">
        <w:tc>
          <w:tcPr>
            <w:tcW w:w="1134" w:type="dxa"/>
            <w:vAlign w:val="center"/>
          </w:tcPr>
          <w:p w14:paraId="19257C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4E33B7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предложения из речевого потока</w:t>
            </w:r>
          </w:p>
        </w:tc>
      </w:tr>
      <w:tr w:rsidR="00012E02" w14:paraId="0458C1B7" w14:textId="77777777">
        <w:tc>
          <w:tcPr>
            <w:tcW w:w="1134" w:type="dxa"/>
            <w:vAlign w:val="center"/>
          </w:tcPr>
          <w:p w14:paraId="1A7CAD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3C2221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Моделирование состава предложения</w:t>
            </w:r>
          </w:p>
        </w:tc>
      </w:tr>
      <w:tr w:rsidR="00012E02" w14:paraId="58E60C9E" w14:textId="77777777">
        <w:tc>
          <w:tcPr>
            <w:tcW w:w="1134" w:type="dxa"/>
            <w:vAlign w:val="center"/>
          </w:tcPr>
          <w:p w14:paraId="5C0C2C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5A0A51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012E02" w14:paraId="23E607B0" w14:textId="77777777">
        <w:tc>
          <w:tcPr>
            <w:tcW w:w="1134" w:type="dxa"/>
            <w:vAlign w:val="center"/>
          </w:tcPr>
          <w:p w14:paraId="0C7EF7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7DDD0A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первого звука в слове</w:t>
            </w:r>
          </w:p>
        </w:tc>
      </w:tr>
      <w:tr w:rsidR="00012E02" w14:paraId="36B30F7B" w14:textId="77777777">
        <w:tc>
          <w:tcPr>
            <w:tcW w:w="1134" w:type="dxa"/>
            <w:vAlign w:val="center"/>
          </w:tcPr>
          <w:p w14:paraId="4AC1A9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029C06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слова</w:t>
            </w:r>
          </w:p>
        </w:tc>
      </w:tr>
      <w:tr w:rsidR="00012E02" w14:paraId="5927A736" w14:textId="77777777">
        <w:tc>
          <w:tcPr>
            <w:tcW w:w="1134" w:type="dxa"/>
            <w:vAlign w:val="center"/>
          </w:tcPr>
          <w:p w14:paraId="0E65C2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w:t>
            </w:r>
          </w:p>
        </w:tc>
        <w:tc>
          <w:tcPr>
            <w:tcW w:w="7937" w:type="dxa"/>
            <w:vAlign w:val="center"/>
          </w:tcPr>
          <w:p w14:paraId="70E340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гласных звуков в слове</w:t>
            </w:r>
          </w:p>
        </w:tc>
      </w:tr>
      <w:tr w:rsidR="00012E02" w14:paraId="10A3F689" w14:textId="77777777">
        <w:tc>
          <w:tcPr>
            <w:tcW w:w="1134" w:type="dxa"/>
            <w:vAlign w:val="center"/>
          </w:tcPr>
          <w:p w14:paraId="6146B4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708A9C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012E02" w14:paraId="520D4B3C" w14:textId="77777777">
        <w:tc>
          <w:tcPr>
            <w:tcW w:w="1134" w:type="dxa"/>
            <w:vAlign w:val="center"/>
          </w:tcPr>
          <w:p w14:paraId="7D3593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0B5EE1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звуков по твердости-мягкости</w:t>
            </w:r>
          </w:p>
        </w:tc>
      </w:tr>
      <w:tr w:rsidR="00012E02" w14:paraId="32FAD038" w14:textId="77777777">
        <w:tc>
          <w:tcPr>
            <w:tcW w:w="1134" w:type="dxa"/>
            <w:vAlign w:val="center"/>
          </w:tcPr>
          <w:p w14:paraId="630C21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63684A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качественных характеристик звуков в моделях слов</w:t>
            </w:r>
          </w:p>
        </w:tc>
      </w:tr>
      <w:tr w:rsidR="00012E02" w14:paraId="2715FD88" w14:textId="77777777">
        <w:tc>
          <w:tcPr>
            <w:tcW w:w="1134" w:type="dxa"/>
            <w:vAlign w:val="center"/>
          </w:tcPr>
          <w:p w14:paraId="5B12D1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7C06AC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проводить звуковой анализ слова</w:t>
            </w:r>
          </w:p>
        </w:tc>
      </w:tr>
      <w:tr w:rsidR="00012E02" w14:paraId="11944FEB" w14:textId="77777777">
        <w:tc>
          <w:tcPr>
            <w:tcW w:w="1134" w:type="dxa"/>
            <w:vAlign w:val="center"/>
          </w:tcPr>
          <w:p w14:paraId="11AC04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0F2ECD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Слушание литературного произведения о природе. Произведение по выбору, например, </w:t>
            </w:r>
            <w:proofErr w:type="gramStart"/>
            <w:r>
              <w:rPr>
                <w:rFonts w:ascii="Times New Roman" w:hAnsi="Times New Roman" w:cs="Times New Roman"/>
                <w:sz w:val="24"/>
                <w:szCs w:val="24"/>
              </w:rPr>
              <w:t>И.С</w:t>
            </w:r>
            <w:proofErr w:type="gramEnd"/>
            <w:r>
              <w:rPr>
                <w:rFonts w:ascii="Times New Roman" w:hAnsi="Times New Roman" w:cs="Times New Roman"/>
                <w:sz w:val="24"/>
                <w:szCs w:val="24"/>
              </w:rPr>
              <w:t xml:space="preserve"> Соколов-Микитов "Русский лес"</w:t>
            </w:r>
          </w:p>
        </w:tc>
      </w:tr>
      <w:tr w:rsidR="00012E02" w14:paraId="4BFE7130" w14:textId="77777777">
        <w:tc>
          <w:tcPr>
            <w:tcW w:w="1134" w:type="dxa"/>
            <w:vAlign w:val="center"/>
          </w:tcPr>
          <w:p w14:paraId="01CAB2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582CDB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устанавливать последовательность звуков в слове</w:t>
            </w:r>
          </w:p>
        </w:tc>
      </w:tr>
      <w:tr w:rsidR="00012E02" w14:paraId="38A44EAE" w14:textId="77777777">
        <w:tc>
          <w:tcPr>
            <w:tcW w:w="1134" w:type="dxa"/>
            <w:vAlign w:val="center"/>
          </w:tcPr>
          <w:p w14:paraId="7B4917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3E1B4E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А, а</w:t>
            </w:r>
          </w:p>
        </w:tc>
      </w:tr>
      <w:tr w:rsidR="00012E02" w14:paraId="2CD188C8" w14:textId="77777777">
        <w:tc>
          <w:tcPr>
            <w:tcW w:w="1134" w:type="dxa"/>
            <w:vAlign w:val="center"/>
          </w:tcPr>
          <w:p w14:paraId="126B3B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36C489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А, а</w:t>
            </w:r>
          </w:p>
        </w:tc>
      </w:tr>
      <w:tr w:rsidR="00012E02" w14:paraId="4CFE9D0D" w14:textId="77777777">
        <w:tc>
          <w:tcPr>
            <w:tcW w:w="1134" w:type="dxa"/>
            <w:vAlign w:val="center"/>
          </w:tcPr>
          <w:p w14:paraId="7D792D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2CC642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Я, я</w:t>
            </w:r>
          </w:p>
        </w:tc>
      </w:tr>
      <w:tr w:rsidR="00012E02" w14:paraId="37C3DB3C" w14:textId="77777777">
        <w:tc>
          <w:tcPr>
            <w:tcW w:w="1134" w:type="dxa"/>
            <w:vAlign w:val="center"/>
          </w:tcPr>
          <w:p w14:paraId="5EDBD3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326069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Я, я</w:t>
            </w:r>
          </w:p>
        </w:tc>
      </w:tr>
      <w:tr w:rsidR="00012E02" w14:paraId="6732EE6E" w14:textId="77777777">
        <w:tc>
          <w:tcPr>
            <w:tcW w:w="1134" w:type="dxa"/>
            <w:vAlign w:val="center"/>
          </w:tcPr>
          <w:p w14:paraId="6FBE53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7388EE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О, о</w:t>
            </w:r>
          </w:p>
        </w:tc>
      </w:tr>
      <w:tr w:rsidR="00012E02" w14:paraId="36CDC488" w14:textId="77777777">
        <w:tc>
          <w:tcPr>
            <w:tcW w:w="1134" w:type="dxa"/>
            <w:vAlign w:val="center"/>
          </w:tcPr>
          <w:p w14:paraId="27F1DF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0526A6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012E02" w14:paraId="474438B7" w14:textId="77777777">
        <w:tc>
          <w:tcPr>
            <w:tcW w:w="1134" w:type="dxa"/>
            <w:vAlign w:val="center"/>
          </w:tcPr>
          <w:p w14:paraId="0EF954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0E3CA2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Ё, ё</w:t>
            </w:r>
          </w:p>
        </w:tc>
      </w:tr>
      <w:tr w:rsidR="00012E02" w14:paraId="3F967A2B" w14:textId="77777777">
        <w:tc>
          <w:tcPr>
            <w:tcW w:w="1134" w:type="dxa"/>
            <w:vAlign w:val="center"/>
          </w:tcPr>
          <w:p w14:paraId="1F40A8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0E932F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Ё, ё</w:t>
            </w:r>
          </w:p>
        </w:tc>
      </w:tr>
      <w:tr w:rsidR="00012E02" w14:paraId="354ED002" w14:textId="77777777">
        <w:tc>
          <w:tcPr>
            <w:tcW w:w="1134" w:type="dxa"/>
            <w:vAlign w:val="center"/>
          </w:tcPr>
          <w:p w14:paraId="0AD99F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59BCA6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У, у</w:t>
            </w:r>
          </w:p>
        </w:tc>
      </w:tr>
      <w:tr w:rsidR="00012E02" w14:paraId="35D96619" w14:textId="77777777">
        <w:tc>
          <w:tcPr>
            <w:tcW w:w="1134" w:type="dxa"/>
            <w:vAlign w:val="center"/>
          </w:tcPr>
          <w:p w14:paraId="2B8EB3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1C8BAF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У, у</w:t>
            </w:r>
          </w:p>
        </w:tc>
      </w:tr>
      <w:tr w:rsidR="00012E02" w14:paraId="16210110" w14:textId="77777777">
        <w:tc>
          <w:tcPr>
            <w:tcW w:w="1134" w:type="dxa"/>
            <w:vAlign w:val="center"/>
          </w:tcPr>
          <w:p w14:paraId="702E8C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44CA0B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Ю, ю</w:t>
            </w:r>
          </w:p>
        </w:tc>
      </w:tr>
      <w:tr w:rsidR="00012E02" w14:paraId="790755E7" w14:textId="77777777">
        <w:tc>
          <w:tcPr>
            <w:tcW w:w="1134" w:type="dxa"/>
            <w:vAlign w:val="center"/>
          </w:tcPr>
          <w:p w14:paraId="0B3286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2C4F4B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Ю, ю</w:t>
            </w:r>
          </w:p>
        </w:tc>
      </w:tr>
      <w:tr w:rsidR="00012E02" w14:paraId="2689D4A5" w14:textId="77777777">
        <w:tc>
          <w:tcPr>
            <w:tcW w:w="1134" w:type="dxa"/>
            <w:vAlign w:val="center"/>
          </w:tcPr>
          <w:p w14:paraId="297775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26</w:t>
            </w:r>
          </w:p>
        </w:tc>
        <w:tc>
          <w:tcPr>
            <w:tcW w:w="7937" w:type="dxa"/>
            <w:vAlign w:val="center"/>
          </w:tcPr>
          <w:p w14:paraId="66F02A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Э, э</w:t>
            </w:r>
          </w:p>
        </w:tc>
      </w:tr>
      <w:tr w:rsidR="00012E02" w14:paraId="3D81D7AD" w14:textId="77777777">
        <w:tc>
          <w:tcPr>
            <w:tcW w:w="1134" w:type="dxa"/>
            <w:vAlign w:val="center"/>
          </w:tcPr>
          <w:p w14:paraId="10AF7F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37CC8E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012E02" w14:paraId="464B3CEA" w14:textId="77777777">
        <w:tc>
          <w:tcPr>
            <w:tcW w:w="1134" w:type="dxa"/>
            <w:vAlign w:val="center"/>
          </w:tcPr>
          <w:p w14:paraId="393BD2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46F529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Е, е</w:t>
            </w:r>
          </w:p>
        </w:tc>
      </w:tr>
      <w:tr w:rsidR="00012E02" w14:paraId="4DAC857F" w14:textId="77777777">
        <w:tc>
          <w:tcPr>
            <w:tcW w:w="1134" w:type="dxa"/>
            <w:vAlign w:val="center"/>
          </w:tcPr>
          <w:p w14:paraId="4F6CA9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16B58B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Е, е</w:t>
            </w:r>
          </w:p>
        </w:tc>
      </w:tr>
      <w:tr w:rsidR="00012E02" w14:paraId="55789871" w14:textId="77777777">
        <w:tc>
          <w:tcPr>
            <w:tcW w:w="1134" w:type="dxa"/>
            <w:vAlign w:val="center"/>
          </w:tcPr>
          <w:p w14:paraId="6E8A32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46B2D3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буквой ы</w:t>
            </w:r>
          </w:p>
        </w:tc>
      </w:tr>
      <w:tr w:rsidR="00012E02" w14:paraId="37902EAF" w14:textId="77777777">
        <w:tc>
          <w:tcPr>
            <w:tcW w:w="1134" w:type="dxa"/>
            <w:vAlign w:val="center"/>
          </w:tcPr>
          <w:p w14:paraId="0E7CF8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6B47AB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И, и</w:t>
            </w:r>
          </w:p>
        </w:tc>
      </w:tr>
      <w:tr w:rsidR="00012E02" w14:paraId="7BF8A407" w14:textId="77777777">
        <w:tc>
          <w:tcPr>
            <w:tcW w:w="1134" w:type="dxa"/>
            <w:vAlign w:val="center"/>
          </w:tcPr>
          <w:p w14:paraId="315BB8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26BB56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И, и</w:t>
            </w:r>
          </w:p>
        </w:tc>
      </w:tr>
      <w:tr w:rsidR="00012E02" w14:paraId="4C37AD78" w14:textId="77777777">
        <w:tc>
          <w:tcPr>
            <w:tcW w:w="1134" w:type="dxa"/>
            <w:vAlign w:val="center"/>
          </w:tcPr>
          <w:p w14:paraId="0CB98C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454D94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012E02" w14:paraId="13D33630" w14:textId="77777777">
        <w:tc>
          <w:tcPr>
            <w:tcW w:w="1134" w:type="dxa"/>
            <w:vAlign w:val="center"/>
          </w:tcPr>
          <w:p w14:paraId="0F06B0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0EA966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правил обозначения буквами гласных звуков после мягких и твердых согласных звуков</w:t>
            </w:r>
          </w:p>
        </w:tc>
      </w:tr>
      <w:tr w:rsidR="00012E02" w14:paraId="4779C155" w14:textId="77777777">
        <w:tc>
          <w:tcPr>
            <w:tcW w:w="1134" w:type="dxa"/>
            <w:vAlign w:val="center"/>
          </w:tcPr>
          <w:p w14:paraId="28D281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2EAD3F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М, м</w:t>
            </w:r>
          </w:p>
        </w:tc>
      </w:tr>
      <w:tr w:rsidR="00012E02" w14:paraId="137276FB" w14:textId="77777777">
        <w:tc>
          <w:tcPr>
            <w:tcW w:w="1134" w:type="dxa"/>
            <w:vAlign w:val="center"/>
          </w:tcPr>
          <w:p w14:paraId="24FAC5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43684D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М, м</w:t>
            </w:r>
          </w:p>
        </w:tc>
      </w:tr>
      <w:tr w:rsidR="00012E02" w14:paraId="312C18A5" w14:textId="77777777">
        <w:tc>
          <w:tcPr>
            <w:tcW w:w="1134" w:type="dxa"/>
            <w:vAlign w:val="center"/>
          </w:tcPr>
          <w:p w14:paraId="294B2D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44133D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Н, н</w:t>
            </w:r>
          </w:p>
        </w:tc>
      </w:tr>
      <w:tr w:rsidR="00012E02" w14:paraId="0E814C3E" w14:textId="77777777">
        <w:tc>
          <w:tcPr>
            <w:tcW w:w="1134" w:type="dxa"/>
            <w:vAlign w:val="center"/>
          </w:tcPr>
          <w:p w14:paraId="03BA39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vAlign w:val="center"/>
          </w:tcPr>
          <w:p w14:paraId="1A2B69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Н, н</w:t>
            </w:r>
          </w:p>
        </w:tc>
      </w:tr>
      <w:tr w:rsidR="00012E02" w14:paraId="368DA68D" w14:textId="77777777">
        <w:tc>
          <w:tcPr>
            <w:tcW w:w="1134" w:type="dxa"/>
            <w:vAlign w:val="center"/>
          </w:tcPr>
          <w:p w14:paraId="1156A3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vAlign w:val="center"/>
          </w:tcPr>
          <w:p w14:paraId="43D752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Р, р</w:t>
            </w:r>
          </w:p>
        </w:tc>
      </w:tr>
      <w:tr w:rsidR="00012E02" w14:paraId="3BF4C3E6" w14:textId="77777777">
        <w:tc>
          <w:tcPr>
            <w:tcW w:w="1134" w:type="dxa"/>
            <w:vAlign w:val="center"/>
          </w:tcPr>
          <w:p w14:paraId="733B48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444C3E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Р, р</w:t>
            </w:r>
          </w:p>
        </w:tc>
      </w:tr>
      <w:tr w:rsidR="00012E02" w14:paraId="6F93D658" w14:textId="77777777">
        <w:tc>
          <w:tcPr>
            <w:tcW w:w="1134" w:type="dxa"/>
            <w:vAlign w:val="center"/>
          </w:tcPr>
          <w:p w14:paraId="380C26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452320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Л, л</w:t>
            </w:r>
          </w:p>
        </w:tc>
      </w:tr>
      <w:tr w:rsidR="00012E02" w14:paraId="145AD218" w14:textId="77777777">
        <w:tc>
          <w:tcPr>
            <w:tcW w:w="1134" w:type="dxa"/>
            <w:vAlign w:val="center"/>
          </w:tcPr>
          <w:p w14:paraId="1592D7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vAlign w:val="center"/>
          </w:tcPr>
          <w:p w14:paraId="3D6986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Л, л</w:t>
            </w:r>
          </w:p>
        </w:tc>
      </w:tr>
      <w:tr w:rsidR="00012E02" w14:paraId="79FD332C" w14:textId="77777777">
        <w:tc>
          <w:tcPr>
            <w:tcW w:w="1134" w:type="dxa"/>
            <w:vAlign w:val="center"/>
          </w:tcPr>
          <w:p w14:paraId="7B3AAF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156C62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Й, й</w:t>
            </w:r>
          </w:p>
        </w:tc>
      </w:tr>
      <w:tr w:rsidR="00012E02" w14:paraId="57EBCF69" w14:textId="77777777">
        <w:tc>
          <w:tcPr>
            <w:tcW w:w="1134" w:type="dxa"/>
            <w:vAlign w:val="center"/>
          </w:tcPr>
          <w:p w14:paraId="01A11F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1D3366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Произведение по выбору, например, В.Г. Сутеев "Дядя Миша"</w:t>
            </w:r>
          </w:p>
        </w:tc>
      </w:tr>
      <w:tr w:rsidR="00012E02" w14:paraId="79226E6C" w14:textId="77777777">
        <w:tc>
          <w:tcPr>
            <w:tcW w:w="1134" w:type="dxa"/>
            <w:vAlign w:val="center"/>
          </w:tcPr>
          <w:p w14:paraId="0C80E6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45</w:t>
            </w:r>
          </w:p>
        </w:tc>
        <w:tc>
          <w:tcPr>
            <w:tcW w:w="7937" w:type="dxa"/>
            <w:vAlign w:val="center"/>
          </w:tcPr>
          <w:p w14:paraId="481C1A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Г, г</w:t>
            </w:r>
          </w:p>
        </w:tc>
      </w:tr>
      <w:tr w:rsidR="00012E02" w14:paraId="78C99F39" w14:textId="77777777">
        <w:tc>
          <w:tcPr>
            <w:tcW w:w="1134" w:type="dxa"/>
            <w:vAlign w:val="center"/>
          </w:tcPr>
          <w:p w14:paraId="38F325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62F8AB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Г, г</w:t>
            </w:r>
          </w:p>
        </w:tc>
      </w:tr>
      <w:tr w:rsidR="00012E02" w14:paraId="6E8B3505" w14:textId="77777777">
        <w:tc>
          <w:tcPr>
            <w:tcW w:w="1134" w:type="dxa"/>
            <w:vAlign w:val="center"/>
          </w:tcPr>
          <w:p w14:paraId="69EE3B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736115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К, к</w:t>
            </w:r>
          </w:p>
        </w:tc>
      </w:tr>
      <w:tr w:rsidR="00012E02" w14:paraId="6055926A" w14:textId="77777777">
        <w:tc>
          <w:tcPr>
            <w:tcW w:w="1134" w:type="dxa"/>
            <w:vAlign w:val="center"/>
          </w:tcPr>
          <w:p w14:paraId="6D7DE0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1114A6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К, к</w:t>
            </w:r>
          </w:p>
        </w:tc>
      </w:tr>
      <w:tr w:rsidR="00012E02" w14:paraId="75EBC6FF" w14:textId="77777777">
        <w:tc>
          <w:tcPr>
            <w:tcW w:w="1134" w:type="dxa"/>
            <w:vAlign w:val="center"/>
          </w:tcPr>
          <w:p w14:paraId="4DDEDA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796013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З, з</w:t>
            </w:r>
          </w:p>
        </w:tc>
      </w:tr>
      <w:tr w:rsidR="00012E02" w14:paraId="58D28DBD" w14:textId="77777777">
        <w:tc>
          <w:tcPr>
            <w:tcW w:w="1134" w:type="dxa"/>
            <w:vAlign w:val="center"/>
          </w:tcPr>
          <w:p w14:paraId="713E08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73DF4E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З, з</w:t>
            </w:r>
          </w:p>
        </w:tc>
      </w:tr>
      <w:tr w:rsidR="00012E02" w14:paraId="1A1540B1" w14:textId="77777777">
        <w:tc>
          <w:tcPr>
            <w:tcW w:w="1134" w:type="dxa"/>
            <w:vAlign w:val="center"/>
          </w:tcPr>
          <w:p w14:paraId="209469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789C2A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С, с</w:t>
            </w:r>
          </w:p>
        </w:tc>
      </w:tr>
      <w:tr w:rsidR="00012E02" w14:paraId="2153ED88" w14:textId="77777777">
        <w:tc>
          <w:tcPr>
            <w:tcW w:w="1134" w:type="dxa"/>
            <w:vAlign w:val="center"/>
          </w:tcPr>
          <w:p w14:paraId="3C5F81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37004B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С, с</w:t>
            </w:r>
          </w:p>
        </w:tc>
      </w:tr>
      <w:tr w:rsidR="00012E02" w14:paraId="25C78A52" w14:textId="77777777">
        <w:tc>
          <w:tcPr>
            <w:tcW w:w="1134" w:type="dxa"/>
            <w:vAlign w:val="center"/>
          </w:tcPr>
          <w:p w14:paraId="2BCC49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573EF8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Д, д</w:t>
            </w:r>
          </w:p>
        </w:tc>
      </w:tr>
      <w:tr w:rsidR="00012E02" w14:paraId="7A7C694B" w14:textId="77777777">
        <w:tc>
          <w:tcPr>
            <w:tcW w:w="1134" w:type="dxa"/>
            <w:vAlign w:val="center"/>
          </w:tcPr>
          <w:p w14:paraId="73122D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1B572D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Д, д</w:t>
            </w:r>
          </w:p>
        </w:tc>
      </w:tr>
      <w:tr w:rsidR="00012E02" w14:paraId="486F4DE4" w14:textId="77777777">
        <w:tc>
          <w:tcPr>
            <w:tcW w:w="1134" w:type="dxa"/>
            <w:vAlign w:val="center"/>
          </w:tcPr>
          <w:p w14:paraId="11E05C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675BD1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Т, т</w:t>
            </w:r>
          </w:p>
        </w:tc>
      </w:tr>
      <w:tr w:rsidR="00012E02" w14:paraId="37A6280A" w14:textId="77777777">
        <w:tc>
          <w:tcPr>
            <w:tcW w:w="1134" w:type="dxa"/>
            <w:vAlign w:val="center"/>
          </w:tcPr>
          <w:p w14:paraId="710BF4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72BC2A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Произведение по выбору, например, В.В. Бианки "Лесной Колобок - Колючий бок"</w:t>
            </w:r>
          </w:p>
        </w:tc>
      </w:tr>
      <w:tr w:rsidR="00012E02" w14:paraId="381CF365" w14:textId="77777777">
        <w:tc>
          <w:tcPr>
            <w:tcW w:w="1134" w:type="dxa"/>
            <w:vAlign w:val="center"/>
          </w:tcPr>
          <w:p w14:paraId="7C5AD0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vAlign w:val="center"/>
          </w:tcPr>
          <w:p w14:paraId="42EDCE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Б, б</w:t>
            </w:r>
          </w:p>
        </w:tc>
      </w:tr>
      <w:tr w:rsidR="00012E02" w14:paraId="1E3D8C23" w14:textId="77777777">
        <w:tc>
          <w:tcPr>
            <w:tcW w:w="1134" w:type="dxa"/>
            <w:vAlign w:val="center"/>
          </w:tcPr>
          <w:p w14:paraId="49B23B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55A7B7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Б, б</w:t>
            </w:r>
          </w:p>
        </w:tc>
      </w:tr>
      <w:tr w:rsidR="00012E02" w14:paraId="3D7AE8BC" w14:textId="77777777">
        <w:tc>
          <w:tcPr>
            <w:tcW w:w="1134" w:type="dxa"/>
            <w:vAlign w:val="center"/>
          </w:tcPr>
          <w:p w14:paraId="3A35E7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vAlign w:val="center"/>
          </w:tcPr>
          <w:p w14:paraId="4110D2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П, п</w:t>
            </w:r>
          </w:p>
        </w:tc>
      </w:tr>
      <w:tr w:rsidR="00012E02" w14:paraId="244FBC2F" w14:textId="77777777">
        <w:tc>
          <w:tcPr>
            <w:tcW w:w="1134" w:type="dxa"/>
            <w:vAlign w:val="center"/>
          </w:tcPr>
          <w:p w14:paraId="2F3F50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2AF8C2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П, п</w:t>
            </w:r>
          </w:p>
        </w:tc>
      </w:tr>
      <w:tr w:rsidR="00012E02" w14:paraId="4AB893B2" w14:textId="77777777">
        <w:tc>
          <w:tcPr>
            <w:tcW w:w="1134" w:type="dxa"/>
            <w:vAlign w:val="center"/>
          </w:tcPr>
          <w:p w14:paraId="21F330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098B93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В, в</w:t>
            </w:r>
          </w:p>
        </w:tc>
      </w:tr>
      <w:tr w:rsidR="00012E02" w14:paraId="38797893" w14:textId="77777777">
        <w:tc>
          <w:tcPr>
            <w:tcW w:w="1134" w:type="dxa"/>
            <w:vAlign w:val="center"/>
          </w:tcPr>
          <w:p w14:paraId="2606DE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7084FA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В, в</w:t>
            </w:r>
          </w:p>
        </w:tc>
      </w:tr>
      <w:tr w:rsidR="00012E02" w14:paraId="5CFAFD9C" w14:textId="77777777">
        <w:tc>
          <w:tcPr>
            <w:tcW w:w="1134" w:type="dxa"/>
            <w:vAlign w:val="center"/>
          </w:tcPr>
          <w:p w14:paraId="27136D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2F5EA5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Ф, ф</w:t>
            </w:r>
          </w:p>
        </w:tc>
      </w:tr>
      <w:tr w:rsidR="00012E02" w14:paraId="5F3FF5FF" w14:textId="77777777">
        <w:tc>
          <w:tcPr>
            <w:tcW w:w="1134" w:type="dxa"/>
            <w:vAlign w:val="center"/>
          </w:tcPr>
          <w:p w14:paraId="23E02A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64</w:t>
            </w:r>
          </w:p>
        </w:tc>
        <w:tc>
          <w:tcPr>
            <w:tcW w:w="7937" w:type="dxa"/>
            <w:vAlign w:val="center"/>
          </w:tcPr>
          <w:p w14:paraId="69BEFE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012E02" w14:paraId="3F884BF5" w14:textId="77777777">
        <w:tc>
          <w:tcPr>
            <w:tcW w:w="1134" w:type="dxa"/>
            <w:vAlign w:val="center"/>
          </w:tcPr>
          <w:p w14:paraId="33CD27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6065E1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Ж, ж</w:t>
            </w:r>
          </w:p>
        </w:tc>
      </w:tr>
      <w:tr w:rsidR="00012E02" w14:paraId="49CE85E4" w14:textId="77777777">
        <w:tc>
          <w:tcPr>
            <w:tcW w:w="1134" w:type="dxa"/>
            <w:vAlign w:val="center"/>
          </w:tcPr>
          <w:p w14:paraId="6AD6BD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4B3BA2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Ж, ж</w:t>
            </w:r>
          </w:p>
        </w:tc>
      </w:tr>
      <w:tr w:rsidR="00012E02" w14:paraId="7EB453B8" w14:textId="77777777">
        <w:tc>
          <w:tcPr>
            <w:tcW w:w="1134" w:type="dxa"/>
            <w:vAlign w:val="center"/>
          </w:tcPr>
          <w:p w14:paraId="12F369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1F2F90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Ш, ш</w:t>
            </w:r>
          </w:p>
        </w:tc>
      </w:tr>
      <w:tr w:rsidR="00012E02" w14:paraId="543D0604" w14:textId="77777777">
        <w:tc>
          <w:tcPr>
            <w:tcW w:w="1134" w:type="dxa"/>
            <w:vAlign w:val="center"/>
          </w:tcPr>
          <w:p w14:paraId="66FCC6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0A575A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животных. Произведение по выбору, например, М.М. Пришвин "Лисичкин хлеб"</w:t>
            </w:r>
          </w:p>
        </w:tc>
      </w:tr>
      <w:tr w:rsidR="00012E02" w14:paraId="470D3BF4" w14:textId="77777777">
        <w:tc>
          <w:tcPr>
            <w:tcW w:w="1134" w:type="dxa"/>
            <w:vAlign w:val="center"/>
          </w:tcPr>
          <w:p w14:paraId="441CA9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1A9AFD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Ч, ч</w:t>
            </w:r>
          </w:p>
        </w:tc>
      </w:tr>
      <w:tr w:rsidR="00012E02" w14:paraId="296E9556" w14:textId="77777777">
        <w:tc>
          <w:tcPr>
            <w:tcW w:w="1134" w:type="dxa"/>
            <w:vAlign w:val="center"/>
          </w:tcPr>
          <w:p w14:paraId="61C1CF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635405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Ч, ч</w:t>
            </w:r>
          </w:p>
        </w:tc>
      </w:tr>
      <w:tr w:rsidR="00012E02" w14:paraId="5B676EC2" w14:textId="77777777">
        <w:tc>
          <w:tcPr>
            <w:tcW w:w="1134" w:type="dxa"/>
            <w:vAlign w:val="center"/>
          </w:tcPr>
          <w:p w14:paraId="1263C9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192C81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Щ, щ</w:t>
            </w:r>
          </w:p>
        </w:tc>
      </w:tr>
      <w:tr w:rsidR="00012E02" w14:paraId="63215274" w14:textId="77777777">
        <w:tc>
          <w:tcPr>
            <w:tcW w:w="1134" w:type="dxa"/>
            <w:vAlign w:val="center"/>
          </w:tcPr>
          <w:p w14:paraId="2A10E1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64AD30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детях. Произведение по выбору, например, Е.А. Пермяк "Пичугин мост"</w:t>
            </w:r>
          </w:p>
        </w:tc>
      </w:tr>
      <w:tr w:rsidR="00012E02" w14:paraId="0DA69BD7" w14:textId="77777777">
        <w:tc>
          <w:tcPr>
            <w:tcW w:w="1134" w:type="dxa"/>
            <w:vAlign w:val="center"/>
          </w:tcPr>
          <w:p w14:paraId="10651D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122417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Х, х</w:t>
            </w:r>
          </w:p>
        </w:tc>
      </w:tr>
      <w:tr w:rsidR="00012E02" w14:paraId="43825D2F" w14:textId="77777777">
        <w:tc>
          <w:tcPr>
            <w:tcW w:w="1134" w:type="dxa"/>
            <w:vAlign w:val="center"/>
          </w:tcPr>
          <w:p w14:paraId="4BB530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011CA8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Х, х</w:t>
            </w:r>
          </w:p>
        </w:tc>
      </w:tr>
      <w:tr w:rsidR="00012E02" w14:paraId="26D22C7E" w14:textId="77777777">
        <w:tc>
          <w:tcPr>
            <w:tcW w:w="1134" w:type="dxa"/>
            <w:vAlign w:val="center"/>
          </w:tcPr>
          <w:p w14:paraId="7B3DBD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vAlign w:val="center"/>
          </w:tcPr>
          <w:p w14:paraId="0AACEB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Ц, ц</w:t>
            </w:r>
          </w:p>
        </w:tc>
      </w:tr>
      <w:tr w:rsidR="00012E02" w14:paraId="5F22C446" w14:textId="77777777">
        <w:tc>
          <w:tcPr>
            <w:tcW w:w="1134" w:type="dxa"/>
            <w:vAlign w:val="center"/>
          </w:tcPr>
          <w:p w14:paraId="6801A5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vAlign w:val="center"/>
          </w:tcPr>
          <w:p w14:paraId="223ED2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Произведение по выбору, например, С.Я. Маршак "Тихая сказка"</w:t>
            </w:r>
          </w:p>
        </w:tc>
      </w:tr>
      <w:tr w:rsidR="00012E02" w14:paraId="7C07C6B6" w14:textId="77777777">
        <w:tc>
          <w:tcPr>
            <w:tcW w:w="1134" w:type="dxa"/>
            <w:vAlign w:val="center"/>
          </w:tcPr>
          <w:p w14:paraId="53D099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04924F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навыка чтения</w:t>
            </w:r>
          </w:p>
        </w:tc>
      </w:tr>
      <w:tr w:rsidR="00012E02" w14:paraId="63EBEC39" w14:textId="77777777">
        <w:tc>
          <w:tcPr>
            <w:tcW w:w="1134" w:type="dxa"/>
            <w:vAlign w:val="center"/>
          </w:tcPr>
          <w:p w14:paraId="515F21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499B3F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буквой ь. Различение функций буквы ь</w:t>
            </w:r>
          </w:p>
        </w:tc>
      </w:tr>
      <w:tr w:rsidR="00012E02" w14:paraId="207237F5" w14:textId="77777777">
        <w:tc>
          <w:tcPr>
            <w:tcW w:w="1134" w:type="dxa"/>
            <w:vAlign w:val="center"/>
          </w:tcPr>
          <w:p w14:paraId="6CD222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548229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особенностями буквы ъ</w:t>
            </w:r>
          </w:p>
        </w:tc>
      </w:tr>
      <w:tr w:rsidR="00012E02" w14:paraId="7155B22E" w14:textId="77777777">
        <w:tc>
          <w:tcPr>
            <w:tcW w:w="1134" w:type="dxa"/>
            <w:vAlign w:val="center"/>
          </w:tcPr>
          <w:p w14:paraId="58D963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26CF14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Произведение по выбору, например, В.Г. Сутеев "Елка"</w:t>
            </w:r>
          </w:p>
        </w:tc>
      </w:tr>
      <w:tr w:rsidR="00012E02" w14:paraId="67C59329" w14:textId="77777777">
        <w:tc>
          <w:tcPr>
            <w:tcW w:w="1134" w:type="dxa"/>
            <w:vAlign w:val="center"/>
          </w:tcPr>
          <w:p w14:paraId="7FA179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70CF9C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Обобщение знаний о буквах. Русский алфавит</w:t>
            </w:r>
          </w:p>
        </w:tc>
      </w:tr>
      <w:tr w:rsidR="00012E02" w14:paraId="00477F4D" w14:textId="77777777">
        <w:tc>
          <w:tcPr>
            <w:tcW w:w="1134" w:type="dxa"/>
            <w:vAlign w:val="center"/>
          </w:tcPr>
          <w:p w14:paraId="21AB67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47A42C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012E02" w14:paraId="71847C90" w14:textId="77777777">
        <w:tc>
          <w:tcPr>
            <w:tcW w:w="1134" w:type="dxa"/>
            <w:vAlign w:val="center"/>
          </w:tcPr>
          <w:p w14:paraId="51EB5C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83</w:t>
            </w:r>
          </w:p>
        </w:tc>
        <w:tc>
          <w:tcPr>
            <w:tcW w:w="7937" w:type="dxa"/>
            <w:vAlign w:val="center"/>
          </w:tcPr>
          <w:p w14:paraId="4D41D4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012E02" w14:paraId="3B895A6C" w14:textId="77777777">
        <w:tc>
          <w:tcPr>
            <w:tcW w:w="1134" w:type="dxa"/>
            <w:vAlign w:val="center"/>
          </w:tcPr>
          <w:p w14:paraId="02ABA1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0D6D77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012E02" w14:paraId="5A1B0753" w14:textId="77777777">
        <w:tc>
          <w:tcPr>
            <w:tcW w:w="1134" w:type="dxa"/>
            <w:vAlign w:val="center"/>
          </w:tcPr>
          <w:p w14:paraId="1F5EA2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0C9563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012E02" w14:paraId="09882901" w14:textId="77777777">
        <w:tc>
          <w:tcPr>
            <w:tcW w:w="1134" w:type="dxa"/>
            <w:vAlign w:val="center"/>
          </w:tcPr>
          <w:p w14:paraId="59F4E9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239E43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 о животных Н.И. Сладкова</w:t>
            </w:r>
          </w:p>
        </w:tc>
      </w:tr>
      <w:tr w:rsidR="00012E02" w14:paraId="7F21B713" w14:textId="77777777">
        <w:tc>
          <w:tcPr>
            <w:tcW w:w="1134" w:type="dxa"/>
            <w:vAlign w:val="center"/>
          </w:tcPr>
          <w:p w14:paraId="4799CA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7209DA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012E02" w14:paraId="40D94DA3" w14:textId="77777777">
        <w:tc>
          <w:tcPr>
            <w:tcW w:w="1134" w:type="dxa"/>
            <w:vAlign w:val="center"/>
          </w:tcPr>
          <w:p w14:paraId="4B795E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0A2EC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012E02" w14:paraId="7A5A1445" w14:textId="77777777">
        <w:tc>
          <w:tcPr>
            <w:tcW w:w="1134" w:type="dxa"/>
            <w:vAlign w:val="center"/>
          </w:tcPr>
          <w:p w14:paraId="6B843E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4B5AED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 Л.Н. Толстого о детях</w:t>
            </w:r>
          </w:p>
        </w:tc>
      </w:tr>
      <w:tr w:rsidR="00012E02" w14:paraId="649589D7" w14:textId="77777777">
        <w:tc>
          <w:tcPr>
            <w:tcW w:w="1134" w:type="dxa"/>
            <w:vAlign w:val="center"/>
          </w:tcPr>
          <w:p w14:paraId="6CC887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63FFBA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произведений о детях Н.Н. Носова</w:t>
            </w:r>
          </w:p>
        </w:tc>
      </w:tr>
      <w:tr w:rsidR="00012E02" w14:paraId="11B31C9F" w14:textId="77777777">
        <w:tc>
          <w:tcPr>
            <w:tcW w:w="1134" w:type="dxa"/>
            <w:vAlign w:val="center"/>
          </w:tcPr>
          <w:p w14:paraId="57D5D9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4213EE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012E02" w14:paraId="4A3DDC65" w14:textId="77777777">
        <w:tc>
          <w:tcPr>
            <w:tcW w:w="1134" w:type="dxa"/>
            <w:vAlign w:val="center"/>
          </w:tcPr>
          <w:p w14:paraId="1F5DB6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6924F7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012E02" w14:paraId="572C24BC" w14:textId="77777777">
        <w:tc>
          <w:tcPr>
            <w:tcW w:w="1134" w:type="dxa"/>
            <w:vAlign w:val="center"/>
          </w:tcPr>
          <w:p w14:paraId="423CEB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vAlign w:val="center"/>
          </w:tcPr>
          <w:p w14:paraId="3632D5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Нравственные ценности и идеи в фольклорных (народных) сказках: отношения к природе, людям, предметам</w:t>
            </w:r>
          </w:p>
        </w:tc>
      </w:tr>
      <w:tr w:rsidR="00012E02" w14:paraId="38ECDDB4" w14:textId="77777777">
        <w:tc>
          <w:tcPr>
            <w:tcW w:w="1134" w:type="dxa"/>
            <w:vAlign w:val="center"/>
          </w:tcPr>
          <w:p w14:paraId="538A1F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vAlign w:val="center"/>
          </w:tcPr>
          <w:p w14:paraId="74E2B9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r>
      <w:tr w:rsidR="00012E02" w14:paraId="006E90E7" w14:textId="77777777">
        <w:tc>
          <w:tcPr>
            <w:tcW w:w="1134" w:type="dxa"/>
            <w:vAlign w:val="center"/>
          </w:tcPr>
          <w:p w14:paraId="720204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52757D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и других на выбор</w:t>
            </w:r>
          </w:p>
        </w:tc>
      </w:tr>
      <w:tr w:rsidR="00012E02" w14:paraId="49838119" w14:textId="77777777">
        <w:tc>
          <w:tcPr>
            <w:tcW w:w="1134" w:type="dxa"/>
            <w:vAlign w:val="center"/>
          </w:tcPr>
          <w:p w14:paraId="2CB9A0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684C13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w:t>
            </w:r>
          </w:p>
        </w:tc>
      </w:tr>
      <w:tr w:rsidR="00012E02" w14:paraId="455007E7" w14:textId="77777777">
        <w:tc>
          <w:tcPr>
            <w:tcW w:w="1134" w:type="dxa"/>
            <w:vAlign w:val="center"/>
          </w:tcPr>
          <w:p w14:paraId="54FC74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73FCD3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сюжета произведения в иллюстрациях</w:t>
            </w:r>
          </w:p>
        </w:tc>
      </w:tr>
      <w:tr w:rsidR="00012E02" w14:paraId="7219E7D3" w14:textId="77777777">
        <w:tc>
          <w:tcPr>
            <w:tcW w:w="1134" w:type="dxa"/>
            <w:vAlign w:val="center"/>
          </w:tcPr>
          <w:p w14:paraId="2A4C14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43AD80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012E02" w14:paraId="16499CE7" w14:textId="77777777">
        <w:tc>
          <w:tcPr>
            <w:tcW w:w="1134" w:type="dxa"/>
            <w:vAlign w:val="center"/>
          </w:tcPr>
          <w:p w14:paraId="66DF88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2881CA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о жизни, играх, делах детей</w:t>
            </w:r>
          </w:p>
        </w:tc>
      </w:tr>
      <w:tr w:rsidR="00012E02" w14:paraId="31CE7188" w14:textId="77777777">
        <w:tc>
          <w:tcPr>
            <w:tcW w:w="1134" w:type="dxa"/>
            <w:vAlign w:val="center"/>
          </w:tcPr>
          <w:p w14:paraId="211511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403AFB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произведения. На примере рассказов К.Д. Ушинского и других на выбор</w:t>
            </w:r>
          </w:p>
        </w:tc>
      </w:tr>
      <w:tr w:rsidR="00012E02" w14:paraId="602F30FF" w14:textId="77777777">
        <w:tc>
          <w:tcPr>
            <w:tcW w:w="1134" w:type="dxa"/>
            <w:vAlign w:val="center"/>
          </w:tcPr>
          <w:p w14:paraId="57E62B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101</w:t>
            </w:r>
          </w:p>
        </w:tc>
        <w:tc>
          <w:tcPr>
            <w:tcW w:w="7937" w:type="dxa"/>
            <w:vAlign w:val="center"/>
          </w:tcPr>
          <w:p w14:paraId="34273B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Заголовок произведения, его значение для понимания содержания</w:t>
            </w:r>
          </w:p>
        </w:tc>
      </w:tr>
      <w:tr w:rsidR="00012E02" w14:paraId="343B87FA" w14:textId="77777777">
        <w:tc>
          <w:tcPr>
            <w:tcW w:w="1134" w:type="dxa"/>
            <w:vAlign w:val="center"/>
          </w:tcPr>
          <w:p w14:paraId="0D777F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3C661B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Рассказы о детях. На примере произведения Л.Н. Толстого "Косточка" и других на выбор</w:t>
            </w:r>
          </w:p>
        </w:tc>
      </w:tr>
      <w:tr w:rsidR="00012E02" w14:paraId="7F785B25" w14:textId="77777777">
        <w:tc>
          <w:tcPr>
            <w:tcW w:w="1134" w:type="dxa"/>
            <w:vAlign w:val="center"/>
          </w:tcPr>
          <w:p w14:paraId="6ADC4B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204B2F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Рассказы о детях. На примере произведения В.А. Осеевой "Три товарища" и других на выбор</w:t>
            </w:r>
          </w:p>
        </w:tc>
      </w:tr>
      <w:tr w:rsidR="00012E02" w14:paraId="09FACB86" w14:textId="77777777">
        <w:tc>
          <w:tcPr>
            <w:tcW w:w="1134" w:type="dxa"/>
            <w:vAlign w:val="center"/>
          </w:tcPr>
          <w:p w14:paraId="474D92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vAlign w:val="center"/>
          </w:tcPr>
          <w:p w14:paraId="05EDAC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012E02" w14:paraId="77097211" w14:textId="77777777">
        <w:tc>
          <w:tcPr>
            <w:tcW w:w="1134" w:type="dxa"/>
            <w:vAlign w:val="center"/>
          </w:tcPr>
          <w:p w14:paraId="755E95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48A182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012E02" w14:paraId="53D4E8A0" w14:textId="77777777">
        <w:tc>
          <w:tcPr>
            <w:tcW w:w="1134" w:type="dxa"/>
            <w:vAlign w:val="center"/>
          </w:tcPr>
          <w:p w14:paraId="4069E6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39C4F4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Стихотворения о детях. На примере произведения А.Л. Барто "Я - лишний" и других на выбор</w:t>
            </w:r>
          </w:p>
        </w:tc>
      </w:tr>
      <w:tr w:rsidR="00012E02" w14:paraId="59175819" w14:textId="77777777">
        <w:tc>
          <w:tcPr>
            <w:tcW w:w="1134" w:type="dxa"/>
            <w:vAlign w:val="center"/>
          </w:tcPr>
          <w:p w14:paraId="29ED2C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0AE047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осознание понятий труд, взаимопомощь</w:t>
            </w:r>
          </w:p>
        </w:tc>
      </w:tr>
      <w:tr w:rsidR="00012E02" w14:paraId="71914D9A" w14:textId="77777777">
        <w:tc>
          <w:tcPr>
            <w:tcW w:w="1134" w:type="dxa"/>
            <w:vAlign w:val="center"/>
          </w:tcPr>
          <w:p w14:paraId="6F9B8D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3D86A5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маме: проявление любви и заботы о родных людях. На примере стихотворения А.Л. Барто "Мама" и других на выбор</w:t>
            </w:r>
          </w:p>
        </w:tc>
      </w:tr>
      <w:tr w:rsidR="00012E02" w14:paraId="02EFF15B" w14:textId="77777777">
        <w:tc>
          <w:tcPr>
            <w:tcW w:w="1134" w:type="dxa"/>
            <w:vAlign w:val="center"/>
          </w:tcPr>
          <w:p w14:paraId="6E5AF6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vAlign w:val="center"/>
          </w:tcPr>
          <w:p w14:paraId="32A1C4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012E02" w14:paraId="2BCD341D" w14:textId="77777777">
        <w:tc>
          <w:tcPr>
            <w:tcW w:w="1134" w:type="dxa"/>
            <w:vAlign w:val="center"/>
          </w:tcPr>
          <w:p w14:paraId="4A0ADE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1E1878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произведения А.В. Митяева "За что я люблю маму" и других на выбор</w:t>
            </w:r>
          </w:p>
        </w:tc>
      </w:tr>
      <w:tr w:rsidR="00012E02" w14:paraId="0CCD73DF" w14:textId="77777777">
        <w:tc>
          <w:tcPr>
            <w:tcW w:w="1134" w:type="dxa"/>
            <w:vAlign w:val="center"/>
          </w:tcPr>
          <w:p w14:paraId="7A5511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vAlign w:val="center"/>
          </w:tcPr>
          <w:p w14:paraId="2C81DB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изображение природы в разные времена года</w:t>
            </w:r>
          </w:p>
        </w:tc>
      </w:tr>
      <w:tr w:rsidR="00012E02" w14:paraId="2F8C738A" w14:textId="77777777">
        <w:tc>
          <w:tcPr>
            <w:tcW w:w="1134" w:type="dxa"/>
            <w:vAlign w:val="center"/>
          </w:tcPr>
          <w:p w14:paraId="40E2ED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5CB890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012E02" w14:paraId="79D9A6E6" w14:textId="77777777">
        <w:tc>
          <w:tcPr>
            <w:tcW w:w="1134" w:type="dxa"/>
            <w:vAlign w:val="center"/>
          </w:tcPr>
          <w:p w14:paraId="3A3944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41FF4A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родной природе: краски и звуки весны</w:t>
            </w:r>
          </w:p>
        </w:tc>
      </w:tr>
      <w:tr w:rsidR="00012E02" w14:paraId="17F3908E" w14:textId="77777777">
        <w:tc>
          <w:tcPr>
            <w:tcW w:w="1134" w:type="dxa"/>
            <w:vAlign w:val="center"/>
          </w:tcPr>
          <w:p w14:paraId="2DE4D1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3E4C80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стихотворного и прозаического текста о природе весной. Определение настроений, которые они создают</w:t>
            </w:r>
          </w:p>
        </w:tc>
      </w:tr>
      <w:tr w:rsidR="00012E02" w14:paraId="0C02BE79" w14:textId="77777777">
        <w:tc>
          <w:tcPr>
            <w:tcW w:w="1134" w:type="dxa"/>
            <w:vAlign w:val="center"/>
          </w:tcPr>
          <w:p w14:paraId="75FD4C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vAlign w:val="center"/>
          </w:tcPr>
          <w:p w14:paraId="116934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родной природе, о Родине</w:t>
            </w:r>
          </w:p>
        </w:tc>
      </w:tr>
      <w:tr w:rsidR="00012E02" w14:paraId="480AE722" w14:textId="77777777">
        <w:tc>
          <w:tcPr>
            <w:tcW w:w="1134" w:type="dxa"/>
            <w:vAlign w:val="center"/>
          </w:tcPr>
          <w:p w14:paraId="6051D6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3EA12B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Отражение в иллюстрации эмоционального отклика на произведение</w:t>
            </w:r>
          </w:p>
        </w:tc>
      </w:tr>
      <w:tr w:rsidR="00012E02" w14:paraId="18C4A1DA" w14:textId="77777777">
        <w:tc>
          <w:tcPr>
            <w:tcW w:w="1134" w:type="dxa"/>
            <w:vAlign w:val="center"/>
          </w:tcPr>
          <w:p w14:paraId="6551DF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10FB6E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rsidR="00012E02" w14:paraId="1DAC1460" w14:textId="77777777">
        <w:tc>
          <w:tcPr>
            <w:tcW w:w="1134" w:type="dxa"/>
            <w:vAlign w:val="center"/>
          </w:tcPr>
          <w:p w14:paraId="4A81DC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118</w:t>
            </w:r>
          </w:p>
        </w:tc>
        <w:tc>
          <w:tcPr>
            <w:tcW w:w="7937" w:type="dxa"/>
            <w:vAlign w:val="center"/>
          </w:tcPr>
          <w:p w14:paraId="72E386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Особенности загадки как средства воспитания живости ума, </w:t>
            </w:r>
            <w:r>
              <w:rPr>
                <w:rFonts w:ascii="Times New Roman" w:hAnsi="Times New Roman" w:cs="Times New Roman"/>
                <w:sz w:val="24"/>
                <w:szCs w:val="24"/>
              </w:rPr>
              <w:lastRenderedPageBreak/>
              <w:t>сообразительности</w:t>
            </w:r>
          </w:p>
        </w:tc>
      </w:tr>
      <w:tr w:rsidR="00012E02" w14:paraId="765AC5B3" w14:textId="77777777">
        <w:tc>
          <w:tcPr>
            <w:tcW w:w="1134" w:type="dxa"/>
            <w:vAlign w:val="center"/>
          </w:tcPr>
          <w:p w14:paraId="6D9677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119</w:t>
            </w:r>
          </w:p>
        </w:tc>
        <w:tc>
          <w:tcPr>
            <w:tcW w:w="7937" w:type="dxa"/>
            <w:vAlign w:val="center"/>
          </w:tcPr>
          <w:p w14:paraId="4064CE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Понимание пословицы как средства проявления народной мудрости, краткого изречения жизненных правил</w:t>
            </w:r>
          </w:p>
        </w:tc>
      </w:tr>
      <w:tr w:rsidR="00012E02" w14:paraId="1F166E8C" w14:textId="77777777">
        <w:tc>
          <w:tcPr>
            <w:tcW w:w="1134" w:type="dxa"/>
            <w:vAlign w:val="center"/>
          </w:tcPr>
          <w:p w14:paraId="135F5C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4C7E29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потешки как игрового народного фольклора</w:t>
            </w:r>
          </w:p>
        </w:tc>
      </w:tr>
      <w:tr w:rsidR="00012E02" w14:paraId="13E36871" w14:textId="77777777">
        <w:tc>
          <w:tcPr>
            <w:tcW w:w="1134" w:type="dxa"/>
            <w:vAlign w:val="center"/>
          </w:tcPr>
          <w:p w14:paraId="3A9BB8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vAlign w:val="center"/>
          </w:tcPr>
          <w:p w14:paraId="030FE5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о взаимоотношениях человека и животных</w:t>
            </w:r>
          </w:p>
        </w:tc>
      </w:tr>
      <w:tr w:rsidR="00012E02" w14:paraId="757C5548" w14:textId="77777777">
        <w:tc>
          <w:tcPr>
            <w:tcW w:w="1134" w:type="dxa"/>
            <w:vAlign w:val="center"/>
          </w:tcPr>
          <w:p w14:paraId="162A78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vAlign w:val="center"/>
          </w:tcPr>
          <w:p w14:paraId="766AAD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w:t>
            </w:r>
          </w:p>
        </w:tc>
      </w:tr>
      <w:tr w:rsidR="00012E02" w14:paraId="1D153329" w14:textId="77777777">
        <w:tc>
          <w:tcPr>
            <w:tcW w:w="1134" w:type="dxa"/>
            <w:vAlign w:val="center"/>
          </w:tcPr>
          <w:p w14:paraId="3DE09B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vAlign w:val="center"/>
          </w:tcPr>
          <w:p w14:paraId="6CB955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понятий: любовь и забота о животных. На примере произведений М.М. Пришвина и других на выбор</w:t>
            </w:r>
          </w:p>
        </w:tc>
      </w:tr>
      <w:tr w:rsidR="00012E02" w14:paraId="67386C29" w14:textId="77777777">
        <w:tc>
          <w:tcPr>
            <w:tcW w:w="1134" w:type="dxa"/>
            <w:vAlign w:val="center"/>
          </w:tcPr>
          <w:p w14:paraId="515873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4951EE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героя произведения, его внешности, действий. На примере произведений В.В. Бианки и других на выбор</w:t>
            </w:r>
          </w:p>
        </w:tc>
      </w:tr>
      <w:tr w:rsidR="00012E02" w14:paraId="4ED60EF4" w14:textId="77777777">
        <w:tc>
          <w:tcPr>
            <w:tcW w:w="1134" w:type="dxa"/>
            <w:vAlign w:val="center"/>
          </w:tcPr>
          <w:p w14:paraId="7A9A46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0B9ADB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012E02" w14:paraId="54AAC931" w14:textId="77777777">
        <w:tc>
          <w:tcPr>
            <w:tcW w:w="1134" w:type="dxa"/>
            <w:vAlign w:val="center"/>
          </w:tcPr>
          <w:p w14:paraId="050891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34CDC2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r>
      <w:tr w:rsidR="00012E02" w14:paraId="27759A44" w14:textId="77777777">
        <w:tc>
          <w:tcPr>
            <w:tcW w:w="1134" w:type="dxa"/>
            <w:vAlign w:val="center"/>
          </w:tcPr>
          <w:p w14:paraId="36F534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vAlign w:val="center"/>
          </w:tcPr>
          <w:p w14:paraId="77F906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выставки книг "Произведения о животных": художественный и научно-познавательные</w:t>
            </w:r>
          </w:p>
        </w:tc>
      </w:tr>
      <w:tr w:rsidR="00012E02" w14:paraId="3EA81EF8" w14:textId="77777777">
        <w:tc>
          <w:tcPr>
            <w:tcW w:w="1134" w:type="dxa"/>
            <w:vAlign w:val="center"/>
          </w:tcPr>
          <w:p w14:paraId="65ABE8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vAlign w:val="center"/>
          </w:tcPr>
          <w:p w14:paraId="0EF095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r>
      <w:tr w:rsidR="00012E02" w14:paraId="3F113953" w14:textId="77777777">
        <w:tc>
          <w:tcPr>
            <w:tcW w:w="1134" w:type="dxa"/>
            <w:vAlign w:val="center"/>
          </w:tcPr>
          <w:p w14:paraId="52B8EA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vAlign w:val="center"/>
          </w:tcPr>
          <w:p w14:paraId="1B12E6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 и других на выбор</w:t>
            </w:r>
          </w:p>
        </w:tc>
      </w:tr>
      <w:tr w:rsidR="00012E02" w14:paraId="0A2EEB3E" w14:textId="77777777">
        <w:tc>
          <w:tcPr>
            <w:tcW w:w="1134" w:type="dxa"/>
            <w:vAlign w:val="center"/>
          </w:tcPr>
          <w:p w14:paraId="12D0F7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vAlign w:val="center"/>
          </w:tcPr>
          <w:p w14:paraId="75B3B4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Мир фантазии и чудес в произведениях Б.В. Заходера "Моя </w:t>
            </w:r>
            <w:proofErr w:type="spellStart"/>
            <w:r>
              <w:rPr>
                <w:rFonts w:ascii="Times New Roman" w:hAnsi="Times New Roman" w:cs="Times New Roman"/>
                <w:sz w:val="24"/>
                <w:szCs w:val="24"/>
              </w:rPr>
              <w:t>Вообразилия</w:t>
            </w:r>
            <w:proofErr w:type="spellEnd"/>
            <w:r>
              <w:rPr>
                <w:rFonts w:ascii="Times New Roman" w:hAnsi="Times New Roman" w:cs="Times New Roman"/>
                <w:sz w:val="24"/>
                <w:szCs w:val="24"/>
              </w:rPr>
              <w:t>", Ю.П. Мориц "Сто фантазий" и других на выбор</w:t>
            </w:r>
          </w:p>
        </w:tc>
      </w:tr>
      <w:tr w:rsidR="00012E02" w14:paraId="3912D567" w14:textId="77777777">
        <w:tc>
          <w:tcPr>
            <w:tcW w:w="1134" w:type="dxa"/>
            <w:vAlign w:val="center"/>
          </w:tcPr>
          <w:p w14:paraId="450352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2B7B6D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фольклорных и авторских произведений о чудесах и фантазии: сходство и различие</w:t>
            </w:r>
          </w:p>
        </w:tc>
      </w:tr>
      <w:tr w:rsidR="00012E02" w14:paraId="470BF14A" w14:textId="77777777">
        <w:tc>
          <w:tcPr>
            <w:tcW w:w="1134" w:type="dxa"/>
            <w:vAlign w:val="center"/>
          </w:tcPr>
          <w:p w14:paraId="22918F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4546C5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Ориентировка в книге: обложка, иллюстрация, оглавление. Выбор книг в библиотеке</w:t>
            </w:r>
          </w:p>
        </w:tc>
      </w:tr>
      <w:tr w:rsidR="00012E02" w14:paraId="6A37E353" w14:textId="77777777">
        <w:tc>
          <w:tcPr>
            <w:tcW w:w="9071" w:type="dxa"/>
            <w:gridSpan w:val="2"/>
            <w:vAlign w:val="center"/>
          </w:tcPr>
          <w:p w14:paraId="303487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132</w:t>
            </w:r>
          </w:p>
        </w:tc>
      </w:tr>
    </w:tbl>
    <w:p w14:paraId="7D18CA21" w14:textId="77777777" w:rsidR="00012E02" w:rsidRDefault="00012E02" w:rsidP="00634A7B">
      <w:pPr>
        <w:pStyle w:val="ConsPlusNormal"/>
        <w:ind w:firstLine="709"/>
        <w:jc w:val="both"/>
        <w:rPr>
          <w:rFonts w:ascii="Times New Roman" w:hAnsi="Times New Roman" w:cs="Times New Roman"/>
          <w:sz w:val="24"/>
          <w:szCs w:val="24"/>
        </w:rPr>
      </w:pPr>
    </w:p>
    <w:p w14:paraId="3B0F52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4.5</w:t>
      </w:r>
    </w:p>
    <w:p w14:paraId="55D010F7" w14:textId="77777777" w:rsidR="00012E02" w:rsidRDefault="00012E02" w:rsidP="00634A7B">
      <w:pPr>
        <w:pStyle w:val="ConsPlusNormal"/>
        <w:ind w:firstLine="709"/>
        <w:jc w:val="both"/>
        <w:rPr>
          <w:rFonts w:ascii="Times New Roman" w:hAnsi="Times New Roman" w:cs="Times New Roman"/>
          <w:sz w:val="24"/>
          <w:szCs w:val="24"/>
        </w:rPr>
      </w:pPr>
    </w:p>
    <w:p w14:paraId="2A27A9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класс</w:t>
      </w:r>
    </w:p>
    <w:p w14:paraId="4E96B315"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32FECCDD" w14:textId="77777777">
        <w:tc>
          <w:tcPr>
            <w:tcW w:w="1134" w:type="dxa"/>
          </w:tcPr>
          <w:p w14:paraId="06610A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53E5D3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0243F7C5" w14:textId="77777777">
        <w:tc>
          <w:tcPr>
            <w:tcW w:w="1134" w:type="dxa"/>
            <w:vAlign w:val="center"/>
          </w:tcPr>
          <w:p w14:paraId="7405F7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w:t>
            </w:r>
          </w:p>
        </w:tc>
        <w:tc>
          <w:tcPr>
            <w:tcW w:w="7937" w:type="dxa"/>
            <w:vAlign w:val="center"/>
          </w:tcPr>
          <w:p w14:paraId="23F4D2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произведения Ф.П. Савинова "Родина" и другие по выбору</w:t>
            </w:r>
          </w:p>
        </w:tc>
      </w:tr>
      <w:tr w:rsidR="00012E02" w14:paraId="02EC575E" w14:textId="77777777">
        <w:tc>
          <w:tcPr>
            <w:tcW w:w="1134" w:type="dxa"/>
            <w:vAlign w:val="center"/>
          </w:tcPr>
          <w:p w14:paraId="0484F2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7B623D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И.С. Никитина "Русь"</w:t>
            </w:r>
          </w:p>
        </w:tc>
      </w:tr>
      <w:tr w:rsidR="00012E02" w14:paraId="7460432F" w14:textId="77777777">
        <w:tc>
          <w:tcPr>
            <w:tcW w:w="1134" w:type="dxa"/>
            <w:vAlign w:val="center"/>
          </w:tcPr>
          <w:p w14:paraId="3FE060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1DEBA6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w:t>
            </w:r>
          </w:p>
        </w:tc>
      </w:tr>
      <w:tr w:rsidR="00012E02" w14:paraId="0E80141E" w14:textId="77777777">
        <w:tc>
          <w:tcPr>
            <w:tcW w:w="1134" w:type="dxa"/>
            <w:vAlign w:val="center"/>
          </w:tcPr>
          <w:p w14:paraId="2BFE60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58C812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012E02" w14:paraId="7855A659" w14:textId="77777777">
        <w:tc>
          <w:tcPr>
            <w:tcW w:w="1134" w:type="dxa"/>
            <w:vAlign w:val="center"/>
          </w:tcPr>
          <w:p w14:paraId="629084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5D253B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w:t>
            </w:r>
          </w:p>
        </w:tc>
      </w:tr>
      <w:tr w:rsidR="00012E02" w14:paraId="02015C99" w14:textId="77777777">
        <w:tc>
          <w:tcPr>
            <w:tcW w:w="1134" w:type="dxa"/>
            <w:vAlign w:val="center"/>
          </w:tcPr>
          <w:p w14:paraId="08DB90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6A3EB0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Родины в изобразительном искусстве</w:t>
            </w:r>
          </w:p>
        </w:tc>
      </w:tr>
      <w:tr w:rsidR="00012E02" w14:paraId="75735BBC" w14:textId="77777777">
        <w:tc>
          <w:tcPr>
            <w:tcW w:w="1134" w:type="dxa"/>
            <w:vAlign w:val="center"/>
          </w:tcPr>
          <w:p w14:paraId="094A07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780F13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народных песен</w:t>
            </w:r>
          </w:p>
        </w:tc>
      </w:tr>
      <w:tr w:rsidR="00012E02" w14:paraId="7173A8FB" w14:textId="77777777">
        <w:tc>
          <w:tcPr>
            <w:tcW w:w="1134" w:type="dxa"/>
            <w:vAlign w:val="center"/>
          </w:tcPr>
          <w:p w14:paraId="659322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58989A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Загадка как жанр фольклора, тематические группы загадок</w:t>
            </w:r>
          </w:p>
        </w:tc>
      </w:tr>
      <w:tr w:rsidR="00012E02" w14:paraId="77C7F141" w14:textId="77777777">
        <w:tc>
          <w:tcPr>
            <w:tcW w:w="1134" w:type="dxa"/>
            <w:vAlign w:val="center"/>
          </w:tcPr>
          <w:p w14:paraId="7D268A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4AAA06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особенностей скороговорок, их роль в речи</w:t>
            </w:r>
          </w:p>
        </w:tc>
      </w:tr>
      <w:tr w:rsidR="00012E02" w14:paraId="1466685A" w14:textId="77777777">
        <w:tc>
          <w:tcPr>
            <w:tcW w:w="1134" w:type="dxa"/>
            <w:vAlign w:val="center"/>
          </w:tcPr>
          <w:p w14:paraId="4C7F30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467512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Ритм и счет - основа построения считалок</w:t>
            </w:r>
          </w:p>
        </w:tc>
      </w:tr>
      <w:tr w:rsidR="00012E02" w14:paraId="50FDF855" w14:textId="77777777">
        <w:tc>
          <w:tcPr>
            <w:tcW w:w="1134" w:type="dxa"/>
            <w:vAlign w:val="center"/>
          </w:tcPr>
          <w:p w14:paraId="37BE02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0F732F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Шуточные фольклорные произведения: игра со словом. Небылица как "перевертыш событий"</w:t>
            </w:r>
          </w:p>
        </w:tc>
      </w:tr>
      <w:tr w:rsidR="00012E02" w14:paraId="5B8316D4" w14:textId="77777777">
        <w:tc>
          <w:tcPr>
            <w:tcW w:w="1134" w:type="dxa"/>
            <w:vAlign w:val="center"/>
          </w:tcPr>
          <w:p w14:paraId="3A2CB0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5F79B7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Пословицы как жанр фольклора</w:t>
            </w:r>
          </w:p>
        </w:tc>
      </w:tr>
      <w:tr w:rsidR="00012E02" w14:paraId="0348D833" w14:textId="77777777">
        <w:tc>
          <w:tcPr>
            <w:tcW w:w="1134" w:type="dxa"/>
            <w:vAlign w:val="center"/>
          </w:tcPr>
          <w:p w14:paraId="4F0F99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248E54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w:t>
            </w:r>
          </w:p>
        </w:tc>
      </w:tr>
      <w:tr w:rsidR="00012E02" w14:paraId="6DE0A27E" w14:textId="77777777">
        <w:tc>
          <w:tcPr>
            <w:tcW w:w="1134" w:type="dxa"/>
            <w:vAlign w:val="center"/>
          </w:tcPr>
          <w:p w14:paraId="1C9ADB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7BEDD3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012E02" w14:paraId="74A1C240" w14:textId="77777777">
        <w:tc>
          <w:tcPr>
            <w:tcW w:w="1134" w:type="dxa"/>
            <w:vAlign w:val="center"/>
          </w:tcPr>
          <w:p w14:paraId="5DC6BB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2C2077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волшебной сказки, постоянные эпитеты</w:t>
            </w:r>
          </w:p>
        </w:tc>
      </w:tr>
      <w:tr w:rsidR="00012E02" w14:paraId="5426C4F3" w14:textId="77777777">
        <w:tc>
          <w:tcPr>
            <w:tcW w:w="1134" w:type="dxa"/>
            <w:vAlign w:val="center"/>
          </w:tcPr>
          <w:p w14:paraId="7CA600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077FFD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012E02" w14:paraId="5ACEF5A0" w14:textId="77777777">
        <w:tc>
          <w:tcPr>
            <w:tcW w:w="1134" w:type="dxa"/>
            <w:vAlign w:val="center"/>
          </w:tcPr>
          <w:p w14:paraId="6E5E90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3CC7DF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012E02" w14:paraId="6824E022" w14:textId="77777777">
        <w:tc>
          <w:tcPr>
            <w:tcW w:w="1134" w:type="dxa"/>
            <w:vAlign w:val="center"/>
          </w:tcPr>
          <w:p w14:paraId="50B1D4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513B39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Сказка - выражение народной мудрости, нравственная идея фольклорных сказок</w:t>
            </w:r>
          </w:p>
        </w:tc>
      </w:tr>
      <w:tr w:rsidR="00012E02" w14:paraId="4812B8F4" w14:textId="77777777">
        <w:tc>
          <w:tcPr>
            <w:tcW w:w="1134" w:type="dxa"/>
            <w:vAlign w:val="center"/>
          </w:tcPr>
          <w:p w14:paraId="69B76B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19</w:t>
            </w:r>
          </w:p>
        </w:tc>
        <w:tc>
          <w:tcPr>
            <w:tcW w:w="7937" w:type="dxa"/>
            <w:vAlign w:val="center"/>
          </w:tcPr>
          <w:p w14:paraId="3CB007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Особенности сказок разного вида (о животных, бытовые, волшебные)</w:t>
            </w:r>
          </w:p>
        </w:tc>
      </w:tr>
      <w:tr w:rsidR="00012E02" w14:paraId="635A6A5E" w14:textId="77777777">
        <w:tc>
          <w:tcPr>
            <w:tcW w:w="1134" w:type="dxa"/>
            <w:vAlign w:val="center"/>
          </w:tcPr>
          <w:p w14:paraId="114E43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028FD7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Фольклорные произведения народов России. Отражение в сказках быта и культуры народов России. Произведения по выбору</w:t>
            </w:r>
          </w:p>
        </w:tc>
      </w:tr>
      <w:tr w:rsidR="00012E02" w14:paraId="29454466" w14:textId="77777777">
        <w:tc>
          <w:tcPr>
            <w:tcW w:w="1134" w:type="dxa"/>
            <w:vAlign w:val="center"/>
          </w:tcPr>
          <w:p w14:paraId="1EAF93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50C825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устного народного творчества</w:t>
            </w:r>
          </w:p>
        </w:tc>
      </w:tr>
      <w:tr w:rsidR="00012E02" w14:paraId="1BE4B039" w14:textId="77777777">
        <w:tc>
          <w:tcPr>
            <w:tcW w:w="1134" w:type="dxa"/>
            <w:vAlign w:val="center"/>
          </w:tcPr>
          <w:p w14:paraId="615DB5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630D9A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w:t>
            </w:r>
          </w:p>
        </w:tc>
      </w:tr>
      <w:tr w:rsidR="00012E02" w14:paraId="0E56088D" w14:textId="77777777">
        <w:tc>
          <w:tcPr>
            <w:tcW w:w="1134" w:type="dxa"/>
            <w:vAlign w:val="center"/>
          </w:tcPr>
          <w:p w14:paraId="2F493C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27915A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Осень в произведениях А.С. Пушкина "Уж небо осенью дышало...", Г.А. </w:t>
            </w:r>
            <w:proofErr w:type="spellStart"/>
            <w:r>
              <w:rPr>
                <w:rFonts w:ascii="Times New Roman" w:hAnsi="Times New Roman" w:cs="Times New Roman"/>
                <w:sz w:val="24"/>
                <w:szCs w:val="24"/>
              </w:rPr>
              <w:t>Скребицкого</w:t>
            </w:r>
            <w:proofErr w:type="spellEnd"/>
            <w:r>
              <w:rPr>
                <w:rFonts w:ascii="Times New Roman" w:hAnsi="Times New Roman" w:cs="Times New Roman"/>
                <w:sz w:val="24"/>
                <w:szCs w:val="24"/>
              </w:rPr>
              <w:t xml:space="preserve"> "Четыре художника" и других на выбор</w:t>
            </w:r>
          </w:p>
        </w:tc>
      </w:tr>
      <w:tr w:rsidR="00012E02" w14:paraId="06DE9436" w14:textId="77777777">
        <w:tc>
          <w:tcPr>
            <w:tcW w:w="1134" w:type="dxa"/>
            <w:vAlign w:val="center"/>
          </w:tcPr>
          <w:p w14:paraId="1592D0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3C438F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осени в произведении М.М. Пришвина "Утро" и других на выбор</w:t>
            </w:r>
          </w:p>
        </w:tc>
      </w:tr>
      <w:tr w:rsidR="00012E02" w14:paraId="44818895" w14:textId="77777777">
        <w:tc>
          <w:tcPr>
            <w:tcW w:w="1134" w:type="dxa"/>
            <w:vAlign w:val="center"/>
          </w:tcPr>
          <w:p w14:paraId="23E897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2D056F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Произведения по выбору</w:t>
            </w:r>
          </w:p>
        </w:tc>
      </w:tr>
      <w:tr w:rsidR="00012E02" w14:paraId="236510D7" w14:textId="77777777">
        <w:tc>
          <w:tcPr>
            <w:tcW w:w="1134" w:type="dxa"/>
            <w:vAlign w:val="center"/>
          </w:tcPr>
          <w:p w14:paraId="38618D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11812B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осеннего леса в произведениях писателей. Произведения по выбору</w:t>
            </w:r>
          </w:p>
        </w:tc>
      </w:tr>
      <w:tr w:rsidR="00012E02" w14:paraId="73A8A626" w14:textId="77777777">
        <w:tc>
          <w:tcPr>
            <w:tcW w:w="1134" w:type="dxa"/>
            <w:vAlign w:val="center"/>
          </w:tcPr>
          <w:p w14:paraId="7743D2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7FF84C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А.А. Плещеева "Осень" и А.К. Толстого "Осень. Обсыпается весь наш бедный сад..."</w:t>
            </w:r>
          </w:p>
        </w:tc>
      </w:tr>
      <w:tr w:rsidR="00012E02" w14:paraId="2E1C6600" w14:textId="77777777">
        <w:tc>
          <w:tcPr>
            <w:tcW w:w="1134" w:type="dxa"/>
            <w:vAlign w:val="center"/>
          </w:tcPr>
          <w:p w14:paraId="27FAFC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62A6A5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Произведения по выбору, например, К.Д. Бальмонт "Осень"</w:t>
            </w:r>
          </w:p>
        </w:tc>
      </w:tr>
      <w:tr w:rsidR="00012E02" w14:paraId="09F3AF18" w14:textId="77777777">
        <w:tc>
          <w:tcPr>
            <w:tcW w:w="1134" w:type="dxa"/>
            <w:vAlign w:val="center"/>
          </w:tcPr>
          <w:p w14:paraId="1281EA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1D20AF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"Звуки и краски осенней природы"</w:t>
            </w:r>
          </w:p>
        </w:tc>
      </w:tr>
      <w:tr w:rsidR="00012E02" w14:paraId="71CA751E" w14:textId="77777777">
        <w:tc>
          <w:tcPr>
            <w:tcW w:w="1134" w:type="dxa"/>
            <w:vAlign w:val="center"/>
          </w:tcPr>
          <w:p w14:paraId="6490E3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256D6B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устных рассказов "Природа осенью" по изученным текстам</w:t>
            </w:r>
          </w:p>
        </w:tc>
      </w:tr>
      <w:tr w:rsidR="00012E02" w14:paraId="4F5A8E18" w14:textId="77777777">
        <w:tc>
          <w:tcPr>
            <w:tcW w:w="1134" w:type="dxa"/>
            <w:vAlign w:val="center"/>
          </w:tcPr>
          <w:p w14:paraId="7EFBE2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2035E9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Создание осеннего пейзажа: краски и звуки. Произведения художников и композиторов по выбору</w:t>
            </w:r>
          </w:p>
        </w:tc>
      </w:tr>
      <w:tr w:rsidR="00012E02" w14:paraId="55BDD952" w14:textId="77777777">
        <w:tc>
          <w:tcPr>
            <w:tcW w:w="1134" w:type="dxa"/>
            <w:vAlign w:val="center"/>
          </w:tcPr>
          <w:p w14:paraId="600A06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7BA3CB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"Произведения писателей о родной природе"</w:t>
            </w:r>
          </w:p>
        </w:tc>
      </w:tr>
      <w:tr w:rsidR="00012E02" w14:paraId="118B5142" w14:textId="77777777">
        <w:tc>
          <w:tcPr>
            <w:tcW w:w="1134" w:type="dxa"/>
            <w:vAlign w:val="center"/>
          </w:tcPr>
          <w:p w14:paraId="6F4708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131E6E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понятия взаимопомощь в произведениях А.Л. Барто "Катя", Ю.И. Ермолаева "Два пирожных" и других на выбор</w:t>
            </w:r>
          </w:p>
        </w:tc>
      </w:tr>
      <w:tr w:rsidR="00012E02" w14:paraId="5A5C66A0" w14:textId="77777777">
        <w:tc>
          <w:tcPr>
            <w:tcW w:w="1134" w:type="dxa"/>
            <w:vAlign w:val="center"/>
          </w:tcPr>
          <w:p w14:paraId="28B909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5DAD3F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Главный герой: общее представление. Рассказ на выбор, например, С.А. Баруздин "Как Алешке учиться надоело"</w:t>
            </w:r>
          </w:p>
        </w:tc>
      </w:tr>
      <w:tr w:rsidR="00012E02" w14:paraId="5D85C720" w14:textId="77777777">
        <w:tc>
          <w:tcPr>
            <w:tcW w:w="1134" w:type="dxa"/>
            <w:vAlign w:val="center"/>
          </w:tcPr>
          <w:p w14:paraId="25D9E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34C3FB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поступков и поведения главного героя. Произведения на выбор, например, А.Е. Пермяк "Смородинка"</w:t>
            </w:r>
          </w:p>
        </w:tc>
      </w:tr>
      <w:tr w:rsidR="00012E02" w14:paraId="1ECC95E9" w14:textId="77777777">
        <w:tc>
          <w:tcPr>
            <w:tcW w:w="1134" w:type="dxa"/>
            <w:vAlign w:val="center"/>
          </w:tcPr>
          <w:p w14:paraId="703501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3C9798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героев рассказов Н.Н. Носова "На горке" и "Заплатка"</w:t>
            </w:r>
          </w:p>
        </w:tc>
      </w:tr>
      <w:tr w:rsidR="00012E02" w14:paraId="2F372C94" w14:textId="77777777">
        <w:tc>
          <w:tcPr>
            <w:tcW w:w="1134" w:type="dxa"/>
            <w:vAlign w:val="center"/>
          </w:tcPr>
          <w:p w14:paraId="299FC5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7156EF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темы труда в произведениях писателей, на выбор, например, В.Г. Сутеев "Кто лучше?"</w:t>
            </w:r>
          </w:p>
        </w:tc>
      </w:tr>
      <w:tr w:rsidR="00012E02" w14:paraId="543B4E76" w14:textId="77777777">
        <w:tc>
          <w:tcPr>
            <w:tcW w:w="1134" w:type="dxa"/>
            <w:vAlign w:val="center"/>
          </w:tcPr>
          <w:p w14:paraId="72B5EF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38</w:t>
            </w:r>
          </w:p>
        </w:tc>
        <w:tc>
          <w:tcPr>
            <w:tcW w:w="7937" w:type="dxa"/>
            <w:vAlign w:val="center"/>
          </w:tcPr>
          <w:p w14:paraId="48A746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его портрет. Произведения о детях на выбор, например, М.М. Зощенко "Самое главное"</w:t>
            </w:r>
          </w:p>
        </w:tc>
      </w:tr>
      <w:tr w:rsidR="00012E02" w14:paraId="22CEA95C" w14:textId="77777777">
        <w:tc>
          <w:tcPr>
            <w:tcW w:w="1134" w:type="dxa"/>
            <w:vAlign w:val="center"/>
          </w:tcPr>
          <w:p w14:paraId="023DEE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vAlign w:val="center"/>
          </w:tcPr>
          <w:p w14:paraId="1CE89C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В.В. Лунина "Я и Вовка"</w:t>
            </w:r>
          </w:p>
        </w:tc>
      </w:tr>
      <w:tr w:rsidR="00012E02" w14:paraId="7D5724B6" w14:textId="77777777">
        <w:tc>
          <w:tcPr>
            <w:tcW w:w="1134" w:type="dxa"/>
            <w:vAlign w:val="center"/>
          </w:tcPr>
          <w:p w14:paraId="6D43EE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621291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дружбы в рассказе Е.А. Пермяка "Две пословицы" и других на выбор</w:t>
            </w:r>
          </w:p>
        </w:tc>
      </w:tr>
      <w:tr w:rsidR="00012E02" w14:paraId="6BD5E8E2" w14:textId="77777777">
        <w:tc>
          <w:tcPr>
            <w:tcW w:w="1134" w:type="dxa"/>
            <w:vAlign w:val="center"/>
          </w:tcPr>
          <w:p w14:paraId="132846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0B12D0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рассказа Л.Н. Толстого "Филиппок"</w:t>
            </w:r>
          </w:p>
        </w:tc>
      </w:tr>
      <w:tr w:rsidR="00012E02" w14:paraId="4D89D725" w14:textId="77777777">
        <w:tc>
          <w:tcPr>
            <w:tcW w:w="1134" w:type="dxa"/>
            <w:vAlign w:val="center"/>
          </w:tcPr>
          <w:p w14:paraId="085428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vAlign w:val="center"/>
          </w:tcPr>
          <w:p w14:paraId="1F990C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012E02" w14:paraId="176C5628" w14:textId="77777777">
        <w:tc>
          <w:tcPr>
            <w:tcW w:w="1134" w:type="dxa"/>
            <w:vAlign w:val="center"/>
          </w:tcPr>
          <w:p w14:paraId="3C0F7A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38D326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дружбы в рассказах о детях</w:t>
            </w:r>
          </w:p>
        </w:tc>
      </w:tr>
      <w:tr w:rsidR="00012E02" w14:paraId="32E5AF26" w14:textId="77777777">
        <w:tc>
          <w:tcPr>
            <w:tcW w:w="1134" w:type="dxa"/>
            <w:vAlign w:val="center"/>
          </w:tcPr>
          <w:p w14:paraId="3231EC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4055B3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разделу "О детях и дружбе"</w:t>
            </w:r>
          </w:p>
        </w:tc>
      </w:tr>
      <w:tr w:rsidR="00012E02" w14:paraId="7C0761E0" w14:textId="77777777">
        <w:tc>
          <w:tcPr>
            <w:tcW w:w="1134" w:type="dxa"/>
            <w:vAlign w:val="center"/>
          </w:tcPr>
          <w:p w14:paraId="307D02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46E5E1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 Произведения по выбору, например, З.Н. Александрова "Снежок"</w:t>
            </w:r>
          </w:p>
        </w:tc>
      </w:tr>
      <w:tr w:rsidR="00012E02" w14:paraId="39118C1E" w14:textId="77777777">
        <w:tc>
          <w:tcPr>
            <w:tcW w:w="1134" w:type="dxa"/>
            <w:vAlign w:val="center"/>
          </w:tcPr>
          <w:p w14:paraId="4242D1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187770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в художественном тексте. Произведения по выбору, например, С.А. Иванов "Каким бывает снег"</w:t>
            </w:r>
          </w:p>
        </w:tc>
      </w:tr>
      <w:tr w:rsidR="00012E02" w14:paraId="77F0CFBB" w14:textId="77777777">
        <w:tc>
          <w:tcPr>
            <w:tcW w:w="1134" w:type="dxa"/>
            <w:vAlign w:val="center"/>
          </w:tcPr>
          <w:p w14:paraId="713930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3A194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зимнего леса в рассказе И.С. Соколова-Микитова "Зима в лесу"</w:t>
            </w:r>
          </w:p>
        </w:tc>
      </w:tr>
      <w:tr w:rsidR="00012E02" w14:paraId="638F4278" w14:textId="77777777">
        <w:tc>
          <w:tcPr>
            <w:tcW w:w="1134" w:type="dxa"/>
            <w:vAlign w:val="center"/>
          </w:tcPr>
          <w:p w14:paraId="6C5E41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76F657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012E02" w14:paraId="5CE8EE3A" w14:textId="77777777">
        <w:tc>
          <w:tcPr>
            <w:tcW w:w="1134" w:type="dxa"/>
            <w:vAlign w:val="center"/>
          </w:tcPr>
          <w:p w14:paraId="09F5EA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3A39F7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Ф.И. Тютчева "Чародейкою Зимою"</w:t>
            </w:r>
          </w:p>
        </w:tc>
      </w:tr>
      <w:tr w:rsidR="00012E02" w14:paraId="381BA4C9" w14:textId="77777777">
        <w:tc>
          <w:tcPr>
            <w:tcW w:w="1134" w:type="dxa"/>
            <w:vAlign w:val="center"/>
          </w:tcPr>
          <w:p w14:paraId="6F080A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228A8B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Произведения по выбору, например, Н.А. Некрасов "Мороз-воевода"</w:t>
            </w:r>
          </w:p>
        </w:tc>
      </w:tr>
      <w:tr w:rsidR="00012E02" w14:paraId="4EA1EFD8" w14:textId="77777777">
        <w:tc>
          <w:tcPr>
            <w:tcW w:w="1134" w:type="dxa"/>
            <w:vAlign w:val="center"/>
          </w:tcPr>
          <w:p w14:paraId="178D92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2D2DBC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зимнего леса" по изученным текстам</w:t>
            </w:r>
          </w:p>
        </w:tc>
      </w:tr>
      <w:tr w:rsidR="00012E02" w14:paraId="4CBD7B09" w14:textId="77777777">
        <w:tc>
          <w:tcPr>
            <w:tcW w:w="1134" w:type="dxa"/>
            <w:vAlign w:val="center"/>
          </w:tcPr>
          <w:p w14:paraId="357B1A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4EAC8D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012E02" w14:paraId="0B29B66F" w14:textId="77777777">
        <w:tc>
          <w:tcPr>
            <w:tcW w:w="1134" w:type="dxa"/>
            <w:vAlign w:val="center"/>
          </w:tcPr>
          <w:p w14:paraId="1C25D4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725D94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Жизнь животных зимой: научно-познавательные рассказы. Произведения по выбору, например, Г.А. </w:t>
            </w:r>
            <w:proofErr w:type="spellStart"/>
            <w:r>
              <w:rPr>
                <w:rFonts w:ascii="Times New Roman" w:hAnsi="Times New Roman" w:cs="Times New Roman"/>
                <w:sz w:val="24"/>
                <w:szCs w:val="24"/>
              </w:rPr>
              <w:t>Скребицкого</w:t>
            </w:r>
            <w:proofErr w:type="spellEnd"/>
          </w:p>
        </w:tc>
      </w:tr>
      <w:tr w:rsidR="00012E02" w14:paraId="468EE474" w14:textId="77777777">
        <w:tc>
          <w:tcPr>
            <w:tcW w:w="1134" w:type="dxa"/>
            <w:vAlign w:val="center"/>
          </w:tcPr>
          <w:p w14:paraId="5A4872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284A54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зимнего пейзажа в лирических произведениях по выбору</w:t>
            </w:r>
          </w:p>
        </w:tc>
      </w:tr>
      <w:tr w:rsidR="00012E02" w14:paraId="2039701D" w14:textId="77777777">
        <w:tc>
          <w:tcPr>
            <w:tcW w:w="1134" w:type="dxa"/>
            <w:vAlign w:val="center"/>
          </w:tcPr>
          <w:p w14:paraId="72DF21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751E23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"Звуки и краски зимней природы"</w:t>
            </w:r>
          </w:p>
        </w:tc>
      </w:tr>
      <w:tr w:rsidR="00012E02" w14:paraId="1572BF4C" w14:textId="77777777">
        <w:tc>
          <w:tcPr>
            <w:tcW w:w="1134" w:type="dxa"/>
            <w:vAlign w:val="center"/>
          </w:tcPr>
          <w:p w14:paraId="568EC3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3DEF03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"Природа зимой" в картинах художников и произведениях композиторов</w:t>
            </w:r>
          </w:p>
        </w:tc>
      </w:tr>
      <w:tr w:rsidR="00012E02" w14:paraId="268E5A81" w14:textId="77777777">
        <w:tc>
          <w:tcPr>
            <w:tcW w:w="1134" w:type="dxa"/>
            <w:vAlign w:val="center"/>
          </w:tcPr>
          <w:p w14:paraId="6E2193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57</w:t>
            </w:r>
          </w:p>
        </w:tc>
        <w:tc>
          <w:tcPr>
            <w:tcW w:w="7937" w:type="dxa"/>
            <w:vAlign w:val="center"/>
          </w:tcPr>
          <w:p w14:paraId="193523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русской народной сказки "Дети Деда Мороза"</w:t>
            </w:r>
          </w:p>
        </w:tc>
      </w:tr>
      <w:tr w:rsidR="00012E02" w14:paraId="0E129E4D" w14:textId="77777777">
        <w:tc>
          <w:tcPr>
            <w:tcW w:w="1134" w:type="dxa"/>
            <w:vAlign w:val="center"/>
          </w:tcPr>
          <w:p w14:paraId="3E32C3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3C907C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авторской сказки В.И. Даля "Девочка Снегурочка"</w:t>
            </w:r>
          </w:p>
        </w:tc>
      </w:tr>
      <w:tr w:rsidR="00012E02" w14:paraId="5C078CD0" w14:textId="77777777">
        <w:tc>
          <w:tcPr>
            <w:tcW w:w="1134" w:type="dxa"/>
            <w:vAlign w:val="center"/>
          </w:tcPr>
          <w:p w14:paraId="7B4FA1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vAlign w:val="center"/>
          </w:tcPr>
          <w:p w14:paraId="38E248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012E02" w14:paraId="4718FDDE" w14:textId="77777777">
        <w:tc>
          <w:tcPr>
            <w:tcW w:w="1134" w:type="dxa"/>
            <w:vAlign w:val="center"/>
          </w:tcPr>
          <w:p w14:paraId="28B1FE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4F6DEC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012E02" w14:paraId="57915E87" w14:textId="77777777">
        <w:tc>
          <w:tcPr>
            <w:tcW w:w="1134" w:type="dxa"/>
            <w:vAlign w:val="center"/>
          </w:tcPr>
          <w:p w14:paraId="24D018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5E3FFB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сказки: части текста, их главные темы</w:t>
            </w:r>
          </w:p>
        </w:tc>
      </w:tr>
      <w:tr w:rsidR="00012E02" w14:paraId="64E33AD8" w14:textId="77777777">
        <w:tc>
          <w:tcPr>
            <w:tcW w:w="1134" w:type="dxa"/>
            <w:vAlign w:val="center"/>
          </w:tcPr>
          <w:p w14:paraId="7EE436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140A29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Иллюстрации, их назначение в раскрытии содержания произведения</w:t>
            </w:r>
          </w:p>
        </w:tc>
      </w:tr>
      <w:tr w:rsidR="00012E02" w14:paraId="2D3B5508" w14:textId="77777777">
        <w:tc>
          <w:tcPr>
            <w:tcW w:w="1134" w:type="dxa"/>
            <w:vAlign w:val="center"/>
          </w:tcPr>
          <w:p w14:paraId="7C5555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70CE16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Организация творческих проектов "Царство Мороза Ивановича" и "Приметы Нового года"</w:t>
            </w:r>
          </w:p>
        </w:tc>
      </w:tr>
      <w:tr w:rsidR="00012E02" w14:paraId="731300BB" w14:textId="77777777">
        <w:tc>
          <w:tcPr>
            <w:tcW w:w="1134" w:type="dxa"/>
            <w:vAlign w:val="center"/>
          </w:tcPr>
          <w:p w14:paraId="5839D6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3DE772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Здравствуй, праздник новогодний!</w:t>
            </w:r>
          </w:p>
        </w:tc>
      </w:tr>
      <w:tr w:rsidR="00012E02" w14:paraId="00980D94" w14:textId="77777777">
        <w:tc>
          <w:tcPr>
            <w:tcW w:w="1134" w:type="dxa"/>
            <w:vAlign w:val="center"/>
          </w:tcPr>
          <w:p w14:paraId="3B0FF9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6EE274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Волшебный мир сказок. "У лукоморья дуб зеленый..." А.С. Пушкин</w:t>
            </w:r>
          </w:p>
        </w:tc>
      </w:tr>
      <w:tr w:rsidR="00012E02" w14:paraId="7CC9BA33" w14:textId="77777777">
        <w:tc>
          <w:tcPr>
            <w:tcW w:w="1134" w:type="dxa"/>
            <w:vAlign w:val="center"/>
          </w:tcPr>
          <w:p w14:paraId="644D93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0F3199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Поучительный смысл "Сказки о рыбаке и рыбке" А.С. Пушкина. Характеристика героев</w:t>
            </w:r>
          </w:p>
        </w:tc>
      </w:tr>
      <w:tr w:rsidR="00012E02" w14:paraId="01AE2329" w14:textId="77777777">
        <w:tc>
          <w:tcPr>
            <w:tcW w:w="1134" w:type="dxa"/>
            <w:vAlign w:val="center"/>
          </w:tcPr>
          <w:p w14:paraId="61F929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2ECCCB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"Сказки о рыбаке и рыбке" А.С. Пушкина с фольклорными (народными) сказками</w:t>
            </w:r>
          </w:p>
        </w:tc>
      </w:tr>
      <w:tr w:rsidR="00012E02" w14:paraId="36177467" w14:textId="77777777">
        <w:tc>
          <w:tcPr>
            <w:tcW w:w="1134" w:type="dxa"/>
            <w:vAlign w:val="center"/>
          </w:tcPr>
          <w:p w14:paraId="10878C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3B2C85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w:t>
            </w:r>
          </w:p>
        </w:tc>
      </w:tr>
      <w:tr w:rsidR="00012E02" w14:paraId="0FDA3993" w14:textId="77777777">
        <w:tc>
          <w:tcPr>
            <w:tcW w:w="1134" w:type="dxa"/>
            <w:vAlign w:val="center"/>
          </w:tcPr>
          <w:p w14:paraId="3CD971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7CE247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012E02" w14:paraId="28639FC2" w14:textId="77777777">
        <w:tc>
          <w:tcPr>
            <w:tcW w:w="1134" w:type="dxa"/>
            <w:vAlign w:val="center"/>
          </w:tcPr>
          <w:p w14:paraId="41DF79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353E0C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героев-животных в фольклорных (народных) сказках. Корякская народная сказка "Хитрая лиса" и другие на выбор</w:t>
            </w:r>
          </w:p>
        </w:tc>
      </w:tr>
      <w:tr w:rsidR="00012E02" w14:paraId="3DA2B284" w14:textId="77777777">
        <w:tc>
          <w:tcPr>
            <w:tcW w:w="1134" w:type="dxa"/>
            <w:vAlign w:val="center"/>
          </w:tcPr>
          <w:p w14:paraId="10F4AC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158C2C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012E02" w14:paraId="03E81375" w14:textId="77777777">
        <w:tc>
          <w:tcPr>
            <w:tcW w:w="1134" w:type="dxa"/>
            <w:vAlign w:val="center"/>
          </w:tcPr>
          <w:p w14:paraId="25A758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2001E6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Фольклорные произведения народов России. Произведения по выбору, например, осетинская народная сказка "Человек и еж"</w:t>
            </w:r>
          </w:p>
        </w:tc>
      </w:tr>
      <w:tr w:rsidR="00012E02" w14:paraId="489527EC" w14:textId="77777777">
        <w:tc>
          <w:tcPr>
            <w:tcW w:w="1134" w:type="dxa"/>
            <w:vAlign w:val="center"/>
          </w:tcPr>
          <w:p w14:paraId="793F31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08588F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012E02" w14:paraId="147E6C86" w14:textId="77777777">
        <w:tc>
          <w:tcPr>
            <w:tcW w:w="1134" w:type="dxa"/>
            <w:vAlign w:val="center"/>
          </w:tcPr>
          <w:p w14:paraId="1D2959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565BA2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заголовка и главной мысли рассказа Е.И. Чарушина "Страшный рассказ"</w:t>
            </w:r>
          </w:p>
        </w:tc>
      </w:tr>
      <w:tr w:rsidR="00012E02" w14:paraId="5BA48B6A" w14:textId="77777777">
        <w:tc>
          <w:tcPr>
            <w:tcW w:w="1134" w:type="dxa"/>
            <w:vAlign w:val="center"/>
          </w:tcPr>
          <w:p w14:paraId="511617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75</w:t>
            </w:r>
          </w:p>
        </w:tc>
        <w:tc>
          <w:tcPr>
            <w:tcW w:w="7937" w:type="dxa"/>
            <w:vAlign w:val="center"/>
          </w:tcPr>
          <w:p w14:paraId="57A122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Осознание понятий друг, дружба на примере произведений о </w:t>
            </w:r>
            <w:r>
              <w:rPr>
                <w:rFonts w:ascii="Times New Roman" w:hAnsi="Times New Roman" w:cs="Times New Roman"/>
                <w:sz w:val="24"/>
                <w:szCs w:val="24"/>
              </w:rPr>
              <w:lastRenderedPageBreak/>
              <w:t>животных. Произведения по выбору, например, удмуртская народная сказка "Мышь и воробей"</w:t>
            </w:r>
          </w:p>
        </w:tc>
      </w:tr>
      <w:tr w:rsidR="00012E02" w14:paraId="3E702D56" w14:textId="77777777">
        <w:tc>
          <w:tcPr>
            <w:tcW w:w="1134" w:type="dxa"/>
            <w:vAlign w:val="center"/>
          </w:tcPr>
          <w:p w14:paraId="528545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76</w:t>
            </w:r>
          </w:p>
        </w:tc>
        <w:tc>
          <w:tcPr>
            <w:tcW w:w="7937" w:type="dxa"/>
            <w:vAlign w:val="center"/>
          </w:tcPr>
          <w:p w14:paraId="5DD7E4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012E02" w14:paraId="6A1A1C34" w14:textId="77777777">
        <w:tc>
          <w:tcPr>
            <w:tcW w:w="1134" w:type="dxa"/>
            <w:vAlign w:val="center"/>
          </w:tcPr>
          <w:p w14:paraId="708818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303130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012E02" w14:paraId="1203C0E5" w14:textId="77777777">
        <w:tc>
          <w:tcPr>
            <w:tcW w:w="1134" w:type="dxa"/>
            <w:vAlign w:val="center"/>
          </w:tcPr>
          <w:p w14:paraId="06B8F9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0150C0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поступков и поведения героя произведения Б.С. Житкова "Храбрый утенок"</w:t>
            </w:r>
          </w:p>
        </w:tc>
      </w:tr>
      <w:tr w:rsidR="00012E02" w14:paraId="5E12B819" w14:textId="77777777">
        <w:tc>
          <w:tcPr>
            <w:tcW w:w="1134" w:type="dxa"/>
            <w:vAlign w:val="center"/>
          </w:tcPr>
          <w:p w14:paraId="350BC6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1FBE2E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012E02" w14:paraId="565588A6" w14:textId="77777777">
        <w:tc>
          <w:tcPr>
            <w:tcW w:w="1134" w:type="dxa"/>
            <w:vAlign w:val="center"/>
          </w:tcPr>
          <w:p w14:paraId="0F2D6D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5CC395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описания животных в художественном и научно-познавательном тексте</w:t>
            </w:r>
          </w:p>
        </w:tc>
      </w:tr>
      <w:tr w:rsidR="00012E02" w14:paraId="72AC73EF" w14:textId="77777777">
        <w:tc>
          <w:tcPr>
            <w:tcW w:w="1134" w:type="dxa"/>
            <w:vAlign w:val="center"/>
          </w:tcPr>
          <w:p w14:paraId="2A6819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769CA6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темы "Отношение человека к животным" в произведениях писателей</w:t>
            </w:r>
          </w:p>
        </w:tc>
      </w:tr>
      <w:tr w:rsidR="00012E02" w14:paraId="6803570B" w14:textId="77777777">
        <w:tc>
          <w:tcPr>
            <w:tcW w:w="1134" w:type="dxa"/>
            <w:vAlign w:val="center"/>
          </w:tcPr>
          <w:p w14:paraId="5CE886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5F76B4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r>
      <w:tr w:rsidR="00012E02" w14:paraId="147300F0" w14:textId="77777777">
        <w:tc>
          <w:tcPr>
            <w:tcW w:w="1134" w:type="dxa"/>
            <w:vAlign w:val="center"/>
          </w:tcPr>
          <w:p w14:paraId="632F25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22C902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Образы героев стихотворных и прозаических произведений о животных</w:t>
            </w:r>
          </w:p>
        </w:tc>
      </w:tr>
      <w:tr w:rsidR="00012E02" w14:paraId="25731D77" w14:textId="77777777">
        <w:tc>
          <w:tcPr>
            <w:tcW w:w="1134" w:type="dxa"/>
            <w:vAlign w:val="center"/>
          </w:tcPr>
          <w:p w14:paraId="1AF7AF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2B1025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братьях наших меньших"</w:t>
            </w:r>
          </w:p>
        </w:tc>
      </w:tr>
      <w:tr w:rsidR="00012E02" w14:paraId="30B0437F" w14:textId="77777777">
        <w:tc>
          <w:tcPr>
            <w:tcW w:w="1134" w:type="dxa"/>
            <w:vAlign w:val="center"/>
          </w:tcPr>
          <w:p w14:paraId="4C3E1D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060609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художниками-иллюстраторами, анималистами Е.И. Чарушиным, В.В. Бианки</w:t>
            </w:r>
          </w:p>
        </w:tc>
      </w:tr>
      <w:tr w:rsidR="00012E02" w14:paraId="45C316AD" w14:textId="77777777">
        <w:tc>
          <w:tcPr>
            <w:tcW w:w="1134" w:type="dxa"/>
            <w:vAlign w:val="center"/>
          </w:tcPr>
          <w:p w14:paraId="751A1C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05C731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012E02" w14:paraId="104D8F1D" w14:textId="77777777">
        <w:tc>
          <w:tcPr>
            <w:tcW w:w="1134" w:type="dxa"/>
            <w:vAlign w:val="center"/>
          </w:tcPr>
          <w:p w14:paraId="6849CB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7210F9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Старинные народные весенние праздники и обряды.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веснянки</w:t>
            </w:r>
          </w:p>
        </w:tc>
      </w:tr>
      <w:tr w:rsidR="00012E02" w14:paraId="3212146E" w14:textId="77777777">
        <w:tc>
          <w:tcPr>
            <w:tcW w:w="1134" w:type="dxa"/>
            <w:vAlign w:val="center"/>
          </w:tcPr>
          <w:p w14:paraId="0A7815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3BDD40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012E02" w14:paraId="1C99A6CB" w14:textId="77777777">
        <w:tc>
          <w:tcPr>
            <w:tcW w:w="1134" w:type="dxa"/>
            <w:vAlign w:val="center"/>
          </w:tcPr>
          <w:p w14:paraId="7AA68B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624217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012E02" w14:paraId="57E148DC" w14:textId="77777777">
        <w:tc>
          <w:tcPr>
            <w:tcW w:w="1134" w:type="dxa"/>
            <w:vAlign w:val="center"/>
          </w:tcPr>
          <w:p w14:paraId="4DA06D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1E9F14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Картины весеннего леса в рассказе Г.А. </w:t>
            </w:r>
            <w:proofErr w:type="spellStart"/>
            <w:r>
              <w:rPr>
                <w:rFonts w:ascii="Times New Roman" w:hAnsi="Times New Roman" w:cs="Times New Roman"/>
                <w:sz w:val="24"/>
                <w:szCs w:val="24"/>
              </w:rPr>
              <w:t>Скребицкого</w:t>
            </w:r>
            <w:proofErr w:type="spellEnd"/>
            <w:r>
              <w:rPr>
                <w:rFonts w:ascii="Times New Roman" w:hAnsi="Times New Roman" w:cs="Times New Roman"/>
                <w:sz w:val="24"/>
                <w:szCs w:val="24"/>
              </w:rPr>
              <w:t xml:space="preserve"> "Четыре художника"</w:t>
            </w:r>
          </w:p>
        </w:tc>
      </w:tr>
      <w:tr w:rsidR="00012E02" w14:paraId="3BA0C345" w14:textId="77777777">
        <w:tc>
          <w:tcPr>
            <w:tcW w:w="1134" w:type="dxa"/>
            <w:vAlign w:val="center"/>
          </w:tcPr>
          <w:p w14:paraId="78B517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56454C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С.Я. Маршак "Весенняя песенка"</w:t>
            </w:r>
          </w:p>
        </w:tc>
      </w:tr>
      <w:tr w:rsidR="00012E02" w14:paraId="2D0B7644" w14:textId="77777777">
        <w:tc>
          <w:tcPr>
            <w:tcW w:w="1134" w:type="dxa"/>
            <w:vAlign w:val="center"/>
          </w:tcPr>
          <w:p w14:paraId="217003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614848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w:t>
            </w:r>
          </w:p>
        </w:tc>
      </w:tr>
      <w:tr w:rsidR="00012E02" w14:paraId="40CCC11E" w14:textId="77777777">
        <w:tc>
          <w:tcPr>
            <w:tcW w:w="1134" w:type="dxa"/>
            <w:vAlign w:val="center"/>
          </w:tcPr>
          <w:p w14:paraId="2BC4C7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93</w:t>
            </w:r>
          </w:p>
        </w:tc>
        <w:tc>
          <w:tcPr>
            <w:tcW w:w="7937" w:type="dxa"/>
            <w:vAlign w:val="center"/>
          </w:tcPr>
          <w:p w14:paraId="372927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Жизнь животных весной: рассказы и сказки писателей. Произведения </w:t>
            </w:r>
            <w:r>
              <w:rPr>
                <w:rFonts w:ascii="Times New Roman" w:hAnsi="Times New Roman" w:cs="Times New Roman"/>
                <w:sz w:val="24"/>
                <w:szCs w:val="24"/>
              </w:rPr>
              <w:lastRenderedPageBreak/>
              <w:t>по выбору, например, сказки и рассказы Н.И. Сладкова</w:t>
            </w:r>
          </w:p>
        </w:tc>
      </w:tr>
      <w:tr w:rsidR="00012E02" w14:paraId="672452DA" w14:textId="77777777">
        <w:tc>
          <w:tcPr>
            <w:tcW w:w="1134" w:type="dxa"/>
            <w:vAlign w:val="center"/>
          </w:tcPr>
          <w:p w14:paraId="0A1985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94</w:t>
            </w:r>
          </w:p>
        </w:tc>
        <w:tc>
          <w:tcPr>
            <w:tcW w:w="7937" w:type="dxa"/>
            <w:vAlign w:val="center"/>
          </w:tcPr>
          <w:p w14:paraId="1013EA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А.А. Фет "Уж верба вся пушистая"</w:t>
            </w:r>
          </w:p>
        </w:tc>
      </w:tr>
      <w:tr w:rsidR="00012E02" w14:paraId="66BE54CC" w14:textId="77777777">
        <w:tc>
          <w:tcPr>
            <w:tcW w:w="1134" w:type="dxa"/>
            <w:vAlign w:val="center"/>
          </w:tcPr>
          <w:p w14:paraId="778B69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3A68EF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Звуки весеннего леса и картины пробуждающейся природы в произведения писателей. Произведения по выбору, например, Г.А. </w:t>
            </w:r>
            <w:proofErr w:type="spellStart"/>
            <w:r>
              <w:rPr>
                <w:rFonts w:ascii="Times New Roman" w:hAnsi="Times New Roman" w:cs="Times New Roman"/>
                <w:sz w:val="24"/>
                <w:szCs w:val="24"/>
              </w:rPr>
              <w:t>Скребицкий</w:t>
            </w:r>
            <w:proofErr w:type="spellEnd"/>
            <w:r>
              <w:rPr>
                <w:rFonts w:ascii="Times New Roman" w:hAnsi="Times New Roman" w:cs="Times New Roman"/>
                <w:sz w:val="24"/>
                <w:szCs w:val="24"/>
              </w:rPr>
              <w:t xml:space="preserve"> "Весенняя песня"</w:t>
            </w:r>
          </w:p>
        </w:tc>
      </w:tr>
      <w:tr w:rsidR="00012E02" w14:paraId="177E4CD8" w14:textId="77777777">
        <w:tc>
          <w:tcPr>
            <w:tcW w:w="1134" w:type="dxa"/>
            <w:vAlign w:val="center"/>
          </w:tcPr>
          <w:p w14:paraId="2EC7F7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4869A2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весеннего пейзажа в лирических произведениях</w:t>
            </w:r>
          </w:p>
        </w:tc>
      </w:tr>
      <w:tr w:rsidR="00012E02" w14:paraId="4A616CB5" w14:textId="77777777">
        <w:tc>
          <w:tcPr>
            <w:tcW w:w="1134" w:type="dxa"/>
            <w:vAlign w:val="center"/>
          </w:tcPr>
          <w:p w14:paraId="6356C7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132D42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прихода весны в произведениях В.А. Жуковского "Жаворонок" и "Приход весны"</w:t>
            </w:r>
          </w:p>
        </w:tc>
      </w:tr>
      <w:tr w:rsidR="00012E02" w14:paraId="50A5923C" w14:textId="77777777">
        <w:tc>
          <w:tcPr>
            <w:tcW w:w="1134" w:type="dxa"/>
            <w:vAlign w:val="center"/>
          </w:tcPr>
          <w:p w14:paraId="169436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4EF2B8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Признаки весны, отраженные в произведениях писателей</w:t>
            </w:r>
          </w:p>
        </w:tc>
      </w:tr>
      <w:tr w:rsidR="00012E02" w14:paraId="2CD58CE2" w14:textId="77777777">
        <w:tc>
          <w:tcPr>
            <w:tcW w:w="1134" w:type="dxa"/>
            <w:vAlign w:val="center"/>
          </w:tcPr>
          <w:p w14:paraId="7AE7D9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2B8BCA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Сравнение образов одуванчика в произведениях О.И.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xml:space="preserve"> "Одуванчик" и М.М. Пришвина "Золотой луг"</w:t>
            </w:r>
          </w:p>
        </w:tc>
      </w:tr>
      <w:tr w:rsidR="00012E02" w14:paraId="1394CD34" w14:textId="77777777">
        <w:tc>
          <w:tcPr>
            <w:tcW w:w="1134" w:type="dxa"/>
            <w:vAlign w:val="center"/>
          </w:tcPr>
          <w:p w14:paraId="178A85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382F8F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весеннего пейзажа в произведениях писателей</w:t>
            </w:r>
          </w:p>
        </w:tc>
      </w:tr>
      <w:tr w:rsidR="00012E02" w14:paraId="1701762D" w14:textId="77777777">
        <w:tc>
          <w:tcPr>
            <w:tcW w:w="1134" w:type="dxa"/>
            <w:vAlign w:val="center"/>
          </w:tcPr>
          <w:p w14:paraId="4E90F0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295AAF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012E02" w14:paraId="68C4E802" w14:textId="77777777">
        <w:tc>
          <w:tcPr>
            <w:tcW w:w="1134" w:type="dxa"/>
            <w:vAlign w:val="center"/>
          </w:tcPr>
          <w:p w14:paraId="2E1F6C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06A451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"Звуки и краски весенней природы"</w:t>
            </w:r>
          </w:p>
        </w:tc>
      </w:tr>
      <w:tr w:rsidR="00012E02" w14:paraId="66C579F3" w14:textId="77777777">
        <w:tc>
          <w:tcPr>
            <w:tcW w:w="1134" w:type="dxa"/>
            <w:vAlign w:val="center"/>
          </w:tcPr>
          <w:p w14:paraId="650581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1F49A1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весне. Выделение средств художественной выразительности (сравнение, эпитет)</w:t>
            </w:r>
          </w:p>
        </w:tc>
      </w:tr>
      <w:tr w:rsidR="00012E02" w14:paraId="2D9A2F7B" w14:textId="77777777">
        <w:tc>
          <w:tcPr>
            <w:tcW w:w="1134" w:type="dxa"/>
            <w:vAlign w:val="center"/>
          </w:tcPr>
          <w:p w14:paraId="40E43F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vAlign w:val="center"/>
          </w:tcPr>
          <w:p w14:paraId="0F7599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"Природа весной" в картинах художников и произведениях композиторов</w:t>
            </w:r>
          </w:p>
        </w:tc>
      </w:tr>
      <w:tr w:rsidR="00012E02" w14:paraId="3754A644" w14:textId="77777777">
        <w:tc>
          <w:tcPr>
            <w:tcW w:w="1134" w:type="dxa"/>
            <w:vAlign w:val="center"/>
          </w:tcPr>
          <w:p w14:paraId="0F1C4B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4B8E90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семьи в творчестве писателей. На примере произведения Л.Н. Толстого "Отец и сыновья" и других на выбор</w:t>
            </w:r>
          </w:p>
        </w:tc>
      </w:tr>
      <w:tr w:rsidR="00012E02" w14:paraId="7437AFE4" w14:textId="77777777">
        <w:tc>
          <w:tcPr>
            <w:tcW w:w="1134" w:type="dxa"/>
            <w:vAlign w:val="center"/>
          </w:tcPr>
          <w:p w14:paraId="457B4A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25DB96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012E02" w14:paraId="3AC3F66E" w14:textId="77777777">
        <w:tc>
          <w:tcPr>
            <w:tcW w:w="1134" w:type="dxa"/>
            <w:vAlign w:val="center"/>
          </w:tcPr>
          <w:p w14:paraId="1763B7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6786D5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012E02" w14:paraId="29F71FD4" w14:textId="77777777">
        <w:tc>
          <w:tcPr>
            <w:tcW w:w="1134" w:type="dxa"/>
            <w:vAlign w:val="center"/>
          </w:tcPr>
          <w:p w14:paraId="0AD1AA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287BA1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взаимоотношений взрослых и детей на примере рассказа Е.А. Пермяка "Случай с кошельком"</w:t>
            </w:r>
          </w:p>
        </w:tc>
      </w:tr>
      <w:tr w:rsidR="00012E02" w14:paraId="70BE81C3" w14:textId="77777777">
        <w:tc>
          <w:tcPr>
            <w:tcW w:w="1134" w:type="dxa"/>
            <w:vAlign w:val="center"/>
          </w:tcPr>
          <w:p w14:paraId="088CCC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vAlign w:val="center"/>
          </w:tcPr>
          <w:p w14:paraId="1C93E4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заголовка и соотнесение его с главной мыслью произведения: В.А. Осеева "Сыновья"</w:t>
            </w:r>
          </w:p>
        </w:tc>
      </w:tr>
      <w:tr w:rsidR="00012E02" w14:paraId="5276CA19" w14:textId="77777777">
        <w:tc>
          <w:tcPr>
            <w:tcW w:w="1134" w:type="dxa"/>
            <w:vAlign w:val="center"/>
          </w:tcPr>
          <w:p w14:paraId="578513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2749BA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012E02" w14:paraId="4F4765BD" w14:textId="77777777">
        <w:tc>
          <w:tcPr>
            <w:tcW w:w="1134" w:type="dxa"/>
            <w:vAlign w:val="center"/>
          </w:tcPr>
          <w:p w14:paraId="323404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111</w:t>
            </w:r>
          </w:p>
        </w:tc>
        <w:tc>
          <w:tcPr>
            <w:tcW w:w="7937" w:type="dxa"/>
            <w:vAlign w:val="center"/>
          </w:tcPr>
          <w:p w14:paraId="10A970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Международный женский день - тема художественных произведений</w:t>
            </w:r>
          </w:p>
        </w:tc>
      </w:tr>
      <w:tr w:rsidR="00012E02" w14:paraId="50E31124" w14:textId="77777777">
        <w:tc>
          <w:tcPr>
            <w:tcW w:w="1134" w:type="dxa"/>
            <w:vAlign w:val="center"/>
          </w:tcPr>
          <w:p w14:paraId="0116DC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65282A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Л.Н. Толстой "Лучше всех"</w:t>
            </w:r>
          </w:p>
        </w:tc>
      </w:tr>
      <w:tr w:rsidR="00012E02" w14:paraId="247A796F" w14:textId="77777777">
        <w:tc>
          <w:tcPr>
            <w:tcW w:w="1134" w:type="dxa"/>
            <w:vAlign w:val="center"/>
          </w:tcPr>
          <w:p w14:paraId="321569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7A6F8C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r>
      <w:tr w:rsidR="00012E02" w14:paraId="0463C607" w14:textId="77777777">
        <w:tc>
          <w:tcPr>
            <w:tcW w:w="1134" w:type="dxa"/>
            <w:vAlign w:val="center"/>
          </w:tcPr>
          <w:p w14:paraId="099157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27DDD5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012E02" w14:paraId="74D7B4B2" w14:textId="77777777">
        <w:tc>
          <w:tcPr>
            <w:tcW w:w="1134" w:type="dxa"/>
            <w:vAlign w:val="center"/>
          </w:tcPr>
          <w:p w14:paraId="02B0BC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vAlign w:val="center"/>
          </w:tcPr>
          <w:p w14:paraId="513B8E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День Победы в произведении С.А. Баруздина "Салют" и другие на выбор</w:t>
            </w:r>
          </w:p>
        </w:tc>
      </w:tr>
      <w:tr w:rsidR="00012E02" w14:paraId="7AA82902" w14:textId="77777777">
        <w:tc>
          <w:tcPr>
            <w:tcW w:w="1134" w:type="dxa"/>
            <w:vAlign w:val="center"/>
          </w:tcPr>
          <w:p w14:paraId="123C17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266B3A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наших близких, о семье"</w:t>
            </w:r>
          </w:p>
        </w:tc>
      </w:tr>
      <w:tr w:rsidR="00012E02" w14:paraId="7D67C8B2" w14:textId="77777777">
        <w:tc>
          <w:tcPr>
            <w:tcW w:w="1134" w:type="dxa"/>
            <w:vAlign w:val="center"/>
          </w:tcPr>
          <w:p w14:paraId="203A22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7155A3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012E02" w14:paraId="339DE27B" w14:textId="77777777">
        <w:tc>
          <w:tcPr>
            <w:tcW w:w="1134" w:type="dxa"/>
            <w:vAlign w:val="center"/>
          </w:tcPr>
          <w:p w14:paraId="118B46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vAlign w:val="center"/>
          </w:tcPr>
          <w:p w14:paraId="271033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012E02" w14:paraId="12E62C3D" w14:textId="77777777">
        <w:tc>
          <w:tcPr>
            <w:tcW w:w="1134" w:type="dxa"/>
            <w:vAlign w:val="center"/>
          </w:tcPr>
          <w:p w14:paraId="4B0656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vAlign w:val="center"/>
          </w:tcPr>
          <w:p w14:paraId="4D2155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Хитрец и глупец в фольклорных (народных) сказках. Произведения по выбору, например, норвежская сказка "Лис </w:t>
            </w:r>
            <w:proofErr w:type="spellStart"/>
            <w:r>
              <w:rPr>
                <w:rFonts w:ascii="Times New Roman" w:hAnsi="Times New Roman" w:cs="Times New Roman"/>
                <w:sz w:val="24"/>
                <w:szCs w:val="24"/>
              </w:rPr>
              <w:t>Миккель</w:t>
            </w:r>
            <w:proofErr w:type="spellEnd"/>
            <w:r>
              <w:rPr>
                <w:rFonts w:ascii="Times New Roman" w:hAnsi="Times New Roman" w:cs="Times New Roman"/>
                <w:sz w:val="24"/>
                <w:szCs w:val="24"/>
              </w:rPr>
              <w:t xml:space="preserve"> и медведь </w:t>
            </w:r>
            <w:proofErr w:type="spellStart"/>
            <w:r>
              <w:rPr>
                <w:rFonts w:ascii="Times New Roman" w:hAnsi="Times New Roman" w:cs="Times New Roman"/>
                <w:sz w:val="24"/>
                <w:szCs w:val="24"/>
              </w:rPr>
              <w:t>Бамсе</w:t>
            </w:r>
            <w:proofErr w:type="spellEnd"/>
            <w:r>
              <w:rPr>
                <w:rFonts w:ascii="Times New Roman" w:hAnsi="Times New Roman" w:cs="Times New Roman"/>
                <w:sz w:val="24"/>
                <w:szCs w:val="24"/>
              </w:rPr>
              <w:t>" и русская народная сказка "Вершки и корешки"</w:t>
            </w:r>
          </w:p>
        </w:tc>
      </w:tr>
      <w:tr w:rsidR="00012E02" w14:paraId="0D643098" w14:textId="77777777">
        <w:tc>
          <w:tcPr>
            <w:tcW w:w="1134" w:type="dxa"/>
            <w:vAlign w:val="center"/>
          </w:tcPr>
          <w:p w14:paraId="233BD6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49A300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дружбы в сказке братьев Гримм "Бременские музыканты"</w:t>
            </w:r>
          </w:p>
        </w:tc>
      </w:tr>
      <w:tr w:rsidR="00012E02" w14:paraId="2E88C842" w14:textId="77777777">
        <w:tc>
          <w:tcPr>
            <w:tcW w:w="1134" w:type="dxa"/>
            <w:vAlign w:val="center"/>
          </w:tcPr>
          <w:p w14:paraId="57A8ED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vAlign w:val="center"/>
          </w:tcPr>
          <w:p w14:paraId="06B37B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012E02" w14:paraId="180E680E" w14:textId="77777777">
        <w:tc>
          <w:tcPr>
            <w:tcW w:w="1134" w:type="dxa"/>
            <w:vAlign w:val="center"/>
          </w:tcPr>
          <w:p w14:paraId="507769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vAlign w:val="center"/>
          </w:tcPr>
          <w:p w14:paraId="100B2E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Х.-К. Андерсен - известный писатель-сказочник. Знакомство с его произведениями</w:t>
            </w:r>
          </w:p>
        </w:tc>
      </w:tr>
      <w:tr w:rsidR="00012E02" w14:paraId="09B27649" w14:textId="77777777">
        <w:tc>
          <w:tcPr>
            <w:tcW w:w="1134" w:type="dxa"/>
            <w:vAlign w:val="center"/>
          </w:tcPr>
          <w:p w14:paraId="7BBA99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vAlign w:val="center"/>
          </w:tcPr>
          <w:p w14:paraId="40AB60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012E02" w14:paraId="440789C5" w14:textId="77777777">
        <w:tc>
          <w:tcPr>
            <w:tcW w:w="1134" w:type="dxa"/>
            <w:vAlign w:val="center"/>
          </w:tcPr>
          <w:p w14:paraId="1E7090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5F686C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волшебной сказки Ш. Перро "Кот в сапогах"</w:t>
            </w:r>
          </w:p>
        </w:tc>
      </w:tr>
      <w:tr w:rsidR="00012E02" w14:paraId="6B3288FB" w14:textId="77777777">
        <w:tc>
          <w:tcPr>
            <w:tcW w:w="1134" w:type="dxa"/>
            <w:vAlign w:val="center"/>
          </w:tcPr>
          <w:p w14:paraId="703D15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726015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сказки Ш. Перро "Кот в сапогах"</w:t>
            </w:r>
          </w:p>
        </w:tc>
      </w:tr>
      <w:tr w:rsidR="00012E02" w14:paraId="16C7A28B" w14:textId="77777777">
        <w:tc>
          <w:tcPr>
            <w:tcW w:w="1134" w:type="dxa"/>
            <w:vAlign w:val="center"/>
          </w:tcPr>
          <w:p w14:paraId="0CBE08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7148F4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Фантазеры и мечтатели - герои произведений. Произведения по выбору, например, Э. Распе "Необыкновенный олень"</w:t>
            </w:r>
          </w:p>
        </w:tc>
      </w:tr>
      <w:tr w:rsidR="00012E02" w14:paraId="1314B971" w14:textId="77777777">
        <w:tc>
          <w:tcPr>
            <w:tcW w:w="1134" w:type="dxa"/>
            <w:vAlign w:val="center"/>
          </w:tcPr>
          <w:p w14:paraId="03B35F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vAlign w:val="center"/>
          </w:tcPr>
          <w:p w14:paraId="1371E2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разделу "Зарубежные писатели-сказочники"</w:t>
            </w:r>
          </w:p>
        </w:tc>
      </w:tr>
      <w:tr w:rsidR="00012E02" w14:paraId="6B6F3324" w14:textId="77777777">
        <w:tc>
          <w:tcPr>
            <w:tcW w:w="1134" w:type="dxa"/>
            <w:vAlign w:val="center"/>
          </w:tcPr>
          <w:p w14:paraId="1D1AE7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vAlign w:val="center"/>
          </w:tcPr>
          <w:p w14:paraId="2C3AEB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012E02" w14:paraId="28F0378E" w14:textId="77777777">
        <w:tc>
          <w:tcPr>
            <w:tcW w:w="1134" w:type="dxa"/>
            <w:vAlign w:val="center"/>
          </w:tcPr>
          <w:p w14:paraId="2409E5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129</w:t>
            </w:r>
          </w:p>
        </w:tc>
        <w:tc>
          <w:tcPr>
            <w:tcW w:w="7937" w:type="dxa"/>
            <w:vAlign w:val="center"/>
          </w:tcPr>
          <w:p w14:paraId="2AAC24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Книга как источник необходимых знаний. На примере произведения Г.А. </w:t>
            </w:r>
            <w:proofErr w:type="spellStart"/>
            <w:r>
              <w:rPr>
                <w:rFonts w:ascii="Times New Roman" w:hAnsi="Times New Roman" w:cs="Times New Roman"/>
                <w:sz w:val="24"/>
                <w:szCs w:val="24"/>
              </w:rPr>
              <w:t>Ладонщиков</w:t>
            </w:r>
            <w:proofErr w:type="spellEnd"/>
            <w:r>
              <w:rPr>
                <w:rFonts w:ascii="Times New Roman" w:hAnsi="Times New Roman" w:cs="Times New Roman"/>
                <w:sz w:val="24"/>
                <w:szCs w:val="24"/>
              </w:rPr>
              <w:t xml:space="preserve"> "Лучший друг"</w:t>
            </w:r>
          </w:p>
        </w:tc>
      </w:tr>
      <w:tr w:rsidR="00012E02" w14:paraId="5614D9D3" w14:textId="77777777">
        <w:tc>
          <w:tcPr>
            <w:tcW w:w="1134" w:type="dxa"/>
            <w:vAlign w:val="center"/>
          </w:tcPr>
          <w:p w14:paraId="22900F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vAlign w:val="center"/>
          </w:tcPr>
          <w:p w14:paraId="0BBC69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Ориентировка в книге: обложка, содержание, аннотация, иллюстрация</w:t>
            </w:r>
          </w:p>
        </w:tc>
      </w:tr>
      <w:tr w:rsidR="00012E02" w14:paraId="2DA069B6" w14:textId="77777777">
        <w:tc>
          <w:tcPr>
            <w:tcW w:w="1134" w:type="dxa"/>
            <w:vAlign w:val="center"/>
          </w:tcPr>
          <w:p w14:paraId="78F54F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75FE08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виды книг (учебная, художественная, справочная)</w:t>
            </w:r>
          </w:p>
        </w:tc>
      </w:tr>
      <w:tr w:rsidR="00012E02" w14:paraId="4C29892F" w14:textId="77777777">
        <w:tc>
          <w:tcPr>
            <w:tcW w:w="1134" w:type="dxa"/>
            <w:vAlign w:val="center"/>
          </w:tcPr>
          <w:p w14:paraId="7E0424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0007F4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Восприятие лета в произведении И.З. Сурикова "Лето"</w:t>
            </w:r>
          </w:p>
        </w:tc>
      </w:tr>
      <w:tr w:rsidR="00012E02" w14:paraId="3B25A4CF" w14:textId="77777777">
        <w:tc>
          <w:tcPr>
            <w:tcW w:w="1134" w:type="dxa"/>
            <w:vAlign w:val="center"/>
          </w:tcPr>
          <w:p w14:paraId="7080A5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vAlign w:val="center"/>
          </w:tcPr>
          <w:p w14:paraId="1253FD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изученного во 2 классе</w:t>
            </w:r>
          </w:p>
        </w:tc>
      </w:tr>
      <w:tr w:rsidR="00012E02" w14:paraId="619496B4" w14:textId="77777777">
        <w:tc>
          <w:tcPr>
            <w:tcW w:w="1134" w:type="dxa"/>
            <w:vAlign w:val="center"/>
          </w:tcPr>
          <w:p w14:paraId="2E3068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vAlign w:val="center"/>
          </w:tcPr>
          <w:p w14:paraId="12304A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Шутливое искажение действительности. На примере произведения Ю. Мориц "</w:t>
            </w:r>
            <w:proofErr w:type="spellStart"/>
            <w:r>
              <w:rPr>
                <w:rFonts w:ascii="Times New Roman" w:hAnsi="Times New Roman" w:cs="Times New Roman"/>
                <w:sz w:val="24"/>
                <w:szCs w:val="24"/>
              </w:rPr>
              <w:t>Хохотальная</w:t>
            </w:r>
            <w:proofErr w:type="spellEnd"/>
            <w:r>
              <w:rPr>
                <w:rFonts w:ascii="Times New Roman" w:hAnsi="Times New Roman" w:cs="Times New Roman"/>
                <w:sz w:val="24"/>
                <w:szCs w:val="24"/>
              </w:rPr>
              <w:t xml:space="preserve"> путаница"</w:t>
            </w:r>
          </w:p>
        </w:tc>
      </w:tr>
      <w:tr w:rsidR="00012E02" w14:paraId="30C3FF15" w14:textId="77777777">
        <w:tc>
          <w:tcPr>
            <w:tcW w:w="1134" w:type="dxa"/>
            <w:vAlign w:val="center"/>
          </w:tcPr>
          <w:p w14:paraId="1C665F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vAlign w:val="center"/>
          </w:tcPr>
          <w:p w14:paraId="1E57FE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Средства создания комического в произведении. На примере произведения Д. Хармса "Веселый старичок"</w:t>
            </w:r>
          </w:p>
        </w:tc>
      </w:tr>
      <w:tr w:rsidR="00012E02" w14:paraId="0656936A" w14:textId="77777777">
        <w:tc>
          <w:tcPr>
            <w:tcW w:w="1134" w:type="dxa"/>
            <w:vAlign w:val="center"/>
          </w:tcPr>
          <w:p w14:paraId="6A1D8F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vAlign w:val="center"/>
          </w:tcPr>
          <w:p w14:paraId="0B0628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Выбор книг на основе рекомендательного списка: летнее чтение</w:t>
            </w:r>
          </w:p>
        </w:tc>
      </w:tr>
      <w:tr w:rsidR="00012E02" w14:paraId="452A5619" w14:textId="77777777">
        <w:tc>
          <w:tcPr>
            <w:tcW w:w="9071" w:type="dxa"/>
            <w:gridSpan w:val="2"/>
            <w:vAlign w:val="center"/>
          </w:tcPr>
          <w:p w14:paraId="426203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14:paraId="0435CD56" w14:textId="77777777" w:rsidR="00012E02" w:rsidRDefault="00012E02" w:rsidP="00634A7B">
      <w:pPr>
        <w:pStyle w:val="ConsPlusNormal"/>
        <w:ind w:firstLine="709"/>
        <w:jc w:val="both"/>
        <w:rPr>
          <w:rFonts w:ascii="Times New Roman" w:hAnsi="Times New Roman" w:cs="Times New Roman"/>
          <w:sz w:val="24"/>
          <w:szCs w:val="24"/>
        </w:rPr>
      </w:pPr>
    </w:p>
    <w:p w14:paraId="1F12FD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4.6</w:t>
      </w:r>
    </w:p>
    <w:p w14:paraId="36A5962B" w14:textId="77777777" w:rsidR="00012E02" w:rsidRDefault="00012E02" w:rsidP="00634A7B">
      <w:pPr>
        <w:pStyle w:val="ConsPlusNormal"/>
        <w:ind w:firstLine="709"/>
        <w:jc w:val="both"/>
        <w:rPr>
          <w:rFonts w:ascii="Times New Roman" w:hAnsi="Times New Roman" w:cs="Times New Roman"/>
          <w:sz w:val="24"/>
          <w:szCs w:val="24"/>
        </w:rPr>
      </w:pPr>
    </w:p>
    <w:p w14:paraId="097EB4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класс</w:t>
      </w:r>
    </w:p>
    <w:p w14:paraId="5CD60A23"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09D72C9D" w14:textId="77777777">
        <w:tc>
          <w:tcPr>
            <w:tcW w:w="1134" w:type="dxa"/>
          </w:tcPr>
          <w:p w14:paraId="1A4FC9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01F0B1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6BA0112B" w14:textId="77777777">
        <w:tc>
          <w:tcPr>
            <w:tcW w:w="1134" w:type="dxa"/>
            <w:vAlign w:val="center"/>
          </w:tcPr>
          <w:p w14:paraId="1ED728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3F4240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012E02" w14:paraId="56CC33A5" w14:textId="77777777">
        <w:tc>
          <w:tcPr>
            <w:tcW w:w="1134" w:type="dxa"/>
            <w:vAlign w:val="center"/>
          </w:tcPr>
          <w:p w14:paraId="76BF8A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2D209A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стихотворения С.А. Васильева "Россия": интонация, темп, ритм, логические ударения</w:t>
            </w:r>
          </w:p>
        </w:tc>
      </w:tr>
      <w:tr w:rsidR="00012E02" w14:paraId="45B68C47" w14:textId="77777777">
        <w:tc>
          <w:tcPr>
            <w:tcW w:w="1134" w:type="dxa"/>
            <w:vAlign w:val="center"/>
          </w:tcPr>
          <w:p w14:paraId="72E619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0061DF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w:t>
            </w:r>
          </w:p>
        </w:tc>
      </w:tr>
      <w:tr w:rsidR="00012E02" w14:paraId="490E5A7F" w14:textId="77777777">
        <w:tc>
          <w:tcPr>
            <w:tcW w:w="1134" w:type="dxa"/>
            <w:vAlign w:val="center"/>
          </w:tcPr>
          <w:p w14:paraId="07304D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630B71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образа Родины в произведениях писателей. Произведения по выбору, например, Т.В. Бокова "Родина"</w:t>
            </w:r>
          </w:p>
        </w:tc>
      </w:tr>
      <w:tr w:rsidR="00012E02" w14:paraId="52F9C974" w14:textId="77777777">
        <w:tc>
          <w:tcPr>
            <w:tcW w:w="1134" w:type="dxa"/>
            <w:vAlign w:val="center"/>
          </w:tcPr>
          <w:p w14:paraId="46B2A4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4E6D52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012E02" w14:paraId="6D8D9C4E" w14:textId="77777777">
        <w:tc>
          <w:tcPr>
            <w:tcW w:w="1134" w:type="dxa"/>
            <w:vAlign w:val="center"/>
          </w:tcPr>
          <w:p w14:paraId="53B23D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77E6D5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Репродукции картин как иллюстрации к произведениям о Родине</w:t>
            </w:r>
          </w:p>
        </w:tc>
      </w:tr>
      <w:tr w:rsidR="00012E02" w14:paraId="4B2482E8" w14:textId="77777777">
        <w:tc>
          <w:tcPr>
            <w:tcW w:w="1134" w:type="dxa"/>
            <w:vAlign w:val="center"/>
          </w:tcPr>
          <w:p w14:paraId="6CB23E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w:t>
            </w:r>
          </w:p>
        </w:tc>
        <w:tc>
          <w:tcPr>
            <w:tcW w:w="7937" w:type="dxa"/>
            <w:vAlign w:val="center"/>
          </w:tcPr>
          <w:p w14:paraId="0D171F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Устное народное творчество. Характеристика малых жанров </w:t>
            </w:r>
            <w:r>
              <w:rPr>
                <w:rFonts w:ascii="Times New Roman" w:hAnsi="Times New Roman" w:cs="Times New Roman"/>
                <w:sz w:val="24"/>
                <w:szCs w:val="24"/>
              </w:rPr>
              <w:lastRenderedPageBreak/>
              <w:t>фольклора: потешки, небылицы, скороговорки, считалки</w:t>
            </w:r>
          </w:p>
        </w:tc>
      </w:tr>
      <w:tr w:rsidR="00012E02" w14:paraId="546195C2" w14:textId="77777777">
        <w:tc>
          <w:tcPr>
            <w:tcW w:w="1134" w:type="dxa"/>
            <w:vAlign w:val="center"/>
          </w:tcPr>
          <w:p w14:paraId="52BED2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w:t>
            </w:r>
          </w:p>
        </w:tc>
        <w:tc>
          <w:tcPr>
            <w:tcW w:w="7937" w:type="dxa"/>
            <w:vAlign w:val="center"/>
          </w:tcPr>
          <w:p w14:paraId="7DAF97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Загадка как жанр фольклора, знакомство с видами загадок</w:t>
            </w:r>
          </w:p>
        </w:tc>
      </w:tr>
      <w:tr w:rsidR="00012E02" w14:paraId="5F42C528" w14:textId="77777777">
        <w:tc>
          <w:tcPr>
            <w:tcW w:w="1134" w:type="dxa"/>
            <w:vAlign w:val="center"/>
          </w:tcPr>
          <w:p w14:paraId="3EBB0E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291D2C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Пословицы народов России: тематические группы</w:t>
            </w:r>
          </w:p>
        </w:tc>
      </w:tr>
      <w:tr w:rsidR="00012E02" w14:paraId="5127E7DF" w14:textId="77777777">
        <w:tc>
          <w:tcPr>
            <w:tcW w:w="1134" w:type="dxa"/>
            <w:vAlign w:val="center"/>
          </w:tcPr>
          <w:p w14:paraId="1F9288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538FDD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012E02" w14:paraId="496E41F1" w14:textId="77777777">
        <w:tc>
          <w:tcPr>
            <w:tcW w:w="1134" w:type="dxa"/>
            <w:vAlign w:val="center"/>
          </w:tcPr>
          <w:p w14:paraId="02F727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5EA05F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Художественные особенности сказок разного вида (о животных, бытовые, волшебные)</w:t>
            </w:r>
          </w:p>
        </w:tc>
      </w:tr>
      <w:tr w:rsidR="00012E02" w14:paraId="62D17F4C" w14:textId="77777777">
        <w:tc>
          <w:tcPr>
            <w:tcW w:w="1134" w:type="dxa"/>
            <w:vAlign w:val="center"/>
          </w:tcPr>
          <w:p w14:paraId="25E499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4DF248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012E02" w14:paraId="7C7A1CA8" w14:textId="77777777">
        <w:tc>
          <w:tcPr>
            <w:tcW w:w="1134" w:type="dxa"/>
            <w:vAlign w:val="center"/>
          </w:tcPr>
          <w:p w14:paraId="1A0D70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10A3F1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Осознание понятия трудолюбие на примере народных сказок. Произведения по выбору, например, русская народная сказка "Про Ленивую и </w:t>
            </w:r>
            <w:proofErr w:type="spellStart"/>
            <w:r>
              <w:rPr>
                <w:rFonts w:ascii="Times New Roman" w:hAnsi="Times New Roman" w:cs="Times New Roman"/>
                <w:sz w:val="24"/>
                <w:szCs w:val="24"/>
              </w:rPr>
              <w:t>Радивую</w:t>
            </w:r>
            <w:proofErr w:type="spellEnd"/>
            <w:r>
              <w:rPr>
                <w:rFonts w:ascii="Times New Roman" w:hAnsi="Times New Roman" w:cs="Times New Roman"/>
                <w:sz w:val="24"/>
                <w:szCs w:val="24"/>
              </w:rPr>
              <w:t>"</w:t>
            </w:r>
          </w:p>
        </w:tc>
      </w:tr>
      <w:tr w:rsidR="00012E02" w14:paraId="5DA1C44C" w14:textId="77777777">
        <w:tc>
          <w:tcPr>
            <w:tcW w:w="1134" w:type="dxa"/>
            <w:vAlign w:val="center"/>
          </w:tcPr>
          <w:p w14:paraId="73AA51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680331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"Дочь-семилетка"</w:t>
            </w:r>
          </w:p>
        </w:tc>
      </w:tr>
      <w:tr w:rsidR="00012E02" w14:paraId="0EC29ADB" w14:textId="77777777">
        <w:tc>
          <w:tcPr>
            <w:tcW w:w="1134" w:type="dxa"/>
            <w:vAlign w:val="center"/>
          </w:tcPr>
          <w:p w14:paraId="21F48E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3E0988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012E02" w14:paraId="11BA9544" w14:textId="77777777">
        <w:tc>
          <w:tcPr>
            <w:tcW w:w="1134" w:type="dxa"/>
            <w:vAlign w:val="center"/>
          </w:tcPr>
          <w:p w14:paraId="5ABB89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678FC6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012E02" w14:paraId="3AE98982" w14:textId="77777777">
        <w:tc>
          <w:tcPr>
            <w:tcW w:w="1134" w:type="dxa"/>
            <w:vAlign w:val="center"/>
          </w:tcPr>
          <w:p w14:paraId="3DFD08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2F3262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Иллюстрация как отражение сюжета волшебной сказки: В.М. Васнецов "Иван Царевич на Сером волке"</w:t>
            </w:r>
          </w:p>
        </w:tc>
      </w:tr>
      <w:tr w:rsidR="00012E02" w14:paraId="5C0C3FC1" w14:textId="77777777">
        <w:tc>
          <w:tcPr>
            <w:tcW w:w="1134" w:type="dxa"/>
            <w:vAlign w:val="center"/>
          </w:tcPr>
          <w:p w14:paraId="2C4D1D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257D89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012E02" w14:paraId="2C68A411" w14:textId="77777777">
        <w:tc>
          <w:tcPr>
            <w:tcW w:w="1134" w:type="dxa"/>
            <w:vAlign w:val="center"/>
          </w:tcPr>
          <w:p w14:paraId="5CF6B0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7ECD7E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012E02" w14:paraId="39946302" w14:textId="77777777">
        <w:tc>
          <w:tcPr>
            <w:tcW w:w="1134" w:type="dxa"/>
            <w:vAlign w:val="center"/>
          </w:tcPr>
          <w:p w14:paraId="456AEB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31DE55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012E02" w14:paraId="57062CAC" w14:textId="77777777">
        <w:tc>
          <w:tcPr>
            <w:tcW w:w="1134" w:type="dxa"/>
            <w:vAlign w:val="center"/>
          </w:tcPr>
          <w:p w14:paraId="0CA716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012081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012E02" w14:paraId="7CB4D3F7" w14:textId="77777777">
        <w:tc>
          <w:tcPr>
            <w:tcW w:w="1134" w:type="dxa"/>
            <w:vAlign w:val="center"/>
          </w:tcPr>
          <w:p w14:paraId="22EC94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691C45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"Фольклор": использование аппарата издания</w:t>
            </w:r>
          </w:p>
        </w:tc>
      </w:tr>
      <w:tr w:rsidR="00012E02" w14:paraId="079D9C58" w14:textId="77777777">
        <w:tc>
          <w:tcPr>
            <w:tcW w:w="1134" w:type="dxa"/>
            <w:vAlign w:val="center"/>
          </w:tcPr>
          <w:p w14:paraId="4034B6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414ED0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w:t>
            </w:r>
          </w:p>
        </w:tc>
      </w:tr>
      <w:tr w:rsidR="00012E02" w14:paraId="7E095509" w14:textId="77777777">
        <w:tc>
          <w:tcPr>
            <w:tcW w:w="1134" w:type="dxa"/>
            <w:vAlign w:val="center"/>
          </w:tcPr>
          <w:p w14:paraId="448393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06C992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Репродукции картин В.М. Васнецова как иллюстрации к эпизодам фольклорного произведения</w:t>
            </w:r>
          </w:p>
        </w:tc>
      </w:tr>
      <w:tr w:rsidR="00012E02" w14:paraId="412C61DC" w14:textId="77777777">
        <w:tc>
          <w:tcPr>
            <w:tcW w:w="1134" w:type="dxa"/>
            <w:vAlign w:val="center"/>
          </w:tcPr>
          <w:p w14:paraId="471044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25</w:t>
            </w:r>
          </w:p>
        </w:tc>
        <w:tc>
          <w:tcPr>
            <w:tcW w:w="7937" w:type="dxa"/>
            <w:vAlign w:val="center"/>
          </w:tcPr>
          <w:p w14:paraId="562414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мире книг. Книга как особый вид искусства</w:t>
            </w:r>
          </w:p>
        </w:tc>
      </w:tr>
      <w:tr w:rsidR="00012E02" w14:paraId="44BFEA22" w14:textId="77777777">
        <w:tc>
          <w:tcPr>
            <w:tcW w:w="1134" w:type="dxa"/>
            <w:vAlign w:val="center"/>
          </w:tcPr>
          <w:p w14:paraId="5EB307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1524ED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первых книгах на Руси, знакомство с рукописными книгами</w:t>
            </w:r>
          </w:p>
        </w:tc>
      </w:tr>
      <w:tr w:rsidR="00012E02" w14:paraId="3AC32B13" w14:textId="77777777">
        <w:tc>
          <w:tcPr>
            <w:tcW w:w="1134" w:type="dxa"/>
            <w:vAlign w:val="center"/>
          </w:tcPr>
          <w:p w14:paraId="1185E8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593E01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Первая печатная книга на Руси. Н.П. Кончаловская "Мастер Федоров Иван и его печатный стан" (отрывок из "Наша древняя столица")</w:t>
            </w:r>
          </w:p>
        </w:tc>
      </w:tr>
      <w:tr w:rsidR="00012E02" w14:paraId="1AE305D6" w14:textId="77777777">
        <w:tc>
          <w:tcPr>
            <w:tcW w:w="1134" w:type="dxa"/>
            <w:vAlign w:val="center"/>
          </w:tcPr>
          <w:p w14:paraId="6C5859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146FAA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важности чтения художественной литературы и фольклора. Правила юного читателя</w:t>
            </w:r>
          </w:p>
        </w:tc>
      </w:tr>
      <w:tr w:rsidR="00012E02" w14:paraId="446EF894" w14:textId="77777777">
        <w:tc>
          <w:tcPr>
            <w:tcW w:w="1134" w:type="dxa"/>
            <w:vAlign w:val="center"/>
          </w:tcPr>
          <w:p w14:paraId="126399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11F6CE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012E02" w14:paraId="5F835859" w14:textId="77777777">
        <w:tc>
          <w:tcPr>
            <w:tcW w:w="1134" w:type="dxa"/>
            <w:vAlign w:val="center"/>
          </w:tcPr>
          <w:p w14:paraId="704322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5A9349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И.А. Крылов - великий русский баснописец. Иносказание в его баснях</w:t>
            </w:r>
          </w:p>
        </w:tc>
      </w:tr>
      <w:tr w:rsidR="00012E02" w14:paraId="43A3202A" w14:textId="77777777">
        <w:tc>
          <w:tcPr>
            <w:tcW w:w="1134" w:type="dxa"/>
            <w:vAlign w:val="center"/>
          </w:tcPr>
          <w:p w14:paraId="4CE139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7766F3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произведениями И.А. Крылова. Явная и скрытая мораль басен</w:t>
            </w:r>
          </w:p>
        </w:tc>
      </w:tr>
      <w:tr w:rsidR="00012E02" w14:paraId="317CD521" w14:textId="77777777">
        <w:tc>
          <w:tcPr>
            <w:tcW w:w="1134" w:type="dxa"/>
            <w:vAlign w:val="center"/>
          </w:tcPr>
          <w:p w14:paraId="6415C3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31F224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012E02" w14:paraId="08A98366" w14:textId="77777777">
        <w:tc>
          <w:tcPr>
            <w:tcW w:w="1134" w:type="dxa"/>
            <w:vAlign w:val="center"/>
          </w:tcPr>
          <w:p w14:paraId="1D0918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00F316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А.С. Пушкин - великий русский поэт</w:t>
            </w:r>
          </w:p>
        </w:tc>
      </w:tr>
      <w:tr w:rsidR="00012E02" w14:paraId="03BD821D" w14:textId="77777777">
        <w:tc>
          <w:tcPr>
            <w:tcW w:w="1134" w:type="dxa"/>
            <w:vAlign w:val="center"/>
          </w:tcPr>
          <w:p w14:paraId="6A2293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4B93E4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012E02" w14:paraId="3C56F664" w14:textId="77777777">
        <w:tc>
          <w:tcPr>
            <w:tcW w:w="1134" w:type="dxa"/>
            <w:vAlign w:val="center"/>
          </w:tcPr>
          <w:p w14:paraId="18354C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4FCE67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Знакомство с литературной сказкой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 прием повтора как основа изменения сюжета</w:t>
            </w:r>
          </w:p>
        </w:tc>
      </w:tr>
      <w:tr w:rsidR="00012E02" w14:paraId="33157F70" w14:textId="77777777">
        <w:tc>
          <w:tcPr>
            <w:tcW w:w="1134" w:type="dxa"/>
            <w:vAlign w:val="center"/>
          </w:tcPr>
          <w:p w14:paraId="6F3723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316963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629E6E51" w14:textId="77777777">
        <w:tc>
          <w:tcPr>
            <w:tcW w:w="1134" w:type="dxa"/>
            <w:vAlign w:val="center"/>
          </w:tcPr>
          <w:p w14:paraId="5AC6BC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15330D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Наблюдение за художественными особенностями текста сказки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200FD17F" w14:textId="77777777">
        <w:tc>
          <w:tcPr>
            <w:tcW w:w="1134" w:type="dxa"/>
            <w:vAlign w:val="center"/>
          </w:tcPr>
          <w:p w14:paraId="72FB06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vAlign w:val="center"/>
          </w:tcPr>
          <w:p w14:paraId="232D68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Фольклорная основа литературной сказки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0C037D32" w14:textId="77777777">
        <w:tc>
          <w:tcPr>
            <w:tcW w:w="1134" w:type="dxa"/>
            <w:vAlign w:val="center"/>
          </w:tcPr>
          <w:p w14:paraId="19E4AF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vAlign w:val="center"/>
          </w:tcPr>
          <w:p w14:paraId="752AF4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"Мое любимое произведение А.С. Пушкина"</w:t>
            </w:r>
          </w:p>
        </w:tc>
      </w:tr>
      <w:tr w:rsidR="00012E02" w14:paraId="75EF22FC" w14:textId="77777777">
        <w:tc>
          <w:tcPr>
            <w:tcW w:w="1134" w:type="dxa"/>
            <w:vAlign w:val="center"/>
          </w:tcPr>
          <w:p w14:paraId="7CE6B1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3925B0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А.С. Пушкина"</w:t>
            </w:r>
          </w:p>
        </w:tc>
      </w:tr>
      <w:tr w:rsidR="00012E02" w14:paraId="765656FC" w14:textId="77777777">
        <w:tc>
          <w:tcPr>
            <w:tcW w:w="1134" w:type="dxa"/>
            <w:vAlign w:val="center"/>
          </w:tcPr>
          <w:p w14:paraId="721E1D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41</w:t>
            </w:r>
          </w:p>
        </w:tc>
        <w:tc>
          <w:tcPr>
            <w:tcW w:w="7937" w:type="dxa"/>
            <w:vAlign w:val="center"/>
          </w:tcPr>
          <w:p w14:paraId="0859C1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Работа с детскими книгами. И.Я. Билибин - иллюстратор сказок А.С. </w:t>
            </w:r>
            <w:r>
              <w:rPr>
                <w:rFonts w:ascii="Times New Roman" w:hAnsi="Times New Roman" w:cs="Times New Roman"/>
                <w:sz w:val="24"/>
                <w:szCs w:val="24"/>
              </w:rPr>
              <w:lastRenderedPageBreak/>
              <w:t>Пушкина</w:t>
            </w:r>
          </w:p>
        </w:tc>
      </w:tr>
      <w:tr w:rsidR="00012E02" w14:paraId="402AEFE8" w14:textId="77777777">
        <w:tc>
          <w:tcPr>
            <w:tcW w:w="1134" w:type="dxa"/>
            <w:vAlign w:val="center"/>
          </w:tcPr>
          <w:p w14:paraId="6953F2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42</w:t>
            </w:r>
          </w:p>
        </w:tc>
        <w:tc>
          <w:tcPr>
            <w:tcW w:w="7937" w:type="dxa"/>
            <w:vAlign w:val="center"/>
          </w:tcPr>
          <w:p w14:paraId="549DAE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осенней природы в стихотворении Ф.И. Тютчева "Есть в осени первоначальной..." и другие по выбору</w:t>
            </w:r>
          </w:p>
        </w:tc>
      </w:tr>
      <w:tr w:rsidR="00012E02" w14:paraId="587AC5EC" w14:textId="77777777">
        <w:tc>
          <w:tcPr>
            <w:tcW w:w="1134" w:type="dxa"/>
            <w:vAlign w:val="center"/>
          </w:tcPr>
          <w:p w14:paraId="4A4260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6F70E1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012E02" w14:paraId="2E02CBE4" w14:textId="77777777">
        <w:tc>
          <w:tcPr>
            <w:tcW w:w="1134" w:type="dxa"/>
            <w:vAlign w:val="center"/>
          </w:tcPr>
          <w:p w14:paraId="7907DB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3D7AE0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Восприятие картин зимнего пейзажа в стихотворениях А.А. Фета "Кот поет, глаза </w:t>
            </w:r>
            <w:proofErr w:type="spellStart"/>
            <w:r>
              <w:rPr>
                <w:rFonts w:ascii="Times New Roman" w:hAnsi="Times New Roman" w:cs="Times New Roman"/>
                <w:sz w:val="24"/>
                <w:szCs w:val="24"/>
              </w:rPr>
              <w:t>прищуря</w:t>
            </w:r>
            <w:proofErr w:type="spellEnd"/>
            <w:r>
              <w:rPr>
                <w:rFonts w:ascii="Times New Roman" w:hAnsi="Times New Roman" w:cs="Times New Roman"/>
                <w:sz w:val="24"/>
                <w:szCs w:val="24"/>
              </w:rPr>
              <w:t>", "Мама! Глянь-ка из окошка..." и другие по выбору</w:t>
            </w:r>
          </w:p>
        </w:tc>
      </w:tr>
      <w:tr w:rsidR="00012E02" w14:paraId="130915ED" w14:textId="77777777">
        <w:tc>
          <w:tcPr>
            <w:tcW w:w="1134" w:type="dxa"/>
            <w:vAlign w:val="center"/>
          </w:tcPr>
          <w:p w14:paraId="3C54B1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182308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w:t>
            </w:r>
          </w:p>
        </w:tc>
      </w:tr>
      <w:tr w:rsidR="00012E02" w14:paraId="16E2A63D" w14:textId="77777777">
        <w:tc>
          <w:tcPr>
            <w:tcW w:w="1134" w:type="dxa"/>
            <w:vAlign w:val="center"/>
          </w:tcPr>
          <w:p w14:paraId="5E9AE4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7733BC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авторской сказки Л.Н. Толстого "Ореховая ветка": основные события, главные герои, волшебные помощники</w:t>
            </w:r>
          </w:p>
        </w:tc>
      </w:tr>
      <w:tr w:rsidR="00012E02" w14:paraId="3D439864" w14:textId="77777777">
        <w:tc>
          <w:tcPr>
            <w:tcW w:w="1134" w:type="dxa"/>
            <w:vAlign w:val="center"/>
          </w:tcPr>
          <w:p w14:paraId="10102E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57C861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баснями Л.Н. Толстого: выделение жанровых особенностей. На примере басни "Белка и волк"</w:t>
            </w:r>
          </w:p>
        </w:tc>
      </w:tr>
      <w:tr w:rsidR="00012E02" w14:paraId="4D464C3E" w14:textId="77777777">
        <w:tc>
          <w:tcPr>
            <w:tcW w:w="1134" w:type="dxa"/>
            <w:vAlign w:val="center"/>
          </w:tcPr>
          <w:p w14:paraId="653A06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7E2785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рассказа-описания Л.Н. Толстого "Лебеди"</w:t>
            </w:r>
          </w:p>
        </w:tc>
      </w:tr>
      <w:tr w:rsidR="00012E02" w14:paraId="53FD4CE3" w14:textId="77777777">
        <w:tc>
          <w:tcPr>
            <w:tcW w:w="1134" w:type="dxa"/>
            <w:vAlign w:val="center"/>
          </w:tcPr>
          <w:p w14:paraId="1CE7B6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005B92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художественного и научно-познавательного текстов "Лебеди" и "Зайцы" Л.Н. Толстого</w:t>
            </w:r>
          </w:p>
        </w:tc>
      </w:tr>
      <w:tr w:rsidR="00012E02" w14:paraId="7C69CA3E" w14:textId="77777777">
        <w:tc>
          <w:tcPr>
            <w:tcW w:w="1134" w:type="dxa"/>
            <w:vAlign w:val="center"/>
          </w:tcPr>
          <w:p w14:paraId="377B8B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19A224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012E02" w14:paraId="139FB783" w14:textId="77777777">
        <w:tc>
          <w:tcPr>
            <w:tcW w:w="1134" w:type="dxa"/>
            <w:vAlign w:val="center"/>
          </w:tcPr>
          <w:p w14:paraId="0180B8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423558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012E02" w14:paraId="7E93E121" w14:textId="77777777">
        <w:tc>
          <w:tcPr>
            <w:tcW w:w="1134" w:type="dxa"/>
            <w:vAlign w:val="center"/>
          </w:tcPr>
          <w:p w14:paraId="714FE0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206931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рассказчика и автора произведения в рассказе Л.Н. Толстого "Акула" и других по выбору</w:t>
            </w:r>
          </w:p>
        </w:tc>
      </w:tr>
      <w:tr w:rsidR="00012E02" w14:paraId="2133E303" w14:textId="77777777">
        <w:tc>
          <w:tcPr>
            <w:tcW w:w="1134" w:type="dxa"/>
            <w:vAlign w:val="center"/>
          </w:tcPr>
          <w:p w14:paraId="0A30B0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08F45A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r>
      <w:tr w:rsidR="00012E02" w14:paraId="7E3CC753" w14:textId="77777777">
        <w:tc>
          <w:tcPr>
            <w:tcW w:w="1134" w:type="dxa"/>
            <w:vAlign w:val="center"/>
          </w:tcPr>
          <w:p w14:paraId="5E98B7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23B8A9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Л.Н. Толстого"</w:t>
            </w:r>
          </w:p>
        </w:tc>
      </w:tr>
      <w:tr w:rsidR="00012E02" w14:paraId="268D7210" w14:textId="77777777">
        <w:tc>
          <w:tcPr>
            <w:tcW w:w="1134" w:type="dxa"/>
            <w:vAlign w:val="center"/>
          </w:tcPr>
          <w:p w14:paraId="7CB7BC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2FD201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жанровое многообразие произведений Л.Н. Толстого</w:t>
            </w:r>
          </w:p>
        </w:tc>
      </w:tr>
      <w:tr w:rsidR="00012E02" w14:paraId="240A326A" w14:textId="77777777">
        <w:tc>
          <w:tcPr>
            <w:tcW w:w="1134" w:type="dxa"/>
            <w:vAlign w:val="center"/>
          </w:tcPr>
          <w:p w14:paraId="1B5DA3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7264E7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012E02" w14:paraId="6B6888D0" w14:textId="77777777">
        <w:tc>
          <w:tcPr>
            <w:tcW w:w="1134" w:type="dxa"/>
            <w:vAlign w:val="center"/>
          </w:tcPr>
          <w:p w14:paraId="363CE4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vAlign w:val="center"/>
          </w:tcPr>
          <w:p w14:paraId="590D39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012E02" w14:paraId="0B354006" w14:textId="77777777">
        <w:tc>
          <w:tcPr>
            <w:tcW w:w="1134" w:type="dxa"/>
            <w:vAlign w:val="center"/>
          </w:tcPr>
          <w:p w14:paraId="24557D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7EC29E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Олицетворение как одно из средств выразительности лирического произведения</w:t>
            </w:r>
          </w:p>
        </w:tc>
      </w:tr>
      <w:tr w:rsidR="00012E02" w14:paraId="7B076BD6" w14:textId="77777777">
        <w:tc>
          <w:tcPr>
            <w:tcW w:w="1134" w:type="dxa"/>
            <w:vAlign w:val="center"/>
          </w:tcPr>
          <w:p w14:paraId="14E5D2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59</w:t>
            </w:r>
          </w:p>
        </w:tc>
        <w:tc>
          <w:tcPr>
            <w:tcW w:w="7937" w:type="dxa"/>
            <w:vAlign w:val="center"/>
          </w:tcPr>
          <w:p w14:paraId="4FD35F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природы (пейзаж) в художественном произведении. На примере произведения А.П. Чехова "Степь" (отрывок)</w:t>
            </w:r>
          </w:p>
        </w:tc>
      </w:tr>
      <w:tr w:rsidR="00012E02" w14:paraId="156DCA25" w14:textId="77777777">
        <w:tc>
          <w:tcPr>
            <w:tcW w:w="1134" w:type="dxa"/>
            <w:vAlign w:val="center"/>
          </w:tcPr>
          <w:p w14:paraId="66C0E9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11C032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w:t>
            </w:r>
          </w:p>
        </w:tc>
      </w:tr>
      <w:tr w:rsidR="00012E02" w14:paraId="4443D1AE" w14:textId="77777777">
        <w:tc>
          <w:tcPr>
            <w:tcW w:w="1134" w:type="dxa"/>
            <w:vAlign w:val="center"/>
          </w:tcPr>
          <w:p w14:paraId="2FF0BB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4153BB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сказки В.М. Гаршина "Лягушка-путешественница"</w:t>
            </w:r>
          </w:p>
        </w:tc>
      </w:tr>
      <w:tr w:rsidR="00012E02" w14:paraId="1D700785" w14:textId="77777777">
        <w:tc>
          <w:tcPr>
            <w:tcW w:w="1134" w:type="dxa"/>
            <w:vAlign w:val="center"/>
          </w:tcPr>
          <w:p w14:paraId="78CFDF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59D00C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012E02" w14:paraId="369B54ED" w14:textId="77777777">
        <w:tc>
          <w:tcPr>
            <w:tcW w:w="1134" w:type="dxa"/>
            <w:vAlign w:val="center"/>
          </w:tcPr>
          <w:p w14:paraId="6DDD45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5CC96E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главной мысли (идеи) сказки В.М. Гаршина "Лягушка-путешественница"</w:t>
            </w:r>
          </w:p>
        </w:tc>
      </w:tr>
      <w:tr w:rsidR="00012E02" w14:paraId="2D4ED8FD" w14:textId="77777777">
        <w:tc>
          <w:tcPr>
            <w:tcW w:w="1134" w:type="dxa"/>
            <w:vAlign w:val="center"/>
          </w:tcPr>
          <w:p w14:paraId="0015E6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634A1D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012E02" w14:paraId="5D7D2B06" w14:textId="77777777">
        <w:tc>
          <w:tcPr>
            <w:tcW w:w="1134" w:type="dxa"/>
            <w:vAlign w:val="center"/>
          </w:tcPr>
          <w:p w14:paraId="44E730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743CD9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Животные в литературных сказках. На примере произведения И.С. Соколова-Микитова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w:t>
            </w:r>
          </w:p>
        </w:tc>
      </w:tr>
      <w:tr w:rsidR="00012E02" w14:paraId="562A7BAE" w14:textId="77777777">
        <w:tc>
          <w:tcPr>
            <w:tcW w:w="1134" w:type="dxa"/>
            <w:vAlign w:val="center"/>
          </w:tcPr>
          <w:p w14:paraId="25E868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5FEB04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Научно-естественные сведения о природе в сказке И.С. Соколова-Микитова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w:t>
            </w:r>
          </w:p>
        </w:tc>
      </w:tr>
      <w:tr w:rsidR="00012E02" w14:paraId="6598F568" w14:textId="77777777">
        <w:tc>
          <w:tcPr>
            <w:tcW w:w="1134" w:type="dxa"/>
            <w:vAlign w:val="center"/>
          </w:tcPr>
          <w:p w14:paraId="36D797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07C9D9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образов героев-животных в литературных сказках. На примере произведения Д.Н. Мамин-Сибиряка "Умнее всех"</w:t>
            </w:r>
          </w:p>
        </w:tc>
      </w:tr>
      <w:tr w:rsidR="00012E02" w14:paraId="64A3764E" w14:textId="77777777">
        <w:tc>
          <w:tcPr>
            <w:tcW w:w="1134" w:type="dxa"/>
            <w:vAlign w:val="center"/>
          </w:tcPr>
          <w:p w14:paraId="380B72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2A2B92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Поучительный смысл сказок о животных. На примере произведения Д.Н. Мамин-Сибиряка "Умнее всех"</w:t>
            </w:r>
          </w:p>
        </w:tc>
      </w:tr>
      <w:tr w:rsidR="00012E02" w14:paraId="4A83BC38" w14:textId="77777777">
        <w:tc>
          <w:tcPr>
            <w:tcW w:w="1134" w:type="dxa"/>
            <w:vAlign w:val="center"/>
          </w:tcPr>
          <w:p w14:paraId="6DFE8B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592DBB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"Моя любимая книга"</w:t>
            </w:r>
          </w:p>
        </w:tc>
      </w:tr>
      <w:tr w:rsidR="00012E02" w14:paraId="57D1D02D" w14:textId="77777777">
        <w:tc>
          <w:tcPr>
            <w:tcW w:w="1134" w:type="dxa"/>
            <w:vAlign w:val="center"/>
          </w:tcPr>
          <w:p w14:paraId="3AD89B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22C0C1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012E02" w14:paraId="5A213477" w14:textId="77777777">
        <w:tc>
          <w:tcPr>
            <w:tcW w:w="1134" w:type="dxa"/>
            <w:vAlign w:val="center"/>
          </w:tcPr>
          <w:p w14:paraId="272C24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637352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w:t>
            </w:r>
          </w:p>
        </w:tc>
      </w:tr>
      <w:tr w:rsidR="00012E02" w14:paraId="49CE4C7E" w14:textId="77777777">
        <w:tc>
          <w:tcPr>
            <w:tcW w:w="1134" w:type="dxa"/>
            <w:vAlign w:val="center"/>
          </w:tcPr>
          <w:p w14:paraId="46E699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179EFF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012E02" w14:paraId="77D01187" w14:textId="77777777">
        <w:tc>
          <w:tcPr>
            <w:tcW w:w="1134" w:type="dxa"/>
            <w:vAlign w:val="center"/>
          </w:tcPr>
          <w:p w14:paraId="0A596C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23A7CF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картин природы в стихотворениях С.А. Есенина</w:t>
            </w:r>
          </w:p>
        </w:tc>
      </w:tr>
      <w:tr w:rsidR="00012E02" w14:paraId="27F88B28" w14:textId="77777777">
        <w:tc>
          <w:tcPr>
            <w:tcW w:w="1134" w:type="dxa"/>
            <w:vAlign w:val="center"/>
          </w:tcPr>
          <w:p w14:paraId="043D52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3F9090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Живописные полотна как иллюстрация к лирическому произведению: пейзаж</w:t>
            </w:r>
          </w:p>
        </w:tc>
      </w:tr>
      <w:tr w:rsidR="00012E02" w14:paraId="7057AD8D" w14:textId="77777777">
        <w:tc>
          <w:tcPr>
            <w:tcW w:w="1134" w:type="dxa"/>
            <w:vAlign w:val="center"/>
          </w:tcPr>
          <w:p w14:paraId="04FF51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vAlign w:val="center"/>
          </w:tcPr>
          <w:p w14:paraId="51F2F2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012E02" w14:paraId="15F204B2" w14:textId="77777777">
        <w:tc>
          <w:tcPr>
            <w:tcW w:w="1134" w:type="dxa"/>
            <w:vAlign w:val="center"/>
          </w:tcPr>
          <w:p w14:paraId="6EA9F9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vAlign w:val="center"/>
          </w:tcPr>
          <w:p w14:paraId="09D39B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 Д.Н. Мамин-Сибиряка "Приемыш"</w:t>
            </w:r>
          </w:p>
        </w:tc>
      </w:tr>
      <w:tr w:rsidR="00012E02" w14:paraId="6B137112" w14:textId="77777777">
        <w:tc>
          <w:tcPr>
            <w:tcW w:w="1134" w:type="dxa"/>
            <w:vAlign w:val="center"/>
          </w:tcPr>
          <w:p w14:paraId="00AAE8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77</w:t>
            </w:r>
          </w:p>
        </w:tc>
        <w:tc>
          <w:tcPr>
            <w:tcW w:w="7937" w:type="dxa"/>
            <w:vAlign w:val="center"/>
          </w:tcPr>
          <w:p w14:paraId="37AFB7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Отражение темы дружба животных в рассказах писателей. На </w:t>
            </w:r>
            <w:r>
              <w:rPr>
                <w:rFonts w:ascii="Times New Roman" w:hAnsi="Times New Roman" w:cs="Times New Roman"/>
                <w:sz w:val="24"/>
                <w:szCs w:val="24"/>
              </w:rPr>
              <w:lastRenderedPageBreak/>
              <w:t xml:space="preserve">примере произведения А.И. Куприна "Барбос и </w:t>
            </w:r>
            <w:proofErr w:type="spellStart"/>
            <w:r>
              <w:rPr>
                <w:rFonts w:ascii="Times New Roman" w:hAnsi="Times New Roman" w:cs="Times New Roman"/>
                <w:sz w:val="24"/>
                <w:szCs w:val="24"/>
              </w:rPr>
              <w:t>Жулька</w:t>
            </w:r>
            <w:proofErr w:type="spellEnd"/>
            <w:r>
              <w:rPr>
                <w:rFonts w:ascii="Times New Roman" w:hAnsi="Times New Roman" w:cs="Times New Roman"/>
                <w:sz w:val="24"/>
                <w:szCs w:val="24"/>
              </w:rPr>
              <w:t>"</w:t>
            </w:r>
          </w:p>
        </w:tc>
      </w:tr>
      <w:tr w:rsidR="00012E02" w14:paraId="71B3F2DF" w14:textId="77777777">
        <w:tc>
          <w:tcPr>
            <w:tcW w:w="1134" w:type="dxa"/>
            <w:vAlign w:val="center"/>
          </w:tcPr>
          <w:p w14:paraId="63E5B3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78</w:t>
            </w:r>
          </w:p>
        </w:tc>
        <w:tc>
          <w:tcPr>
            <w:tcW w:w="7937" w:type="dxa"/>
            <w:vAlign w:val="center"/>
          </w:tcPr>
          <w:p w14:paraId="7E2522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героев-животных, их портрет в рассказах писателей. На примере рассказа А.И. Куприна "Барбос и </w:t>
            </w:r>
            <w:proofErr w:type="spellStart"/>
            <w:r>
              <w:rPr>
                <w:rFonts w:ascii="Times New Roman" w:hAnsi="Times New Roman" w:cs="Times New Roman"/>
                <w:sz w:val="24"/>
                <w:szCs w:val="24"/>
              </w:rPr>
              <w:t>Жулька</w:t>
            </w:r>
            <w:proofErr w:type="spellEnd"/>
            <w:r>
              <w:rPr>
                <w:rFonts w:ascii="Times New Roman" w:hAnsi="Times New Roman" w:cs="Times New Roman"/>
                <w:sz w:val="24"/>
                <w:szCs w:val="24"/>
              </w:rPr>
              <w:t>"</w:t>
            </w:r>
          </w:p>
        </w:tc>
      </w:tr>
      <w:tr w:rsidR="00012E02" w14:paraId="667519CE" w14:textId="77777777">
        <w:tc>
          <w:tcPr>
            <w:tcW w:w="1134" w:type="dxa"/>
            <w:vAlign w:val="center"/>
          </w:tcPr>
          <w:p w14:paraId="1F7959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0D67E9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012E02" w14:paraId="5AA5B70D" w14:textId="77777777">
        <w:tc>
          <w:tcPr>
            <w:tcW w:w="1134" w:type="dxa"/>
            <w:vAlign w:val="center"/>
          </w:tcPr>
          <w:p w14:paraId="356BD2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04876E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верность и преданность животных</w:t>
            </w:r>
          </w:p>
        </w:tc>
      </w:tr>
      <w:tr w:rsidR="00012E02" w14:paraId="01C0B59F" w14:textId="77777777">
        <w:tc>
          <w:tcPr>
            <w:tcW w:w="1134" w:type="dxa"/>
            <w:vAlign w:val="center"/>
          </w:tcPr>
          <w:p w14:paraId="226C56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3132B7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 братьях наших меньших: написание отзыва</w:t>
            </w:r>
          </w:p>
        </w:tc>
      </w:tr>
      <w:tr w:rsidR="00012E02" w14:paraId="19ED0314" w14:textId="77777777">
        <w:tc>
          <w:tcPr>
            <w:tcW w:w="1134" w:type="dxa"/>
            <w:vAlign w:val="center"/>
          </w:tcPr>
          <w:p w14:paraId="590438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1209B8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012E02" w14:paraId="44DC7ED0" w14:textId="77777777">
        <w:tc>
          <w:tcPr>
            <w:tcW w:w="1134" w:type="dxa"/>
            <w:vAlign w:val="center"/>
          </w:tcPr>
          <w:p w14:paraId="349BDB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5A4930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Звукопись, ее выразительное значение в лирических произведениях</w:t>
            </w:r>
          </w:p>
        </w:tc>
      </w:tr>
      <w:tr w:rsidR="00012E02" w14:paraId="36BFFB73" w14:textId="77777777">
        <w:tc>
          <w:tcPr>
            <w:tcW w:w="1134" w:type="dxa"/>
            <w:vAlign w:val="center"/>
          </w:tcPr>
          <w:p w14:paraId="59F9CC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5F395D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Поэтические картины родной природы</w:t>
            </w:r>
          </w:p>
        </w:tc>
      </w:tr>
      <w:tr w:rsidR="00012E02" w14:paraId="72626465" w14:textId="77777777">
        <w:tc>
          <w:tcPr>
            <w:tcW w:w="1134" w:type="dxa"/>
            <w:vAlign w:val="center"/>
          </w:tcPr>
          <w:p w14:paraId="7E1E40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69AB79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"Красота родной природы" по изученным текстам</w:t>
            </w:r>
          </w:p>
        </w:tc>
      </w:tr>
      <w:tr w:rsidR="00012E02" w14:paraId="773631B2" w14:textId="77777777">
        <w:tc>
          <w:tcPr>
            <w:tcW w:w="1134" w:type="dxa"/>
            <w:vAlign w:val="center"/>
          </w:tcPr>
          <w:p w14:paraId="43B258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2BFBD5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012E02" w14:paraId="1106E896" w14:textId="77777777">
        <w:tc>
          <w:tcPr>
            <w:tcW w:w="1134" w:type="dxa"/>
            <w:vAlign w:val="center"/>
          </w:tcPr>
          <w:p w14:paraId="751D67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04216A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Дети - герои произведений</w:t>
            </w:r>
          </w:p>
        </w:tc>
      </w:tr>
      <w:tr w:rsidR="00012E02" w14:paraId="3B4AB7BE" w14:textId="77777777">
        <w:tc>
          <w:tcPr>
            <w:tcW w:w="1134" w:type="dxa"/>
            <w:vAlign w:val="center"/>
          </w:tcPr>
          <w:p w14:paraId="511585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41B441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Историческая обстановка как фон создания произведения</w:t>
            </w:r>
          </w:p>
        </w:tc>
      </w:tr>
      <w:tr w:rsidR="00012E02" w14:paraId="72E8EB0B" w14:textId="77777777">
        <w:tc>
          <w:tcPr>
            <w:tcW w:w="1134" w:type="dxa"/>
            <w:vAlign w:val="center"/>
          </w:tcPr>
          <w:p w14:paraId="3C77C3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59A03A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Судьбы крестьянских детей в произведениях писателей. На примере рассказа А.П. Чехова "Ванька"</w:t>
            </w:r>
          </w:p>
        </w:tc>
      </w:tr>
      <w:tr w:rsidR="00012E02" w14:paraId="772890F4" w14:textId="77777777">
        <w:tc>
          <w:tcPr>
            <w:tcW w:w="1134" w:type="dxa"/>
            <w:vAlign w:val="center"/>
          </w:tcPr>
          <w:p w14:paraId="6C8DED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1BE68F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внешнего вида и характера героя-ребенка. На примере рассказа А.П. Чехова "Ванька"</w:t>
            </w:r>
          </w:p>
        </w:tc>
      </w:tr>
      <w:tr w:rsidR="00012E02" w14:paraId="2FDE2A30" w14:textId="77777777">
        <w:tc>
          <w:tcPr>
            <w:tcW w:w="1134" w:type="dxa"/>
            <w:vAlign w:val="center"/>
          </w:tcPr>
          <w:p w14:paraId="6A4DD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4675CA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012E02" w14:paraId="585AE384" w14:textId="77777777">
        <w:tc>
          <w:tcPr>
            <w:tcW w:w="1134" w:type="dxa"/>
            <w:vAlign w:val="center"/>
          </w:tcPr>
          <w:p w14:paraId="79053A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58AF4E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рассказа Л. Пантелеева "Честное слово"</w:t>
            </w:r>
          </w:p>
        </w:tc>
      </w:tr>
      <w:tr w:rsidR="00012E02" w14:paraId="470258C0" w14:textId="77777777">
        <w:tc>
          <w:tcPr>
            <w:tcW w:w="1134" w:type="dxa"/>
            <w:vAlign w:val="center"/>
          </w:tcPr>
          <w:p w14:paraId="31D724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vAlign w:val="center"/>
          </w:tcPr>
          <w:p w14:paraId="259101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темы "Дети на войне" в рассказе Л. Пантелеева "На ялике"</w:t>
            </w:r>
          </w:p>
        </w:tc>
      </w:tr>
      <w:tr w:rsidR="00012E02" w14:paraId="10FE73D0" w14:textId="77777777">
        <w:tc>
          <w:tcPr>
            <w:tcW w:w="1134" w:type="dxa"/>
            <w:vAlign w:val="center"/>
          </w:tcPr>
          <w:p w14:paraId="40139E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vAlign w:val="center"/>
          </w:tcPr>
          <w:p w14:paraId="4BA842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Мужество и бесстрашие - качества, проявляемые детьми в военное время</w:t>
            </w:r>
          </w:p>
        </w:tc>
      </w:tr>
      <w:tr w:rsidR="00012E02" w14:paraId="559B2F90" w14:textId="77777777">
        <w:tc>
          <w:tcPr>
            <w:tcW w:w="1134" w:type="dxa"/>
            <w:vAlign w:val="center"/>
          </w:tcPr>
          <w:p w14:paraId="0CADBB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7FFADA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портрета главного героя рассказа Л.А. Кассиля "Алексей Андреевич"</w:t>
            </w:r>
          </w:p>
        </w:tc>
      </w:tr>
      <w:tr w:rsidR="00012E02" w14:paraId="7B3F5460" w14:textId="77777777">
        <w:tc>
          <w:tcPr>
            <w:tcW w:w="1134" w:type="dxa"/>
            <w:vAlign w:val="center"/>
          </w:tcPr>
          <w:p w14:paraId="3D7C93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96</w:t>
            </w:r>
          </w:p>
        </w:tc>
        <w:tc>
          <w:tcPr>
            <w:tcW w:w="7937" w:type="dxa"/>
            <w:vAlign w:val="center"/>
          </w:tcPr>
          <w:p w14:paraId="6F3C66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012E02" w14:paraId="795444AA" w14:textId="77777777">
        <w:tc>
          <w:tcPr>
            <w:tcW w:w="1134" w:type="dxa"/>
            <w:vAlign w:val="center"/>
          </w:tcPr>
          <w:p w14:paraId="4794EB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3723F3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Отличие автора от героя и рассказчика. На примере рассказа А.П. Гайдара "Горячий камень"</w:t>
            </w:r>
          </w:p>
        </w:tc>
      </w:tr>
      <w:tr w:rsidR="00012E02" w14:paraId="2EE87DF6" w14:textId="77777777">
        <w:tc>
          <w:tcPr>
            <w:tcW w:w="1134" w:type="dxa"/>
            <w:vAlign w:val="center"/>
          </w:tcPr>
          <w:p w14:paraId="30DB35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649E7B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произведения о детях. На примере рассказа А.П. Гайдара "Горячий камень"</w:t>
            </w:r>
          </w:p>
        </w:tc>
      </w:tr>
      <w:tr w:rsidR="00012E02" w14:paraId="0FCD23C3" w14:textId="77777777">
        <w:tc>
          <w:tcPr>
            <w:tcW w:w="1134" w:type="dxa"/>
            <w:vAlign w:val="center"/>
          </w:tcPr>
          <w:p w14:paraId="28350F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16A33F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Основные события сюжета произведения А.П. Гайдара "Тимур и его команда" (отрывки)</w:t>
            </w:r>
          </w:p>
        </w:tc>
      </w:tr>
      <w:tr w:rsidR="00012E02" w14:paraId="2A89ACD8" w14:textId="77777777">
        <w:tc>
          <w:tcPr>
            <w:tcW w:w="1134" w:type="dxa"/>
            <w:vAlign w:val="center"/>
          </w:tcPr>
          <w:p w14:paraId="4BE1B7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2D4E29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012E02" w14:paraId="077E76CB" w14:textId="77777777">
        <w:tc>
          <w:tcPr>
            <w:tcW w:w="1134" w:type="dxa"/>
            <w:vAlign w:val="center"/>
          </w:tcPr>
          <w:p w14:paraId="7EB89B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0B2437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012E02" w14:paraId="6FD7B5FB" w14:textId="77777777">
        <w:tc>
          <w:tcPr>
            <w:tcW w:w="1134" w:type="dxa"/>
            <w:vAlign w:val="center"/>
          </w:tcPr>
          <w:p w14:paraId="199FF4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287D73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темы "Разные детские судьбы" в произведениях писателей</w:t>
            </w:r>
          </w:p>
        </w:tc>
      </w:tr>
      <w:tr w:rsidR="00012E02" w14:paraId="350C9638" w14:textId="77777777">
        <w:tc>
          <w:tcPr>
            <w:tcW w:w="1134" w:type="dxa"/>
            <w:vAlign w:val="center"/>
          </w:tcPr>
          <w:p w14:paraId="416D4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1974E8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детях"</w:t>
            </w:r>
          </w:p>
        </w:tc>
      </w:tr>
      <w:tr w:rsidR="00012E02" w14:paraId="3EC1857D" w14:textId="77777777">
        <w:tc>
          <w:tcPr>
            <w:tcW w:w="1134" w:type="dxa"/>
            <w:vAlign w:val="center"/>
          </w:tcPr>
          <w:p w14:paraId="3EEBAB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vAlign w:val="center"/>
          </w:tcPr>
          <w:p w14:paraId="721585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книгами о детях: составление аннотации</w:t>
            </w:r>
          </w:p>
        </w:tc>
      </w:tr>
      <w:tr w:rsidR="00012E02" w14:paraId="16BD098E" w14:textId="77777777">
        <w:tc>
          <w:tcPr>
            <w:tcW w:w="1134" w:type="dxa"/>
            <w:vAlign w:val="center"/>
          </w:tcPr>
          <w:p w14:paraId="212AD2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02E498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012E02" w14:paraId="4E40A307" w14:textId="77777777">
        <w:tc>
          <w:tcPr>
            <w:tcW w:w="1134" w:type="dxa"/>
            <w:vAlign w:val="center"/>
          </w:tcPr>
          <w:p w14:paraId="6D2446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23A364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012E02" w14:paraId="03AD15EE" w14:textId="77777777">
        <w:tc>
          <w:tcPr>
            <w:tcW w:w="1134" w:type="dxa"/>
            <w:vAlign w:val="center"/>
          </w:tcPr>
          <w:p w14:paraId="20BB18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44A832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портрета героя-животного в рассказе К.Г. Паустовского "Кот-ворюга"</w:t>
            </w:r>
          </w:p>
        </w:tc>
      </w:tr>
      <w:tr w:rsidR="00012E02" w14:paraId="0CCF23D1" w14:textId="77777777">
        <w:tc>
          <w:tcPr>
            <w:tcW w:w="1134" w:type="dxa"/>
            <w:vAlign w:val="center"/>
          </w:tcPr>
          <w:p w14:paraId="222F01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00530A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темы взаимоотношения человека и животного на примере рассказа К.Г. Паустовского "Заячьи лапы"</w:t>
            </w:r>
          </w:p>
        </w:tc>
      </w:tr>
      <w:tr w:rsidR="00012E02" w14:paraId="4C262162" w14:textId="77777777">
        <w:tc>
          <w:tcPr>
            <w:tcW w:w="1134" w:type="dxa"/>
            <w:vAlign w:val="center"/>
          </w:tcPr>
          <w:p w14:paraId="019DBC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vAlign w:val="center"/>
          </w:tcPr>
          <w:p w14:paraId="1B5FFA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композиции в рассказах о животных. На примере рассказа К.Г. Паустовского "Заячьи лапы"</w:t>
            </w:r>
          </w:p>
        </w:tc>
      </w:tr>
      <w:tr w:rsidR="00012E02" w14:paraId="168D9A7D" w14:textId="77777777">
        <w:tc>
          <w:tcPr>
            <w:tcW w:w="1134" w:type="dxa"/>
            <w:vAlign w:val="center"/>
          </w:tcPr>
          <w:p w14:paraId="6DDB9B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1CF8F9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характеров героев-животных в рассказах писателей. На примере рассказа М.М. Пришвина "Выскочка"</w:t>
            </w:r>
          </w:p>
        </w:tc>
      </w:tr>
      <w:tr w:rsidR="00012E02" w14:paraId="63DA7D08" w14:textId="77777777">
        <w:tc>
          <w:tcPr>
            <w:tcW w:w="1134" w:type="dxa"/>
            <w:vAlign w:val="center"/>
          </w:tcPr>
          <w:p w14:paraId="516C70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vAlign w:val="center"/>
          </w:tcPr>
          <w:p w14:paraId="482C3A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Рассказы писателей-натуралистов о заботливом и бережном отношении человека к животным к природе родного края</w:t>
            </w:r>
          </w:p>
        </w:tc>
      </w:tr>
      <w:tr w:rsidR="00012E02" w14:paraId="7F6B806A" w14:textId="77777777">
        <w:tc>
          <w:tcPr>
            <w:tcW w:w="1134" w:type="dxa"/>
            <w:vAlign w:val="center"/>
          </w:tcPr>
          <w:p w14:paraId="4FFB92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013C3F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012E02" w14:paraId="572A4E9C" w14:textId="77777777">
        <w:tc>
          <w:tcPr>
            <w:tcW w:w="1134" w:type="dxa"/>
            <w:vAlign w:val="center"/>
          </w:tcPr>
          <w:p w14:paraId="5A2A4F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2425BF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"Любовь и забота о братьях наших меньших" по изученным произведениям</w:t>
            </w:r>
          </w:p>
        </w:tc>
      </w:tr>
      <w:tr w:rsidR="00012E02" w14:paraId="607DD1ED" w14:textId="77777777">
        <w:tc>
          <w:tcPr>
            <w:tcW w:w="1134" w:type="dxa"/>
            <w:vAlign w:val="center"/>
          </w:tcPr>
          <w:p w14:paraId="0D16A6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39111C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Человек и его взаимоотношения с животными в рассказах писателей</w:t>
            </w:r>
          </w:p>
        </w:tc>
      </w:tr>
      <w:tr w:rsidR="00012E02" w14:paraId="61405A36" w14:textId="77777777">
        <w:tc>
          <w:tcPr>
            <w:tcW w:w="1134" w:type="dxa"/>
            <w:vAlign w:val="center"/>
          </w:tcPr>
          <w:p w14:paraId="55EB62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115</w:t>
            </w:r>
          </w:p>
        </w:tc>
        <w:tc>
          <w:tcPr>
            <w:tcW w:w="7937" w:type="dxa"/>
            <w:vAlign w:val="center"/>
          </w:tcPr>
          <w:p w14:paraId="424161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юмористических произведений Н.Н. Носова и других авторов на выбор</w:t>
            </w:r>
          </w:p>
        </w:tc>
      </w:tr>
      <w:tr w:rsidR="00012E02" w14:paraId="5A927A29" w14:textId="77777777">
        <w:tc>
          <w:tcPr>
            <w:tcW w:w="1134" w:type="dxa"/>
            <w:vAlign w:val="center"/>
          </w:tcPr>
          <w:p w14:paraId="7CD1C3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16411A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Комичность как основа сюжета рассказов Н.Н. Носова и других авторов на выбор</w:t>
            </w:r>
          </w:p>
        </w:tc>
      </w:tr>
      <w:tr w:rsidR="00012E02" w14:paraId="282B8A77" w14:textId="77777777">
        <w:tc>
          <w:tcPr>
            <w:tcW w:w="1134" w:type="dxa"/>
            <w:vAlign w:val="center"/>
          </w:tcPr>
          <w:p w14:paraId="40654B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090537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"Денискиных рассказов" В.Ю. Драгунского</w:t>
            </w:r>
          </w:p>
        </w:tc>
      </w:tr>
      <w:tr w:rsidR="00012E02" w14:paraId="5910AEE1" w14:textId="77777777">
        <w:tc>
          <w:tcPr>
            <w:tcW w:w="1134" w:type="dxa"/>
            <w:vAlign w:val="center"/>
          </w:tcPr>
          <w:p w14:paraId="296BD0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vAlign w:val="center"/>
          </w:tcPr>
          <w:p w14:paraId="282972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012E02" w14:paraId="4CBFA37E" w14:textId="77777777">
        <w:tc>
          <w:tcPr>
            <w:tcW w:w="1134" w:type="dxa"/>
            <w:vAlign w:val="center"/>
          </w:tcPr>
          <w:p w14:paraId="7011DF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vAlign w:val="center"/>
          </w:tcPr>
          <w:p w14:paraId="78B181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авторы юмористических рассказов</w:t>
            </w:r>
          </w:p>
        </w:tc>
      </w:tr>
      <w:tr w:rsidR="00012E02" w14:paraId="7F2DFC9A" w14:textId="77777777">
        <w:tc>
          <w:tcPr>
            <w:tcW w:w="1134" w:type="dxa"/>
            <w:vAlign w:val="center"/>
          </w:tcPr>
          <w:p w14:paraId="6EEFF1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0618C4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012E02" w14:paraId="2D3419A0" w14:textId="77777777">
        <w:tc>
          <w:tcPr>
            <w:tcW w:w="1134" w:type="dxa"/>
            <w:vAlign w:val="center"/>
          </w:tcPr>
          <w:p w14:paraId="22409D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121</w:t>
            </w:r>
          </w:p>
        </w:tc>
        <w:tc>
          <w:tcPr>
            <w:tcW w:w="7937" w:type="dxa"/>
            <w:vAlign w:val="center"/>
          </w:tcPr>
          <w:p w14:paraId="23F947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Волшебные предметы и помощники в литературных сказках Ш. Перро</w:t>
            </w:r>
          </w:p>
        </w:tc>
      </w:tr>
      <w:tr w:rsidR="00012E02" w14:paraId="624C3AA2" w14:textId="77777777">
        <w:tc>
          <w:tcPr>
            <w:tcW w:w="1134" w:type="dxa"/>
            <w:vAlign w:val="center"/>
          </w:tcPr>
          <w:p w14:paraId="42C7CA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vAlign w:val="center"/>
          </w:tcPr>
          <w:p w14:paraId="05A692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литературных сказок Х.-К. Андерсена (сюжет, язык, герои)</w:t>
            </w:r>
          </w:p>
        </w:tc>
      </w:tr>
      <w:tr w:rsidR="00012E02" w14:paraId="1A9EDE09" w14:textId="77777777">
        <w:tc>
          <w:tcPr>
            <w:tcW w:w="1134" w:type="dxa"/>
            <w:vAlign w:val="center"/>
          </w:tcPr>
          <w:p w14:paraId="21724D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vAlign w:val="center"/>
          </w:tcPr>
          <w:p w14:paraId="390BF4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авторских сказок: раскрытие главной мысли, композиция, герои. На примере сказок Р. Киплинга</w:t>
            </w:r>
          </w:p>
        </w:tc>
      </w:tr>
      <w:tr w:rsidR="00012E02" w14:paraId="7C6BA6A7" w14:textId="77777777">
        <w:tc>
          <w:tcPr>
            <w:tcW w:w="1134" w:type="dxa"/>
            <w:vAlign w:val="center"/>
          </w:tcPr>
          <w:p w14:paraId="5BB8B9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589F90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012E02" w14:paraId="28FDA7F9" w14:textId="77777777">
        <w:tc>
          <w:tcPr>
            <w:tcW w:w="1134" w:type="dxa"/>
            <w:vAlign w:val="center"/>
          </w:tcPr>
          <w:p w14:paraId="48E542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1E2FC0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012E02" w14:paraId="37E6BD90" w14:textId="77777777">
        <w:tc>
          <w:tcPr>
            <w:tcW w:w="1134" w:type="dxa"/>
            <w:vAlign w:val="center"/>
          </w:tcPr>
          <w:p w14:paraId="2621B9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76E485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012E02" w14:paraId="350CFE80" w14:textId="77777777">
        <w:tc>
          <w:tcPr>
            <w:tcW w:w="1134" w:type="dxa"/>
            <w:vAlign w:val="center"/>
          </w:tcPr>
          <w:p w14:paraId="2A031B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vAlign w:val="center"/>
          </w:tcPr>
          <w:p w14:paraId="5453FC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012E02" w14:paraId="444BC21F" w14:textId="77777777">
        <w:tc>
          <w:tcPr>
            <w:tcW w:w="1134" w:type="dxa"/>
            <w:vAlign w:val="center"/>
          </w:tcPr>
          <w:p w14:paraId="4E8C34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vAlign w:val="center"/>
          </w:tcPr>
          <w:p w14:paraId="73C0BE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r>
      <w:tr w:rsidR="00012E02" w14:paraId="2EDA82CC" w14:textId="77777777">
        <w:tc>
          <w:tcPr>
            <w:tcW w:w="1134" w:type="dxa"/>
            <w:vAlign w:val="center"/>
          </w:tcPr>
          <w:p w14:paraId="296305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vAlign w:val="center"/>
          </w:tcPr>
          <w:p w14:paraId="56C717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разделу "Зарубежная литература"</w:t>
            </w:r>
          </w:p>
        </w:tc>
      </w:tr>
      <w:tr w:rsidR="00012E02" w14:paraId="06817B1C" w14:textId="77777777">
        <w:tc>
          <w:tcPr>
            <w:tcW w:w="1134" w:type="dxa"/>
            <w:vAlign w:val="center"/>
          </w:tcPr>
          <w:p w14:paraId="0FD889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vAlign w:val="center"/>
          </w:tcPr>
          <w:p w14:paraId="0121BD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012E02" w14:paraId="734A0B91" w14:textId="77777777">
        <w:tc>
          <w:tcPr>
            <w:tcW w:w="1134" w:type="dxa"/>
            <w:vAlign w:val="center"/>
          </w:tcPr>
          <w:p w14:paraId="305C94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6AB9C1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Составление устного рассказа "Дружба человека и животного" на примере изученных произведений</w:t>
            </w:r>
          </w:p>
        </w:tc>
      </w:tr>
      <w:tr w:rsidR="00012E02" w14:paraId="05D4B047" w14:textId="77777777">
        <w:tc>
          <w:tcPr>
            <w:tcW w:w="1134" w:type="dxa"/>
            <w:vAlign w:val="center"/>
          </w:tcPr>
          <w:p w14:paraId="7AAAC0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039853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"Зарубежные писатели - детям": написание отзыва</w:t>
            </w:r>
          </w:p>
        </w:tc>
      </w:tr>
      <w:tr w:rsidR="00012E02" w14:paraId="4F8EF67B" w14:textId="77777777">
        <w:tc>
          <w:tcPr>
            <w:tcW w:w="1134" w:type="dxa"/>
            <w:vAlign w:val="center"/>
          </w:tcPr>
          <w:p w14:paraId="4B7B59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133</w:t>
            </w:r>
          </w:p>
        </w:tc>
        <w:tc>
          <w:tcPr>
            <w:tcW w:w="7937" w:type="dxa"/>
            <w:vAlign w:val="center"/>
          </w:tcPr>
          <w:p w14:paraId="562474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Резервный урок. Осознание важности читательской деятельности. </w:t>
            </w:r>
            <w:r>
              <w:rPr>
                <w:rFonts w:ascii="Times New Roman" w:hAnsi="Times New Roman" w:cs="Times New Roman"/>
                <w:sz w:val="24"/>
                <w:szCs w:val="24"/>
              </w:rPr>
              <w:lastRenderedPageBreak/>
              <w:t>Работа со стихотворением Б. Заходера "Что такое стихи"</w:t>
            </w:r>
          </w:p>
        </w:tc>
      </w:tr>
      <w:tr w:rsidR="00012E02" w14:paraId="75CB1E25" w14:textId="77777777">
        <w:tc>
          <w:tcPr>
            <w:tcW w:w="1134" w:type="dxa"/>
            <w:vAlign w:val="center"/>
          </w:tcPr>
          <w:p w14:paraId="3A92A9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134</w:t>
            </w:r>
          </w:p>
        </w:tc>
        <w:tc>
          <w:tcPr>
            <w:tcW w:w="7937" w:type="dxa"/>
            <w:vAlign w:val="center"/>
          </w:tcPr>
          <w:p w14:paraId="2772AF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изученного в 3 классе</w:t>
            </w:r>
          </w:p>
        </w:tc>
      </w:tr>
      <w:tr w:rsidR="00012E02" w14:paraId="2CDFEFB1" w14:textId="77777777">
        <w:tc>
          <w:tcPr>
            <w:tcW w:w="1134" w:type="dxa"/>
            <w:vAlign w:val="center"/>
          </w:tcPr>
          <w:p w14:paraId="0C5073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vAlign w:val="center"/>
          </w:tcPr>
          <w:p w14:paraId="056C75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детской книгой и справочной литературой</w:t>
            </w:r>
          </w:p>
        </w:tc>
      </w:tr>
      <w:tr w:rsidR="00012E02" w14:paraId="0C6CDF6C" w14:textId="77777777">
        <w:tc>
          <w:tcPr>
            <w:tcW w:w="1134" w:type="dxa"/>
            <w:vAlign w:val="center"/>
          </w:tcPr>
          <w:p w14:paraId="25FB30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vAlign w:val="center"/>
          </w:tcPr>
          <w:p w14:paraId="308F81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012E02" w14:paraId="43A34E05" w14:textId="77777777">
        <w:tc>
          <w:tcPr>
            <w:tcW w:w="9071" w:type="dxa"/>
            <w:gridSpan w:val="2"/>
          </w:tcPr>
          <w:p w14:paraId="47C3F5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14:paraId="6AF4E623" w14:textId="77777777" w:rsidR="00012E02" w:rsidRDefault="00012E02" w:rsidP="00634A7B">
      <w:pPr>
        <w:pStyle w:val="ConsPlusNormal"/>
        <w:ind w:firstLine="709"/>
        <w:jc w:val="both"/>
        <w:rPr>
          <w:rFonts w:ascii="Times New Roman" w:hAnsi="Times New Roman" w:cs="Times New Roman"/>
          <w:sz w:val="24"/>
          <w:szCs w:val="24"/>
        </w:rPr>
      </w:pPr>
    </w:p>
    <w:p w14:paraId="502DC2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4.7</w:t>
      </w:r>
    </w:p>
    <w:p w14:paraId="067D37BF" w14:textId="77777777" w:rsidR="00012E02" w:rsidRDefault="00012E02" w:rsidP="00634A7B">
      <w:pPr>
        <w:pStyle w:val="ConsPlusNormal"/>
        <w:ind w:firstLine="709"/>
        <w:jc w:val="both"/>
        <w:rPr>
          <w:rFonts w:ascii="Times New Roman" w:hAnsi="Times New Roman" w:cs="Times New Roman"/>
          <w:sz w:val="24"/>
          <w:szCs w:val="24"/>
        </w:rPr>
      </w:pPr>
    </w:p>
    <w:p w14:paraId="0CD040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класс</w:t>
      </w:r>
    </w:p>
    <w:p w14:paraId="2C3420E2"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7D9C27DB" w14:textId="77777777">
        <w:tc>
          <w:tcPr>
            <w:tcW w:w="1134" w:type="dxa"/>
          </w:tcPr>
          <w:p w14:paraId="66DE52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7A1473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20C9806A" w14:textId="77777777">
        <w:tc>
          <w:tcPr>
            <w:tcW w:w="1134" w:type="dxa"/>
            <w:vAlign w:val="center"/>
          </w:tcPr>
          <w:p w14:paraId="6AB1FD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494616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А. Т Твардовского "О Родине большой и малой" (отрывок): чувство любви к своей стране и малой родине</w:t>
            </w:r>
          </w:p>
        </w:tc>
      </w:tr>
      <w:tr w:rsidR="00012E02" w14:paraId="51860C87" w14:textId="77777777">
        <w:tc>
          <w:tcPr>
            <w:tcW w:w="1134" w:type="dxa"/>
            <w:vAlign w:val="center"/>
          </w:tcPr>
          <w:p w14:paraId="6D502E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3805CC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родной земли в стихотворении С.Д. Дрожжина "Родине"</w:t>
            </w:r>
          </w:p>
        </w:tc>
      </w:tr>
      <w:tr w:rsidR="00012E02" w14:paraId="5E8D872D" w14:textId="77777777">
        <w:tc>
          <w:tcPr>
            <w:tcW w:w="1134" w:type="dxa"/>
            <w:vAlign w:val="center"/>
          </w:tcPr>
          <w:p w14:paraId="1E9B6A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4B5D8A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012E02" w14:paraId="0D6A42F6" w14:textId="77777777">
        <w:tc>
          <w:tcPr>
            <w:tcW w:w="1134" w:type="dxa"/>
            <w:vAlign w:val="center"/>
          </w:tcPr>
          <w:p w14:paraId="76879F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4C0240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Проявление любви к родной земле в литературе народов России. На примере стихотворений Р.Г. Гамзатова</w:t>
            </w:r>
          </w:p>
        </w:tc>
      </w:tr>
      <w:tr w:rsidR="00012E02" w14:paraId="42D15D57" w14:textId="77777777">
        <w:tc>
          <w:tcPr>
            <w:tcW w:w="1134" w:type="dxa"/>
            <w:vAlign w:val="center"/>
          </w:tcPr>
          <w:p w14:paraId="4097A1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141D4A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Александра Невского в произведении С.Т. Романовского "Ледовое побоище"</w:t>
            </w:r>
          </w:p>
        </w:tc>
      </w:tr>
      <w:tr w:rsidR="00012E02" w14:paraId="5B774FC6" w14:textId="77777777">
        <w:tc>
          <w:tcPr>
            <w:tcW w:w="1134" w:type="dxa"/>
            <w:vAlign w:val="center"/>
          </w:tcPr>
          <w:p w14:paraId="74F69F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344879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народной исторической песни: темы, образы, герои</w:t>
            </w:r>
          </w:p>
        </w:tc>
      </w:tr>
      <w:tr w:rsidR="00012E02" w14:paraId="3423F36B" w14:textId="77777777">
        <w:tc>
          <w:tcPr>
            <w:tcW w:w="1134" w:type="dxa"/>
            <w:vAlign w:val="center"/>
          </w:tcPr>
          <w:p w14:paraId="0B3C45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2251B8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Тема Великой Отечественной войны в произведениях литературы. На примере рассказа М.С. </w:t>
            </w:r>
            <w:proofErr w:type="spellStart"/>
            <w:r>
              <w:rPr>
                <w:rFonts w:ascii="Times New Roman" w:hAnsi="Times New Roman" w:cs="Times New Roman"/>
                <w:sz w:val="24"/>
                <w:szCs w:val="24"/>
              </w:rPr>
              <w:t>Ефетов</w:t>
            </w:r>
            <w:proofErr w:type="spellEnd"/>
            <w:r>
              <w:rPr>
                <w:rFonts w:ascii="Times New Roman" w:hAnsi="Times New Roman" w:cs="Times New Roman"/>
                <w:sz w:val="24"/>
                <w:szCs w:val="24"/>
              </w:rPr>
              <w:t xml:space="preserve"> "Девочка из Сталинграда"</w:t>
            </w:r>
          </w:p>
        </w:tc>
      </w:tr>
      <w:tr w:rsidR="00012E02" w14:paraId="169AEC03" w14:textId="77777777">
        <w:tc>
          <w:tcPr>
            <w:tcW w:w="1134" w:type="dxa"/>
            <w:vAlign w:val="center"/>
          </w:tcPr>
          <w:p w14:paraId="623E12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026924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012E02" w14:paraId="11413F3D" w14:textId="77777777">
        <w:tc>
          <w:tcPr>
            <w:tcW w:w="1134" w:type="dxa"/>
            <w:vAlign w:val="center"/>
          </w:tcPr>
          <w:p w14:paraId="505CFE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1A9CED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авторской песни</w:t>
            </w:r>
          </w:p>
        </w:tc>
      </w:tr>
      <w:tr w:rsidR="00012E02" w14:paraId="392BF3A1" w14:textId="77777777">
        <w:tc>
          <w:tcPr>
            <w:tcW w:w="1134" w:type="dxa"/>
            <w:vAlign w:val="center"/>
          </w:tcPr>
          <w:p w14:paraId="0F23C8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6ACF98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"Защитник Отечества" по изученным произведениям</w:t>
            </w:r>
          </w:p>
        </w:tc>
      </w:tr>
      <w:tr w:rsidR="00012E02" w14:paraId="0ABC9F62" w14:textId="77777777">
        <w:tc>
          <w:tcPr>
            <w:tcW w:w="1134" w:type="dxa"/>
            <w:vAlign w:val="center"/>
          </w:tcPr>
          <w:p w14:paraId="662E2E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14B8A5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012E02" w14:paraId="64964359" w14:textId="77777777">
        <w:tc>
          <w:tcPr>
            <w:tcW w:w="1134" w:type="dxa"/>
            <w:vAlign w:val="center"/>
          </w:tcPr>
          <w:p w14:paraId="013B2F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w:t>
            </w:r>
          </w:p>
        </w:tc>
        <w:tc>
          <w:tcPr>
            <w:tcW w:w="7937" w:type="dxa"/>
            <w:vAlign w:val="center"/>
          </w:tcPr>
          <w:p w14:paraId="568C6F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012E02" w14:paraId="0717CE8D" w14:textId="77777777">
        <w:tc>
          <w:tcPr>
            <w:tcW w:w="1134" w:type="dxa"/>
            <w:vAlign w:val="center"/>
          </w:tcPr>
          <w:p w14:paraId="73A28D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3E2E08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w:t>
            </w:r>
          </w:p>
        </w:tc>
      </w:tr>
      <w:tr w:rsidR="00012E02" w14:paraId="11A5816E" w14:textId="77777777">
        <w:tc>
          <w:tcPr>
            <w:tcW w:w="1134" w:type="dxa"/>
            <w:vAlign w:val="center"/>
          </w:tcPr>
          <w:p w14:paraId="375BA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515A56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012E02" w14:paraId="3FB556DA" w14:textId="77777777">
        <w:tc>
          <w:tcPr>
            <w:tcW w:w="1134" w:type="dxa"/>
            <w:vAlign w:val="center"/>
          </w:tcPr>
          <w:p w14:paraId="156320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16F492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малых жанров фольклора (назначение, сравнение, классификация)</w:t>
            </w:r>
          </w:p>
        </w:tc>
      </w:tr>
      <w:tr w:rsidR="00012E02" w14:paraId="48C4550F" w14:textId="77777777">
        <w:tc>
          <w:tcPr>
            <w:tcW w:w="1134" w:type="dxa"/>
            <w:vAlign w:val="center"/>
          </w:tcPr>
          <w:p w14:paraId="2AD1D1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4E5909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012E02" w14:paraId="6A320B77" w14:textId="77777777">
        <w:tc>
          <w:tcPr>
            <w:tcW w:w="1134" w:type="dxa"/>
            <w:vAlign w:val="center"/>
          </w:tcPr>
          <w:p w14:paraId="2EFFE9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2AADD7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героев волшебной сказки: чем занимались, какими качествами обладают. На примере русской народной сказки "Семь </w:t>
            </w:r>
            <w:proofErr w:type="spellStart"/>
            <w:r>
              <w:rPr>
                <w:rFonts w:ascii="Times New Roman" w:hAnsi="Times New Roman" w:cs="Times New Roman"/>
                <w:sz w:val="24"/>
                <w:szCs w:val="24"/>
              </w:rPr>
              <w:t>Семионов</w:t>
            </w:r>
            <w:proofErr w:type="spellEnd"/>
            <w:r>
              <w:rPr>
                <w:rFonts w:ascii="Times New Roman" w:hAnsi="Times New Roman" w:cs="Times New Roman"/>
                <w:sz w:val="24"/>
                <w:szCs w:val="24"/>
              </w:rPr>
              <w:t>"</w:t>
            </w:r>
          </w:p>
        </w:tc>
      </w:tr>
      <w:tr w:rsidR="00012E02" w14:paraId="6AF67878" w14:textId="77777777">
        <w:tc>
          <w:tcPr>
            <w:tcW w:w="1134" w:type="dxa"/>
            <w:vAlign w:val="center"/>
          </w:tcPr>
          <w:p w14:paraId="1CEEC1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0E86F8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Путешествие героя как основа композиции волшебной сказки. На примере русской народной сказки "Семь </w:t>
            </w:r>
            <w:proofErr w:type="spellStart"/>
            <w:r>
              <w:rPr>
                <w:rFonts w:ascii="Times New Roman" w:hAnsi="Times New Roman" w:cs="Times New Roman"/>
                <w:sz w:val="24"/>
                <w:szCs w:val="24"/>
              </w:rPr>
              <w:t>Семионов</w:t>
            </w:r>
            <w:proofErr w:type="spellEnd"/>
            <w:r>
              <w:rPr>
                <w:rFonts w:ascii="Times New Roman" w:hAnsi="Times New Roman" w:cs="Times New Roman"/>
                <w:sz w:val="24"/>
                <w:szCs w:val="24"/>
              </w:rPr>
              <w:t>"</w:t>
            </w:r>
          </w:p>
        </w:tc>
      </w:tr>
      <w:tr w:rsidR="00012E02" w14:paraId="20A96A1F" w14:textId="77777777">
        <w:tc>
          <w:tcPr>
            <w:tcW w:w="1134" w:type="dxa"/>
            <w:vAlign w:val="center"/>
          </w:tcPr>
          <w:p w14:paraId="0C7876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04753C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012E02" w14:paraId="129E8E5A" w14:textId="77777777">
        <w:tc>
          <w:tcPr>
            <w:tcW w:w="1134" w:type="dxa"/>
            <w:vAlign w:val="center"/>
          </w:tcPr>
          <w:p w14:paraId="1E58FA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5683A0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взаимопомощь и дружба в сказках народов России и мира. На примере осетинской народной сказки "Что дороже?"</w:t>
            </w:r>
          </w:p>
        </w:tc>
      </w:tr>
      <w:tr w:rsidR="00012E02" w14:paraId="277D06AF" w14:textId="77777777">
        <w:tc>
          <w:tcPr>
            <w:tcW w:w="1134" w:type="dxa"/>
            <w:vAlign w:val="center"/>
          </w:tcPr>
          <w:p w14:paraId="67C7BE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74E244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в сказке нравственных ценностей, быта и культуры народов мира. На примере немецкой народной сказки "Три бабочки"</w:t>
            </w:r>
          </w:p>
        </w:tc>
      </w:tr>
      <w:tr w:rsidR="00012E02" w14:paraId="4026A429" w14:textId="77777777">
        <w:tc>
          <w:tcPr>
            <w:tcW w:w="1134" w:type="dxa"/>
            <w:vAlign w:val="center"/>
          </w:tcPr>
          <w:p w14:paraId="027635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0BF7E5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фольклорных произведений разных народов: тема, герои, сюжет</w:t>
            </w:r>
          </w:p>
        </w:tc>
      </w:tr>
      <w:tr w:rsidR="00012E02" w14:paraId="6F42B1FA" w14:textId="77777777">
        <w:tc>
          <w:tcPr>
            <w:tcW w:w="1134" w:type="dxa"/>
            <w:vAlign w:val="center"/>
          </w:tcPr>
          <w:p w14:paraId="25748A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02E03A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Образы русских богатырей: где жил, чем занимался, какими качествами обладал</w:t>
            </w:r>
          </w:p>
        </w:tc>
      </w:tr>
      <w:tr w:rsidR="00012E02" w14:paraId="0767CB06" w14:textId="77777777">
        <w:tc>
          <w:tcPr>
            <w:tcW w:w="1134" w:type="dxa"/>
            <w:vAlign w:val="center"/>
          </w:tcPr>
          <w:p w14:paraId="6CB2B0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1E1785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012E02" w14:paraId="030B7C66" w14:textId="77777777">
        <w:tc>
          <w:tcPr>
            <w:tcW w:w="1134" w:type="dxa"/>
            <w:vAlign w:val="center"/>
          </w:tcPr>
          <w:p w14:paraId="33E45F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5B3B0A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Отражение народной былинной темы в творчестве художника В.М. Васнецова</w:t>
            </w:r>
          </w:p>
        </w:tc>
      </w:tr>
      <w:tr w:rsidR="00012E02" w14:paraId="610053A6" w14:textId="77777777">
        <w:tc>
          <w:tcPr>
            <w:tcW w:w="1134" w:type="dxa"/>
            <w:vAlign w:val="center"/>
          </w:tcPr>
          <w:p w14:paraId="6AAFFA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7C1C33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 народная мудрость"</w:t>
            </w:r>
          </w:p>
        </w:tc>
      </w:tr>
      <w:tr w:rsidR="00012E02" w14:paraId="64D9BB1F" w14:textId="77777777">
        <w:tc>
          <w:tcPr>
            <w:tcW w:w="1134" w:type="dxa"/>
            <w:vAlign w:val="center"/>
          </w:tcPr>
          <w:p w14:paraId="6495F7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684973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012E02" w14:paraId="5170F831" w14:textId="77777777">
        <w:tc>
          <w:tcPr>
            <w:tcW w:w="1134" w:type="dxa"/>
            <w:vAlign w:val="center"/>
          </w:tcPr>
          <w:p w14:paraId="0FEC86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7FE363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012E02" w14:paraId="508BB3F9" w14:textId="77777777">
        <w:tc>
          <w:tcPr>
            <w:tcW w:w="1134" w:type="dxa"/>
            <w:vAlign w:val="center"/>
          </w:tcPr>
          <w:p w14:paraId="75EE43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509A75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Сравнение басен: темы и герои, особенности языка. На примере басен И.А. Крылов "Стрекоза и муравей", И.И. </w:t>
            </w:r>
            <w:proofErr w:type="spellStart"/>
            <w:r>
              <w:rPr>
                <w:rFonts w:ascii="Times New Roman" w:hAnsi="Times New Roman" w:cs="Times New Roman"/>
                <w:sz w:val="24"/>
                <w:szCs w:val="24"/>
              </w:rPr>
              <w:t>Хемницера</w:t>
            </w:r>
            <w:proofErr w:type="spellEnd"/>
            <w:r>
              <w:rPr>
                <w:rFonts w:ascii="Times New Roman" w:hAnsi="Times New Roman" w:cs="Times New Roman"/>
                <w:sz w:val="24"/>
                <w:szCs w:val="24"/>
              </w:rPr>
              <w:t xml:space="preserve"> "Стрекоза", Л.Н. </w:t>
            </w:r>
            <w:r>
              <w:rPr>
                <w:rFonts w:ascii="Times New Roman" w:hAnsi="Times New Roman" w:cs="Times New Roman"/>
                <w:sz w:val="24"/>
                <w:szCs w:val="24"/>
              </w:rPr>
              <w:lastRenderedPageBreak/>
              <w:t>Толстого "Стрекоза и муравьи"</w:t>
            </w:r>
          </w:p>
        </w:tc>
      </w:tr>
      <w:tr w:rsidR="00012E02" w14:paraId="7F8D3E18" w14:textId="77777777">
        <w:tc>
          <w:tcPr>
            <w:tcW w:w="1134" w:type="dxa"/>
            <w:vAlign w:val="center"/>
          </w:tcPr>
          <w:p w14:paraId="1A843A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30</w:t>
            </w:r>
          </w:p>
        </w:tc>
        <w:tc>
          <w:tcPr>
            <w:tcW w:w="7937" w:type="dxa"/>
            <w:vAlign w:val="center"/>
          </w:tcPr>
          <w:p w14:paraId="5DC592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012E02" w14:paraId="14BE6DBB" w14:textId="77777777">
        <w:tc>
          <w:tcPr>
            <w:tcW w:w="1134" w:type="dxa"/>
            <w:vAlign w:val="center"/>
          </w:tcPr>
          <w:p w14:paraId="68941B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14DD9C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баснями И.А. Крылова. Инсценирование их сюжета</w:t>
            </w:r>
          </w:p>
        </w:tc>
      </w:tr>
      <w:tr w:rsidR="00012E02" w14:paraId="377525B9" w14:textId="77777777">
        <w:tc>
          <w:tcPr>
            <w:tcW w:w="1134" w:type="dxa"/>
            <w:vAlign w:val="center"/>
          </w:tcPr>
          <w:p w14:paraId="688455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37D312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Язык басен И.А. Крылова: пословицы, поговорки, крылатые выражения</w:t>
            </w:r>
          </w:p>
        </w:tc>
      </w:tr>
      <w:tr w:rsidR="00012E02" w14:paraId="59865648" w14:textId="77777777">
        <w:tc>
          <w:tcPr>
            <w:tcW w:w="1134" w:type="dxa"/>
            <w:vAlign w:val="center"/>
          </w:tcPr>
          <w:p w14:paraId="243508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21872A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012E02" w14:paraId="2B89E3F8" w14:textId="77777777">
        <w:tc>
          <w:tcPr>
            <w:tcW w:w="1134" w:type="dxa"/>
            <w:vAlign w:val="center"/>
          </w:tcPr>
          <w:p w14:paraId="11A8EA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184BB5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012E02" w14:paraId="06EDCEDB" w14:textId="77777777">
        <w:tc>
          <w:tcPr>
            <w:tcW w:w="1134" w:type="dxa"/>
            <w:vAlign w:val="center"/>
          </w:tcPr>
          <w:p w14:paraId="63FB75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vAlign w:val="center"/>
          </w:tcPr>
          <w:p w14:paraId="40E75D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012E02" w14:paraId="6622C588" w14:textId="77777777">
        <w:tc>
          <w:tcPr>
            <w:tcW w:w="1134" w:type="dxa"/>
            <w:vAlign w:val="center"/>
          </w:tcPr>
          <w:p w14:paraId="6C255C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vAlign w:val="center"/>
          </w:tcPr>
          <w:p w14:paraId="706177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012E02" w14:paraId="3AFA022B" w14:textId="77777777">
        <w:tc>
          <w:tcPr>
            <w:tcW w:w="1134" w:type="dxa"/>
            <w:vAlign w:val="center"/>
          </w:tcPr>
          <w:p w14:paraId="5F00EF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vAlign w:val="center"/>
          </w:tcPr>
          <w:p w14:paraId="41E9A2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012E02" w14:paraId="13DB9F8C" w14:textId="77777777">
        <w:tc>
          <w:tcPr>
            <w:tcW w:w="1134" w:type="dxa"/>
            <w:vAlign w:val="center"/>
          </w:tcPr>
          <w:p w14:paraId="24320F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vAlign w:val="center"/>
          </w:tcPr>
          <w:p w14:paraId="2F921F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012E02" w14:paraId="069B796F" w14:textId="77777777">
        <w:tc>
          <w:tcPr>
            <w:tcW w:w="1134" w:type="dxa"/>
            <w:vAlign w:val="center"/>
          </w:tcPr>
          <w:p w14:paraId="6B8472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vAlign w:val="center"/>
          </w:tcPr>
          <w:p w14:paraId="53307F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r>
      <w:tr w:rsidR="00012E02" w14:paraId="1FD8BDF1" w14:textId="77777777">
        <w:tc>
          <w:tcPr>
            <w:tcW w:w="1134" w:type="dxa"/>
            <w:vAlign w:val="center"/>
          </w:tcPr>
          <w:p w14:paraId="158E45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0E1D94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дружбы в произведениях А.С. Пушкина. На примере стихотворения "И.И. Пущину"</w:t>
            </w:r>
          </w:p>
        </w:tc>
      </w:tr>
      <w:tr w:rsidR="00012E02" w14:paraId="5364C3DF" w14:textId="77777777">
        <w:tc>
          <w:tcPr>
            <w:tcW w:w="1134" w:type="dxa"/>
            <w:vAlign w:val="center"/>
          </w:tcPr>
          <w:p w14:paraId="58FB7C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42E12C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012E02" w14:paraId="30536E7E" w14:textId="77777777">
        <w:tc>
          <w:tcPr>
            <w:tcW w:w="1134" w:type="dxa"/>
            <w:vAlign w:val="center"/>
          </w:tcPr>
          <w:p w14:paraId="5BBB1C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vAlign w:val="center"/>
          </w:tcPr>
          <w:p w14:paraId="3436AB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"Мое любимое стихотворение А.С. Пушкина"</w:t>
            </w:r>
          </w:p>
        </w:tc>
      </w:tr>
      <w:tr w:rsidR="00012E02" w14:paraId="6434245B" w14:textId="77777777">
        <w:tc>
          <w:tcPr>
            <w:tcW w:w="1134" w:type="dxa"/>
            <w:vAlign w:val="center"/>
          </w:tcPr>
          <w:p w14:paraId="0BC2A7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45AEF6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А.С. Пушкина"</w:t>
            </w:r>
          </w:p>
        </w:tc>
      </w:tr>
      <w:tr w:rsidR="00012E02" w14:paraId="0CD1B585" w14:textId="77777777">
        <w:tc>
          <w:tcPr>
            <w:tcW w:w="1134" w:type="dxa"/>
            <w:vAlign w:val="center"/>
          </w:tcPr>
          <w:p w14:paraId="3F63A1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6C301C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выставки "Произведения А.С. Пушкина"</w:t>
            </w:r>
          </w:p>
        </w:tc>
      </w:tr>
      <w:tr w:rsidR="00012E02" w14:paraId="7CC13E71" w14:textId="77777777">
        <w:tc>
          <w:tcPr>
            <w:tcW w:w="1134" w:type="dxa"/>
            <w:vAlign w:val="center"/>
          </w:tcPr>
          <w:p w14:paraId="642D5C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3B4262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Патриотическое звучание стихотворения М.Ю. Лермонтова "Москва, </w:t>
            </w:r>
            <w:proofErr w:type="gramStart"/>
            <w:r>
              <w:rPr>
                <w:rFonts w:ascii="Times New Roman" w:hAnsi="Times New Roman" w:cs="Times New Roman"/>
                <w:sz w:val="24"/>
                <w:szCs w:val="24"/>
              </w:rPr>
              <w:t>Москва!...</w:t>
            </w:r>
            <w:proofErr w:type="gramEnd"/>
            <w:r>
              <w:rPr>
                <w:rFonts w:ascii="Times New Roman" w:hAnsi="Times New Roman" w:cs="Times New Roman"/>
                <w:sz w:val="24"/>
                <w:szCs w:val="24"/>
              </w:rPr>
              <w:t xml:space="preserve"> Люблю тебя как сын...": метафора как "свернутое" сравнение</w:t>
            </w:r>
          </w:p>
        </w:tc>
      </w:tr>
      <w:tr w:rsidR="00012E02" w14:paraId="5F598ACC" w14:textId="77777777">
        <w:tc>
          <w:tcPr>
            <w:tcW w:w="1134" w:type="dxa"/>
            <w:vAlign w:val="center"/>
          </w:tcPr>
          <w:p w14:paraId="1C8570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46</w:t>
            </w:r>
          </w:p>
        </w:tc>
        <w:tc>
          <w:tcPr>
            <w:tcW w:w="7937" w:type="dxa"/>
            <w:vAlign w:val="center"/>
          </w:tcPr>
          <w:p w14:paraId="463AF8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Строфа как элемент композиции стихотворения М.Ю. Лермонтова </w:t>
            </w:r>
            <w:r>
              <w:rPr>
                <w:rFonts w:ascii="Times New Roman" w:hAnsi="Times New Roman" w:cs="Times New Roman"/>
                <w:sz w:val="24"/>
                <w:szCs w:val="24"/>
              </w:rPr>
              <w:lastRenderedPageBreak/>
              <w:t>"Парус"</w:t>
            </w:r>
          </w:p>
        </w:tc>
      </w:tr>
      <w:tr w:rsidR="00012E02" w14:paraId="2908C714" w14:textId="77777777">
        <w:tc>
          <w:tcPr>
            <w:tcW w:w="1134" w:type="dxa"/>
            <w:vAlign w:val="center"/>
          </w:tcPr>
          <w:p w14:paraId="092E91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47</w:t>
            </w:r>
          </w:p>
        </w:tc>
        <w:tc>
          <w:tcPr>
            <w:tcW w:w="7937" w:type="dxa"/>
            <w:vAlign w:val="center"/>
          </w:tcPr>
          <w:p w14:paraId="5A812F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012E02" w14:paraId="1CA4CD0B" w14:textId="77777777">
        <w:tc>
          <w:tcPr>
            <w:tcW w:w="1134" w:type="dxa"/>
            <w:vAlign w:val="center"/>
          </w:tcPr>
          <w:p w14:paraId="50CA01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70B64C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лирических произведений М.Ю. Лермонтова</w:t>
            </w:r>
          </w:p>
        </w:tc>
      </w:tr>
      <w:tr w:rsidR="00012E02" w14:paraId="41CFC5E8" w14:textId="77777777">
        <w:tc>
          <w:tcPr>
            <w:tcW w:w="1134" w:type="dxa"/>
            <w:vAlign w:val="center"/>
          </w:tcPr>
          <w:p w14:paraId="795ADB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2DA22E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012E02" w14:paraId="26C7A834" w14:textId="77777777">
        <w:tc>
          <w:tcPr>
            <w:tcW w:w="1134" w:type="dxa"/>
            <w:vAlign w:val="center"/>
          </w:tcPr>
          <w:p w14:paraId="5AE838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19BA9A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012E02" w14:paraId="16857293" w14:textId="77777777">
        <w:tc>
          <w:tcPr>
            <w:tcW w:w="1134" w:type="dxa"/>
            <w:vAlign w:val="center"/>
          </w:tcPr>
          <w:p w14:paraId="548CA7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32FC5C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и его волшебного помощника сказки П.П. Ершова "Конек-Горбунок"</w:t>
            </w:r>
          </w:p>
        </w:tc>
      </w:tr>
      <w:tr w:rsidR="00012E02" w14:paraId="77C860DC" w14:textId="77777777">
        <w:tc>
          <w:tcPr>
            <w:tcW w:w="1134" w:type="dxa"/>
            <w:vAlign w:val="center"/>
          </w:tcPr>
          <w:p w14:paraId="188924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604FFD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Тематика авторских стихотворных сказок</w:t>
            </w:r>
          </w:p>
        </w:tc>
      </w:tr>
      <w:tr w:rsidR="00012E02" w14:paraId="24266C75" w14:textId="77777777">
        <w:tc>
          <w:tcPr>
            <w:tcW w:w="1134" w:type="dxa"/>
            <w:vAlign w:val="center"/>
          </w:tcPr>
          <w:p w14:paraId="5D38CB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66DF6B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уральскими сказами П.П. Бажова. Сочетание в сказах вымысла и реальности</w:t>
            </w:r>
          </w:p>
        </w:tc>
      </w:tr>
      <w:tr w:rsidR="00012E02" w14:paraId="622BF40D" w14:textId="77777777">
        <w:tc>
          <w:tcPr>
            <w:tcW w:w="1134" w:type="dxa"/>
            <w:vAlign w:val="center"/>
          </w:tcPr>
          <w:p w14:paraId="711B9B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4B2EEC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Народные образы героев сказа П.П. Бажова "Серебряное копытце"</w:t>
            </w:r>
          </w:p>
        </w:tc>
      </w:tr>
      <w:tr w:rsidR="00012E02" w14:paraId="2C3D6440" w14:textId="77777777">
        <w:tc>
          <w:tcPr>
            <w:tcW w:w="1134" w:type="dxa"/>
            <w:vAlign w:val="center"/>
          </w:tcPr>
          <w:p w14:paraId="4B3E8B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398487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012E02" w14:paraId="1BB4C95C" w14:textId="77777777">
        <w:tc>
          <w:tcPr>
            <w:tcW w:w="1134" w:type="dxa"/>
            <w:vAlign w:val="center"/>
          </w:tcPr>
          <w:p w14:paraId="4A3BA8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6DA987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Иллюстрации как отражение сюжета сказов П.П. Бажова</w:t>
            </w:r>
          </w:p>
        </w:tc>
      </w:tr>
      <w:tr w:rsidR="00012E02" w14:paraId="7B59517D" w14:textId="77777777">
        <w:tc>
          <w:tcPr>
            <w:tcW w:w="1134" w:type="dxa"/>
            <w:vAlign w:val="center"/>
          </w:tcPr>
          <w:p w14:paraId="019D7E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vAlign w:val="center"/>
          </w:tcPr>
          <w:p w14:paraId="1208EC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разделу "Литературная сказка"</w:t>
            </w:r>
          </w:p>
        </w:tc>
      </w:tr>
      <w:tr w:rsidR="00012E02" w14:paraId="54C00764" w14:textId="77777777">
        <w:tc>
          <w:tcPr>
            <w:tcW w:w="1134" w:type="dxa"/>
            <w:vAlign w:val="center"/>
          </w:tcPr>
          <w:p w14:paraId="2C9817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vAlign w:val="center"/>
          </w:tcPr>
          <w:p w14:paraId="61C16E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012E02" w14:paraId="6699C532" w14:textId="77777777">
        <w:tc>
          <w:tcPr>
            <w:tcW w:w="1134" w:type="dxa"/>
            <w:vAlign w:val="center"/>
          </w:tcPr>
          <w:p w14:paraId="65E85C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vAlign w:val="center"/>
          </w:tcPr>
          <w:p w14:paraId="1E3808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012E02" w14:paraId="5B1BCF6D" w14:textId="77777777">
        <w:tc>
          <w:tcPr>
            <w:tcW w:w="1134" w:type="dxa"/>
            <w:vAlign w:val="center"/>
          </w:tcPr>
          <w:p w14:paraId="342EED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075175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012E02" w14:paraId="5E594C99" w14:textId="77777777">
        <w:tc>
          <w:tcPr>
            <w:tcW w:w="1134" w:type="dxa"/>
            <w:vAlign w:val="center"/>
          </w:tcPr>
          <w:p w14:paraId="54F16C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4CCFE3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012E02" w14:paraId="612C5087" w14:textId="77777777">
        <w:tc>
          <w:tcPr>
            <w:tcW w:w="1134" w:type="dxa"/>
            <w:vAlign w:val="center"/>
          </w:tcPr>
          <w:p w14:paraId="22DC62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7BAE1A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чувств и настроения, создаваемых лирическим произведением. На примере произведения Н.А. Некрасова "Саша"</w:t>
            </w:r>
          </w:p>
        </w:tc>
      </w:tr>
      <w:tr w:rsidR="00012E02" w14:paraId="2D04DEBB" w14:textId="77777777">
        <w:tc>
          <w:tcPr>
            <w:tcW w:w="1134" w:type="dxa"/>
            <w:vAlign w:val="center"/>
          </w:tcPr>
          <w:p w14:paraId="7C1A39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1513A0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012E02" w14:paraId="5B81C930" w14:textId="77777777">
        <w:tc>
          <w:tcPr>
            <w:tcW w:w="1134" w:type="dxa"/>
            <w:vAlign w:val="center"/>
          </w:tcPr>
          <w:p w14:paraId="2EE17A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1B3501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012E02" w14:paraId="130A4FE1" w14:textId="77777777">
        <w:tc>
          <w:tcPr>
            <w:tcW w:w="1134" w:type="dxa"/>
            <w:vAlign w:val="center"/>
          </w:tcPr>
          <w:p w14:paraId="1D101B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65</w:t>
            </w:r>
          </w:p>
        </w:tc>
        <w:tc>
          <w:tcPr>
            <w:tcW w:w="7937" w:type="dxa"/>
            <w:vAlign w:val="center"/>
          </w:tcPr>
          <w:p w14:paraId="0DEB32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Творчество Л.Н. Толстого - великого русского писателя</w:t>
            </w:r>
          </w:p>
        </w:tc>
      </w:tr>
      <w:tr w:rsidR="00012E02" w14:paraId="61F6CD43" w14:textId="77777777">
        <w:tc>
          <w:tcPr>
            <w:tcW w:w="1134" w:type="dxa"/>
            <w:vAlign w:val="center"/>
          </w:tcPr>
          <w:p w14:paraId="0DA722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5FD74E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Басни Л.Н. Толстого: выделение жанровых особенностей</w:t>
            </w:r>
          </w:p>
        </w:tc>
      </w:tr>
      <w:tr w:rsidR="00012E02" w14:paraId="38D12BF7" w14:textId="77777777">
        <w:tc>
          <w:tcPr>
            <w:tcW w:w="1134" w:type="dxa"/>
            <w:vAlign w:val="center"/>
          </w:tcPr>
          <w:p w14:paraId="542D65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6C98B1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w:t>
            </w:r>
          </w:p>
        </w:tc>
      </w:tr>
      <w:tr w:rsidR="00012E02" w14:paraId="29442A31" w14:textId="77777777">
        <w:tc>
          <w:tcPr>
            <w:tcW w:w="1134" w:type="dxa"/>
            <w:vAlign w:val="center"/>
          </w:tcPr>
          <w:p w14:paraId="4B9073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7FBA4D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w:t>
            </w:r>
          </w:p>
        </w:tc>
      </w:tr>
      <w:tr w:rsidR="00012E02" w14:paraId="4AC698E9" w14:textId="77777777">
        <w:tc>
          <w:tcPr>
            <w:tcW w:w="1134" w:type="dxa"/>
            <w:vAlign w:val="center"/>
          </w:tcPr>
          <w:p w14:paraId="371363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7DCA08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012E02" w14:paraId="065AD87F" w14:textId="77777777">
        <w:tc>
          <w:tcPr>
            <w:tcW w:w="1134" w:type="dxa"/>
            <w:vAlign w:val="center"/>
          </w:tcPr>
          <w:p w14:paraId="3FE510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51C4CF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портрета, интерьера в создании образа героя повести "Детство"</w:t>
            </w:r>
          </w:p>
        </w:tc>
      </w:tr>
      <w:tr w:rsidR="00012E02" w14:paraId="32B3DA5B" w14:textId="77777777">
        <w:tc>
          <w:tcPr>
            <w:tcW w:w="1134" w:type="dxa"/>
            <w:vAlign w:val="center"/>
          </w:tcPr>
          <w:p w14:paraId="663041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644128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разделу "Жанровое многообразие творчества Л.Н. Толстого"</w:t>
            </w:r>
          </w:p>
        </w:tc>
      </w:tr>
      <w:tr w:rsidR="00012E02" w14:paraId="7FE6576A" w14:textId="77777777">
        <w:tc>
          <w:tcPr>
            <w:tcW w:w="1134" w:type="dxa"/>
            <w:vAlign w:val="center"/>
          </w:tcPr>
          <w:p w14:paraId="38CC9A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1C4AE2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на тему "Книги Л.Н. Толстого для детей": составление отзыва</w:t>
            </w:r>
          </w:p>
        </w:tc>
      </w:tr>
      <w:tr w:rsidR="00012E02" w14:paraId="0C30EB50" w14:textId="77777777">
        <w:tc>
          <w:tcPr>
            <w:tcW w:w="1134" w:type="dxa"/>
            <w:vAlign w:val="center"/>
          </w:tcPr>
          <w:p w14:paraId="42B47E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21671F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012E02" w14:paraId="7C208D34" w14:textId="77777777">
        <w:tc>
          <w:tcPr>
            <w:tcW w:w="1134" w:type="dxa"/>
            <w:vAlign w:val="center"/>
          </w:tcPr>
          <w:p w14:paraId="4BC026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25850B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Словесный портрет героя повести Н.Г. Гарин-Михайловского "Детство Темы" (отдельные главы)</w:t>
            </w:r>
          </w:p>
        </w:tc>
      </w:tr>
      <w:tr w:rsidR="00012E02" w14:paraId="0C085D41" w14:textId="77777777">
        <w:tc>
          <w:tcPr>
            <w:tcW w:w="1134" w:type="dxa"/>
            <w:vAlign w:val="center"/>
          </w:tcPr>
          <w:p w14:paraId="07D5F6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vAlign w:val="center"/>
          </w:tcPr>
          <w:p w14:paraId="365F95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012E02" w14:paraId="06C3BFE6" w14:textId="77777777">
        <w:tc>
          <w:tcPr>
            <w:tcW w:w="1134" w:type="dxa"/>
            <w:vAlign w:val="center"/>
          </w:tcPr>
          <w:p w14:paraId="37EE2F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vAlign w:val="center"/>
          </w:tcPr>
          <w:p w14:paraId="4793A8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со сверстниками - тема рассказа А.П. Чехова "Мальчики"</w:t>
            </w:r>
          </w:p>
        </w:tc>
      </w:tr>
      <w:tr w:rsidR="00012E02" w14:paraId="1FE077F6" w14:textId="77777777">
        <w:tc>
          <w:tcPr>
            <w:tcW w:w="1134" w:type="dxa"/>
            <w:vAlign w:val="center"/>
          </w:tcPr>
          <w:p w14:paraId="1EA598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51D628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Образы героев-детей в рассказе А.П. Чехова "Мальчики"</w:t>
            </w:r>
          </w:p>
        </w:tc>
      </w:tr>
      <w:tr w:rsidR="00012E02" w14:paraId="31E4A669" w14:textId="77777777">
        <w:tc>
          <w:tcPr>
            <w:tcW w:w="1134" w:type="dxa"/>
            <w:vAlign w:val="center"/>
          </w:tcPr>
          <w:p w14:paraId="0166CD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5FF76B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 А.П. Чехова "Мальчики"</w:t>
            </w:r>
          </w:p>
        </w:tc>
      </w:tr>
      <w:tr w:rsidR="00012E02" w14:paraId="5F4DE6A0" w14:textId="77777777">
        <w:tc>
          <w:tcPr>
            <w:tcW w:w="1134" w:type="dxa"/>
            <w:vAlign w:val="center"/>
          </w:tcPr>
          <w:p w14:paraId="2BD0C7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0393FC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012E02" w14:paraId="010E564C" w14:textId="77777777">
        <w:tc>
          <w:tcPr>
            <w:tcW w:w="1134" w:type="dxa"/>
            <w:vAlign w:val="center"/>
          </w:tcPr>
          <w:p w14:paraId="4A9563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601E2F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"Не надо врать"</w:t>
            </w:r>
          </w:p>
        </w:tc>
      </w:tr>
      <w:tr w:rsidR="00012E02" w14:paraId="6BAB1905" w14:textId="77777777">
        <w:tc>
          <w:tcPr>
            <w:tcW w:w="1134" w:type="dxa"/>
            <w:vAlign w:val="center"/>
          </w:tcPr>
          <w:p w14:paraId="1E1152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198703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мысли рассказов М.М. Зощенко "О Леньке и Миньке". На примере рассказа "Тридцать лет спустя"</w:t>
            </w:r>
          </w:p>
        </w:tc>
      </w:tr>
      <w:tr w:rsidR="00012E02" w14:paraId="4320F52D" w14:textId="77777777">
        <w:tc>
          <w:tcPr>
            <w:tcW w:w="1134" w:type="dxa"/>
            <w:vAlign w:val="center"/>
          </w:tcPr>
          <w:p w14:paraId="1DEBC9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798D77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"Корзина с еловыми шишками"</w:t>
            </w:r>
          </w:p>
        </w:tc>
      </w:tr>
      <w:tr w:rsidR="00012E02" w14:paraId="371F92BE" w14:textId="77777777">
        <w:tc>
          <w:tcPr>
            <w:tcW w:w="1134" w:type="dxa"/>
            <w:vAlign w:val="center"/>
          </w:tcPr>
          <w:p w14:paraId="626A89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2C2233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художественного текста-описания: пейзаж, портрет героя, интерьер на примере рассказа К.Г. Паустовского "Корзина с еловыми </w:t>
            </w:r>
            <w:r>
              <w:rPr>
                <w:rFonts w:ascii="Times New Roman" w:hAnsi="Times New Roman" w:cs="Times New Roman"/>
                <w:sz w:val="24"/>
                <w:szCs w:val="24"/>
              </w:rPr>
              <w:lastRenderedPageBreak/>
              <w:t>шишками"</w:t>
            </w:r>
          </w:p>
        </w:tc>
      </w:tr>
      <w:tr w:rsidR="00012E02" w14:paraId="1C7B9E47" w14:textId="77777777">
        <w:tc>
          <w:tcPr>
            <w:tcW w:w="1134" w:type="dxa"/>
            <w:vAlign w:val="center"/>
          </w:tcPr>
          <w:p w14:paraId="514D4E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84</w:t>
            </w:r>
          </w:p>
        </w:tc>
        <w:tc>
          <w:tcPr>
            <w:tcW w:w="7937" w:type="dxa"/>
            <w:vAlign w:val="center"/>
          </w:tcPr>
          <w:p w14:paraId="1DCB54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детях и для детей"</w:t>
            </w:r>
          </w:p>
        </w:tc>
      </w:tr>
      <w:tr w:rsidR="00012E02" w14:paraId="29174E79" w14:textId="77777777">
        <w:tc>
          <w:tcPr>
            <w:tcW w:w="1134" w:type="dxa"/>
            <w:vAlign w:val="center"/>
          </w:tcPr>
          <w:p w14:paraId="4D73DD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70F95A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"Герой, который мне больше всего запомнился"</w:t>
            </w:r>
          </w:p>
        </w:tc>
      </w:tr>
      <w:tr w:rsidR="00012E02" w14:paraId="22D89A12" w14:textId="77777777">
        <w:tc>
          <w:tcPr>
            <w:tcW w:w="1134" w:type="dxa"/>
            <w:vAlign w:val="center"/>
          </w:tcPr>
          <w:p w14:paraId="7E2A4C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37C1DA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012E02" w14:paraId="4D194E01" w14:textId="77777777">
        <w:tc>
          <w:tcPr>
            <w:tcW w:w="1134" w:type="dxa"/>
            <w:vAlign w:val="center"/>
          </w:tcPr>
          <w:p w14:paraId="6A9B65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669A6B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А.А. Блока. На примере стихотворения "Рождество"</w:t>
            </w:r>
          </w:p>
        </w:tc>
      </w:tr>
      <w:tr w:rsidR="00012E02" w14:paraId="3BA13496" w14:textId="77777777">
        <w:tc>
          <w:tcPr>
            <w:tcW w:w="1134" w:type="dxa"/>
            <w:vAlign w:val="center"/>
          </w:tcPr>
          <w:p w14:paraId="5ED268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490ABA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К.Д. Бальмонта. На примере стихотворения "У чудищ"</w:t>
            </w:r>
          </w:p>
        </w:tc>
      </w:tr>
      <w:tr w:rsidR="00012E02" w14:paraId="0BCCC3F2" w14:textId="77777777">
        <w:tc>
          <w:tcPr>
            <w:tcW w:w="1134" w:type="dxa"/>
            <w:vAlign w:val="center"/>
          </w:tcPr>
          <w:p w14:paraId="326B3C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570C3E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создания речевой выразительности в стихотворения К.Д. Бальмонта</w:t>
            </w:r>
          </w:p>
        </w:tc>
      </w:tr>
      <w:tr w:rsidR="00012E02" w14:paraId="672178FD" w14:textId="77777777">
        <w:tc>
          <w:tcPr>
            <w:tcW w:w="1134" w:type="dxa"/>
            <w:vAlign w:val="center"/>
          </w:tcPr>
          <w:p w14:paraId="4985D9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2EFAD0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Образное изображение осени в стихотворении И.А. Бунина "Листопад"</w:t>
            </w:r>
          </w:p>
        </w:tc>
      </w:tr>
      <w:tr w:rsidR="00012E02" w14:paraId="49B0AB8C" w14:textId="77777777">
        <w:tc>
          <w:tcPr>
            <w:tcW w:w="1134" w:type="dxa"/>
            <w:vAlign w:val="center"/>
          </w:tcPr>
          <w:p w14:paraId="0A2B61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3D5A3B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012E02" w14:paraId="348896FE" w14:textId="77777777">
        <w:tc>
          <w:tcPr>
            <w:tcW w:w="1134" w:type="dxa"/>
            <w:vAlign w:val="center"/>
          </w:tcPr>
          <w:p w14:paraId="19B207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5DCA4A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012E02" w14:paraId="7497F977" w14:textId="77777777">
        <w:tc>
          <w:tcPr>
            <w:tcW w:w="1134" w:type="dxa"/>
            <w:vAlign w:val="center"/>
          </w:tcPr>
          <w:p w14:paraId="77154A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vAlign w:val="center"/>
          </w:tcPr>
          <w:p w14:paraId="06E404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животные - тема многих произведений писателей</w:t>
            </w:r>
          </w:p>
        </w:tc>
      </w:tr>
      <w:tr w:rsidR="00012E02" w14:paraId="647A8360" w14:textId="77777777">
        <w:tc>
          <w:tcPr>
            <w:tcW w:w="1134" w:type="dxa"/>
            <w:vAlign w:val="center"/>
          </w:tcPr>
          <w:p w14:paraId="054A4C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vAlign w:val="center"/>
          </w:tcPr>
          <w:p w14:paraId="0E6F72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012E02" w14:paraId="69E22A9A" w14:textId="77777777">
        <w:tc>
          <w:tcPr>
            <w:tcW w:w="1134" w:type="dxa"/>
            <w:vAlign w:val="center"/>
          </w:tcPr>
          <w:p w14:paraId="4B0EF1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176071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темы о бережном отношении человека к природе родного края</w:t>
            </w:r>
          </w:p>
        </w:tc>
      </w:tr>
      <w:tr w:rsidR="00012E02" w14:paraId="4B8769D0" w14:textId="77777777">
        <w:tc>
          <w:tcPr>
            <w:tcW w:w="1134" w:type="dxa"/>
            <w:vAlign w:val="center"/>
          </w:tcPr>
          <w:p w14:paraId="248947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418FFA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012E02" w14:paraId="2A802D3E" w14:textId="77777777">
        <w:tc>
          <w:tcPr>
            <w:tcW w:w="1134" w:type="dxa"/>
            <w:vAlign w:val="center"/>
          </w:tcPr>
          <w:p w14:paraId="24F323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1E9A8F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его отношения с животными</w:t>
            </w:r>
          </w:p>
        </w:tc>
      </w:tr>
      <w:tr w:rsidR="00012E02" w14:paraId="7846C357" w14:textId="77777777">
        <w:tc>
          <w:tcPr>
            <w:tcW w:w="1134" w:type="dxa"/>
            <w:vAlign w:val="center"/>
          </w:tcPr>
          <w:p w14:paraId="125474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4CF89A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автора в рассказе В.П. Астафьев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w:t>
            </w:r>
          </w:p>
        </w:tc>
      </w:tr>
      <w:tr w:rsidR="00012E02" w14:paraId="6ABB0A7A" w14:textId="77777777">
        <w:tc>
          <w:tcPr>
            <w:tcW w:w="1134" w:type="dxa"/>
            <w:vAlign w:val="center"/>
          </w:tcPr>
          <w:p w14:paraId="4DC0CD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789798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"Материнская любовь" в рассказе В.П. Астафьева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 и стихотворении С. Есенина "Лебедушка"</w:t>
            </w:r>
          </w:p>
        </w:tc>
      </w:tr>
      <w:tr w:rsidR="00012E02" w14:paraId="69478225" w14:textId="77777777">
        <w:tc>
          <w:tcPr>
            <w:tcW w:w="1134" w:type="dxa"/>
            <w:vAlign w:val="center"/>
          </w:tcPr>
          <w:p w14:paraId="248DED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73D263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М.М. Пришвин - певец русской природы</w:t>
            </w:r>
          </w:p>
        </w:tc>
      </w:tr>
      <w:tr w:rsidR="00012E02" w14:paraId="76B44D94" w14:textId="77777777">
        <w:tc>
          <w:tcPr>
            <w:tcW w:w="1134" w:type="dxa"/>
            <w:vAlign w:val="center"/>
          </w:tcPr>
          <w:p w14:paraId="7758C7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23EDD9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Авторское мастерство создания образов героев-животных</w:t>
            </w:r>
          </w:p>
        </w:tc>
      </w:tr>
      <w:tr w:rsidR="00012E02" w14:paraId="213EA625" w14:textId="77777777">
        <w:tc>
          <w:tcPr>
            <w:tcW w:w="1134" w:type="dxa"/>
            <w:vAlign w:val="center"/>
          </w:tcPr>
          <w:p w14:paraId="7E1125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102</w:t>
            </w:r>
          </w:p>
        </w:tc>
        <w:tc>
          <w:tcPr>
            <w:tcW w:w="7937" w:type="dxa"/>
            <w:vAlign w:val="center"/>
          </w:tcPr>
          <w:p w14:paraId="72C8ED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взаимоотношения человека и животного - тема многих произведений литературы</w:t>
            </w:r>
          </w:p>
        </w:tc>
      </w:tr>
      <w:tr w:rsidR="00012E02" w14:paraId="0D4308EC" w14:textId="77777777">
        <w:tc>
          <w:tcPr>
            <w:tcW w:w="1134" w:type="dxa"/>
            <w:vAlign w:val="center"/>
          </w:tcPr>
          <w:p w14:paraId="7B789D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103</w:t>
            </w:r>
          </w:p>
        </w:tc>
        <w:tc>
          <w:tcPr>
            <w:tcW w:w="7937" w:type="dxa"/>
            <w:vAlign w:val="center"/>
          </w:tcPr>
          <w:p w14:paraId="5D2FC9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012E02" w14:paraId="430E12C3" w14:textId="77777777">
        <w:tc>
          <w:tcPr>
            <w:tcW w:w="1134" w:type="dxa"/>
            <w:vAlign w:val="center"/>
          </w:tcPr>
          <w:p w14:paraId="5FB9FF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104</w:t>
            </w:r>
          </w:p>
        </w:tc>
        <w:tc>
          <w:tcPr>
            <w:tcW w:w="7937" w:type="dxa"/>
            <w:vAlign w:val="center"/>
          </w:tcPr>
          <w:p w14:paraId="7D9473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Писатели - авторы произведений о животных: выставка книг</w:t>
            </w:r>
          </w:p>
        </w:tc>
      </w:tr>
      <w:tr w:rsidR="00012E02" w14:paraId="430010DB" w14:textId="77777777">
        <w:tc>
          <w:tcPr>
            <w:tcW w:w="1134" w:type="dxa"/>
            <w:vAlign w:val="center"/>
          </w:tcPr>
          <w:p w14:paraId="0DF28B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105</w:t>
            </w:r>
          </w:p>
        </w:tc>
        <w:tc>
          <w:tcPr>
            <w:tcW w:w="7937" w:type="dxa"/>
            <w:vAlign w:val="center"/>
          </w:tcPr>
          <w:p w14:paraId="2CD6AE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пьесой как жанром литературы</w:t>
            </w:r>
          </w:p>
        </w:tc>
      </w:tr>
      <w:tr w:rsidR="00012E02" w14:paraId="019E27E0" w14:textId="77777777">
        <w:tc>
          <w:tcPr>
            <w:tcW w:w="1134" w:type="dxa"/>
            <w:vAlign w:val="center"/>
          </w:tcPr>
          <w:p w14:paraId="74938B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106</w:t>
            </w:r>
          </w:p>
        </w:tc>
        <w:tc>
          <w:tcPr>
            <w:tcW w:w="7937" w:type="dxa"/>
            <w:vAlign w:val="center"/>
          </w:tcPr>
          <w:p w14:paraId="5B6D0D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012E02" w14:paraId="616C3876" w14:textId="77777777">
        <w:tc>
          <w:tcPr>
            <w:tcW w:w="1134" w:type="dxa"/>
            <w:vAlign w:val="center"/>
          </w:tcPr>
          <w:p w14:paraId="2B6C71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107</w:t>
            </w:r>
          </w:p>
        </w:tc>
        <w:tc>
          <w:tcPr>
            <w:tcW w:w="7937" w:type="dxa"/>
            <w:vAlign w:val="center"/>
          </w:tcPr>
          <w:p w14:paraId="7A426D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пьесой-сказкой С.Я. Маршака "Двенадцать месяцев": сюжет</w:t>
            </w:r>
          </w:p>
        </w:tc>
      </w:tr>
      <w:tr w:rsidR="00012E02" w14:paraId="640BDD1E" w14:textId="77777777">
        <w:tc>
          <w:tcPr>
            <w:tcW w:w="1134" w:type="dxa"/>
            <w:vAlign w:val="center"/>
          </w:tcPr>
          <w:p w14:paraId="0FBEEA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108</w:t>
            </w:r>
          </w:p>
        </w:tc>
        <w:tc>
          <w:tcPr>
            <w:tcW w:w="7937" w:type="dxa"/>
            <w:vAlign w:val="center"/>
          </w:tcPr>
          <w:p w14:paraId="2A463F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действующих лиц в пьесе (сказке)</w:t>
            </w:r>
          </w:p>
        </w:tc>
      </w:tr>
      <w:tr w:rsidR="00012E02" w14:paraId="447073D9" w14:textId="77777777">
        <w:tc>
          <w:tcPr>
            <w:tcW w:w="1134" w:type="dxa"/>
            <w:vAlign w:val="center"/>
          </w:tcPr>
          <w:p w14:paraId="362EA2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109</w:t>
            </w:r>
          </w:p>
        </w:tc>
        <w:tc>
          <w:tcPr>
            <w:tcW w:w="7937" w:type="dxa"/>
            <w:vAlign w:val="center"/>
          </w:tcPr>
          <w:p w14:paraId="3624FF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Понимание содержания и назначения авторских ремарок</w:t>
            </w:r>
          </w:p>
        </w:tc>
      </w:tr>
      <w:tr w:rsidR="00012E02" w14:paraId="5DF5E2C2" w14:textId="77777777">
        <w:tc>
          <w:tcPr>
            <w:tcW w:w="1134" w:type="dxa"/>
            <w:vAlign w:val="center"/>
          </w:tcPr>
          <w:p w14:paraId="29191E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110</w:t>
            </w:r>
          </w:p>
        </w:tc>
        <w:tc>
          <w:tcPr>
            <w:tcW w:w="7937" w:type="dxa"/>
            <w:vAlign w:val="center"/>
          </w:tcPr>
          <w:p w14:paraId="43C454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Лирические произведения С.Я. Маршака</w:t>
            </w:r>
          </w:p>
        </w:tc>
      </w:tr>
      <w:tr w:rsidR="00012E02" w14:paraId="34429FA9" w14:textId="77777777">
        <w:tc>
          <w:tcPr>
            <w:tcW w:w="1134" w:type="dxa"/>
            <w:vAlign w:val="center"/>
          </w:tcPr>
          <w:p w14:paraId="3D0925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111</w:t>
            </w:r>
          </w:p>
        </w:tc>
        <w:tc>
          <w:tcPr>
            <w:tcW w:w="7937" w:type="dxa"/>
            <w:vAlign w:val="center"/>
          </w:tcPr>
          <w:p w14:paraId="22F88C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С.Я. Маршак - писатель и переводчик</w:t>
            </w:r>
          </w:p>
        </w:tc>
      </w:tr>
      <w:tr w:rsidR="00012E02" w14:paraId="5AC7CBF1" w14:textId="77777777">
        <w:tc>
          <w:tcPr>
            <w:tcW w:w="1134" w:type="dxa"/>
            <w:vAlign w:val="center"/>
          </w:tcPr>
          <w:p w14:paraId="7AF3E8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112</w:t>
            </w:r>
          </w:p>
        </w:tc>
        <w:tc>
          <w:tcPr>
            <w:tcW w:w="7937" w:type="dxa"/>
            <w:vAlign w:val="center"/>
          </w:tcPr>
          <w:p w14:paraId="7A1D8D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"Произведения С.Я. Маршака"</w:t>
            </w:r>
          </w:p>
        </w:tc>
      </w:tr>
      <w:tr w:rsidR="00012E02" w14:paraId="44203CF4" w14:textId="77777777">
        <w:tc>
          <w:tcPr>
            <w:tcW w:w="1134" w:type="dxa"/>
            <w:vAlign w:val="center"/>
          </w:tcPr>
          <w:p w14:paraId="3DE7B6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113</w:t>
            </w:r>
          </w:p>
        </w:tc>
        <w:tc>
          <w:tcPr>
            <w:tcW w:w="7937" w:type="dxa"/>
            <w:vAlign w:val="center"/>
          </w:tcPr>
          <w:p w14:paraId="7D586B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012E02" w14:paraId="42A8B519" w14:textId="77777777">
        <w:tc>
          <w:tcPr>
            <w:tcW w:w="1134" w:type="dxa"/>
            <w:vAlign w:val="center"/>
          </w:tcPr>
          <w:p w14:paraId="23CF2C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114</w:t>
            </w:r>
          </w:p>
        </w:tc>
        <w:tc>
          <w:tcPr>
            <w:tcW w:w="7937" w:type="dxa"/>
            <w:vAlign w:val="center"/>
          </w:tcPr>
          <w:p w14:paraId="5DE8AF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юмористических произведений</w:t>
            </w:r>
          </w:p>
        </w:tc>
      </w:tr>
      <w:tr w:rsidR="00012E02" w14:paraId="0D46B36B" w14:textId="77777777">
        <w:tc>
          <w:tcPr>
            <w:tcW w:w="1134" w:type="dxa"/>
            <w:vAlign w:val="center"/>
          </w:tcPr>
          <w:p w14:paraId="5D3868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115</w:t>
            </w:r>
          </w:p>
        </w:tc>
        <w:tc>
          <w:tcPr>
            <w:tcW w:w="7937" w:type="dxa"/>
            <w:vAlign w:val="center"/>
          </w:tcPr>
          <w:p w14:paraId="581A8A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012E02" w14:paraId="5E768705" w14:textId="77777777">
        <w:tc>
          <w:tcPr>
            <w:tcW w:w="1134" w:type="dxa"/>
            <w:vAlign w:val="center"/>
          </w:tcPr>
          <w:p w14:paraId="6C5DB5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116</w:t>
            </w:r>
          </w:p>
        </w:tc>
        <w:tc>
          <w:tcPr>
            <w:tcW w:w="7937" w:type="dxa"/>
            <w:vAlign w:val="center"/>
          </w:tcPr>
          <w:p w14:paraId="620B16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текста юмористического содержания: гипербола</w:t>
            </w:r>
          </w:p>
        </w:tc>
      </w:tr>
      <w:tr w:rsidR="00012E02" w14:paraId="6835B404" w14:textId="77777777">
        <w:tc>
          <w:tcPr>
            <w:tcW w:w="1134" w:type="dxa"/>
            <w:vAlign w:val="center"/>
          </w:tcPr>
          <w:p w14:paraId="0426AE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117</w:t>
            </w:r>
          </w:p>
        </w:tc>
        <w:tc>
          <w:tcPr>
            <w:tcW w:w="7937" w:type="dxa"/>
            <w:vAlign w:val="center"/>
          </w:tcPr>
          <w:p w14:paraId="5B0BA1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012E02" w14:paraId="562B0D0E" w14:textId="77777777">
        <w:tc>
          <w:tcPr>
            <w:tcW w:w="1134" w:type="dxa"/>
            <w:vAlign w:val="center"/>
          </w:tcPr>
          <w:p w14:paraId="6F47FE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118</w:t>
            </w:r>
          </w:p>
        </w:tc>
        <w:tc>
          <w:tcPr>
            <w:tcW w:w="7937" w:type="dxa"/>
            <w:vAlign w:val="center"/>
          </w:tcPr>
          <w:p w14:paraId="37F1E6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экранизацией произведений юмористических произведений</w:t>
            </w:r>
          </w:p>
        </w:tc>
      </w:tr>
      <w:tr w:rsidR="00012E02" w14:paraId="1B43E132" w14:textId="77777777">
        <w:tc>
          <w:tcPr>
            <w:tcW w:w="1134" w:type="dxa"/>
            <w:vAlign w:val="center"/>
          </w:tcPr>
          <w:p w14:paraId="4CA0B1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119</w:t>
            </w:r>
          </w:p>
        </w:tc>
        <w:tc>
          <w:tcPr>
            <w:tcW w:w="7937" w:type="dxa"/>
            <w:vAlign w:val="center"/>
          </w:tcPr>
          <w:p w14:paraId="4BBC8B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 "Юмористические произведения для детей"</w:t>
            </w:r>
          </w:p>
        </w:tc>
      </w:tr>
      <w:tr w:rsidR="00012E02" w14:paraId="68CFB9C5" w14:textId="77777777">
        <w:tc>
          <w:tcPr>
            <w:tcW w:w="1134" w:type="dxa"/>
            <w:vAlign w:val="center"/>
          </w:tcPr>
          <w:p w14:paraId="1622FD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120</w:t>
            </w:r>
          </w:p>
        </w:tc>
        <w:tc>
          <w:tcPr>
            <w:tcW w:w="7937" w:type="dxa"/>
            <w:vAlign w:val="center"/>
          </w:tcPr>
          <w:p w14:paraId="5768C1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"Оценим свои достижения"</w:t>
            </w:r>
          </w:p>
        </w:tc>
      </w:tr>
      <w:tr w:rsidR="00012E02" w14:paraId="6A4F981E" w14:textId="77777777">
        <w:tc>
          <w:tcPr>
            <w:tcW w:w="1134" w:type="dxa"/>
            <w:vAlign w:val="center"/>
          </w:tcPr>
          <w:p w14:paraId="0416AD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121</w:t>
            </w:r>
          </w:p>
        </w:tc>
        <w:tc>
          <w:tcPr>
            <w:tcW w:w="7937" w:type="dxa"/>
            <w:vAlign w:val="center"/>
          </w:tcPr>
          <w:p w14:paraId="750560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012E02" w14:paraId="0B8194EA" w14:textId="77777777">
        <w:tc>
          <w:tcPr>
            <w:tcW w:w="1134" w:type="dxa"/>
            <w:vAlign w:val="center"/>
          </w:tcPr>
          <w:p w14:paraId="0A8BB5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122</w:t>
            </w:r>
          </w:p>
        </w:tc>
        <w:tc>
          <w:tcPr>
            <w:tcW w:w="7937" w:type="dxa"/>
            <w:vAlign w:val="center"/>
          </w:tcPr>
          <w:p w14:paraId="2CB735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волшебной сказки: составление плана. На примере сказок зарубежных писателей</w:t>
            </w:r>
          </w:p>
        </w:tc>
      </w:tr>
      <w:tr w:rsidR="00012E02" w14:paraId="7F414A51" w14:textId="77777777">
        <w:tc>
          <w:tcPr>
            <w:tcW w:w="1134" w:type="dxa"/>
            <w:vAlign w:val="center"/>
          </w:tcPr>
          <w:p w14:paraId="053A9A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123</w:t>
            </w:r>
          </w:p>
        </w:tc>
        <w:tc>
          <w:tcPr>
            <w:tcW w:w="7937" w:type="dxa"/>
            <w:vAlign w:val="center"/>
          </w:tcPr>
          <w:p w14:paraId="343C10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Персонаж-повествователь в произведениях зарубежных писателей</w:t>
            </w:r>
          </w:p>
        </w:tc>
      </w:tr>
      <w:tr w:rsidR="00012E02" w14:paraId="77BE307F" w14:textId="77777777">
        <w:tc>
          <w:tcPr>
            <w:tcW w:w="1134" w:type="dxa"/>
            <w:vAlign w:val="center"/>
          </w:tcPr>
          <w:p w14:paraId="06CD06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124</w:t>
            </w:r>
          </w:p>
        </w:tc>
        <w:tc>
          <w:tcPr>
            <w:tcW w:w="7937" w:type="dxa"/>
            <w:vAlign w:val="center"/>
          </w:tcPr>
          <w:p w14:paraId="026F02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сюжета "Путешествия Гулливера" Д. Свифта (отдельные главы)</w:t>
            </w:r>
          </w:p>
        </w:tc>
      </w:tr>
      <w:tr w:rsidR="00012E02" w14:paraId="2A334829" w14:textId="77777777">
        <w:tc>
          <w:tcPr>
            <w:tcW w:w="1134" w:type="dxa"/>
            <w:vAlign w:val="center"/>
          </w:tcPr>
          <w:p w14:paraId="56576A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125</w:t>
            </w:r>
          </w:p>
        </w:tc>
        <w:tc>
          <w:tcPr>
            <w:tcW w:w="7937" w:type="dxa"/>
            <w:vAlign w:val="center"/>
          </w:tcPr>
          <w:p w14:paraId="72AB21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"Путешествия Гулливера" Д. Свифта (отдельные главы)</w:t>
            </w:r>
          </w:p>
        </w:tc>
      </w:tr>
      <w:tr w:rsidR="00012E02" w14:paraId="75D37CAB" w14:textId="77777777">
        <w:tc>
          <w:tcPr>
            <w:tcW w:w="1134" w:type="dxa"/>
            <w:vAlign w:val="center"/>
          </w:tcPr>
          <w:p w14:paraId="0C6425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126</w:t>
            </w:r>
          </w:p>
        </w:tc>
        <w:tc>
          <w:tcPr>
            <w:tcW w:w="7937" w:type="dxa"/>
            <w:vAlign w:val="center"/>
          </w:tcPr>
          <w:p w14:paraId="78F54E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героя в произведении Марка Твена "Том Сойер" (отдельные главы)</w:t>
            </w:r>
          </w:p>
        </w:tc>
      </w:tr>
      <w:tr w:rsidR="00012E02" w14:paraId="3899F0AF" w14:textId="77777777">
        <w:tc>
          <w:tcPr>
            <w:tcW w:w="1134" w:type="dxa"/>
            <w:vAlign w:val="center"/>
          </w:tcPr>
          <w:p w14:paraId="4D6299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127</w:t>
            </w:r>
          </w:p>
        </w:tc>
        <w:tc>
          <w:tcPr>
            <w:tcW w:w="7937" w:type="dxa"/>
            <w:vAlign w:val="center"/>
          </w:tcPr>
          <w:p w14:paraId="5A9F9E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w:t>
            </w:r>
          </w:p>
        </w:tc>
      </w:tr>
      <w:tr w:rsidR="00012E02" w14:paraId="5CD6E6FA" w14:textId="77777777">
        <w:tc>
          <w:tcPr>
            <w:tcW w:w="1134" w:type="dxa"/>
            <w:vAlign w:val="center"/>
          </w:tcPr>
          <w:p w14:paraId="04B347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128</w:t>
            </w:r>
          </w:p>
        </w:tc>
        <w:tc>
          <w:tcPr>
            <w:tcW w:w="7937" w:type="dxa"/>
            <w:vAlign w:val="center"/>
          </w:tcPr>
          <w:p w14:paraId="6CCF03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Книги зарубежных писателей</w:t>
            </w:r>
          </w:p>
        </w:tc>
      </w:tr>
      <w:tr w:rsidR="00012E02" w14:paraId="5D8442CA" w14:textId="77777777">
        <w:tc>
          <w:tcPr>
            <w:tcW w:w="1134" w:type="dxa"/>
            <w:vAlign w:val="center"/>
          </w:tcPr>
          <w:p w14:paraId="3B67E8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129</w:t>
            </w:r>
          </w:p>
        </w:tc>
        <w:tc>
          <w:tcPr>
            <w:tcW w:w="7937" w:type="dxa"/>
            <w:vAlign w:val="center"/>
          </w:tcPr>
          <w:p w14:paraId="1C3FFA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ценности чтения для учебы и жизни</w:t>
            </w:r>
          </w:p>
        </w:tc>
      </w:tr>
      <w:tr w:rsidR="00012E02" w14:paraId="063C21AD" w14:textId="77777777">
        <w:tc>
          <w:tcPr>
            <w:tcW w:w="1134" w:type="dxa"/>
            <w:vAlign w:val="center"/>
          </w:tcPr>
          <w:p w14:paraId="360316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130</w:t>
            </w:r>
          </w:p>
        </w:tc>
        <w:tc>
          <w:tcPr>
            <w:tcW w:w="7937" w:type="dxa"/>
            <w:vAlign w:val="center"/>
          </w:tcPr>
          <w:p w14:paraId="2F8116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Книга как источник информации. Виды информации в книге</w:t>
            </w:r>
          </w:p>
        </w:tc>
      </w:tr>
      <w:tr w:rsidR="00012E02" w14:paraId="4BB67F3C" w14:textId="77777777">
        <w:tc>
          <w:tcPr>
            <w:tcW w:w="1134" w:type="dxa"/>
            <w:vAlign w:val="center"/>
          </w:tcPr>
          <w:p w14:paraId="4BE4AA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131</w:t>
            </w:r>
          </w:p>
        </w:tc>
        <w:tc>
          <w:tcPr>
            <w:tcW w:w="7937" w:type="dxa"/>
            <w:vAlign w:val="center"/>
          </w:tcPr>
          <w:p w14:paraId="1E62B4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словарем: поиск необходимой информации</w:t>
            </w:r>
          </w:p>
        </w:tc>
      </w:tr>
      <w:tr w:rsidR="00012E02" w14:paraId="29A982C1" w14:textId="77777777">
        <w:tc>
          <w:tcPr>
            <w:tcW w:w="1134" w:type="dxa"/>
            <w:vAlign w:val="center"/>
          </w:tcPr>
          <w:p w14:paraId="333C09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132</w:t>
            </w:r>
          </w:p>
        </w:tc>
        <w:tc>
          <w:tcPr>
            <w:tcW w:w="7937" w:type="dxa"/>
            <w:vAlign w:val="center"/>
          </w:tcPr>
          <w:p w14:paraId="2135D7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Книги о приключениях и фантастике</w:t>
            </w:r>
          </w:p>
        </w:tc>
      </w:tr>
      <w:tr w:rsidR="00012E02" w14:paraId="2AD522DA" w14:textId="77777777">
        <w:tc>
          <w:tcPr>
            <w:tcW w:w="1134" w:type="dxa"/>
            <w:vAlign w:val="center"/>
          </w:tcPr>
          <w:p w14:paraId="6709EF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133</w:t>
            </w:r>
          </w:p>
        </w:tc>
        <w:tc>
          <w:tcPr>
            <w:tcW w:w="7937" w:type="dxa"/>
            <w:vAlign w:val="center"/>
          </w:tcPr>
          <w:p w14:paraId="0345E0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"Моя любимая книга"</w:t>
            </w:r>
          </w:p>
        </w:tc>
      </w:tr>
      <w:tr w:rsidR="00012E02" w14:paraId="0363A438" w14:textId="77777777">
        <w:tc>
          <w:tcPr>
            <w:tcW w:w="1134" w:type="dxa"/>
            <w:vAlign w:val="center"/>
          </w:tcPr>
          <w:p w14:paraId="4DA6CF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134</w:t>
            </w:r>
          </w:p>
        </w:tc>
        <w:tc>
          <w:tcPr>
            <w:tcW w:w="7937" w:type="dxa"/>
            <w:vAlign w:val="center"/>
          </w:tcPr>
          <w:p w14:paraId="13857E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современными изданиями периодической печати</w:t>
            </w:r>
          </w:p>
        </w:tc>
      </w:tr>
      <w:tr w:rsidR="00012E02" w14:paraId="4858CA6C" w14:textId="77777777">
        <w:tc>
          <w:tcPr>
            <w:tcW w:w="1134" w:type="dxa"/>
            <w:vAlign w:val="center"/>
          </w:tcPr>
          <w:p w14:paraId="209FA2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135</w:t>
            </w:r>
          </w:p>
        </w:tc>
        <w:tc>
          <w:tcPr>
            <w:tcW w:w="7937" w:type="dxa"/>
            <w:vAlign w:val="center"/>
          </w:tcPr>
          <w:p w14:paraId="27281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Знакомство с детскими журналами: "Веселые картинки", "Мурзилка" и другие</w:t>
            </w:r>
          </w:p>
        </w:tc>
      </w:tr>
      <w:tr w:rsidR="00012E02" w14:paraId="1429931E" w14:textId="77777777">
        <w:tc>
          <w:tcPr>
            <w:tcW w:w="1134" w:type="dxa"/>
            <w:vAlign w:val="center"/>
          </w:tcPr>
          <w:p w14:paraId="115A7D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136</w:t>
            </w:r>
          </w:p>
        </w:tc>
        <w:tc>
          <w:tcPr>
            <w:tcW w:w="7937" w:type="dxa"/>
            <w:vAlign w:val="center"/>
          </w:tcPr>
          <w:p w14:paraId="5787EA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Рекомендации по летнему чтению. Правила читателя и способы выбора книги (тематический, систематический каталог)</w:t>
            </w:r>
          </w:p>
        </w:tc>
      </w:tr>
      <w:tr w:rsidR="00012E02" w14:paraId="3167A43F" w14:textId="77777777">
        <w:tc>
          <w:tcPr>
            <w:tcW w:w="9071" w:type="dxa"/>
            <w:gridSpan w:val="2"/>
            <w:vAlign w:val="center"/>
          </w:tcPr>
          <w:p w14:paraId="19FD9C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7014CEC3" w14:textId="77777777" w:rsidR="00012E02" w:rsidRDefault="00012E02" w:rsidP="00634A7B">
      <w:pPr>
        <w:pStyle w:val="ConsPlusNormal"/>
        <w:ind w:firstLine="709"/>
        <w:jc w:val="both"/>
        <w:rPr>
          <w:rFonts w:ascii="Times New Roman" w:hAnsi="Times New Roman" w:cs="Times New Roman"/>
          <w:sz w:val="24"/>
          <w:szCs w:val="24"/>
        </w:rPr>
      </w:pPr>
    </w:p>
    <w:p w14:paraId="694D12C9" w14:textId="77777777" w:rsidR="00012E02" w:rsidRDefault="00000000" w:rsidP="00634A7B">
      <w:pPr>
        <w:pStyle w:val="ConsPlusNormal"/>
        <w:ind w:firstLine="709"/>
        <w:jc w:val="both"/>
        <w:rPr>
          <w:rFonts w:ascii="Times New Roman" w:hAnsi="Times New Roman" w:cs="Times New Roman"/>
        </w:rPr>
      </w:pPr>
      <w:r>
        <w:rPr>
          <w:rFonts w:ascii="Times New Roman" w:hAnsi="Times New Roman" w:cs="Times New Roman"/>
          <w:sz w:val="24"/>
        </w:rPr>
        <w:t>21.11.1. Планирование для Федеральных недельных учебных планов начального общего образования для образовательных организаций, в которых обучение ведется на русском или родном языке, но наряду с ним изучается один из языков народов России (5-</w:t>
      </w:r>
      <w:r>
        <w:rPr>
          <w:rFonts w:ascii="Times New Roman" w:hAnsi="Times New Roman" w:cs="Times New Roman"/>
          <w:sz w:val="24"/>
        </w:rPr>
        <w:lastRenderedPageBreak/>
        <w:t>дневная учебная неделя) (вариант N 3), 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N 4), для образовательных организаций, в которых обучение ведется на родном (нерусском) языке (6-дневная учебная неделя) (вариант N 5).</w:t>
      </w:r>
    </w:p>
    <w:p w14:paraId="4CD6A447" w14:textId="77777777" w:rsidR="00012E02" w:rsidRDefault="00000000" w:rsidP="00634A7B">
      <w:pPr>
        <w:pStyle w:val="ConsPlusNormal"/>
        <w:ind w:firstLine="709"/>
        <w:jc w:val="both"/>
        <w:rPr>
          <w:rFonts w:ascii="Times New Roman" w:hAnsi="Times New Roman" w:cs="Times New Roman"/>
        </w:rPr>
      </w:pPr>
      <w:r>
        <w:rPr>
          <w:rFonts w:ascii="Times New Roman" w:hAnsi="Times New Roman" w:cs="Times New Roman"/>
          <w:sz w:val="24"/>
        </w:rP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616909EA" w14:textId="77777777" w:rsidR="00012E02" w:rsidRDefault="00012E02" w:rsidP="00634A7B">
      <w:pPr>
        <w:pStyle w:val="ConsPlusNormal"/>
        <w:ind w:firstLine="709"/>
        <w:jc w:val="both"/>
        <w:rPr>
          <w:rFonts w:ascii="Times New Roman" w:hAnsi="Times New Roman" w:cs="Times New Roman"/>
        </w:rPr>
      </w:pPr>
    </w:p>
    <w:p w14:paraId="15AE32D9" w14:textId="77777777" w:rsidR="00012E02" w:rsidRDefault="00000000" w:rsidP="00634A7B">
      <w:pPr>
        <w:pStyle w:val="ConsPlusNormal"/>
        <w:ind w:firstLine="709"/>
        <w:jc w:val="both"/>
        <w:rPr>
          <w:rFonts w:ascii="Times New Roman" w:hAnsi="Times New Roman" w:cs="Times New Roman"/>
        </w:rPr>
      </w:pPr>
      <w:r>
        <w:rPr>
          <w:rFonts w:ascii="Times New Roman" w:hAnsi="Times New Roman" w:cs="Times New Roman"/>
          <w:sz w:val="24"/>
        </w:rPr>
        <w:t>Таблица 4.8</w:t>
      </w:r>
    </w:p>
    <w:p w14:paraId="56E16454" w14:textId="77777777" w:rsidR="00012E02" w:rsidRDefault="00012E02" w:rsidP="00634A7B">
      <w:pPr>
        <w:pStyle w:val="ConsPlusNormal"/>
        <w:ind w:firstLine="709"/>
        <w:jc w:val="both"/>
        <w:rPr>
          <w:rFonts w:ascii="Times New Roman" w:hAnsi="Times New Roman" w:cs="Times New Roman"/>
        </w:rPr>
      </w:pPr>
    </w:p>
    <w:p w14:paraId="1FD2DEE2" w14:textId="77777777" w:rsidR="00012E02" w:rsidRDefault="00000000" w:rsidP="00634A7B">
      <w:pPr>
        <w:pStyle w:val="ConsPlusNormal"/>
        <w:ind w:firstLine="709"/>
        <w:jc w:val="both"/>
        <w:rPr>
          <w:rFonts w:ascii="Times New Roman" w:hAnsi="Times New Roman" w:cs="Times New Roman"/>
          <w:sz w:val="24"/>
        </w:rPr>
      </w:pPr>
      <w:r>
        <w:rPr>
          <w:rFonts w:ascii="Times New Roman" w:hAnsi="Times New Roman" w:cs="Times New Roman"/>
          <w:sz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493A113B" w14:textId="77777777">
        <w:tc>
          <w:tcPr>
            <w:tcW w:w="1134" w:type="dxa"/>
          </w:tcPr>
          <w:p w14:paraId="77BD3A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318B54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44372C03" w14:textId="77777777">
        <w:tc>
          <w:tcPr>
            <w:tcW w:w="1134" w:type="dxa"/>
            <w:vAlign w:val="center"/>
          </w:tcPr>
          <w:p w14:paraId="53B3EA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383780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Устная и письменная речь. Выделение предложения из речевого потока</w:t>
            </w:r>
          </w:p>
        </w:tc>
      </w:tr>
      <w:tr w:rsidR="00012E02" w14:paraId="64CCBD8F" w14:textId="77777777">
        <w:tc>
          <w:tcPr>
            <w:tcW w:w="1134" w:type="dxa"/>
            <w:vAlign w:val="center"/>
          </w:tcPr>
          <w:p w14:paraId="13A054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08C410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рассказов по сюжетным картинкам. Предложение и слово</w:t>
            </w:r>
          </w:p>
        </w:tc>
      </w:tr>
      <w:tr w:rsidR="00012E02" w14:paraId="1930EF7F" w14:textId="77777777">
        <w:tc>
          <w:tcPr>
            <w:tcW w:w="1134" w:type="dxa"/>
            <w:vAlign w:val="center"/>
          </w:tcPr>
          <w:p w14:paraId="1D90F6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5D441D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Моделирование состава предложения. Слушание литературного произведения о Родине</w:t>
            </w:r>
          </w:p>
        </w:tc>
      </w:tr>
      <w:tr w:rsidR="00012E02" w14:paraId="45D44C2F" w14:textId="77777777">
        <w:tc>
          <w:tcPr>
            <w:tcW w:w="1134" w:type="dxa"/>
            <w:vAlign w:val="center"/>
          </w:tcPr>
          <w:p w14:paraId="05609E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66A793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слова и называемого им предмета</w:t>
            </w:r>
          </w:p>
        </w:tc>
      </w:tr>
      <w:tr w:rsidR="00012E02" w14:paraId="70142AC7" w14:textId="77777777">
        <w:tc>
          <w:tcPr>
            <w:tcW w:w="1134" w:type="dxa"/>
            <w:vAlign w:val="center"/>
          </w:tcPr>
          <w:p w14:paraId="7C7B77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279A93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Слово и слог. Как образуется слог</w:t>
            </w:r>
          </w:p>
        </w:tc>
      </w:tr>
      <w:tr w:rsidR="00012E02" w14:paraId="5F2EBEE8" w14:textId="77777777">
        <w:tc>
          <w:tcPr>
            <w:tcW w:w="1134" w:type="dxa"/>
            <w:vAlign w:val="center"/>
          </w:tcPr>
          <w:p w14:paraId="50BA05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0B8097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первого звука в слове. Выделение гласных звуков в слове</w:t>
            </w:r>
          </w:p>
        </w:tc>
      </w:tr>
      <w:tr w:rsidR="00012E02" w14:paraId="481B3BD3" w14:textId="77777777">
        <w:tc>
          <w:tcPr>
            <w:tcW w:w="1134" w:type="dxa"/>
            <w:vAlign w:val="center"/>
          </w:tcPr>
          <w:p w14:paraId="1F5EC2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115A16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Гласные и согласные звуки</w:t>
            </w:r>
          </w:p>
        </w:tc>
      </w:tr>
      <w:tr w:rsidR="00012E02" w14:paraId="26C0C5B8" w14:textId="77777777">
        <w:tc>
          <w:tcPr>
            <w:tcW w:w="1134" w:type="dxa"/>
            <w:vAlign w:val="center"/>
          </w:tcPr>
          <w:p w14:paraId="57D2DA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4F1654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согласных звуков по твердости-мягкости</w:t>
            </w:r>
          </w:p>
        </w:tc>
      </w:tr>
      <w:tr w:rsidR="00012E02" w14:paraId="762595D6" w14:textId="77777777">
        <w:tc>
          <w:tcPr>
            <w:tcW w:w="1134" w:type="dxa"/>
            <w:vAlign w:val="center"/>
          </w:tcPr>
          <w:p w14:paraId="4C6DFD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32B573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качественных характеристик звуков в моделях слов</w:t>
            </w:r>
          </w:p>
        </w:tc>
      </w:tr>
      <w:tr w:rsidR="00012E02" w14:paraId="63075FA4" w14:textId="77777777">
        <w:tc>
          <w:tcPr>
            <w:tcW w:w="1134" w:type="dxa"/>
            <w:vAlign w:val="center"/>
          </w:tcPr>
          <w:p w14:paraId="1AF228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571531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Гласные и согласные звуки. Участие в диалоге</w:t>
            </w:r>
          </w:p>
        </w:tc>
      </w:tr>
      <w:tr w:rsidR="00012E02" w14:paraId="118D8EAD" w14:textId="77777777">
        <w:tc>
          <w:tcPr>
            <w:tcW w:w="1134" w:type="dxa"/>
            <w:vAlign w:val="center"/>
          </w:tcPr>
          <w:p w14:paraId="2CECFE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1AFDB1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проводить звуковой анализ слова. Слушание литературного произведения о родной природе</w:t>
            </w:r>
          </w:p>
        </w:tc>
      </w:tr>
      <w:tr w:rsidR="00012E02" w14:paraId="667DCFFC" w14:textId="77777777">
        <w:tc>
          <w:tcPr>
            <w:tcW w:w="1134" w:type="dxa"/>
            <w:vAlign w:val="center"/>
          </w:tcPr>
          <w:p w14:paraId="7EA74D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7342D8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А, а. Звук [а]</w:t>
            </w:r>
          </w:p>
        </w:tc>
      </w:tr>
      <w:tr w:rsidR="00012E02" w14:paraId="0C141E98" w14:textId="77777777">
        <w:tc>
          <w:tcPr>
            <w:tcW w:w="1134" w:type="dxa"/>
            <w:vAlign w:val="center"/>
          </w:tcPr>
          <w:p w14:paraId="03A0F0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503B40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Функция буквы Л, а в слоге-слиянии</w:t>
            </w:r>
          </w:p>
        </w:tc>
      </w:tr>
      <w:tr w:rsidR="00012E02" w14:paraId="3453F681" w14:textId="77777777">
        <w:tc>
          <w:tcPr>
            <w:tcW w:w="1134" w:type="dxa"/>
            <w:vAlign w:val="center"/>
          </w:tcPr>
          <w:p w14:paraId="7AE65C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14</w:t>
            </w:r>
          </w:p>
        </w:tc>
        <w:tc>
          <w:tcPr>
            <w:tcW w:w="7937" w:type="dxa"/>
          </w:tcPr>
          <w:p w14:paraId="728005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Знакомство со строчной и заглавной буквами О, о. Звук [о]. Функция </w:t>
            </w:r>
            <w:r>
              <w:rPr>
                <w:rFonts w:ascii="Times New Roman" w:hAnsi="Times New Roman" w:cs="Times New Roman"/>
                <w:sz w:val="24"/>
                <w:szCs w:val="24"/>
              </w:rPr>
              <w:lastRenderedPageBreak/>
              <w:t>буквы О, о в слоге-слиянии</w:t>
            </w:r>
          </w:p>
        </w:tc>
      </w:tr>
      <w:tr w:rsidR="00012E02" w14:paraId="330911D9" w14:textId="77777777">
        <w:tc>
          <w:tcPr>
            <w:tcW w:w="1134" w:type="dxa"/>
            <w:vAlign w:val="center"/>
          </w:tcPr>
          <w:p w14:paraId="142474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15</w:t>
            </w:r>
          </w:p>
        </w:tc>
        <w:tc>
          <w:tcPr>
            <w:tcW w:w="7937" w:type="dxa"/>
          </w:tcPr>
          <w:p w14:paraId="558D91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И, и. Звук [и]</w:t>
            </w:r>
          </w:p>
        </w:tc>
      </w:tr>
      <w:tr w:rsidR="00012E02" w14:paraId="7EA53438" w14:textId="77777777">
        <w:tc>
          <w:tcPr>
            <w:tcW w:w="1134" w:type="dxa"/>
            <w:vAlign w:val="center"/>
          </w:tcPr>
          <w:p w14:paraId="7DFE79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267557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Буквы Д и, их функция в слоге-слиянии</w:t>
            </w:r>
          </w:p>
        </w:tc>
      </w:tr>
      <w:tr w:rsidR="00012E02" w14:paraId="2352CFBD" w14:textId="77777777">
        <w:tc>
          <w:tcPr>
            <w:tcW w:w="1134" w:type="dxa"/>
            <w:vAlign w:val="center"/>
          </w:tcPr>
          <w:p w14:paraId="22D133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4EAB7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буквой ы. Звук [ы]. Буква ы, ее функция в слоге-слиянии</w:t>
            </w:r>
          </w:p>
        </w:tc>
      </w:tr>
      <w:tr w:rsidR="00012E02" w14:paraId="1C7EF818" w14:textId="77777777">
        <w:tc>
          <w:tcPr>
            <w:tcW w:w="1134" w:type="dxa"/>
            <w:vAlign w:val="center"/>
          </w:tcPr>
          <w:p w14:paraId="3AF85C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6512C7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У, у. Звук [у]</w:t>
            </w:r>
          </w:p>
        </w:tc>
      </w:tr>
      <w:tr w:rsidR="00012E02" w14:paraId="26D97BB0" w14:textId="77777777">
        <w:tc>
          <w:tcPr>
            <w:tcW w:w="1134" w:type="dxa"/>
            <w:vAlign w:val="center"/>
          </w:tcPr>
          <w:p w14:paraId="4E0072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022A2B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У, у. Буквы У, у, их функция в слоге-слиянии</w:t>
            </w:r>
          </w:p>
        </w:tc>
      </w:tr>
      <w:tr w:rsidR="00012E02" w14:paraId="0F6EC719" w14:textId="77777777">
        <w:tc>
          <w:tcPr>
            <w:tcW w:w="1134" w:type="dxa"/>
            <w:vAlign w:val="center"/>
          </w:tcPr>
          <w:p w14:paraId="006AD6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1DB3A2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Н, н. Звуки [н], [н']</w:t>
            </w:r>
          </w:p>
        </w:tc>
      </w:tr>
      <w:tr w:rsidR="00012E02" w14:paraId="122C9891" w14:textId="77777777">
        <w:tc>
          <w:tcPr>
            <w:tcW w:w="1134" w:type="dxa"/>
            <w:vAlign w:val="center"/>
          </w:tcPr>
          <w:p w14:paraId="27D8D5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44948E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Н, н. Слушание литературного произведения р детях</w:t>
            </w:r>
          </w:p>
        </w:tc>
      </w:tr>
      <w:tr w:rsidR="00012E02" w14:paraId="5793BD62" w14:textId="77777777">
        <w:tc>
          <w:tcPr>
            <w:tcW w:w="1134" w:type="dxa"/>
            <w:vAlign w:val="center"/>
          </w:tcPr>
          <w:p w14:paraId="53E5A1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2B6EDF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С, с. Звуки [с], [с']. Проведение звукового анализа слов с буквами С, с</w:t>
            </w:r>
          </w:p>
        </w:tc>
      </w:tr>
      <w:tr w:rsidR="00012E02" w14:paraId="3352F401" w14:textId="77777777">
        <w:tc>
          <w:tcPr>
            <w:tcW w:w="1134" w:type="dxa"/>
            <w:vAlign w:val="center"/>
          </w:tcPr>
          <w:p w14:paraId="59D535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6375A5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К, к. Звуки [к], [к']. Проведение звукового анализа слов с буквами К, к</w:t>
            </w:r>
          </w:p>
        </w:tc>
      </w:tr>
      <w:tr w:rsidR="00012E02" w14:paraId="735B9DB0" w14:textId="77777777">
        <w:tc>
          <w:tcPr>
            <w:tcW w:w="1134" w:type="dxa"/>
            <w:vAlign w:val="center"/>
          </w:tcPr>
          <w:p w14:paraId="1067A8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73B149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Т, т. Проведение звукового анализа слов с буквами Т, т. Согласные звуки [т], [т']</w:t>
            </w:r>
          </w:p>
        </w:tc>
      </w:tr>
      <w:tr w:rsidR="00012E02" w14:paraId="073868E0" w14:textId="77777777">
        <w:tc>
          <w:tcPr>
            <w:tcW w:w="1134" w:type="dxa"/>
            <w:vAlign w:val="center"/>
          </w:tcPr>
          <w:p w14:paraId="1CBD4B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25108E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Л, л. Согласные звуки [л], [л']</w:t>
            </w:r>
          </w:p>
        </w:tc>
      </w:tr>
      <w:tr w:rsidR="00012E02" w14:paraId="566F1F60" w14:textId="77777777">
        <w:tc>
          <w:tcPr>
            <w:tcW w:w="1134" w:type="dxa"/>
            <w:vAlign w:val="center"/>
          </w:tcPr>
          <w:p w14:paraId="1A1C03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3FC728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Л, л</w:t>
            </w:r>
          </w:p>
        </w:tc>
      </w:tr>
      <w:tr w:rsidR="00012E02" w14:paraId="3834103E" w14:textId="77777777">
        <w:tc>
          <w:tcPr>
            <w:tcW w:w="1134" w:type="dxa"/>
            <w:vAlign w:val="center"/>
          </w:tcPr>
          <w:p w14:paraId="001393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09FFDF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Р, р. Согласные звуки [р], [р']. Проведение звукового анализа слов с буквами Р, р</w:t>
            </w:r>
          </w:p>
        </w:tc>
      </w:tr>
      <w:tr w:rsidR="00012E02" w14:paraId="47AB70CC" w14:textId="77777777">
        <w:tc>
          <w:tcPr>
            <w:tcW w:w="1134" w:type="dxa"/>
            <w:vAlign w:val="center"/>
          </w:tcPr>
          <w:p w14:paraId="405FE4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39C7F9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В, в. Согласные звуки [в], [в']</w:t>
            </w:r>
          </w:p>
        </w:tc>
      </w:tr>
      <w:tr w:rsidR="00012E02" w14:paraId="2CD0E803" w14:textId="77777777">
        <w:tc>
          <w:tcPr>
            <w:tcW w:w="1134" w:type="dxa"/>
            <w:vAlign w:val="center"/>
          </w:tcPr>
          <w:p w14:paraId="171317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527D52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В, в. Слушание литературной сказки. Произведения по выбору, например, сказки В.Г. Сутеева</w:t>
            </w:r>
          </w:p>
        </w:tc>
      </w:tr>
      <w:tr w:rsidR="00012E02" w14:paraId="0D922066" w14:textId="77777777">
        <w:tc>
          <w:tcPr>
            <w:tcW w:w="1134" w:type="dxa"/>
            <w:vAlign w:val="center"/>
          </w:tcPr>
          <w:p w14:paraId="656173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669C19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Е, е. Звуки [</w:t>
            </w:r>
            <w:proofErr w:type="spellStart"/>
            <w:r>
              <w:rPr>
                <w:rFonts w:ascii="Times New Roman" w:hAnsi="Times New Roman" w:cs="Times New Roman"/>
                <w:sz w:val="24"/>
                <w:szCs w:val="24"/>
              </w:rPr>
              <w:t>й'э</w:t>
            </w:r>
            <w:proofErr w:type="spellEnd"/>
            <w:r>
              <w:rPr>
                <w:rFonts w:ascii="Times New Roman" w:hAnsi="Times New Roman" w:cs="Times New Roman"/>
                <w:sz w:val="24"/>
                <w:szCs w:val="24"/>
              </w:rPr>
              <w:t>], ['э]</w:t>
            </w:r>
          </w:p>
        </w:tc>
      </w:tr>
      <w:tr w:rsidR="00012E02" w14:paraId="30134FFA" w14:textId="77777777">
        <w:tc>
          <w:tcPr>
            <w:tcW w:w="1134" w:type="dxa"/>
            <w:vAlign w:val="center"/>
          </w:tcPr>
          <w:p w14:paraId="39F1AA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071447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Е, е</w:t>
            </w:r>
          </w:p>
        </w:tc>
      </w:tr>
      <w:tr w:rsidR="00012E02" w14:paraId="4554CA25" w14:textId="77777777">
        <w:tc>
          <w:tcPr>
            <w:tcW w:w="1134" w:type="dxa"/>
            <w:vAlign w:val="center"/>
          </w:tcPr>
          <w:p w14:paraId="6FEFEE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62A740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П, п. Согласные звуки [п], [п']. Проведение звукового анализа слов с буквами П, п</w:t>
            </w:r>
          </w:p>
        </w:tc>
      </w:tr>
      <w:tr w:rsidR="00012E02" w14:paraId="42F6D9C5" w14:textId="77777777">
        <w:tc>
          <w:tcPr>
            <w:tcW w:w="1134" w:type="dxa"/>
            <w:vAlign w:val="center"/>
          </w:tcPr>
          <w:p w14:paraId="60DBCD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33</w:t>
            </w:r>
          </w:p>
        </w:tc>
        <w:tc>
          <w:tcPr>
            <w:tcW w:w="7937" w:type="dxa"/>
          </w:tcPr>
          <w:p w14:paraId="6B5BFC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М, м. Согласные звуки [м], [м']</w:t>
            </w:r>
          </w:p>
        </w:tc>
      </w:tr>
      <w:tr w:rsidR="00012E02" w14:paraId="01AAF846" w14:textId="77777777">
        <w:tc>
          <w:tcPr>
            <w:tcW w:w="1134" w:type="dxa"/>
            <w:vAlign w:val="center"/>
          </w:tcPr>
          <w:p w14:paraId="130D20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79926E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М, м. Отработка навыка чтения предложений с буквами М, м</w:t>
            </w:r>
          </w:p>
        </w:tc>
      </w:tr>
      <w:tr w:rsidR="00012E02" w14:paraId="3B6143A1" w14:textId="77777777">
        <w:tc>
          <w:tcPr>
            <w:tcW w:w="1134" w:type="dxa"/>
            <w:vAlign w:val="center"/>
          </w:tcPr>
          <w:p w14:paraId="17034A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744FFB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З, з. Звуки [з], [з']. Проведение звукового анализа слов с буквами З, з</w:t>
            </w:r>
          </w:p>
        </w:tc>
      </w:tr>
      <w:tr w:rsidR="00012E02" w14:paraId="147B95C3" w14:textId="77777777">
        <w:tc>
          <w:tcPr>
            <w:tcW w:w="1134" w:type="dxa"/>
            <w:vAlign w:val="center"/>
          </w:tcPr>
          <w:p w14:paraId="1D6C45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5DA16A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Б, б. Проведение звукового анализа слов с буквами Б, б. Согласные звуки [б], [б']</w:t>
            </w:r>
          </w:p>
        </w:tc>
      </w:tr>
      <w:tr w:rsidR="00012E02" w14:paraId="5FF2131D" w14:textId="77777777">
        <w:tc>
          <w:tcPr>
            <w:tcW w:w="1134" w:type="dxa"/>
            <w:vAlign w:val="center"/>
          </w:tcPr>
          <w:p w14:paraId="642D10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2FF187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Д, д. Согласные звуки [д], [д']</w:t>
            </w:r>
          </w:p>
        </w:tc>
      </w:tr>
      <w:tr w:rsidR="00012E02" w14:paraId="2A799369" w14:textId="77777777">
        <w:tc>
          <w:tcPr>
            <w:tcW w:w="1134" w:type="dxa"/>
            <w:vAlign w:val="center"/>
          </w:tcPr>
          <w:p w14:paraId="64D420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38E0FD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Д, д. Сопоставление звуков [д] - [т], [д'] - [т']. Слушание литературной сказки. Произведения по выбору, например, сказки В.В. Бианки</w:t>
            </w:r>
          </w:p>
        </w:tc>
      </w:tr>
      <w:tr w:rsidR="00012E02" w14:paraId="0B8D7876" w14:textId="77777777">
        <w:tc>
          <w:tcPr>
            <w:tcW w:w="1134" w:type="dxa"/>
            <w:vAlign w:val="center"/>
          </w:tcPr>
          <w:p w14:paraId="1518EC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83E5D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Я, я. Звуки [</w:t>
            </w:r>
            <w:proofErr w:type="spellStart"/>
            <w:r>
              <w:rPr>
                <w:rFonts w:ascii="Times New Roman" w:hAnsi="Times New Roman" w:cs="Times New Roman"/>
                <w:sz w:val="24"/>
                <w:szCs w:val="24"/>
              </w:rPr>
              <w:t>й'а</w:t>
            </w:r>
            <w:proofErr w:type="spellEnd"/>
            <w:r>
              <w:rPr>
                <w:rFonts w:ascii="Times New Roman" w:hAnsi="Times New Roman" w:cs="Times New Roman"/>
                <w:sz w:val="24"/>
                <w:szCs w:val="24"/>
              </w:rPr>
              <w:t>], ['а]. Двойная роль букв Я, я</w:t>
            </w:r>
          </w:p>
        </w:tc>
      </w:tr>
      <w:tr w:rsidR="00012E02" w14:paraId="4FE0839A" w14:textId="77777777">
        <w:tc>
          <w:tcPr>
            <w:tcW w:w="1134" w:type="dxa"/>
            <w:vAlign w:val="center"/>
          </w:tcPr>
          <w:p w14:paraId="4D5310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06ADAD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Г, г. Проведение звукового анализа слов с буквами Г, г. Согласные звуки [г], [г']</w:t>
            </w:r>
          </w:p>
        </w:tc>
      </w:tr>
      <w:tr w:rsidR="00012E02" w14:paraId="1913B4DC" w14:textId="77777777">
        <w:tc>
          <w:tcPr>
            <w:tcW w:w="1134" w:type="dxa"/>
            <w:vAlign w:val="center"/>
          </w:tcPr>
          <w:p w14:paraId="73259B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04C51D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Закрепление знаний о буквах Г, г. Сопоставление звуков [г] - [к], [г'] - [к'].</w:t>
            </w:r>
          </w:p>
        </w:tc>
      </w:tr>
      <w:tr w:rsidR="00012E02" w14:paraId="71C27A20" w14:textId="77777777">
        <w:tc>
          <w:tcPr>
            <w:tcW w:w="1134" w:type="dxa"/>
            <w:vAlign w:val="center"/>
          </w:tcPr>
          <w:p w14:paraId="240E08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496639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Ч, ч. Звук [ч']. Сочетания ЧА - ЧУ</w:t>
            </w:r>
          </w:p>
        </w:tc>
      </w:tr>
      <w:tr w:rsidR="00012E02" w14:paraId="21DFB002" w14:textId="77777777">
        <w:tc>
          <w:tcPr>
            <w:tcW w:w="1134" w:type="dxa"/>
            <w:vAlign w:val="center"/>
          </w:tcPr>
          <w:p w14:paraId="4CD415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7F52AD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Ч, ч. Слушание стихотворений о животных. Произведения по выбору, например, А.А. Блок "Зайчик"</w:t>
            </w:r>
          </w:p>
        </w:tc>
      </w:tr>
      <w:tr w:rsidR="00012E02" w14:paraId="35C4B387" w14:textId="77777777">
        <w:tc>
          <w:tcPr>
            <w:tcW w:w="1134" w:type="dxa"/>
            <w:vAlign w:val="center"/>
          </w:tcPr>
          <w:p w14:paraId="1D7004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6D7828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буквой ъ. Различение функций буквы ь</w:t>
            </w:r>
          </w:p>
        </w:tc>
      </w:tr>
      <w:tr w:rsidR="00012E02" w14:paraId="46421137" w14:textId="77777777">
        <w:tc>
          <w:tcPr>
            <w:tcW w:w="1134" w:type="dxa"/>
            <w:vAlign w:val="center"/>
          </w:tcPr>
          <w:p w14:paraId="562804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584766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Ш, ш. Проведение звукового анализа слов с буквами Ш, ш. Звук [ш]</w:t>
            </w:r>
          </w:p>
        </w:tc>
      </w:tr>
      <w:tr w:rsidR="00012E02" w14:paraId="3EBEB84F" w14:textId="77777777">
        <w:tc>
          <w:tcPr>
            <w:tcW w:w="1134" w:type="dxa"/>
            <w:vAlign w:val="center"/>
          </w:tcPr>
          <w:p w14:paraId="6F9B38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30C633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навыка чтения предложений с буквами Ш, ш. Слушание литературного произведения. Произведение по выбору</w:t>
            </w:r>
          </w:p>
        </w:tc>
      </w:tr>
      <w:tr w:rsidR="00012E02" w14:paraId="072B0870" w14:textId="77777777">
        <w:tc>
          <w:tcPr>
            <w:tcW w:w="1134" w:type="dxa"/>
            <w:vAlign w:val="center"/>
          </w:tcPr>
          <w:p w14:paraId="35B191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782038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Ж, ж. Проведение звукового анализа слов с буквами Ж, ж. Сочетания ЖИ - ШИ</w:t>
            </w:r>
          </w:p>
        </w:tc>
      </w:tr>
      <w:tr w:rsidR="00012E02" w14:paraId="3E121C99" w14:textId="77777777">
        <w:tc>
          <w:tcPr>
            <w:tcW w:w="1134" w:type="dxa"/>
            <w:vAlign w:val="center"/>
          </w:tcPr>
          <w:p w14:paraId="18EF5E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31FC7B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Ё, ё. Звуки [</w:t>
            </w:r>
            <w:proofErr w:type="spellStart"/>
            <w:r>
              <w:rPr>
                <w:rFonts w:ascii="Times New Roman" w:hAnsi="Times New Roman" w:cs="Times New Roman"/>
                <w:sz w:val="24"/>
                <w:szCs w:val="24"/>
              </w:rPr>
              <w:t>й'о</w:t>
            </w:r>
            <w:proofErr w:type="spellEnd"/>
            <w:r>
              <w:rPr>
                <w:rFonts w:ascii="Times New Roman" w:hAnsi="Times New Roman" w:cs="Times New Roman"/>
                <w:sz w:val="24"/>
                <w:szCs w:val="24"/>
              </w:rPr>
              <w:t>], ['о]</w:t>
            </w:r>
          </w:p>
        </w:tc>
      </w:tr>
      <w:tr w:rsidR="00012E02" w14:paraId="5F219F5F" w14:textId="77777777">
        <w:tc>
          <w:tcPr>
            <w:tcW w:w="1134" w:type="dxa"/>
            <w:vAlign w:val="center"/>
          </w:tcPr>
          <w:p w14:paraId="57DFF0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450EAD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Ё, ё</w:t>
            </w:r>
          </w:p>
        </w:tc>
      </w:tr>
      <w:tr w:rsidR="00012E02" w14:paraId="64AE6303" w14:textId="77777777">
        <w:tc>
          <w:tcPr>
            <w:tcW w:w="1134" w:type="dxa"/>
            <w:vAlign w:val="center"/>
          </w:tcPr>
          <w:p w14:paraId="27EBE3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1F9651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Й, й. Проведение звукового анализа слов с буквами Й, й</w:t>
            </w:r>
          </w:p>
        </w:tc>
      </w:tr>
      <w:tr w:rsidR="00012E02" w14:paraId="4437620A" w14:textId="77777777">
        <w:tc>
          <w:tcPr>
            <w:tcW w:w="1134" w:type="dxa"/>
            <w:vAlign w:val="center"/>
          </w:tcPr>
          <w:p w14:paraId="111947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51</w:t>
            </w:r>
          </w:p>
        </w:tc>
        <w:tc>
          <w:tcPr>
            <w:tcW w:w="7937" w:type="dxa"/>
          </w:tcPr>
          <w:p w14:paraId="11CB6D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Х, х. Проведение звукового анализа слов с буквами Х, х</w:t>
            </w:r>
          </w:p>
        </w:tc>
      </w:tr>
      <w:tr w:rsidR="00012E02" w14:paraId="0293DD52" w14:textId="77777777">
        <w:tc>
          <w:tcPr>
            <w:tcW w:w="1134" w:type="dxa"/>
            <w:vAlign w:val="center"/>
          </w:tcPr>
          <w:p w14:paraId="1BB8F7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220DB2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Ю, ю. Проведение звукового анализа слов с буквами Ю, ю. Звуки [</w:t>
            </w:r>
            <w:proofErr w:type="spellStart"/>
            <w:r>
              <w:rPr>
                <w:rFonts w:ascii="Times New Roman" w:hAnsi="Times New Roman" w:cs="Times New Roman"/>
                <w:sz w:val="24"/>
                <w:szCs w:val="24"/>
              </w:rPr>
              <w:t>й'у</w:t>
            </w:r>
            <w:proofErr w:type="spellEnd"/>
            <w:r>
              <w:rPr>
                <w:rFonts w:ascii="Times New Roman" w:hAnsi="Times New Roman" w:cs="Times New Roman"/>
                <w:sz w:val="24"/>
                <w:szCs w:val="24"/>
              </w:rPr>
              <w:t>], ['у]</w:t>
            </w:r>
          </w:p>
        </w:tc>
      </w:tr>
      <w:tr w:rsidR="00012E02" w14:paraId="0797FD6B" w14:textId="77777777">
        <w:tc>
          <w:tcPr>
            <w:tcW w:w="1134" w:type="dxa"/>
            <w:vAlign w:val="center"/>
          </w:tcPr>
          <w:p w14:paraId="7D9E51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3D9B3D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навыка чтения. На примере произведения Л.Н. Толстого "Ехали два мужика..."</w:t>
            </w:r>
          </w:p>
        </w:tc>
      </w:tr>
      <w:tr w:rsidR="00012E02" w14:paraId="612505B7" w14:textId="77777777">
        <w:tc>
          <w:tcPr>
            <w:tcW w:w="1134" w:type="dxa"/>
            <w:vAlign w:val="center"/>
          </w:tcPr>
          <w:p w14:paraId="6CE1A0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26DC01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Ц, ц. Проведение звукового анализа слов с буквами Ц, ц. Согласный звук [ц]</w:t>
            </w:r>
          </w:p>
        </w:tc>
      </w:tr>
      <w:tr w:rsidR="00012E02" w14:paraId="0D4F3D80" w14:textId="77777777">
        <w:tc>
          <w:tcPr>
            <w:tcW w:w="1134" w:type="dxa"/>
            <w:vAlign w:val="center"/>
          </w:tcPr>
          <w:p w14:paraId="645921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4A6485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Э, э. Проведение звукового анализа слов с буквами Э, э. Звук [э]</w:t>
            </w:r>
          </w:p>
        </w:tc>
      </w:tr>
      <w:tr w:rsidR="00012E02" w14:paraId="0AA00C4B" w14:textId="77777777">
        <w:tc>
          <w:tcPr>
            <w:tcW w:w="1134" w:type="dxa"/>
            <w:vAlign w:val="center"/>
          </w:tcPr>
          <w:p w14:paraId="33F70B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2783E9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Щ, щ. Звук [щ']</w:t>
            </w:r>
          </w:p>
        </w:tc>
      </w:tr>
      <w:tr w:rsidR="00012E02" w14:paraId="183ECDB4" w14:textId="77777777">
        <w:tc>
          <w:tcPr>
            <w:tcW w:w="1134" w:type="dxa"/>
            <w:vAlign w:val="center"/>
          </w:tcPr>
          <w:p w14:paraId="390444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73B595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Щ, щ. Сочетания ЧА - ЩА, ЧУ - ЩУ</w:t>
            </w:r>
          </w:p>
        </w:tc>
      </w:tr>
      <w:tr w:rsidR="00012E02" w14:paraId="44099DD1" w14:textId="77777777">
        <w:tc>
          <w:tcPr>
            <w:tcW w:w="1134" w:type="dxa"/>
            <w:vAlign w:val="center"/>
          </w:tcPr>
          <w:p w14:paraId="3C663C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391A61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Ф, ф. Звук [ф], [ф']</w:t>
            </w:r>
          </w:p>
        </w:tc>
      </w:tr>
      <w:tr w:rsidR="00012E02" w14:paraId="1CDD67D6" w14:textId="77777777">
        <w:tc>
          <w:tcPr>
            <w:tcW w:w="1134" w:type="dxa"/>
            <w:vAlign w:val="center"/>
          </w:tcPr>
          <w:p w14:paraId="3FF824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2DAE90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особенностями буквы ъ. Буквы разделительные Ъ и Ь</w:t>
            </w:r>
          </w:p>
        </w:tc>
      </w:tr>
      <w:tr w:rsidR="00012E02" w14:paraId="51D39933" w14:textId="77777777">
        <w:tc>
          <w:tcPr>
            <w:tcW w:w="1134" w:type="dxa"/>
            <w:vAlign w:val="center"/>
          </w:tcPr>
          <w:p w14:paraId="74E548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1B20BB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012E02" w14:paraId="153BEC5A" w14:textId="77777777">
        <w:tc>
          <w:tcPr>
            <w:tcW w:w="1134" w:type="dxa"/>
            <w:vAlign w:val="center"/>
          </w:tcPr>
          <w:p w14:paraId="3DA90E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19A976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Обобщение знаний о буквах. Русский алфавит</w:t>
            </w:r>
          </w:p>
        </w:tc>
      </w:tr>
      <w:tr w:rsidR="00012E02" w14:paraId="64A1F9BC" w14:textId="77777777">
        <w:tc>
          <w:tcPr>
            <w:tcW w:w="1134" w:type="dxa"/>
            <w:vAlign w:val="center"/>
          </w:tcPr>
          <w:p w14:paraId="36E6F0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54949E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012E02" w14:paraId="2D4280E0" w14:textId="77777777">
        <w:tc>
          <w:tcPr>
            <w:tcW w:w="1134" w:type="dxa"/>
            <w:vAlign w:val="center"/>
          </w:tcPr>
          <w:p w14:paraId="34F683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700C91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012E02" w14:paraId="0B41ED85" w14:textId="77777777">
        <w:tc>
          <w:tcPr>
            <w:tcW w:w="1134" w:type="dxa"/>
            <w:vAlign w:val="center"/>
          </w:tcPr>
          <w:p w14:paraId="6B56E0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7EF800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012E02" w14:paraId="44E48E78" w14:textId="77777777">
        <w:tc>
          <w:tcPr>
            <w:tcW w:w="1134" w:type="dxa"/>
            <w:vAlign w:val="center"/>
          </w:tcPr>
          <w:p w14:paraId="7B41AF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21E763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 о животных Н.И. Сладкова</w:t>
            </w:r>
          </w:p>
        </w:tc>
      </w:tr>
      <w:tr w:rsidR="00012E02" w14:paraId="27A4D1F1" w14:textId="77777777">
        <w:tc>
          <w:tcPr>
            <w:tcW w:w="1134" w:type="dxa"/>
            <w:vAlign w:val="center"/>
          </w:tcPr>
          <w:p w14:paraId="0F3A59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4C8F11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(авторских) сказок. Например, русская народная сказка "Лисичка-сестричка и волк"</w:t>
            </w:r>
          </w:p>
        </w:tc>
      </w:tr>
      <w:tr w:rsidR="00012E02" w14:paraId="0B1CFE18" w14:textId="77777777">
        <w:tc>
          <w:tcPr>
            <w:tcW w:w="1134" w:type="dxa"/>
            <w:vAlign w:val="center"/>
          </w:tcPr>
          <w:p w14:paraId="7916CC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7AB84A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 Л.Н. Толстого о детях</w:t>
            </w:r>
          </w:p>
        </w:tc>
      </w:tr>
      <w:tr w:rsidR="00012E02" w14:paraId="7DE34997" w14:textId="77777777">
        <w:tc>
          <w:tcPr>
            <w:tcW w:w="1134" w:type="dxa"/>
            <w:vAlign w:val="center"/>
          </w:tcPr>
          <w:p w14:paraId="724C91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7E6EDB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012E02" w14:paraId="09AECC96" w14:textId="77777777">
        <w:tc>
          <w:tcPr>
            <w:tcW w:w="1134" w:type="dxa"/>
            <w:vAlign w:val="center"/>
          </w:tcPr>
          <w:p w14:paraId="138B23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69</w:t>
            </w:r>
          </w:p>
        </w:tc>
        <w:tc>
          <w:tcPr>
            <w:tcW w:w="7937" w:type="dxa"/>
          </w:tcPr>
          <w:p w14:paraId="5BEF62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Резервный урок. Слушание литературных произведений. </w:t>
            </w:r>
            <w:r>
              <w:rPr>
                <w:rFonts w:ascii="Times New Roman" w:hAnsi="Times New Roman" w:cs="Times New Roman"/>
                <w:sz w:val="24"/>
                <w:szCs w:val="24"/>
              </w:rPr>
              <w:lastRenderedPageBreak/>
              <w:t>Произведения по выбору, например, Е.Ф. Трутнева "Когда это бывает?"</w:t>
            </w:r>
          </w:p>
        </w:tc>
      </w:tr>
      <w:tr w:rsidR="00012E02" w14:paraId="6DC4BAE1" w14:textId="77777777">
        <w:tc>
          <w:tcPr>
            <w:tcW w:w="1134" w:type="dxa"/>
            <w:vAlign w:val="center"/>
          </w:tcPr>
          <w:p w14:paraId="11EB56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70</w:t>
            </w:r>
          </w:p>
        </w:tc>
        <w:tc>
          <w:tcPr>
            <w:tcW w:w="7937" w:type="dxa"/>
          </w:tcPr>
          <w:p w14:paraId="0C532B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Реальность и волшебство в сказке. На примере сказки И.П. Токмаковой "Аля, </w:t>
            </w:r>
            <w:proofErr w:type="spellStart"/>
            <w:r>
              <w:rPr>
                <w:rFonts w:ascii="Times New Roman" w:hAnsi="Times New Roman" w:cs="Times New Roman"/>
                <w:sz w:val="24"/>
                <w:szCs w:val="24"/>
              </w:rPr>
              <w:t>Кляксич</w:t>
            </w:r>
            <w:proofErr w:type="spellEnd"/>
            <w:r>
              <w:rPr>
                <w:rFonts w:ascii="Times New Roman" w:hAnsi="Times New Roman" w:cs="Times New Roman"/>
                <w:sz w:val="24"/>
                <w:szCs w:val="24"/>
              </w:rPr>
              <w:t xml:space="preserve"> и буква "А"</w:t>
            </w:r>
          </w:p>
        </w:tc>
      </w:tr>
      <w:tr w:rsidR="00012E02" w14:paraId="4DCDA62F" w14:textId="77777777">
        <w:tc>
          <w:tcPr>
            <w:tcW w:w="1134" w:type="dxa"/>
            <w:vAlign w:val="center"/>
          </w:tcPr>
          <w:p w14:paraId="2F422E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18F6C4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w:t>
            </w:r>
          </w:p>
        </w:tc>
      </w:tr>
      <w:tr w:rsidR="00012E02" w14:paraId="70B0A360" w14:textId="77777777">
        <w:tc>
          <w:tcPr>
            <w:tcW w:w="1134" w:type="dxa"/>
            <w:vAlign w:val="center"/>
          </w:tcPr>
          <w:p w14:paraId="656D2E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2894D4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"Под грибом", "Кораблик"</w:t>
            </w:r>
          </w:p>
        </w:tc>
      </w:tr>
      <w:tr w:rsidR="00012E02" w14:paraId="71257B2D" w14:textId="77777777">
        <w:tc>
          <w:tcPr>
            <w:tcW w:w="1134" w:type="dxa"/>
            <w:vAlign w:val="center"/>
          </w:tcPr>
          <w:p w14:paraId="43789D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0542DD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 Отражение сюжета произведения в иллюстрациях</w:t>
            </w:r>
          </w:p>
        </w:tc>
      </w:tr>
      <w:tr w:rsidR="00012E02" w14:paraId="0ACC20BC" w14:textId="77777777">
        <w:tc>
          <w:tcPr>
            <w:tcW w:w="1134" w:type="dxa"/>
            <w:vAlign w:val="center"/>
          </w:tcPr>
          <w:p w14:paraId="45F36B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26684F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012E02" w14:paraId="31A6ECB7" w14:textId="77777777">
        <w:tc>
          <w:tcPr>
            <w:tcW w:w="1134" w:type="dxa"/>
            <w:vAlign w:val="center"/>
          </w:tcPr>
          <w:p w14:paraId="54108B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19B78C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малыми жанрами устного народного творчества: потешка, загадка, пословица. Загадка - средство воспитания живости ума, сообразительности</w:t>
            </w:r>
          </w:p>
        </w:tc>
      </w:tr>
      <w:tr w:rsidR="00012E02" w14:paraId="69C36129" w14:textId="77777777">
        <w:tc>
          <w:tcPr>
            <w:tcW w:w="1134" w:type="dxa"/>
            <w:vAlign w:val="center"/>
          </w:tcPr>
          <w:p w14:paraId="6BD409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407529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Игровой фольклор: потешки</w:t>
            </w:r>
          </w:p>
        </w:tc>
      </w:tr>
      <w:tr w:rsidR="00012E02" w14:paraId="1884F16C" w14:textId="77777777">
        <w:tc>
          <w:tcPr>
            <w:tcW w:w="1134" w:type="dxa"/>
            <w:vAlign w:val="center"/>
          </w:tcPr>
          <w:p w14:paraId="077359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6F4DD8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w:t>
            </w:r>
          </w:p>
        </w:tc>
      </w:tr>
      <w:tr w:rsidR="00012E02" w14:paraId="31ABA559" w14:textId="77777777">
        <w:tc>
          <w:tcPr>
            <w:tcW w:w="1134" w:type="dxa"/>
            <w:vAlign w:val="center"/>
          </w:tcPr>
          <w:p w14:paraId="3F2E87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7723C0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Мир фантазий и чудес в произведениях Б.В. Заходера "Моя </w:t>
            </w:r>
            <w:proofErr w:type="spellStart"/>
            <w:r>
              <w:rPr>
                <w:rFonts w:ascii="Times New Roman" w:hAnsi="Times New Roman" w:cs="Times New Roman"/>
                <w:sz w:val="24"/>
                <w:szCs w:val="24"/>
              </w:rPr>
              <w:t>Вообразилия</w:t>
            </w:r>
            <w:proofErr w:type="spellEnd"/>
            <w:r>
              <w:rPr>
                <w:rFonts w:ascii="Times New Roman" w:hAnsi="Times New Roman" w:cs="Times New Roman"/>
                <w:sz w:val="24"/>
                <w:szCs w:val="24"/>
              </w:rPr>
              <w:t>", Ю.П. Мориц "Сто фантазий" и других</w:t>
            </w:r>
          </w:p>
        </w:tc>
      </w:tr>
      <w:tr w:rsidR="00012E02" w14:paraId="28CA2013" w14:textId="77777777">
        <w:tc>
          <w:tcPr>
            <w:tcW w:w="1134" w:type="dxa"/>
            <w:vAlign w:val="center"/>
          </w:tcPr>
          <w:p w14:paraId="20F31B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29832F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w:t>
            </w:r>
          </w:p>
        </w:tc>
      </w:tr>
      <w:tr w:rsidR="00012E02" w14:paraId="56BFAF5D" w14:textId="77777777">
        <w:tc>
          <w:tcPr>
            <w:tcW w:w="1134" w:type="dxa"/>
            <w:vAlign w:val="center"/>
          </w:tcPr>
          <w:p w14:paraId="6D3D53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64B033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Понимание пословиц как средства проявления народной мудрости, краткого изречения жизненных правил</w:t>
            </w:r>
          </w:p>
        </w:tc>
      </w:tr>
      <w:tr w:rsidR="00012E02" w14:paraId="01213B75" w14:textId="77777777">
        <w:tc>
          <w:tcPr>
            <w:tcW w:w="1134" w:type="dxa"/>
            <w:vAlign w:val="center"/>
          </w:tcPr>
          <w:p w14:paraId="12B75A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1F1B9B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изображение природы в разные времена года</w:t>
            </w:r>
          </w:p>
        </w:tc>
      </w:tr>
      <w:tr w:rsidR="00012E02" w14:paraId="4B193232" w14:textId="77777777">
        <w:tc>
          <w:tcPr>
            <w:tcW w:w="1134" w:type="dxa"/>
            <w:vAlign w:val="center"/>
          </w:tcPr>
          <w:p w14:paraId="72F295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5F5496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012E02" w14:paraId="673F07BB" w14:textId="77777777">
        <w:tc>
          <w:tcPr>
            <w:tcW w:w="1134" w:type="dxa"/>
            <w:vAlign w:val="center"/>
          </w:tcPr>
          <w:p w14:paraId="20A77B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54449C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родной природе: краски и звуки весны</w:t>
            </w:r>
          </w:p>
        </w:tc>
      </w:tr>
      <w:tr w:rsidR="00012E02" w14:paraId="406E5AB2" w14:textId="77777777">
        <w:tc>
          <w:tcPr>
            <w:tcW w:w="1134" w:type="dxa"/>
            <w:vAlign w:val="center"/>
          </w:tcPr>
          <w:p w14:paraId="78188C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60DE04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изображение природы в разные времена года. Настроение, которое рождает стихотворение</w:t>
            </w:r>
          </w:p>
        </w:tc>
      </w:tr>
      <w:tr w:rsidR="00012E02" w14:paraId="384EDDD6" w14:textId="77777777">
        <w:tc>
          <w:tcPr>
            <w:tcW w:w="1134" w:type="dxa"/>
            <w:vAlign w:val="center"/>
          </w:tcPr>
          <w:p w14:paraId="649A3D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0C3715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Выявление главной мысли (идеи) в произведениях о природе родного края. Любовь к Родине</w:t>
            </w:r>
          </w:p>
        </w:tc>
      </w:tr>
      <w:tr w:rsidR="00012E02" w14:paraId="5D128329" w14:textId="77777777">
        <w:tc>
          <w:tcPr>
            <w:tcW w:w="1134" w:type="dxa"/>
            <w:vAlign w:val="center"/>
          </w:tcPr>
          <w:p w14:paraId="44A11B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73B0B4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Отражение в иллюстрации эмоционального отклика на произведение</w:t>
            </w:r>
          </w:p>
        </w:tc>
      </w:tr>
      <w:tr w:rsidR="00012E02" w14:paraId="6524B3E5" w14:textId="77777777">
        <w:tc>
          <w:tcPr>
            <w:tcW w:w="1134" w:type="dxa"/>
            <w:vAlign w:val="center"/>
          </w:tcPr>
          <w:p w14:paraId="2A3EA7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87</w:t>
            </w:r>
          </w:p>
        </w:tc>
        <w:tc>
          <w:tcPr>
            <w:tcW w:w="7937" w:type="dxa"/>
          </w:tcPr>
          <w:p w14:paraId="40A3C0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Выделение главной мысли (идеи) произведения. На примере текста К.Д. Ушинского "Худо тому, кто добра не делает никому", сказки М.С. </w:t>
            </w:r>
            <w:proofErr w:type="spellStart"/>
            <w:r>
              <w:rPr>
                <w:rFonts w:ascii="Times New Roman" w:hAnsi="Times New Roman" w:cs="Times New Roman"/>
                <w:sz w:val="24"/>
                <w:szCs w:val="24"/>
              </w:rPr>
              <w:t>Пляцковского</w:t>
            </w:r>
            <w:proofErr w:type="spellEnd"/>
            <w:r>
              <w:rPr>
                <w:rFonts w:ascii="Times New Roman" w:hAnsi="Times New Roman" w:cs="Times New Roman"/>
                <w:sz w:val="24"/>
                <w:szCs w:val="24"/>
              </w:rPr>
              <w:t xml:space="preserve"> "Помощник" и других</w:t>
            </w:r>
          </w:p>
        </w:tc>
      </w:tr>
      <w:tr w:rsidR="00012E02" w14:paraId="1E83CC29" w14:textId="77777777">
        <w:tc>
          <w:tcPr>
            <w:tcW w:w="1134" w:type="dxa"/>
            <w:vAlign w:val="center"/>
          </w:tcPr>
          <w:p w14:paraId="4C1657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10300D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012E02" w14:paraId="65039C59" w14:textId="77777777">
        <w:tc>
          <w:tcPr>
            <w:tcW w:w="1134" w:type="dxa"/>
            <w:vAlign w:val="center"/>
          </w:tcPr>
          <w:p w14:paraId="413C0B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379B89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о жизни, играх, делах детей. На примере произведений В.А. Осеевой "Три товарища", Е.А. Благининой "Подарок", В.Н. Орлова "Кто кого?"</w:t>
            </w:r>
          </w:p>
        </w:tc>
      </w:tr>
      <w:tr w:rsidR="00012E02" w14:paraId="3D867FC4" w14:textId="77777777">
        <w:tc>
          <w:tcPr>
            <w:tcW w:w="1134" w:type="dxa"/>
            <w:vAlign w:val="center"/>
          </w:tcPr>
          <w:p w14:paraId="5691F8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38FF84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012E02" w14:paraId="322EAD18" w14:textId="77777777">
        <w:tc>
          <w:tcPr>
            <w:tcW w:w="1134" w:type="dxa"/>
            <w:vAlign w:val="center"/>
          </w:tcPr>
          <w:p w14:paraId="6BE045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15DF4A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Заголовок произведения, его значение для понимания произведения. На примере произведения Л.Н. Толстого "Косточка"</w:t>
            </w:r>
          </w:p>
        </w:tc>
      </w:tr>
      <w:tr w:rsidR="00012E02" w14:paraId="13195D12" w14:textId="77777777">
        <w:tc>
          <w:tcPr>
            <w:tcW w:w="1134" w:type="dxa"/>
            <w:vAlign w:val="center"/>
          </w:tcPr>
          <w:p w14:paraId="43B343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4F2D2C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осознание понятий труд, взаимопомощь. На примере произведений А.Л. Барто "Я - лишний", Р.С. Сефа "Совет", В.Н. Орлова "Если дружбой..."</w:t>
            </w:r>
          </w:p>
        </w:tc>
      </w:tr>
      <w:tr w:rsidR="00012E02" w14:paraId="0C7D6F98" w14:textId="77777777">
        <w:tc>
          <w:tcPr>
            <w:tcW w:w="1134" w:type="dxa"/>
            <w:vAlign w:val="center"/>
          </w:tcPr>
          <w:p w14:paraId="4F1447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57FFD4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Е.А. Благининой "Посидим в тишине" и других</w:t>
            </w:r>
          </w:p>
        </w:tc>
      </w:tr>
      <w:tr w:rsidR="00012E02" w14:paraId="7FB71964" w14:textId="77777777">
        <w:tc>
          <w:tcPr>
            <w:tcW w:w="1134" w:type="dxa"/>
            <w:vAlign w:val="center"/>
          </w:tcPr>
          <w:p w14:paraId="432EC8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74C9E0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012E02" w14:paraId="37EE4017" w14:textId="77777777">
        <w:tc>
          <w:tcPr>
            <w:tcW w:w="1134" w:type="dxa"/>
            <w:vAlign w:val="center"/>
          </w:tcPr>
          <w:p w14:paraId="2E5611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36F6DF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понятий: любовь и забота о животных. На примере произведения М.М. Пришвина "Еж" и других</w:t>
            </w:r>
          </w:p>
        </w:tc>
      </w:tr>
      <w:tr w:rsidR="00012E02" w14:paraId="1293F2E9" w14:textId="77777777">
        <w:tc>
          <w:tcPr>
            <w:tcW w:w="1134" w:type="dxa"/>
            <w:vAlign w:val="center"/>
          </w:tcPr>
          <w:p w14:paraId="4A1D7D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687604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012E02" w14:paraId="6DC1CF11" w14:textId="77777777">
        <w:tc>
          <w:tcPr>
            <w:tcW w:w="1134" w:type="dxa"/>
            <w:vAlign w:val="center"/>
          </w:tcPr>
          <w:p w14:paraId="50DA82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69BC09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художественных и научно-познавательных текстов:</w:t>
            </w:r>
          </w:p>
        </w:tc>
      </w:tr>
      <w:tr w:rsidR="00012E02" w14:paraId="2F5C7227" w14:textId="77777777">
        <w:tc>
          <w:tcPr>
            <w:tcW w:w="1134" w:type="dxa"/>
            <w:vAlign w:val="center"/>
          </w:tcPr>
          <w:p w14:paraId="3F31BBC8" w14:textId="77777777" w:rsidR="00012E02" w:rsidRDefault="00012E02" w:rsidP="00634A7B">
            <w:pPr>
              <w:pStyle w:val="ConsPlusNormal"/>
              <w:ind w:firstLine="709"/>
              <w:jc w:val="both"/>
              <w:rPr>
                <w:rFonts w:ascii="Times New Roman" w:hAnsi="Times New Roman" w:cs="Times New Roman"/>
                <w:sz w:val="24"/>
                <w:szCs w:val="24"/>
              </w:rPr>
            </w:pPr>
          </w:p>
        </w:tc>
        <w:tc>
          <w:tcPr>
            <w:tcW w:w="7937" w:type="dxa"/>
          </w:tcPr>
          <w:p w14:paraId="71FDC4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героя-животного. На примере произведений В.В. Бианки "Лис и Мышонок", С.В. Михалкова "Трезор"</w:t>
            </w:r>
          </w:p>
        </w:tc>
      </w:tr>
      <w:tr w:rsidR="00012E02" w14:paraId="6BE47D72" w14:textId="77777777">
        <w:tc>
          <w:tcPr>
            <w:tcW w:w="1134" w:type="dxa"/>
            <w:vAlign w:val="center"/>
          </w:tcPr>
          <w:p w14:paraId="089420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35BB42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012E02" w14:paraId="37F814DF" w14:textId="77777777">
        <w:tc>
          <w:tcPr>
            <w:tcW w:w="1134" w:type="dxa"/>
            <w:vAlign w:val="center"/>
          </w:tcPr>
          <w:p w14:paraId="37AD64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11F9D1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Ориентировка в книге: обложка, иллюстрация, оглавление. Знакомство со школьной библиотекой. Выбор книг в библиотеке</w:t>
            </w:r>
          </w:p>
        </w:tc>
      </w:tr>
      <w:tr w:rsidR="00012E02" w14:paraId="59A652A6" w14:textId="77777777">
        <w:tc>
          <w:tcPr>
            <w:tcW w:w="9071" w:type="dxa"/>
            <w:gridSpan w:val="2"/>
            <w:vAlign w:val="center"/>
          </w:tcPr>
          <w:p w14:paraId="43456E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99</w:t>
            </w:r>
          </w:p>
        </w:tc>
      </w:tr>
    </w:tbl>
    <w:p w14:paraId="5CBD84BE" w14:textId="77777777" w:rsidR="00012E02" w:rsidRDefault="00012E02" w:rsidP="00634A7B">
      <w:pPr>
        <w:pStyle w:val="ConsPlusNormal"/>
        <w:ind w:firstLine="709"/>
        <w:jc w:val="both"/>
        <w:rPr>
          <w:rFonts w:ascii="Times New Roman" w:hAnsi="Times New Roman" w:cs="Times New Roman"/>
          <w:sz w:val="24"/>
          <w:szCs w:val="24"/>
        </w:rPr>
      </w:pPr>
    </w:p>
    <w:p w14:paraId="6D9A50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4.9</w:t>
      </w:r>
    </w:p>
    <w:p w14:paraId="53FEEE0D" w14:textId="77777777" w:rsidR="00012E02" w:rsidRDefault="00012E02" w:rsidP="00634A7B">
      <w:pPr>
        <w:pStyle w:val="ConsPlusNormal"/>
        <w:ind w:firstLine="709"/>
        <w:jc w:val="both"/>
        <w:rPr>
          <w:rFonts w:ascii="Times New Roman" w:hAnsi="Times New Roman" w:cs="Times New Roman"/>
          <w:sz w:val="24"/>
          <w:szCs w:val="24"/>
        </w:rPr>
      </w:pPr>
    </w:p>
    <w:p w14:paraId="75FF3A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34DE514C" w14:textId="77777777">
        <w:tc>
          <w:tcPr>
            <w:tcW w:w="1134" w:type="dxa"/>
          </w:tcPr>
          <w:p w14:paraId="5B61AE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N урока</w:t>
            </w:r>
          </w:p>
        </w:tc>
        <w:tc>
          <w:tcPr>
            <w:tcW w:w="7937" w:type="dxa"/>
          </w:tcPr>
          <w:p w14:paraId="4D78F8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1D67F6B4" w14:textId="77777777">
        <w:tc>
          <w:tcPr>
            <w:tcW w:w="1134" w:type="dxa"/>
            <w:vAlign w:val="center"/>
          </w:tcPr>
          <w:p w14:paraId="4FE1AE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1FE488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виды книг (учебная, художественная, справочная). Ориентировка в книге: обложка, содержание, аннотация, иллюстрация</w:t>
            </w:r>
          </w:p>
        </w:tc>
      </w:tr>
      <w:tr w:rsidR="00012E02" w14:paraId="3B9646CB" w14:textId="77777777">
        <w:tc>
          <w:tcPr>
            <w:tcW w:w="1134" w:type="dxa"/>
            <w:vAlign w:val="center"/>
          </w:tcPr>
          <w:p w14:paraId="387011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3E6ECC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малых жанров фольклора. Пословицы как жанр фольклора</w:t>
            </w:r>
          </w:p>
        </w:tc>
      </w:tr>
      <w:tr w:rsidR="00012E02" w14:paraId="03E7E0A5" w14:textId="77777777">
        <w:tc>
          <w:tcPr>
            <w:tcW w:w="1134" w:type="dxa"/>
            <w:vAlign w:val="center"/>
          </w:tcPr>
          <w:p w14:paraId="0F26A5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589C6B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народных песен</w:t>
            </w:r>
          </w:p>
        </w:tc>
      </w:tr>
      <w:tr w:rsidR="00012E02" w14:paraId="295430E9" w14:textId="77777777">
        <w:tc>
          <w:tcPr>
            <w:tcW w:w="1134" w:type="dxa"/>
            <w:vAlign w:val="center"/>
          </w:tcPr>
          <w:p w14:paraId="71A1C6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664CBF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Шуточные фольклорные произведения: игра со словом. Небылица как "перевертыш событий". Потешки и прибаутки. Ритм и счет - основа построения считалок. Анализ особенностей скороговорок, их роль в речи</w:t>
            </w:r>
          </w:p>
        </w:tc>
      </w:tr>
      <w:tr w:rsidR="00012E02" w14:paraId="73AE3CC7" w14:textId="77777777">
        <w:tc>
          <w:tcPr>
            <w:tcW w:w="1134" w:type="dxa"/>
            <w:vAlign w:val="center"/>
          </w:tcPr>
          <w:p w14:paraId="1DE534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7D0CEB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Загадка как жанр фольклора, тематические группы загадок</w:t>
            </w:r>
          </w:p>
        </w:tc>
      </w:tr>
      <w:tr w:rsidR="00012E02" w14:paraId="1B642D38" w14:textId="77777777">
        <w:tc>
          <w:tcPr>
            <w:tcW w:w="1134" w:type="dxa"/>
            <w:vAlign w:val="center"/>
          </w:tcPr>
          <w:p w14:paraId="7E5E91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0CEDD7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сказок разного вида (о животных, бытовые, волшебные). На примере русской народной сказки "У страха глаза велики"</w:t>
            </w:r>
          </w:p>
        </w:tc>
      </w:tr>
      <w:tr w:rsidR="00012E02" w14:paraId="72B21110" w14:textId="77777777">
        <w:tc>
          <w:tcPr>
            <w:tcW w:w="1134" w:type="dxa"/>
            <w:vAlign w:val="center"/>
          </w:tcPr>
          <w:p w14:paraId="6D2771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1D3419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012E02" w14:paraId="608DC3F7" w14:textId="77777777">
        <w:tc>
          <w:tcPr>
            <w:tcW w:w="1134" w:type="dxa"/>
            <w:vAlign w:val="center"/>
          </w:tcPr>
          <w:p w14:paraId="344590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6BD835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012E02" w14:paraId="0437C505" w14:textId="77777777">
        <w:tc>
          <w:tcPr>
            <w:tcW w:w="1134" w:type="dxa"/>
            <w:vAlign w:val="center"/>
          </w:tcPr>
          <w:p w14:paraId="39A3C5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5AD6F9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Сказка - выражение народной мудрости, нравственная идея фольклорных сказок на примере сказки "Лиса и журавль"</w:t>
            </w:r>
          </w:p>
        </w:tc>
      </w:tr>
      <w:tr w:rsidR="00012E02" w14:paraId="193BE337" w14:textId="77777777">
        <w:tc>
          <w:tcPr>
            <w:tcW w:w="1134" w:type="dxa"/>
            <w:vAlign w:val="center"/>
          </w:tcPr>
          <w:p w14:paraId="6A8DFF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649DEA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012E02" w14:paraId="146596F6" w14:textId="77777777">
        <w:tc>
          <w:tcPr>
            <w:tcW w:w="1134" w:type="dxa"/>
            <w:vAlign w:val="center"/>
          </w:tcPr>
          <w:p w14:paraId="29886D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71CE5A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волшебной сказки, постоянные эпитеты. На примере русской народной сказки "Гуси-лебеди"</w:t>
            </w:r>
          </w:p>
        </w:tc>
      </w:tr>
      <w:tr w:rsidR="00012E02" w14:paraId="28EB336A" w14:textId="77777777">
        <w:tc>
          <w:tcPr>
            <w:tcW w:w="1134" w:type="dxa"/>
            <w:vAlign w:val="center"/>
          </w:tcPr>
          <w:p w14:paraId="185D1A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46CFB1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Фольклорные произведения народов России: отражение в сказках народного быта и культуры</w:t>
            </w:r>
          </w:p>
        </w:tc>
      </w:tr>
      <w:tr w:rsidR="00012E02" w14:paraId="4F8A1861" w14:textId="77777777">
        <w:tc>
          <w:tcPr>
            <w:tcW w:w="1134" w:type="dxa"/>
            <w:vAlign w:val="center"/>
          </w:tcPr>
          <w:p w14:paraId="622025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064992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Тематическая проверочная работа по итогам раздела "Фольклор"</w:t>
            </w:r>
          </w:p>
        </w:tc>
      </w:tr>
      <w:tr w:rsidR="00012E02" w14:paraId="6ECB62BA" w14:textId="77777777">
        <w:tc>
          <w:tcPr>
            <w:tcW w:w="1134" w:type="dxa"/>
            <w:vAlign w:val="center"/>
          </w:tcPr>
          <w:p w14:paraId="7FD613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52B46D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"Произведения писателей о родной природе". Создание осеннего пейзажа: краски и звуки. Произведения художников и композиторов по выбору</w:t>
            </w:r>
          </w:p>
        </w:tc>
      </w:tr>
      <w:tr w:rsidR="00012E02" w14:paraId="1554CDCF" w14:textId="77777777">
        <w:tc>
          <w:tcPr>
            <w:tcW w:w="1134" w:type="dxa"/>
            <w:vAlign w:val="center"/>
          </w:tcPr>
          <w:p w14:paraId="0B976E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4B6FA6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К.Д. Бальмонта "Осень"</w:t>
            </w:r>
          </w:p>
        </w:tc>
      </w:tr>
      <w:tr w:rsidR="00012E02" w14:paraId="28BCCB5D" w14:textId="77777777">
        <w:tc>
          <w:tcPr>
            <w:tcW w:w="1134" w:type="dxa"/>
            <w:vAlign w:val="center"/>
          </w:tcPr>
          <w:p w14:paraId="716831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45354C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012E02" w14:paraId="5D7D6CCD" w14:textId="77777777">
        <w:tc>
          <w:tcPr>
            <w:tcW w:w="1134" w:type="dxa"/>
            <w:vAlign w:val="center"/>
          </w:tcPr>
          <w:p w14:paraId="6DD27A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17</w:t>
            </w:r>
          </w:p>
        </w:tc>
        <w:tc>
          <w:tcPr>
            <w:tcW w:w="7937" w:type="dxa"/>
          </w:tcPr>
          <w:p w14:paraId="3EBC6B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осени в произведении М.М. Пришвина "Осеннее утро" и других (по выбору). Эстетическое восприятие явлений осенней природы</w:t>
            </w:r>
          </w:p>
        </w:tc>
      </w:tr>
      <w:tr w:rsidR="00012E02" w14:paraId="53BFE7A4" w14:textId="77777777">
        <w:tc>
          <w:tcPr>
            <w:tcW w:w="1134" w:type="dxa"/>
            <w:vAlign w:val="center"/>
          </w:tcPr>
          <w:p w14:paraId="2FC3D1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0638FF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Осень в произведениях А.С. Пушкина "Уж небо осенью дышало...", Г.А. </w:t>
            </w:r>
            <w:proofErr w:type="spellStart"/>
            <w:r>
              <w:rPr>
                <w:rFonts w:ascii="Times New Roman" w:hAnsi="Times New Roman" w:cs="Times New Roman"/>
                <w:sz w:val="24"/>
                <w:szCs w:val="24"/>
              </w:rPr>
              <w:t>Скребицкого</w:t>
            </w:r>
            <w:proofErr w:type="spellEnd"/>
            <w:r>
              <w:rPr>
                <w:rFonts w:ascii="Times New Roman" w:hAnsi="Times New Roman" w:cs="Times New Roman"/>
                <w:sz w:val="24"/>
                <w:szCs w:val="24"/>
              </w:rPr>
              <w:t xml:space="preserve"> "Четыре художника"</w:t>
            </w:r>
          </w:p>
        </w:tc>
      </w:tr>
      <w:tr w:rsidR="00012E02" w14:paraId="624C609B" w14:textId="77777777">
        <w:tc>
          <w:tcPr>
            <w:tcW w:w="1134" w:type="dxa"/>
            <w:vAlign w:val="center"/>
          </w:tcPr>
          <w:p w14:paraId="04265A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4E710E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012E02" w14:paraId="1D803B42" w14:textId="77777777">
        <w:tc>
          <w:tcPr>
            <w:tcW w:w="1134" w:type="dxa"/>
            <w:vAlign w:val="center"/>
          </w:tcPr>
          <w:p w14:paraId="2722F3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02EEC8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012E02" w14:paraId="754B0DF2" w14:textId="77777777">
        <w:tc>
          <w:tcPr>
            <w:tcW w:w="1134" w:type="dxa"/>
            <w:vAlign w:val="center"/>
          </w:tcPr>
          <w:p w14:paraId="5B6E1F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2AB4CD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произведений о Родине. Ф.П. Савинова "Родина" и другие (по выбору)</w:t>
            </w:r>
          </w:p>
        </w:tc>
      </w:tr>
      <w:tr w:rsidR="00012E02" w14:paraId="7D51097C" w14:textId="77777777">
        <w:tc>
          <w:tcPr>
            <w:tcW w:w="1134" w:type="dxa"/>
          </w:tcPr>
          <w:p w14:paraId="5B62FB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7F5BBC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И.С. Никитина "Русь"</w:t>
            </w:r>
          </w:p>
        </w:tc>
      </w:tr>
      <w:tr w:rsidR="00012E02" w14:paraId="0D79A2AC" w14:textId="77777777">
        <w:tc>
          <w:tcPr>
            <w:tcW w:w="1134" w:type="dxa"/>
            <w:vAlign w:val="center"/>
          </w:tcPr>
          <w:p w14:paraId="28E5C3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117D42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012E02" w14:paraId="09865A72" w14:textId="77777777">
        <w:tc>
          <w:tcPr>
            <w:tcW w:w="1134" w:type="dxa"/>
            <w:vAlign w:val="center"/>
          </w:tcPr>
          <w:p w14:paraId="0E626A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70946F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012E02" w14:paraId="2090A3C3" w14:textId="77777777">
        <w:tc>
          <w:tcPr>
            <w:tcW w:w="1134" w:type="dxa"/>
            <w:vAlign w:val="center"/>
          </w:tcPr>
          <w:p w14:paraId="02486B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2F6068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 Отражение темы Родины в изобразительном искусстве</w:t>
            </w:r>
          </w:p>
        </w:tc>
      </w:tr>
      <w:tr w:rsidR="00012E02" w14:paraId="4E39E13A" w14:textId="77777777">
        <w:tc>
          <w:tcPr>
            <w:tcW w:w="1134" w:type="dxa"/>
            <w:vAlign w:val="center"/>
          </w:tcPr>
          <w:p w14:paraId="67E730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2B3C95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Волшебный мир сказок. А.С. Пушкин "У лукоморья дуб зеленый..."</w:t>
            </w:r>
          </w:p>
        </w:tc>
      </w:tr>
      <w:tr w:rsidR="00012E02" w14:paraId="24A32287" w14:textId="77777777">
        <w:tc>
          <w:tcPr>
            <w:tcW w:w="1134" w:type="dxa"/>
            <w:vAlign w:val="center"/>
          </w:tcPr>
          <w:p w14:paraId="1D8257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2C71CB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Поучительный смысл "Сказки о рыбаке и рыбке" А.С. Пушкина. Характеристика героев</w:t>
            </w:r>
          </w:p>
        </w:tc>
      </w:tr>
      <w:tr w:rsidR="00012E02" w14:paraId="223B4EC9" w14:textId="77777777">
        <w:tc>
          <w:tcPr>
            <w:tcW w:w="1134" w:type="dxa"/>
            <w:vAlign w:val="center"/>
          </w:tcPr>
          <w:p w14:paraId="217066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7012F4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сказки А.С. Пушкина "Сказка о рыбаке и рыбке" с фольклорными (народными) сказками. Иллюстрации, их назначение в раскрытии содержания произведения</w:t>
            </w:r>
          </w:p>
        </w:tc>
      </w:tr>
      <w:tr w:rsidR="00012E02" w14:paraId="543932C9" w14:textId="77777777">
        <w:tc>
          <w:tcPr>
            <w:tcW w:w="1134" w:type="dxa"/>
            <w:vAlign w:val="center"/>
          </w:tcPr>
          <w:p w14:paraId="584A3E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335EBB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012E02" w14:paraId="2CE91E83" w14:textId="77777777">
        <w:tc>
          <w:tcPr>
            <w:tcW w:w="1134" w:type="dxa"/>
            <w:vAlign w:val="center"/>
          </w:tcPr>
          <w:p w14:paraId="315E3A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0706DA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012E02" w14:paraId="08DDAFA6" w14:textId="77777777">
        <w:tc>
          <w:tcPr>
            <w:tcW w:w="1134" w:type="dxa"/>
            <w:vAlign w:val="center"/>
          </w:tcPr>
          <w:p w14:paraId="06445A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076355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012E02" w14:paraId="36A075E3" w14:textId="77777777">
        <w:tc>
          <w:tcPr>
            <w:tcW w:w="1134" w:type="dxa"/>
            <w:vAlign w:val="center"/>
          </w:tcPr>
          <w:p w14:paraId="3BA821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3C12C1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темы "Отношение человека к животным" в произведениях писателей для детей. Л.Н. Толстой "Котенок"</w:t>
            </w:r>
          </w:p>
        </w:tc>
      </w:tr>
      <w:tr w:rsidR="00012E02" w14:paraId="1349A7FE" w14:textId="77777777">
        <w:tc>
          <w:tcPr>
            <w:tcW w:w="1134" w:type="dxa"/>
            <w:vAlign w:val="center"/>
          </w:tcPr>
          <w:p w14:paraId="44D75E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33</w:t>
            </w:r>
          </w:p>
        </w:tc>
        <w:tc>
          <w:tcPr>
            <w:tcW w:w="7937" w:type="dxa"/>
          </w:tcPr>
          <w:p w14:paraId="155906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Тема семьи в творчестве писателей. На примере произведения Л.Н. </w:t>
            </w:r>
            <w:r>
              <w:rPr>
                <w:rFonts w:ascii="Times New Roman" w:hAnsi="Times New Roman" w:cs="Times New Roman"/>
                <w:sz w:val="24"/>
                <w:szCs w:val="24"/>
              </w:rPr>
              <w:lastRenderedPageBreak/>
              <w:t>Толстого "Правда всего дороже", "Отец и сыновья"</w:t>
            </w:r>
          </w:p>
        </w:tc>
      </w:tr>
      <w:tr w:rsidR="00012E02" w14:paraId="148E60F8" w14:textId="77777777">
        <w:tc>
          <w:tcPr>
            <w:tcW w:w="1134" w:type="dxa"/>
            <w:vAlign w:val="center"/>
          </w:tcPr>
          <w:p w14:paraId="0BBE86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34</w:t>
            </w:r>
          </w:p>
        </w:tc>
        <w:tc>
          <w:tcPr>
            <w:tcW w:w="7937" w:type="dxa"/>
          </w:tcPr>
          <w:p w14:paraId="273AC4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рассказа. Главная мысль произведения (идея). Л.Н. Толстой "Филиппок"</w:t>
            </w:r>
          </w:p>
        </w:tc>
      </w:tr>
      <w:tr w:rsidR="00012E02" w14:paraId="431E5619" w14:textId="77777777">
        <w:tc>
          <w:tcPr>
            <w:tcW w:w="1134" w:type="dxa"/>
            <w:vAlign w:val="center"/>
          </w:tcPr>
          <w:p w14:paraId="352AB5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4286A9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братьях наших меньших". Составление аннотации к прочитанным произведениям</w:t>
            </w:r>
          </w:p>
        </w:tc>
      </w:tr>
      <w:tr w:rsidR="00012E02" w14:paraId="6A08F929" w14:textId="77777777">
        <w:tc>
          <w:tcPr>
            <w:tcW w:w="1134" w:type="dxa"/>
            <w:vAlign w:val="center"/>
          </w:tcPr>
          <w:p w14:paraId="7DD9C9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2725A3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Образы героев стихотворных и прозаических произведений о животных. И.М. Пивоварова "Жила-была собака...", С.В. Михалков "Мой щенок" и другие</w:t>
            </w:r>
          </w:p>
        </w:tc>
      </w:tr>
      <w:tr w:rsidR="00012E02" w14:paraId="707656F3" w14:textId="77777777">
        <w:tc>
          <w:tcPr>
            <w:tcW w:w="1134" w:type="dxa"/>
            <w:vAlign w:val="center"/>
          </w:tcPr>
          <w:p w14:paraId="754B7B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6BBA98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"Дружба животных" в стихотворении В.Д. Берестова "Кошкин щенок" и других (по выбору)</w:t>
            </w:r>
          </w:p>
        </w:tc>
      </w:tr>
      <w:tr w:rsidR="00012E02" w14:paraId="23511DF1" w14:textId="77777777">
        <w:tc>
          <w:tcPr>
            <w:tcW w:w="1134" w:type="dxa"/>
            <w:vAlign w:val="center"/>
          </w:tcPr>
          <w:p w14:paraId="06F2A1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253953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w:t>
            </w:r>
          </w:p>
        </w:tc>
      </w:tr>
      <w:tr w:rsidR="00012E02" w14:paraId="61D01A7A" w14:textId="77777777">
        <w:tc>
          <w:tcPr>
            <w:tcW w:w="1134" w:type="dxa"/>
            <w:vAlign w:val="center"/>
          </w:tcPr>
          <w:p w14:paraId="79F676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F1B9F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заголовка и главной мысли рассказа Е.И. Чарушина "Страшный рассказ"</w:t>
            </w:r>
          </w:p>
        </w:tc>
      </w:tr>
      <w:tr w:rsidR="00012E02" w14:paraId="5BF89A62" w14:textId="77777777">
        <w:tc>
          <w:tcPr>
            <w:tcW w:w="1134" w:type="dxa"/>
            <w:vAlign w:val="center"/>
          </w:tcPr>
          <w:p w14:paraId="0794A1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6C0A23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поступков и поведения героя произведения Б.С. Житкова "Храбрый утенок"</w:t>
            </w:r>
          </w:p>
        </w:tc>
      </w:tr>
      <w:tr w:rsidR="00012E02" w14:paraId="71C2B002" w14:textId="77777777">
        <w:tc>
          <w:tcPr>
            <w:tcW w:w="1134" w:type="dxa"/>
            <w:vAlign w:val="center"/>
          </w:tcPr>
          <w:p w14:paraId="6B478C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32F811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012E02" w14:paraId="727D2077" w14:textId="77777777">
        <w:tc>
          <w:tcPr>
            <w:tcW w:w="1134" w:type="dxa"/>
            <w:vAlign w:val="center"/>
          </w:tcPr>
          <w:p w14:paraId="54E73C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45FF69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сказок о животных. На примере русской народной сказки "Зимовье зверей" и других (по выбору)</w:t>
            </w:r>
          </w:p>
        </w:tc>
      </w:tr>
      <w:tr w:rsidR="00012E02" w14:paraId="219E59CB" w14:textId="77777777">
        <w:tc>
          <w:tcPr>
            <w:tcW w:w="1134" w:type="dxa"/>
            <w:vAlign w:val="center"/>
          </w:tcPr>
          <w:p w14:paraId="45535E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2A51DD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(по выбору). В.В. Бианки "Музыкант"</w:t>
            </w:r>
          </w:p>
        </w:tc>
      </w:tr>
      <w:tr w:rsidR="00012E02" w14:paraId="311B0324" w14:textId="77777777">
        <w:tc>
          <w:tcPr>
            <w:tcW w:w="1134" w:type="dxa"/>
            <w:vAlign w:val="center"/>
          </w:tcPr>
          <w:p w14:paraId="52E789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179E5B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описания животных в художественном и научно-познавательном тексте. Знакомство с художниками-иллюстраторами, анималистами Е.И. Чарушиным, В.В. Бианки</w:t>
            </w:r>
          </w:p>
        </w:tc>
      </w:tr>
      <w:tr w:rsidR="00012E02" w14:paraId="01C5AEE8" w14:textId="77777777">
        <w:tc>
          <w:tcPr>
            <w:tcW w:w="1134" w:type="dxa"/>
            <w:vAlign w:val="center"/>
          </w:tcPr>
          <w:p w14:paraId="745443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5F9F6A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братьях наших меньших"</w:t>
            </w:r>
          </w:p>
        </w:tc>
      </w:tr>
      <w:tr w:rsidR="00012E02" w14:paraId="164AE141" w14:textId="77777777">
        <w:tc>
          <w:tcPr>
            <w:tcW w:w="1134" w:type="dxa"/>
            <w:vAlign w:val="center"/>
          </w:tcPr>
          <w:p w14:paraId="17D3BE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313340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Средства художественной выразительности: сравнение. Произведения по выбору, например, И.А. Бунин "Первый снег" и другие</w:t>
            </w:r>
          </w:p>
        </w:tc>
      </w:tr>
      <w:tr w:rsidR="00012E02" w14:paraId="1FC9B45E" w14:textId="77777777">
        <w:tc>
          <w:tcPr>
            <w:tcW w:w="1134" w:type="dxa"/>
            <w:vAlign w:val="center"/>
          </w:tcPr>
          <w:p w14:paraId="51B045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725772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поэтического текста: настроение, средства выразительности на примере текста Ф.И. Тютчева "Чародейкою Зимою..."</w:t>
            </w:r>
          </w:p>
        </w:tc>
      </w:tr>
      <w:tr w:rsidR="00012E02" w14:paraId="5C93C093" w14:textId="77777777">
        <w:tc>
          <w:tcPr>
            <w:tcW w:w="1134" w:type="dxa"/>
            <w:vAlign w:val="center"/>
          </w:tcPr>
          <w:p w14:paraId="181948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1CF776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012E02" w14:paraId="7B21BCD2" w14:textId="77777777">
        <w:tc>
          <w:tcPr>
            <w:tcW w:w="1134" w:type="dxa"/>
            <w:vAlign w:val="center"/>
          </w:tcPr>
          <w:p w14:paraId="2B4FA7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29E96D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Произведения по выбору, например, отрывки из романа "Евгений Онегин" А.С. Пушкина</w:t>
            </w:r>
          </w:p>
        </w:tc>
      </w:tr>
      <w:tr w:rsidR="00012E02" w14:paraId="7231E5F2" w14:textId="77777777">
        <w:tc>
          <w:tcPr>
            <w:tcW w:w="1134" w:type="dxa"/>
            <w:vAlign w:val="center"/>
          </w:tcPr>
          <w:p w14:paraId="5855B3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50</w:t>
            </w:r>
          </w:p>
        </w:tc>
        <w:tc>
          <w:tcPr>
            <w:tcW w:w="7937" w:type="dxa"/>
          </w:tcPr>
          <w:p w14:paraId="6AE1C4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012E02" w14:paraId="6AA917BC" w14:textId="77777777">
        <w:tc>
          <w:tcPr>
            <w:tcW w:w="1134" w:type="dxa"/>
            <w:vAlign w:val="center"/>
          </w:tcPr>
          <w:p w14:paraId="7F4F5E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22F9F7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"Звуки и краски зимней природы"</w:t>
            </w:r>
          </w:p>
        </w:tc>
      </w:tr>
      <w:tr w:rsidR="00012E02" w14:paraId="2001351F" w14:textId="77777777">
        <w:tc>
          <w:tcPr>
            <w:tcW w:w="1134" w:type="dxa"/>
            <w:vAlign w:val="center"/>
          </w:tcPr>
          <w:p w14:paraId="740082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52ABB3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зимнего леса в рассказе И.С. Соколова-Микитова "Зима в лесу". Тема "Природа зимой" в картинах художников и произведениях композиторов</w:t>
            </w:r>
          </w:p>
        </w:tc>
      </w:tr>
      <w:tr w:rsidR="00012E02" w14:paraId="062751B2" w14:textId="77777777">
        <w:tc>
          <w:tcPr>
            <w:tcW w:w="1134" w:type="dxa"/>
            <w:vAlign w:val="center"/>
          </w:tcPr>
          <w:p w14:paraId="695FA4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153A86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Жизнь животных зимой: научно-познавательные рассказы.</w:t>
            </w:r>
          </w:p>
          <w:p w14:paraId="0149C5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Произведения по выбору, например, Г.А. </w:t>
            </w:r>
            <w:proofErr w:type="spellStart"/>
            <w:r>
              <w:rPr>
                <w:rFonts w:ascii="Times New Roman" w:hAnsi="Times New Roman" w:cs="Times New Roman"/>
                <w:sz w:val="24"/>
                <w:szCs w:val="24"/>
              </w:rPr>
              <w:t>Скребицкого</w:t>
            </w:r>
            <w:proofErr w:type="spellEnd"/>
          </w:p>
        </w:tc>
      </w:tr>
      <w:tr w:rsidR="00012E02" w14:paraId="56BD803E" w14:textId="77777777">
        <w:tc>
          <w:tcPr>
            <w:tcW w:w="1134" w:type="dxa"/>
            <w:vAlign w:val="center"/>
          </w:tcPr>
          <w:p w14:paraId="2D75D9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1D2605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зимы" по изученным текстам</w:t>
            </w:r>
          </w:p>
        </w:tc>
      </w:tr>
      <w:tr w:rsidR="00012E02" w14:paraId="42DCA579" w14:textId="77777777">
        <w:tc>
          <w:tcPr>
            <w:tcW w:w="1134" w:type="dxa"/>
            <w:vAlign w:val="center"/>
          </w:tcPr>
          <w:p w14:paraId="3EED9C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3C9533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сказки: части текста, их главные темы. На примере русской народной сказки "Два мороза"</w:t>
            </w:r>
          </w:p>
        </w:tc>
      </w:tr>
      <w:tr w:rsidR="00012E02" w14:paraId="5D0D0140" w14:textId="77777777">
        <w:tc>
          <w:tcPr>
            <w:tcW w:w="1134" w:type="dxa"/>
            <w:vAlign w:val="center"/>
          </w:tcPr>
          <w:p w14:paraId="25C4F0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0F5578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(авторской) сказки В.И. Даля "Девочка Снегурочка"</w:t>
            </w:r>
          </w:p>
        </w:tc>
      </w:tr>
      <w:tr w:rsidR="00012E02" w14:paraId="2E64D7E8" w14:textId="77777777">
        <w:tc>
          <w:tcPr>
            <w:tcW w:w="1134" w:type="dxa"/>
            <w:vAlign w:val="center"/>
          </w:tcPr>
          <w:p w14:paraId="56F5D6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302C4B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012E02" w14:paraId="68D76414" w14:textId="77777777">
        <w:tc>
          <w:tcPr>
            <w:tcW w:w="1134" w:type="dxa"/>
            <w:vAlign w:val="center"/>
          </w:tcPr>
          <w:p w14:paraId="6DBBB0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54695B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012E02" w14:paraId="10D15193" w14:textId="77777777">
        <w:tc>
          <w:tcPr>
            <w:tcW w:w="1134" w:type="dxa"/>
            <w:vAlign w:val="center"/>
          </w:tcPr>
          <w:p w14:paraId="2A2749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4035E5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стихотворениях о весне.</w:t>
            </w:r>
          </w:p>
          <w:p w14:paraId="6EBAD6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по выбору, например, А.Л. Барто "Веревочка"</w:t>
            </w:r>
          </w:p>
        </w:tc>
      </w:tr>
      <w:tr w:rsidR="00012E02" w14:paraId="4128C401" w14:textId="77777777">
        <w:tc>
          <w:tcPr>
            <w:tcW w:w="1134" w:type="dxa"/>
            <w:vAlign w:val="center"/>
          </w:tcPr>
          <w:p w14:paraId="493328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4AB5F2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детях. На примере рассказа Н.Н. Носова "Затейники"</w:t>
            </w:r>
          </w:p>
        </w:tc>
      </w:tr>
      <w:tr w:rsidR="00012E02" w14:paraId="6486C4FE" w14:textId="77777777">
        <w:tc>
          <w:tcPr>
            <w:tcW w:w="1134" w:type="dxa"/>
            <w:vAlign w:val="center"/>
          </w:tcPr>
          <w:p w14:paraId="53F42D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598F2B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его портрет. Произведения о детях на выбор, например, Н.Н. Носов "Живая шляпа". Сравнение героев рассказов</w:t>
            </w:r>
          </w:p>
        </w:tc>
      </w:tr>
      <w:tr w:rsidR="00012E02" w14:paraId="122A421A" w14:textId="77777777">
        <w:tc>
          <w:tcPr>
            <w:tcW w:w="1134" w:type="dxa"/>
            <w:vAlign w:val="center"/>
          </w:tcPr>
          <w:p w14:paraId="21403F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38CC56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012E02" w14:paraId="21E72C64" w14:textId="77777777">
        <w:tc>
          <w:tcPr>
            <w:tcW w:w="1134" w:type="dxa"/>
            <w:vAlign w:val="center"/>
          </w:tcPr>
          <w:p w14:paraId="7A3694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1AE017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понятия взаимопомощь в произведении А.Л. Барто "Катя". Разные точки зрения на одно событие. Ю.И. Ермолаев "Два пирожных"</w:t>
            </w:r>
          </w:p>
        </w:tc>
      </w:tr>
      <w:tr w:rsidR="00012E02" w14:paraId="30460B1A" w14:textId="77777777">
        <w:tc>
          <w:tcPr>
            <w:tcW w:w="1134" w:type="dxa"/>
            <w:vAlign w:val="center"/>
          </w:tcPr>
          <w:p w14:paraId="3C9EAD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2E73EC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Главный герой: общее представление. Характеристика героя, его портрет. На примере рассказа В.А. Осеевой "Волшебное слово"</w:t>
            </w:r>
          </w:p>
        </w:tc>
      </w:tr>
      <w:tr w:rsidR="00012E02" w14:paraId="7BCC72E9" w14:textId="77777777">
        <w:tc>
          <w:tcPr>
            <w:tcW w:w="1134" w:type="dxa"/>
            <w:vAlign w:val="center"/>
          </w:tcPr>
          <w:p w14:paraId="0A24BB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3E31CD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w:t>
            </w:r>
          </w:p>
          <w:p w14:paraId="17A04D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 Осеева "Хорошее"</w:t>
            </w:r>
          </w:p>
        </w:tc>
      </w:tr>
      <w:tr w:rsidR="00012E02" w14:paraId="50B6C724" w14:textId="77777777">
        <w:tc>
          <w:tcPr>
            <w:tcW w:w="1134" w:type="dxa"/>
          </w:tcPr>
          <w:p w14:paraId="6D6160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4BC146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поступков героя. В.В. Лунин "Я и Вовка"</w:t>
            </w:r>
          </w:p>
        </w:tc>
      </w:tr>
      <w:tr w:rsidR="00012E02" w14:paraId="0782CAE1" w14:textId="77777777">
        <w:tc>
          <w:tcPr>
            <w:tcW w:w="1134" w:type="dxa"/>
            <w:vAlign w:val="center"/>
          </w:tcPr>
          <w:p w14:paraId="0F0295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67</w:t>
            </w:r>
          </w:p>
        </w:tc>
        <w:tc>
          <w:tcPr>
            <w:tcW w:w="7937" w:type="dxa"/>
          </w:tcPr>
          <w:p w14:paraId="7123DA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дружбы в произведении Е.А. Пермяка "Две пословицы". Выставка книг: произведения о детях</w:t>
            </w:r>
          </w:p>
        </w:tc>
      </w:tr>
      <w:tr w:rsidR="00012E02" w14:paraId="3D09AE70" w14:textId="77777777">
        <w:tc>
          <w:tcPr>
            <w:tcW w:w="1134" w:type="dxa"/>
            <w:vAlign w:val="center"/>
          </w:tcPr>
          <w:p w14:paraId="3FADD3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0AA37D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взаимоотношений взрослых и детей на примере рассказа В.А. Осеевой "Почему?"</w:t>
            </w:r>
          </w:p>
        </w:tc>
      </w:tr>
      <w:tr w:rsidR="00012E02" w14:paraId="498054B0" w14:textId="77777777">
        <w:tc>
          <w:tcPr>
            <w:tcW w:w="1134" w:type="dxa"/>
            <w:vAlign w:val="center"/>
          </w:tcPr>
          <w:p w14:paraId="3775C7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3C7402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заголовка и соотнесение его с главной мыслью произведения В.А. Осеевой "Почему?"</w:t>
            </w:r>
          </w:p>
        </w:tc>
      </w:tr>
      <w:tr w:rsidR="00012E02" w14:paraId="008D3A3A" w14:textId="77777777">
        <w:tc>
          <w:tcPr>
            <w:tcW w:w="1134" w:type="dxa"/>
            <w:vAlign w:val="center"/>
          </w:tcPr>
          <w:p w14:paraId="5B3DD0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6D696D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детях и дружбе"</w:t>
            </w:r>
          </w:p>
        </w:tc>
      </w:tr>
      <w:tr w:rsidR="00012E02" w14:paraId="31AF8A93" w14:textId="77777777">
        <w:tc>
          <w:tcPr>
            <w:tcW w:w="1134" w:type="dxa"/>
            <w:vAlign w:val="center"/>
          </w:tcPr>
          <w:p w14:paraId="44FF7A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180923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Народная наблюдательность, выраженная в малых жанрах устного народного творчества (фольклоре).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веснянки</w:t>
            </w:r>
          </w:p>
        </w:tc>
      </w:tr>
      <w:tr w:rsidR="00012E02" w14:paraId="162B1B69" w14:textId="77777777">
        <w:tc>
          <w:tcPr>
            <w:tcW w:w="1134" w:type="dxa"/>
            <w:vAlign w:val="center"/>
          </w:tcPr>
          <w:p w14:paraId="366403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35D773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весны в художественном тексте.</w:t>
            </w:r>
          </w:p>
          <w:p w14:paraId="25750A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по выбору, например, А.П. Чехов "Весной" (отрывок)</w:t>
            </w:r>
          </w:p>
        </w:tc>
      </w:tr>
      <w:tr w:rsidR="00012E02" w14:paraId="5F4638FD" w14:textId="77777777">
        <w:tc>
          <w:tcPr>
            <w:tcW w:w="1134" w:type="dxa"/>
            <w:vAlign w:val="center"/>
          </w:tcPr>
          <w:p w14:paraId="0EC737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0BABF7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Картины весеннего леса в рассказе Г.А. </w:t>
            </w:r>
            <w:proofErr w:type="spellStart"/>
            <w:r>
              <w:rPr>
                <w:rFonts w:ascii="Times New Roman" w:hAnsi="Times New Roman" w:cs="Times New Roman"/>
                <w:sz w:val="24"/>
                <w:szCs w:val="24"/>
              </w:rPr>
              <w:t>Скребицкого</w:t>
            </w:r>
            <w:proofErr w:type="spellEnd"/>
            <w:r>
              <w:rPr>
                <w:rFonts w:ascii="Times New Roman" w:hAnsi="Times New Roman" w:cs="Times New Roman"/>
                <w:sz w:val="24"/>
                <w:szCs w:val="24"/>
              </w:rPr>
              <w:t xml:space="preserve"> "Четыре художника". Составление плана текста</w:t>
            </w:r>
          </w:p>
        </w:tc>
      </w:tr>
      <w:tr w:rsidR="00012E02" w14:paraId="37532100" w14:textId="77777777">
        <w:tc>
          <w:tcPr>
            <w:tcW w:w="1134" w:type="dxa"/>
            <w:vAlign w:val="center"/>
          </w:tcPr>
          <w:p w14:paraId="240539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778152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Слушание стихотворений о весне и лете</w:t>
            </w:r>
          </w:p>
        </w:tc>
      </w:tr>
      <w:tr w:rsidR="00012E02" w14:paraId="6A59ED6C" w14:textId="77777777">
        <w:tc>
          <w:tcPr>
            <w:tcW w:w="1134" w:type="dxa"/>
            <w:vAlign w:val="center"/>
          </w:tcPr>
          <w:p w14:paraId="0B25C7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4359E2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012E02" w14:paraId="43356182" w14:textId="77777777">
        <w:tc>
          <w:tcPr>
            <w:tcW w:w="1134" w:type="dxa"/>
          </w:tcPr>
          <w:p w14:paraId="16F63B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7F5A38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Жизнь животных весной: рассказы и сказки писателей</w:t>
            </w:r>
          </w:p>
        </w:tc>
      </w:tr>
      <w:tr w:rsidR="00012E02" w14:paraId="36AD20EB" w14:textId="77777777">
        <w:tc>
          <w:tcPr>
            <w:tcW w:w="1134" w:type="dxa"/>
            <w:vAlign w:val="center"/>
          </w:tcPr>
          <w:p w14:paraId="71EA93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4F2065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Красота весенней природы, отраженная в лирических произведениях.</w:t>
            </w:r>
          </w:p>
          <w:p w14:paraId="28ED67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по выбору, например, Ф.И. Тютчев "Весенние воды"</w:t>
            </w:r>
          </w:p>
        </w:tc>
      </w:tr>
      <w:tr w:rsidR="00012E02" w14:paraId="0FCBCD1E" w14:textId="77777777">
        <w:tc>
          <w:tcPr>
            <w:tcW w:w="1134" w:type="dxa"/>
            <w:vAlign w:val="center"/>
          </w:tcPr>
          <w:p w14:paraId="2AD4AF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3C5479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Звуки весеннего леса и картины пробуждающейся природы в произведениях писателей. Произведения по выбору, например, Г.А. </w:t>
            </w:r>
            <w:proofErr w:type="spellStart"/>
            <w:r>
              <w:rPr>
                <w:rFonts w:ascii="Times New Roman" w:hAnsi="Times New Roman" w:cs="Times New Roman"/>
                <w:sz w:val="24"/>
                <w:szCs w:val="24"/>
              </w:rPr>
              <w:t>Скребицкий</w:t>
            </w:r>
            <w:proofErr w:type="spellEnd"/>
            <w:r>
              <w:rPr>
                <w:rFonts w:ascii="Times New Roman" w:hAnsi="Times New Roman" w:cs="Times New Roman"/>
                <w:sz w:val="24"/>
                <w:szCs w:val="24"/>
              </w:rPr>
              <w:t xml:space="preserve"> "Весенняя песня"</w:t>
            </w:r>
          </w:p>
        </w:tc>
      </w:tr>
      <w:tr w:rsidR="00012E02" w14:paraId="04B8E06F" w14:textId="77777777">
        <w:tc>
          <w:tcPr>
            <w:tcW w:w="1134" w:type="dxa"/>
            <w:vAlign w:val="center"/>
          </w:tcPr>
          <w:p w14:paraId="1888BC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50AFD6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Сравнение образов одуванчика в произведениях О.И.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xml:space="preserve"> "Одуванчик" и М.М. Пришвина "Золотой луг"</w:t>
            </w:r>
          </w:p>
        </w:tc>
      </w:tr>
      <w:tr w:rsidR="00012E02" w14:paraId="7FAA70A3" w14:textId="77777777">
        <w:tc>
          <w:tcPr>
            <w:tcW w:w="1134" w:type="dxa"/>
            <w:vAlign w:val="center"/>
          </w:tcPr>
          <w:p w14:paraId="4386B2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217AD0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012E02" w14:paraId="7B574FE7" w14:textId="77777777">
        <w:tc>
          <w:tcPr>
            <w:tcW w:w="1134" w:type="dxa"/>
            <w:vAlign w:val="center"/>
          </w:tcPr>
          <w:p w14:paraId="48B027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28EF31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"Звуки и краски весенней природы"</w:t>
            </w:r>
          </w:p>
        </w:tc>
      </w:tr>
      <w:tr w:rsidR="00012E02" w14:paraId="6678731D" w14:textId="77777777">
        <w:tc>
          <w:tcPr>
            <w:tcW w:w="1134" w:type="dxa"/>
            <w:vAlign w:val="center"/>
          </w:tcPr>
          <w:p w14:paraId="5FA152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4AE5A1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"Природа весной" в картинах художников и произведениях композиторов. Образы пробуждающейся природы в живописи и музыке</w:t>
            </w:r>
          </w:p>
        </w:tc>
      </w:tr>
      <w:tr w:rsidR="00012E02" w14:paraId="7D2A5E63" w14:textId="77777777">
        <w:tc>
          <w:tcPr>
            <w:tcW w:w="1134" w:type="dxa"/>
            <w:vAlign w:val="center"/>
          </w:tcPr>
          <w:p w14:paraId="35E516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30A676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012E02" w14:paraId="254FC635" w14:textId="77777777">
        <w:tc>
          <w:tcPr>
            <w:tcW w:w="1134" w:type="dxa"/>
            <w:vAlign w:val="center"/>
          </w:tcPr>
          <w:p w14:paraId="5D73E9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42E34E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012E02" w14:paraId="26147A8D" w14:textId="77777777">
        <w:tc>
          <w:tcPr>
            <w:tcW w:w="1134" w:type="dxa"/>
            <w:vAlign w:val="center"/>
          </w:tcPr>
          <w:p w14:paraId="00739F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85</w:t>
            </w:r>
          </w:p>
        </w:tc>
        <w:tc>
          <w:tcPr>
            <w:tcW w:w="7937" w:type="dxa"/>
          </w:tcPr>
          <w:p w14:paraId="6EAE0C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012E02" w14:paraId="15279FA7" w14:textId="77777777">
        <w:tc>
          <w:tcPr>
            <w:tcW w:w="1134" w:type="dxa"/>
          </w:tcPr>
          <w:p w14:paraId="7AAE3E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09A189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тема художественных произведений</w:t>
            </w:r>
          </w:p>
        </w:tc>
      </w:tr>
      <w:tr w:rsidR="00012E02" w14:paraId="490BF0D8" w14:textId="77777777">
        <w:tc>
          <w:tcPr>
            <w:tcW w:w="1134" w:type="dxa"/>
            <w:vAlign w:val="center"/>
          </w:tcPr>
          <w:p w14:paraId="2C2475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0DBF73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w:t>
            </w:r>
          </w:p>
          <w:p w14:paraId="04B258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 Плещеев "В бурю"</w:t>
            </w:r>
          </w:p>
        </w:tc>
      </w:tr>
      <w:tr w:rsidR="00012E02" w14:paraId="121A8143" w14:textId="77777777">
        <w:tc>
          <w:tcPr>
            <w:tcW w:w="1134" w:type="dxa"/>
            <w:vAlign w:val="center"/>
          </w:tcPr>
          <w:p w14:paraId="6A2364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6AD896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День Победы в произведении С.А. Баруздина "Салют" и С.А. Васильева "Белая береза"</w:t>
            </w:r>
          </w:p>
        </w:tc>
      </w:tr>
      <w:tr w:rsidR="00012E02" w14:paraId="39DCBBBA" w14:textId="77777777">
        <w:tc>
          <w:tcPr>
            <w:tcW w:w="1134" w:type="dxa"/>
            <w:vAlign w:val="center"/>
          </w:tcPr>
          <w:p w14:paraId="1DDDA3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5ACB07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текста: уважение и внимание к старшему поколению. Произведения по выбору</w:t>
            </w:r>
          </w:p>
        </w:tc>
      </w:tr>
      <w:tr w:rsidR="00012E02" w14:paraId="39010A04" w14:textId="77777777">
        <w:tc>
          <w:tcPr>
            <w:tcW w:w="1134" w:type="dxa"/>
            <w:vAlign w:val="center"/>
          </w:tcPr>
          <w:p w14:paraId="641AA0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6C8803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наших близких, о семье"</w:t>
            </w:r>
          </w:p>
        </w:tc>
      </w:tr>
      <w:tr w:rsidR="00012E02" w14:paraId="57E3D727" w14:textId="77777777">
        <w:tc>
          <w:tcPr>
            <w:tcW w:w="1134" w:type="dxa"/>
            <w:vAlign w:val="center"/>
          </w:tcPr>
          <w:p w14:paraId="77EA08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6845C6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012E02" w14:paraId="0CF96050" w14:textId="77777777">
        <w:tc>
          <w:tcPr>
            <w:tcW w:w="1134" w:type="dxa"/>
            <w:vAlign w:val="center"/>
          </w:tcPr>
          <w:p w14:paraId="5AC1DA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59D9A0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012E02" w14:paraId="0C97F47D" w14:textId="77777777">
        <w:tc>
          <w:tcPr>
            <w:tcW w:w="1134" w:type="dxa"/>
            <w:vAlign w:val="center"/>
          </w:tcPr>
          <w:p w14:paraId="55F0A0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0B3BB4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Хитрец и глупец в фольклорных (народных) сказках. Произведения по выбору, например, норвежская сказка "Лис </w:t>
            </w:r>
            <w:proofErr w:type="spellStart"/>
            <w:r>
              <w:rPr>
                <w:rFonts w:ascii="Times New Roman" w:hAnsi="Times New Roman" w:cs="Times New Roman"/>
                <w:sz w:val="24"/>
                <w:szCs w:val="24"/>
              </w:rPr>
              <w:t>Миккель</w:t>
            </w:r>
            <w:proofErr w:type="spellEnd"/>
            <w:r>
              <w:rPr>
                <w:rFonts w:ascii="Times New Roman" w:hAnsi="Times New Roman" w:cs="Times New Roman"/>
                <w:sz w:val="24"/>
                <w:szCs w:val="24"/>
              </w:rPr>
              <w:t xml:space="preserve"> и медведь </w:t>
            </w:r>
            <w:proofErr w:type="spellStart"/>
            <w:r>
              <w:rPr>
                <w:rFonts w:ascii="Times New Roman" w:hAnsi="Times New Roman" w:cs="Times New Roman"/>
                <w:sz w:val="24"/>
                <w:szCs w:val="24"/>
              </w:rPr>
              <w:t>Бамсе</w:t>
            </w:r>
            <w:proofErr w:type="spellEnd"/>
            <w:r>
              <w:rPr>
                <w:rFonts w:ascii="Times New Roman" w:hAnsi="Times New Roman" w:cs="Times New Roman"/>
                <w:sz w:val="24"/>
                <w:szCs w:val="24"/>
              </w:rPr>
              <w:t>" и русская народная сказка "Вершки и корешки"</w:t>
            </w:r>
          </w:p>
        </w:tc>
      </w:tr>
      <w:tr w:rsidR="00012E02" w14:paraId="3219794E" w14:textId="77777777">
        <w:tc>
          <w:tcPr>
            <w:tcW w:w="1134" w:type="dxa"/>
            <w:vAlign w:val="center"/>
          </w:tcPr>
          <w:p w14:paraId="3C8B08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3CD0D2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дружбы в сказке братьев Гримм "Бременские музыканты"</w:t>
            </w:r>
          </w:p>
        </w:tc>
      </w:tr>
      <w:tr w:rsidR="00012E02" w14:paraId="35BED12A" w14:textId="77777777">
        <w:tc>
          <w:tcPr>
            <w:tcW w:w="1134" w:type="dxa"/>
            <w:vAlign w:val="center"/>
          </w:tcPr>
          <w:p w14:paraId="164F65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7F031E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012E02" w14:paraId="1B31D155" w14:textId="77777777">
        <w:tc>
          <w:tcPr>
            <w:tcW w:w="1134" w:type="dxa"/>
            <w:vAlign w:val="center"/>
          </w:tcPr>
          <w:p w14:paraId="746AFB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472CC2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012E02" w14:paraId="5754335F" w14:textId="77777777">
        <w:tc>
          <w:tcPr>
            <w:tcW w:w="1134" w:type="dxa"/>
          </w:tcPr>
          <w:p w14:paraId="61385F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4AAFDA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волшебной сказки Ш. Перро "Кот в сапогах"</w:t>
            </w:r>
          </w:p>
        </w:tc>
      </w:tr>
      <w:tr w:rsidR="00012E02" w14:paraId="74BC44B9" w14:textId="77777777">
        <w:tc>
          <w:tcPr>
            <w:tcW w:w="1134" w:type="dxa"/>
          </w:tcPr>
          <w:p w14:paraId="54439B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40BED9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сказки Ш. Перро "Кот в сапогах"</w:t>
            </w:r>
          </w:p>
        </w:tc>
      </w:tr>
      <w:tr w:rsidR="00012E02" w14:paraId="2CB17F46" w14:textId="77777777">
        <w:tc>
          <w:tcPr>
            <w:tcW w:w="1134" w:type="dxa"/>
          </w:tcPr>
          <w:p w14:paraId="75A55A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638627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по итогам изученного во 2 классе</w:t>
            </w:r>
          </w:p>
        </w:tc>
      </w:tr>
      <w:tr w:rsidR="00012E02" w14:paraId="2FA90646" w14:textId="77777777">
        <w:tc>
          <w:tcPr>
            <w:tcW w:w="1134" w:type="dxa"/>
            <w:vAlign w:val="center"/>
          </w:tcPr>
          <w:p w14:paraId="306C62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4917C3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Х.-К. Андерсен - известный писатель-сказочник. Выделение главной мысли (идеи) сказки Х.-К. Андерсена "Пятеро из одного стручка" и других его произведений (по выбору)</w:t>
            </w:r>
          </w:p>
        </w:tc>
      </w:tr>
      <w:tr w:rsidR="00012E02" w14:paraId="7672052B" w14:textId="77777777">
        <w:tc>
          <w:tcPr>
            <w:tcW w:w="1134" w:type="dxa"/>
            <w:vAlign w:val="center"/>
          </w:tcPr>
          <w:p w14:paraId="026277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168E91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Книга как источник необходимых знаний. На примере произведения Г.А. </w:t>
            </w:r>
            <w:proofErr w:type="spellStart"/>
            <w:r>
              <w:rPr>
                <w:rFonts w:ascii="Times New Roman" w:hAnsi="Times New Roman" w:cs="Times New Roman"/>
                <w:sz w:val="24"/>
                <w:szCs w:val="24"/>
              </w:rPr>
              <w:t>Ладонщикова</w:t>
            </w:r>
            <w:proofErr w:type="spellEnd"/>
            <w:r>
              <w:rPr>
                <w:rFonts w:ascii="Times New Roman" w:hAnsi="Times New Roman" w:cs="Times New Roman"/>
                <w:sz w:val="24"/>
                <w:szCs w:val="24"/>
              </w:rPr>
              <w:t xml:space="preserve"> "Лучший друг"</w:t>
            </w:r>
          </w:p>
        </w:tc>
      </w:tr>
      <w:tr w:rsidR="00012E02" w14:paraId="3B49C767" w14:textId="77777777">
        <w:tc>
          <w:tcPr>
            <w:tcW w:w="1134" w:type="dxa"/>
            <w:vAlign w:val="center"/>
          </w:tcPr>
          <w:p w14:paraId="0F3D2F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102</w:t>
            </w:r>
          </w:p>
        </w:tc>
        <w:tc>
          <w:tcPr>
            <w:tcW w:w="7937" w:type="dxa"/>
          </w:tcPr>
          <w:p w14:paraId="39598B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лета в произведении И.З. Сурикова "Лето". Выбор книг на основе рекомендательного списка: летнее чтение</w:t>
            </w:r>
          </w:p>
        </w:tc>
      </w:tr>
      <w:tr w:rsidR="00012E02" w14:paraId="258FB3B4" w14:textId="77777777">
        <w:tc>
          <w:tcPr>
            <w:tcW w:w="9071" w:type="dxa"/>
            <w:gridSpan w:val="2"/>
          </w:tcPr>
          <w:p w14:paraId="187397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102, из них уроков, отведенных на контрольные работы, - не более 10</w:t>
            </w:r>
          </w:p>
        </w:tc>
      </w:tr>
    </w:tbl>
    <w:p w14:paraId="14EDB5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4.10</w:t>
      </w:r>
    </w:p>
    <w:p w14:paraId="7E5F1A37" w14:textId="77777777" w:rsidR="00012E02" w:rsidRDefault="00012E02" w:rsidP="00634A7B">
      <w:pPr>
        <w:pStyle w:val="ConsPlusNormal"/>
        <w:ind w:firstLine="709"/>
        <w:jc w:val="both"/>
        <w:rPr>
          <w:rFonts w:ascii="Times New Roman" w:hAnsi="Times New Roman" w:cs="Times New Roman"/>
          <w:sz w:val="24"/>
          <w:szCs w:val="24"/>
        </w:rPr>
      </w:pPr>
    </w:p>
    <w:p w14:paraId="217D99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2443312D" w14:textId="77777777">
        <w:tc>
          <w:tcPr>
            <w:tcW w:w="1134" w:type="dxa"/>
          </w:tcPr>
          <w:p w14:paraId="6A78B3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339989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22960119" w14:textId="77777777">
        <w:tc>
          <w:tcPr>
            <w:tcW w:w="1134" w:type="dxa"/>
          </w:tcPr>
          <w:p w14:paraId="40C24C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790A7E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мире книг. Книга как особый вид искусства</w:t>
            </w:r>
          </w:p>
        </w:tc>
      </w:tr>
      <w:tr w:rsidR="00012E02" w14:paraId="206FF200" w14:textId="77777777">
        <w:tc>
          <w:tcPr>
            <w:tcW w:w="1134" w:type="dxa"/>
            <w:vAlign w:val="center"/>
          </w:tcPr>
          <w:p w14:paraId="6FB4E3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098DCF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первых книгах на Руси, знакомство с рукописными книгами</w:t>
            </w:r>
          </w:p>
        </w:tc>
      </w:tr>
      <w:tr w:rsidR="00012E02" w14:paraId="4405CBB9" w14:textId="77777777">
        <w:tc>
          <w:tcPr>
            <w:tcW w:w="1134" w:type="dxa"/>
            <w:vAlign w:val="center"/>
          </w:tcPr>
          <w:p w14:paraId="01A3B7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00C296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Пословицы народов России: тематические группы. Развитие речи: использование образных слов, пословиц и поговорок, крылатых выражений. Книги и словари, созданные В.И. Далем</w:t>
            </w:r>
          </w:p>
        </w:tc>
      </w:tr>
      <w:tr w:rsidR="00012E02" w14:paraId="4ACA7D57" w14:textId="77777777">
        <w:tc>
          <w:tcPr>
            <w:tcW w:w="1134" w:type="dxa"/>
            <w:vAlign w:val="center"/>
          </w:tcPr>
          <w:p w14:paraId="2D6560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254107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Художественные особенности сказок разных видов (волшебные, бытовые, сказки о животных)</w:t>
            </w:r>
          </w:p>
        </w:tc>
      </w:tr>
      <w:tr w:rsidR="00012E02" w14:paraId="07E47D8B" w14:textId="77777777">
        <w:tc>
          <w:tcPr>
            <w:tcW w:w="1134" w:type="dxa"/>
            <w:vAlign w:val="center"/>
          </w:tcPr>
          <w:p w14:paraId="55374E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45C73F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 Работа со словарем: язык былины, устаревшие слова, их представление в современной лексике</w:t>
            </w:r>
          </w:p>
        </w:tc>
      </w:tr>
      <w:tr w:rsidR="00012E02" w14:paraId="1F903E1D" w14:textId="77777777">
        <w:tc>
          <w:tcPr>
            <w:tcW w:w="1134" w:type="dxa"/>
            <w:vAlign w:val="center"/>
          </w:tcPr>
          <w:p w14:paraId="63B0EF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15D175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012E02" w14:paraId="09635F04" w14:textId="77777777">
        <w:tc>
          <w:tcPr>
            <w:tcW w:w="1134" w:type="dxa"/>
            <w:vAlign w:val="center"/>
          </w:tcPr>
          <w:p w14:paraId="7BABA3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02A830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012E02" w14:paraId="022DB4C5" w14:textId="77777777">
        <w:tc>
          <w:tcPr>
            <w:tcW w:w="1134" w:type="dxa"/>
            <w:vAlign w:val="center"/>
          </w:tcPr>
          <w:p w14:paraId="4440DC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0755D0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012E02" w14:paraId="435A8601" w14:textId="77777777">
        <w:tc>
          <w:tcPr>
            <w:tcW w:w="1134" w:type="dxa"/>
            <w:vAlign w:val="center"/>
          </w:tcPr>
          <w:p w14:paraId="2E7CA8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7F538D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012E02" w14:paraId="09A37B35" w14:textId="77777777">
        <w:tc>
          <w:tcPr>
            <w:tcW w:w="1134" w:type="dxa"/>
            <w:vAlign w:val="center"/>
          </w:tcPr>
          <w:p w14:paraId="02D3AB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0D72D6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волшебной сказки: составление плана. Иллюстрация как отражение сюжета волшебной сказки. На примере русской народной сказки "Иван-царевич и серый волк"</w:t>
            </w:r>
          </w:p>
        </w:tc>
      </w:tr>
      <w:tr w:rsidR="00012E02" w14:paraId="3C430A93" w14:textId="77777777">
        <w:tc>
          <w:tcPr>
            <w:tcW w:w="1134" w:type="dxa"/>
            <w:vAlign w:val="center"/>
          </w:tcPr>
          <w:p w14:paraId="5FBA53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0A13FF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012E02" w14:paraId="7340B5F2" w14:textId="77777777">
        <w:tc>
          <w:tcPr>
            <w:tcW w:w="1134" w:type="dxa"/>
            <w:vAlign w:val="center"/>
          </w:tcPr>
          <w:p w14:paraId="72F974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66FC2C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"Сивка-бурка"</w:t>
            </w:r>
          </w:p>
        </w:tc>
      </w:tr>
      <w:tr w:rsidR="00012E02" w14:paraId="5A4D1697" w14:textId="77777777">
        <w:tc>
          <w:tcPr>
            <w:tcW w:w="1134" w:type="dxa"/>
            <w:vAlign w:val="center"/>
          </w:tcPr>
          <w:p w14:paraId="149104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13</w:t>
            </w:r>
          </w:p>
        </w:tc>
        <w:tc>
          <w:tcPr>
            <w:tcW w:w="7937" w:type="dxa"/>
          </w:tcPr>
          <w:p w14:paraId="1A58C3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Устное народное творчество. Характеристика малых жанров </w:t>
            </w:r>
            <w:r>
              <w:rPr>
                <w:rFonts w:ascii="Times New Roman" w:hAnsi="Times New Roman" w:cs="Times New Roman"/>
                <w:sz w:val="24"/>
                <w:szCs w:val="24"/>
              </w:rPr>
              <w:lastRenderedPageBreak/>
              <w:t>фольклора: потешки, небылицы, скороговорки, считалки, загадки. Знакомство с видами загадок</w:t>
            </w:r>
          </w:p>
        </w:tc>
      </w:tr>
      <w:tr w:rsidR="00012E02" w14:paraId="5FD402BB" w14:textId="77777777">
        <w:tc>
          <w:tcPr>
            <w:tcW w:w="1134" w:type="dxa"/>
            <w:vAlign w:val="center"/>
          </w:tcPr>
          <w:p w14:paraId="5A6886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14</w:t>
            </w:r>
          </w:p>
        </w:tc>
        <w:tc>
          <w:tcPr>
            <w:tcW w:w="7937" w:type="dxa"/>
          </w:tcPr>
          <w:p w14:paraId="76F63E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012E02" w14:paraId="6AAC64A7" w14:textId="77777777">
        <w:tc>
          <w:tcPr>
            <w:tcW w:w="1134" w:type="dxa"/>
            <w:vAlign w:val="center"/>
          </w:tcPr>
          <w:p w14:paraId="6379AC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4DCA73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использование аппарата издания. Репродукции картин В.М. Васнецова как иллюстрации к эпизодам фольклорного произведения</w:t>
            </w:r>
          </w:p>
        </w:tc>
      </w:tr>
      <w:tr w:rsidR="00012E02" w14:paraId="0DE87E8F" w14:textId="77777777">
        <w:tc>
          <w:tcPr>
            <w:tcW w:w="1134" w:type="dxa"/>
            <w:vAlign w:val="center"/>
          </w:tcPr>
          <w:p w14:paraId="729E5D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4086C9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осенней природы в стихотворениях Ф.И. Тютчева "Есть в осени первоначальной...", "Листья"</w:t>
            </w:r>
          </w:p>
        </w:tc>
      </w:tr>
      <w:tr w:rsidR="00012E02" w14:paraId="42F0E0D2" w14:textId="77777777">
        <w:tc>
          <w:tcPr>
            <w:tcW w:w="1134" w:type="dxa"/>
            <w:vAlign w:val="center"/>
          </w:tcPr>
          <w:p w14:paraId="2B4BF2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1B951F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 Средства художественной выразительности (эпитет, сравнение) в лирических произведениях поэтов</w:t>
            </w:r>
          </w:p>
        </w:tc>
      </w:tr>
      <w:tr w:rsidR="00012E02" w14:paraId="1ACAA08A" w14:textId="77777777">
        <w:tc>
          <w:tcPr>
            <w:tcW w:w="1134" w:type="dxa"/>
            <w:vAlign w:val="center"/>
          </w:tcPr>
          <w:p w14:paraId="2DEDB5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136167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Олицетворение как одно из средств выразительности лирического произведения</w:t>
            </w:r>
          </w:p>
        </w:tc>
      </w:tr>
      <w:tr w:rsidR="00012E02" w14:paraId="77D4A510" w14:textId="77777777">
        <w:tc>
          <w:tcPr>
            <w:tcW w:w="1134" w:type="dxa"/>
            <w:vAlign w:val="center"/>
          </w:tcPr>
          <w:p w14:paraId="6A7D87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6CD664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Восприятие картин зимнего пейзажа в стихотворениях А.А. Фета "Кот поет, глаза </w:t>
            </w:r>
            <w:proofErr w:type="spellStart"/>
            <w:r>
              <w:rPr>
                <w:rFonts w:ascii="Times New Roman" w:hAnsi="Times New Roman" w:cs="Times New Roman"/>
                <w:sz w:val="24"/>
                <w:szCs w:val="24"/>
              </w:rPr>
              <w:t>прищуря</w:t>
            </w:r>
            <w:proofErr w:type="spellEnd"/>
            <w:r>
              <w:rPr>
                <w:rFonts w:ascii="Times New Roman" w:hAnsi="Times New Roman" w:cs="Times New Roman"/>
                <w:sz w:val="24"/>
                <w:szCs w:val="24"/>
              </w:rPr>
              <w:t>", "Мама! Глянь-ка из окошка...", И.С. Никитина "Встреча зимы"</w:t>
            </w:r>
          </w:p>
        </w:tc>
      </w:tr>
      <w:tr w:rsidR="00012E02" w14:paraId="043247E9" w14:textId="77777777">
        <w:tc>
          <w:tcPr>
            <w:tcW w:w="1134" w:type="dxa"/>
            <w:vAlign w:val="center"/>
          </w:tcPr>
          <w:p w14:paraId="33CD45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64DE25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природы (пейзажа) в художественном произведении.</w:t>
            </w:r>
          </w:p>
          <w:p w14:paraId="39476D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стихотворений И.З. Сурикова "Детство", "Зима"</w:t>
            </w:r>
          </w:p>
        </w:tc>
      </w:tr>
      <w:tr w:rsidR="00012E02" w14:paraId="5B99E579" w14:textId="77777777">
        <w:tc>
          <w:tcPr>
            <w:tcW w:w="1134" w:type="dxa"/>
            <w:vAlign w:val="center"/>
          </w:tcPr>
          <w:p w14:paraId="17FD5C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6DD691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 На примере произведений Н.А. Некрасова "Не ветер бушует над бором..." (отрывок), "Железная дорога" (отрывок)</w:t>
            </w:r>
          </w:p>
        </w:tc>
      </w:tr>
      <w:tr w:rsidR="00012E02" w14:paraId="2012391D" w14:textId="77777777">
        <w:tc>
          <w:tcPr>
            <w:tcW w:w="1134" w:type="dxa"/>
          </w:tcPr>
          <w:p w14:paraId="3A052F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73FBDB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А.С. Пушкин - великий русский поэт</w:t>
            </w:r>
          </w:p>
        </w:tc>
      </w:tr>
      <w:tr w:rsidR="00012E02" w14:paraId="3C5C1063" w14:textId="77777777">
        <w:tc>
          <w:tcPr>
            <w:tcW w:w="1134" w:type="dxa"/>
            <w:vAlign w:val="center"/>
          </w:tcPr>
          <w:p w14:paraId="7625C2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21B51E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012E02" w14:paraId="457AA459" w14:textId="77777777">
        <w:tc>
          <w:tcPr>
            <w:tcW w:w="1134" w:type="dxa"/>
            <w:vAlign w:val="center"/>
          </w:tcPr>
          <w:p w14:paraId="32ED7D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5C04F6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Фольклорная основа литературной сказки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071E060F" w14:textId="77777777">
        <w:tc>
          <w:tcPr>
            <w:tcW w:w="1134" w:type="dxa"/>
            <w:vAlign w:val="center"/>
          </w:tcPr>
          <w:p w14:paraId="0CFFD5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4DB07F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Знакомство с литературной сказкой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 прием повтора как основа изменения сюжета</w:t>
            </w:r>
          </w:p>
        </w:tc>
      </w:tr>
      <w:tr w:rsidR="00012E02" w14:paraId="58C98408" w14:textId="77777777">
        <w:tc>
          <w:tcPr>
            <w:tcW w:w="1134" w:type="dxa"/>
            <w:vAlign w:val="center"/>
          </w:tcPr>
          <w:p w14:paraId="25DB1F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625458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03E68532" w14:textId="77777777">
        <w:tc>
          <w:tcPr>
            <w:tcW w:w="1134" w:type="dxa"/>
            <w:vAlign w:val="center"/>
          </w:tcPr>
          <w:p w14:paraId="45DB14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00A98F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Наблюдение за художественными особенностями текста сказки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78DB717E" w14:textId="77777777">
        <w:tc>
          <w:tcPr>
            <w:tcW w:w="1134" w:type="dxa"/>
            <w:vAlign w:val="center"/>
          </w:tcPr>
          <w:p w14:paraId="3D908C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28</w:t>
            </w:r>
          </w:p>
        </w:tc>
        <w:tc>
          <w:tcPr>
            <w:tcW w:w="7937" w:type="dxa"/>
          </w:tcPr>
          <w:p w14:paraId="6D6939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И.Я. Билибин - иллюстратор сказок А.С. Пушкина. Составление устного рассказа "Почему я люблю сказки А.С. Пушкина"</w:t>
            </w:r>
          </w:p>
        </w:tc>
      </w:tr>
      <w:tr w:rsidR="00012E02" w14:paraId="1FA3660E" w14:textId="77777777">
        <w:tc>
          <w:tcPr>
            <w:tcW w:w="1134" w:type="dxa"/>
            <w:vAlign w:val="center"/>
          </w:tcPr>
          <w:p w14:paraId="159DF1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67363A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w:t>
            </w:r>
          </w:p>
          <w:p w14:paraId="268035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"Творчество А.С. Пушкина"</w:t>
            </w:r>
          </w:p>
        </w:tc>
      </w:tr>
      <w:tr w:rsidR="00012E02" w14:paraId="38F7C5E4" w14:textId="77777777">
        <w:tc>
          <w:tcPr>
            <w:tcW w:w="1134" w:type="dxa"/>
            <w:vAlign w:val="center"/>
          </w:tcPr>
          <w:p w14:paraId="5A8EDD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35CDF3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И.А. Крылов - великий русский баснописец. Иносказание в его баснях. Явная и скрытая мораль басен</w:t>
            </w:r>
          </w:p>
        </w:tc>
      </w:tr>
      <w:tr w:rsidR="00012E02" w14:paraId="30C5B7DB" w14:textId="77777777">
        <w:tc>
          <w:tcPr>
            <w:tcW w:w="1134" w:type="dxa"/>
            <w:vAlign w:val="center"/>
          </w:tcPr>
          <w:p w14:paraId="146F97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1823CE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012E02" w14:paraId="5BC8EF81" w14:textId="77777777">
        <w:tc>
          <w:tcPr>
            <w:tcW w:w="1134" w:type="dxa"/>
            <w:vAlign w:val="center"/>
          </w:tcPr>
          <w:p w14:paraId="2C2B26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0E5E89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012E02" w14:paraId="06D61AE8" w14:textId="77777777">
        <w:tc>
          <w:tcPr>
            <w:tcW w:w="1134" w:type="dxa"/>
            <w:vAlign w:val="center"/>
          </w:tcPr>
          <w:p w14:paraId="46991A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7A9D7D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Живописные полотна как иллюстрация к лирическому произведению: пейзаж</w:t>
            </w:r>
          </w:p>
        </w:tc>
      </w:tr>
      <w:tr w:rsidR="00012E02" w14:paraId="457FE779" w14:textId="77777777">
        <w:tc>
          <w:tcPr>
            <w:tcW w:w="1134" w:type="dxa"/>
            <w:vAlign w:val="center"/>
          </w:tcPr>
          <w:p w14:paraId="5ED2E7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5C084D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Жанровое многообразие произведений Л.Н. Толстого: сказка, рассказ, басня, быль</w:t>
            </w:r>
          </w:p>
        </w:tc>
      </w:tr>
      <w:tr w:rsidR="00012E02" w14:paraId="3228FE6A" w14:textId="77777777">
        <w:tc>
          <w:tcPr>
            <w:tcW w:w="1134" w:type="dxa"/>
            <w:vAlign w:val="center"/>
          </w:tcPr>
          <w:p w14:paraId="56DFF6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68F8F7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012E02" w14:paraId="6D7A897F" w14:textId="77777777">
        <w:tc>
          <w:tcPr>
            <w:tcW w:w="1134" w:type="dxa"/>
            <w:vAlign w:val="center"/>
          </w:tcPr>
          <w:p w14:paraId="69B4F7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5E89F4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рассказчика и автора произведения. На примере рассказа Л.Н. Толстого "Акула"</w:t>
            </w:r>
          </w:p>
        </w:tc>
      </w:tr>
      <w:tr w:rsidR="00012E02" w14:paraId="1FA0DAE0" w14:textId="77777777">
        <w:tc>
          <w:tcPr>
            <w:tcW w:w="1134" w:type="dxa"/>
          </w:tcPr>
          <w:p w14:paraId="10F9B2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5633E3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Разные виды планов на примере произведения Л.Н. Толстого "Акула"</w:t>
            </w:r>
          </w:p>
        </w:tc>
      </w:tr>
      <w:tr w:rsidR="00012E02" w14:paraId="068C1383" w14:textId="77777777">
        <w:tc>
          <w:tcPr>
            <w:tcW w:w="1134" w:type="dxa"/>
            <w:vAlign w:val="center"/>
          </w:tcPr>
          <w:p w14:paraId="78F97C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163190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художественного и научно-познавательного текстов "Лебеди" и "Зайцы" Л.Н. Толстого</w:t>
            </w:r>
          </w:p>
        </w:tc>
      </w:tr>
      <w:tr w:rsidR="00012E02" w14:paraId="40EB7787" w14:textId="77777777">
        <w:tc>
          <w:tcPr>
            <w:tcW w:w="1134" w:type="dxa"/>
            <w:vAlign w:val="center"/>
          </w:tcPr>
          <w:p w14:paraId="46D54D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0011AB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связи содержания произведения с реальным событием. Анализ сюжета были "Прыжок" Л.Н. Толстого: главные герои, отдельные эпизоды, составление плана</w:t>
            </w:r>
          </w:p>
        </w:tc>
      </w:tr>
      <w:tr w:rsidR="00012E02" w14:paraId="2559A039" w14:textId="77777777">
        <w:tc>
          <w:tcPr>
            <w:tcW w:w="1134" w:type="dxa"/>
            <w:vAlign w:val="center"/>
          </w:tcPr>
          <w:p w14:paraId="24554F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77DAF0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структурных частей композиции (начало действия, завязка, развитие действия, кульминация, развязка) произведения Л.Н. Толстого "Прыжок" и других (по выбору)</w:t>
            </w:r>
          </w:p>
        </w:tc>
      </w:tr>
      <w:tr w:rsidR="00012E02" w14:paraId="312C15B1" w14:textId="77777777">
        <w:tc>
          <w:tcPr>
            <w:tcW w:w="1134" w:type="dxa"/>
            <w:vAlign w:val="center"/>
          </w:tcPr>
          <w:p w14:paraId="7A6462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781EFB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жанровое многообразие произведений</w:t>
            </w:r>
          </w:p>
          <w:p w14:paraId="57A35C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Л.Н. Толстого</w:t>
            </w:r>
          </w:p>
        </w:tc>
      </w:tr>
      <w:tr w:rsidR="00012E02" w14:paraId="7E97B023" w14:textId="77777777">
        <w:tc>
          <w:tcPr>
            <w:tcW w:w="1134" w:type="dxa"/>
            <w:vAlign w:val="center"/>
          </w:tcPr>
          <w:p w14:paraId="0348EC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1FA157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w:t>
            </w:r>
          </w:p>
          <w:p w14:paraId="0BA972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Л.Н. Толстого"</w:t>
            </w:r>
          </w:p>
        </w:tc>
      </w:tr>
      <w:tr w:rsidR="00012E02" w14:paraId="5DA88818" w14:textId="77777777">
        <w:tc>
          <w:tcPr>
            <w:tcW w:w="1134" w:type="dxa"/>
            <w:vAlign w:val="center"/>
          </w:tcPr>
          <w:p w14:paraId="1C4D28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570B0A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"Литературные сказки писателей": составление аннотации к прочитанным произведениям</w:t>
            </w:r>
          </w:p>
        </w:tc>
      </w:tr>
      <w:tr w:rsidR="00012E02" w14:paraId="60AC4A5A" w14:textId="77777777">
        <w:tc>
          <w:tcPr>
            <w:tcW w:w="1134" w:type="dxa"/>
            <w:vAlign w:val="center"/>
          </w:tcPr>
          <w:p w14:paraId="2579F5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52D8C2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образов героев-животных в литературных сказках. На примере произведения Д.Н. Мамина-Сибиряка "Сказка про храброго зайца - длинные уши, косые глаза, короткий хвост"</w:t>
            </w:r>
          </w:p>
        </w:tc>
      </w:tr>
      <w:tr w:rsidR="00012E02" w14:paraId="59457156" w14:textId="77777777">
        <w:tc>
          <w:tcPr>
            <w:tcW w:w="1134" w:type="dxa"/>
            <w:vAlign w:val="center"/>
          </w:tcPr>
          <w:p w14:paraId="4CAD42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45</w:t>
            </w:r>
          </w:p>
        </w:tc>
        <w:tc>
          <w:tcPr>
            <w:tcW w:w="7937" w:type="dxa"/>
          </w:tcPr>
          <w:p w14:paraId="2DD180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012E02" w14:paraId="40E39EC5" w14:textId="77777777">
        <w:tc>
          <w:tcPr>
            <w:tcW w:w="1134" w:type="dxa"/>
            <w:vAlign w:val="center"/>
          </w:tcPr>
          <w:p w14:paraId="5819C8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702B1C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главной мысли (идеи) сказки В.М. Гаршина "Лягушка-путешественница". Характеристика главного героя сказки</w:t>
            </w:r>
          </w:p>
        </w:tc>
      </w:tr>
      <w:tr w:rsidR="00012E02" w14:paraId="4266208C" w14:textId="77777777">
        <w:tc>
          <w:tcPr>
            <w:tcW w:w="1134" w:type="dxa"/>
            <w:vAlign w:val="center"/>
          </w:tcPr>
          <w:p w14:paraId="774EB1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21011A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Судьбы крестьянских детей в произведениях писателей. Произведения по выбору</w:t>
            </w:r>
          </w:p>
        </w:tc>
      </w:tr>
      <w:tr w:rsidR="00012E02" w14:paraId="1C14B765" w14:textId="77777777">
        <w:tc>
          <w:tcPr>
            <w:tcW w:w="1134" w:type="dxa"/>
            <w:vAlign w:val="center"/>
          </w:tcPr>
          <w:p w14:paraId="62FB60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60BF0A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Научно-естественные сведения о природе в сказке Максима Горького "Случай с </w:t>
            </w:r>
            <w:proofErr w:type="spellStart"/>
            <w:r>
              <w:rPr>
                <w:rFonts w:ascii="Times New Roman" w:hAnsi="Times New Roman" w:cs="Times New Roman"/>
                <w:sz w:val="24"/>
                <w:szCs w:val="24"/>
              </w:rPr>
              <w:t>Евсейкой</w:t>
            </w:r>
            <w:proofErr w:type="spellEnd"/>
            <w:r>
              <w:rPr>
                <w:rFonts w:ascii="Times New Roman" w:hAnsi="Times New Roman" w:cs="Times New Roman"/>
                <w:sz w:val="24"/>
                <w:szCs w:val="24"/>
              </w:rPr>
              <w:t>"</w:t>
            </w:r>
          </w:p>
        </w:tc>
      </w:tr>
      <w:tr w:rsidR="00012E02" w14:paraId="7CA93082" w14:textId="77777777">
        <w:tc>
          <w:tcPr>
            <w:tcW w:w="1134" w:type="dxa"/>
            <w:vAlign w:val="center"/>
          </w:tcPr>
          <w:p w14:paraId="61CC55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76F3A9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 На примере произведений Саши Черного "Воробей", "Что ты тискаешь утенка..." и "Слон"</w:t>
            </w:r>
          </w:p>
        </w:tc>
      </w:tr>
      <w:tr w:rsidR="00012E02" w14:paraId="4E009A56" w14:textId="77777777">
        <w:tc>
          <w:tcPr>
            <w:tcW w:w="1134" w:type="dxa"/>
            <w:vAlign w:val="center"/>
          </w:tcPr>
          <w:p w14:paraId="01B6F4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62DCDC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М.М. Пришвина "Моя Родина": роль и особенности заголовка</w:t>
            </w:r>
          </w:p>
        </w:tc>
      </w:tr>
      <w:tr w:rsidR="00012E02" w14:paraId="22C373DB" w14:textId="77777777">
        <w:tc>
          <w:tcPr>
            <w:tcW w:w="1134" w:type="dxa"/>
            <w:vAlign w:val="center"/>
          </w:tcPr>
          <w:p w14:paraId="082DBF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5E0C8E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Осознание нравственных ценностей в произведениях о Родине: любовь к родной стороне, гордость за красоту и величие своей Отчизны. Любить Родину </w:t>
            </w:r>
            <w:proofErr w:type="gramStart"/>
            <w:r>
              <w:rPr>
                <w:rFonts w:ascii="Times New Roman" w:hAnsi="Times New Roman" w:cs="Times New Roman"/>
                <w:sz w:val="24"/>
                <w:szCs w:val="24"/>
              </w:rPr>
              <w:t>- значит</w:t>
            </w:r>
            <w:proofErr w:type="gramEnd"/>
            <w:r>
              <w:rPr>
                <w:rFonts w:ascii="Times New Roman" w:hAnsi="Times New Roman" w:cs="Times New Roman"/>
                <w:sz w:val="24"/>
                <w:szCs w:val="24"/>
              </w:rPr>
              <w:t xml:space="preserve"> знать ее историю</w:t>
            </w:r>
          </w:p>
        </w:tc>
      </w:tr>
      <w:tr w:rsidR="00012E02" w14:paraId="1F62A855" w14:textId="77777777">
        <w:tc>
          <w:tcPr>
            <w:tcW w:w="1134" w:type="dxa"/>
            <w:vAlign w:val="center"/>
          </w:tcPr>
          <w:p w14:paraId="3F406A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254692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стихотворений о Родине. На примере произведения С.А. Васильева "Россия": интонация, темп, ритм, логические ударения</w:t>
            </w:r>
          </w:p>
        </w:tc>
      </w:tr>
      <w:tr w:rsidR="00012E02" w14:paraId="7DD19729" w14:textId="77777777">
        <w:tc>
          <w:tcPr>
            <w:tcW w:w="1134" w:type="dxa"/>
            <w:vAlign w:val="center"/>
          </w:tcPr>
          <w:p w14:paraId="26E092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10613F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образа Родины в произведениях писателей. Репродукции картин как иллюстрации к произведениям о Родине. Произведения по выбору, например, И.С. Никитин "Встреча зимы"</w:t>
            </w:r>
          </w:p>
        </w:tc>
      </w:tr>
      <w:tr w:rsidR="00012E02" w14:paraId="4FD44B8B" w14:textId="77777777">
        <w:tc>
          <w:tcPr>
            <w:tcW w:w="1134" w:type="dxa"/>
            <w:vAlign w:val="center"/>
          </w:tcPr>
          <w:p w14:paraId="6CA104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7828C9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012E02" w14:paraId="523F168F" w14:textId="77777777">
        <w:tc>
          <w:tcPr>
            <w:tcW w:w="1134" w:type="dxa"/>
            <w:vAlign w:val="center"/>
          </w:tcPr>
          <w:p w14:paraId="1E62F8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55F279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темы "Дети на войне" в рассказе Л. Пантелеева "На ялике"</w:t>
            </w:r>
          </w:p>
        </w:tc>
      </w:tr>
      <w:tr w:rsidR="00012E02" w14:paraId="59351536" w14:textId="77777777">
        <w:tc>
          <w:tcPr>
            <w:tcW w:w="1134" w:type="dxa"/>
            <w:vAlign w:val="center"/>
          </w:tcPr>
          <w:p w14:paraId="59514D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1F173A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портрета главного героя рассказа Л.А. Кассиля "Алексей Андреевич"</w:t>
            </w:r>
          </w:p>
        </w:tc>
      </w:tr>
      <w:tr w:rsidR="00012E02" w14:paraId="174AD461" w14:textId="77777777">
        <w:tc>
          <w:tcPr>
            <w:tcW w:w="1134" w:type="dxa"/>
            <w:vAlign w:val="center"/>
          </w:tcPr>
          <w:p w14:paraId="647BAD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77B935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012E02" w14:paraId="21EAF788" w14:textId="77777777">
        <w:tc>
          <w:tcPr>
            <w:tcW w:w="1134" w:type="dxa"/>
            <w:vAlign w:val="center"/>
          </w:tcPr>
          <w:p w14:paraId="2CC248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3475AF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картин природы в стихотворениях С.А. Есенина "Береза", "Черемуха" и другие</w:t>
            </w:r>
          </w:p>
        </w:tc>
      </w:tr>
      <w:tr w:rsidR="00012E02" w14:paraId="040B0223" w14:textId="77777777">
        <w:tc>
          <w:tcPr>
            <w:tcW w:w="1134" w:type="dxa"/>
            <w:vAlign w:val="center"/>
          </w:tcPr>
          <w:p w14:paraId="4E26ED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46714F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 Работа со стихотворением С.А. Есенина "Береза": средства выразительности в произведении</w:t>
            </w:r>
          </w:p>
        </w:tc>
      </w:tr>
      <w:tr w:rsidR="00012E02" w14:paraId="1B599D47" w14:textId="77777777">
        <w:tc>
          <w:tcPr>
            <w:tcW w:w="1134" w:type="dxa"/>
            <w:vAlign w:val="center"/>
          </w:tcPr>
          <w:p w14:paraId="355D9B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631442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Животные в литературных сказках. На примере произведения И.С. Соколова-Микитова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w:t>
            </w:r>
          </w:p>
        </w:tc>
      </w:tr>
      <w:tr w:rsidR="00012E02" w14:paraId="0EC2C3B4" w14:textId="77777777">
        <w:tc>
          <w:tcPr>
            <w:tcW w:w="1134" w:type="dxa"/>
            <w:vAlign w:val="center"/>
          </w:tcPr>
          <w:p w14:paraId="57F372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61</w:t>
            </w:r>
          </w:p>
        </w:tc>
        <w:tc>
          <w:tcPr>
            <w:tcW w:w="7937" w:type="dxa"/>
          </w:tcPr>
          <w:p w14:paraId="3175C9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Поучительный смысл сказок о животных. На примере произведения </w:t>
            </w:r>
            <w:r>
              <w:rPr>
                <w:rFonts w:ascii="Times New Roman" w:hAnsi="Times New Roman" w:cs="Times New Roman"/>
                <w:sz w:val="24"/>
                <w:szCs w:val="24"/>
              </w:rPr>
              <w:lastRenderedPageBreak/>
              <w:t>И.С. Соколова-Микитова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w:t>
            </w:r>
          </w:p>
        </w:tc>
      </w:tr>
      <w:tr w:rsidR="00012E02" w14:paraId="2089BD57" w14:textId="77777777">
        <w:tc>
          <w:tcPr>
            <w:tcW w:w="1134" w:type="dxa"/>
            <w:vAlign w:val="center"/>
          </w:tcPr>
          <w:p w14:paraId="60DA85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62</w:t>
            </w:r>
          </w:p>
        </w:tc>
        <w:tc>
          <w:tcPr>
            <w:tcW w:w="7937" w:type="dxa"/>
          </w:tcPr>
          <w:p w14:paraId="3A4C69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 братьях наших меньших: написание отзыва. Отражение нравственно-этических понятий (любовь и забота о животных) в рассказах писателей</w:t>
            </w:r>
          </w:p>
        </w:tc>
      </w:tr>
      <w:tr w:rsidR="00012E02" w14:paraId="59C5DD18" w14:textId="77777777">
        <w:tc>
          <w:tcPr>
            <w:tcW w:w="1134" w:type="dxa"/>
          </w:tcPr>
          <w:p w14:paraId="5F3164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04DE28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"верность" и "преданность" животных</w:t>
            </w:r>
          </w:p>
        </w:tc>
      </w:tr>
      <w:tr w:rsidR="00012E02" w14:paraId="6A5859C8" w14:textId="77777777">
        <w:tc>
          <w:tcPr>
            <w:tcW w:w="1134" w:type="dxa"/>
            <w:vAlign w:val="center"/>
          </w:tcPr>
          <w:p w14:paraId="16BFCC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572610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012E02" w14:paraId="1D09AD32" w14:textId="77777777">
        <w:tc>
          <w:tcPr>
            <w:tcW w:w="1134" w:type="dxa"/>
            <w:vAlign w:val="center"/>
          </w:tcPr>
          <w:p w14:paraId="5A794C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7A7625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w:t>
            </w:r>
          </w:p>
          <w:p w14:paraId="21783E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Д.Н. Мамин-Сибиряка "Приемыш"</w:t>
            </w:r>
          </w:p>
        </w:tc>
      </w:tr>
      <w:tr w:rsidR="00012E02" w14:paraId="3848C034" w14:textId="77777777">
        <w:tc>
          <w:tcPr>
            <w:tcW w:w="1134" w:type="dxa"/>
            <w:vAlign w:val="center"/>
          </w:tcPr>
          <w:p w14:paraId="174627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795476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Обсуждение проблемы "Что значит любить животных?" на примере рассказа В.Ю. Драгунского "Он живой и светится"</w:t>
            </w:r>
          </w:p>
        </w:tc>
      </w:tr>
      <w:tr w:rsidR="00012E02" w14:paraId="67E14C5F" w14:textId="77777777">
        <w:tc>
          <w:tcPr>
            <w:tcW w:w="1134" w:type="dxa"/>
            <w:vAlign w:val="center"/>
          </w:tcPr>
          <w:p w14:paraId="5A024D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2569D3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героев-животных, их изображение в рассказах писателей. На примере рассказа К.Г. Паустовского "Кот-ворюга"</w:t>
            </w:r>
          </w:p>
        </w:tc>
      </w:tr>
      <w:tr w:rsidR="00012E02" w14:paraId="4A9E0AF1" w14:textId="77777777">
        <w:tc>
          <w:tcPr>
            <w:tcW w:w="1134" w:type="dxa"/>
            <w:vAlign w:val="center"/>
          </w:tcPr>
          <w:p w14:paraId="493BCC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162CAA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012E02" w14:paraId="68C86C4C" w14:textId="77777777">
        <w:tc>
          <w:tcPr>
            <w:tcW w:w="1134" w:type="dxa"/>
            <w:vAlign w:val="center"/>
          </w:tcPr>
          <w:p w14:paraId="2C169E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7ADC19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012E02" w14:paraId="48BB27B3" w14:textId="77777777">
        <w:tc>
          <w:tcPr>
            <w:tcW w:w="1134" w:type="dxa"/>
            <w:vAlign w:val="center"/>
          </w:tcPr>
          <w:p w14:paraId="6BEF89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5F7FE6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произведением К.Г. Паустовского "Барсучий нос": особенности композиции, составление плана рассказа</w:t>
            </w:r>
          </w:p>
        </w:tc>
      </w:tr>
      <w:tr w:rsidR="00012E02" w14:paraId="034AECAC" w14:textId="77777777">
        <w:tc>
          <w:tcPr>
            <w:tcW w:w="1134" w:type="dxa"/>
            <w:vAlign w:val="center"/>
          </w:tcPr>
          <w:p w14:paraId="4EEEDE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3CD646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композиции в рассказах о животных. На примере рассказа Б.С. Житкова "Про обезьянку"</w:t>
            </w:r>
          </w:p>
        </w:tc>
      </w:tr>
      <w:tr w:rsidR="00012E02" w14:paraId="56632288" w14:textId="77777777">
        <w:tc>
          <w:tcPr>
            <w:tcW w:w="1134" w:type="dxa"/>
            <w:vAlign w:val="center"/>
          </w:tcPr>
          <w:p w14:paraId="6C6624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25960E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характеров героев-животных в рассказах писателей.</w:t>
            </w:r>
          </w:p>
          <w:p w14:paraId="08A5A9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рассказа Б.С. Житкова "Про обезьянку"</w:t>
            </w:r>
          </w:p>
        </w:tc>
      </w:tr>
      <w:tr w:rsidR="00012E02" w14:paraId="4D292716" w14:textId="77777777">
        <w:tc>
          <w:tcPr>
            <w:tcW w:w="1134" w:type="dxa"/>
            <w:vAlign w:val="center"/>
          </w:tcPr>
          <w:p w14:paraId="34308F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45F46D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Рассказы писателей-натуралистов о заботливом и бережном отношении человека к животным к природе родного края. Составление устного рассказа "Любовь и забота о братьях наших меньших" по изученным произведениям</w:t>
            </w:r>
          </w:p>
        </w:tc>
      </w:tr>
      <w:tr w:rsidR="00012E02" w14:paraId="2BCD7BD1" w14:textId="77777777">
        <w:tc>
          <w:tcPr>
            <w:tcW w:w="1134" w:type="dxa"/>
            <w:vAlign w:val="center"/>
          </w:tcPr>
          <w:p w14:paraId="3ECD4D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652732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012E02" w14:paraId="2564F939" w14:textId="77777777">
        <w:tc>
          <w:tcPr>
            <w:tcW w:w="1134" w:type="dxa"/>
            <w:vAlign w:val="center"/>
          </w:tcPr>
          <w:p w14:paraId="0513BF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6194D2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012E02" w14:paraId="76D0B912" w14:textId="77777777">
        <w:tc>
          <w:tcPr>
            <w:tcW w:w="1134" w:type="dxa"/>
            <w:vAlign w:val="center"/>
          </w:tcPr>
          <w:p w14:paraId="2DB9B6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48977E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012E02" w14:paraId="73FF785C" w14:textId="77777777">
        <w:tc>
          <w:tcPr>
            <w:tcW w:w="1134" w:type="dxa"/>
            <w:vAlign w:val="center"/>
          </w:tcPr>
          <w:p w14:paraId="4058EC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2E6BAE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зимнего пейзажа. На примере стихотворения С.Д. Дрожжина "Зимний день". Сравнение средств создания пейзажа в тексте-описании, в изобразительном искусстве, в произведениях музыкального искусства XX века</w:t>
            </w:r>
          </w:p>
        </w:tc>
      </w:tr>
      <w:tr w:rsidR="00012E02" w14:paraId="79996D87" w14:textId="77777777">
        <w:tc>
          <w:tcPr>
            <w:tcW w:w="1134" w:type="dxa"/>
            <w:vAlign w:val="center"/>
          </w:tcPr>
          <w:p w14:paraId="2AB968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78</w:t>
            </w:r>
          </w:p>
        </w:tc>
        <w:tc>
          <w:tcPr>
            <w:tcW w:w="7937" w:type="dxa"/>
          </w:tcPr>
          <w:p w14:paraId="25E5BD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века"</w:t>
            </w:r>
          </w:p>
        </w:tc>
      </w:tr>
      <w:tr w:rsidR="00012E02" w14:paraId="040412F4" w14:textId="77777777">
        <w:tc>
          <w:tcPr>
            <w:tcW w:w="1134" w:type="dxa"/>
          </w:tcPr>
          <w:p w14:paraId="0E0BBF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73CC69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детях</w:t>
            </w:r>
          </w:p>
        </w:tc>
      </w:tr>
      <w:tr w:rsidR="00012E02" w14:paraId="291BABB3" w14:textId="77777777">
        <w:tc>
          <w:tcPr>
            <w:tcW w:w="1134" w:type="dxa"/>
            <w:vAlign w:val="center"/>
          </w:tcPr>
          <w:p w14:paraId="2B57CB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622F2A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Нравственная оценка ситуаций, поведения и поступков героев.</w:t>
            </w:r>
          </w:p>
          <w:p w14:paraId="46864B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произведения М.М. Зощенко "Золотые слова"</w:t>
            </w:r>
          </w:p>
        </w:tc>
      </w:tr>
      <w:tr w:rsidR="00012E02" w14:paraId="59DC843B" w14:textId="77777777">
        <w:tc>
          <w:tcPr>
            <w:tcW w:w="1134" w:type="dxa"/>
            <w:vAlign w:val="center"/>
          </w:tcPr>
          <w:p w14:paraId="2596BB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229F71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юмористических произведений М.М. Зощенко и других авторов (на выбор)</w:t>
            </w:r>
          </w:p>
        </w:tc>
      </w:tr>
      <w:tr w:rsidR="00012E02" w14:paraId="1EB03A30" w14:textId="77777777">
        <w:tc>
          <w:tcPr>
            <w:tcW w:w="1134" w:type="dxa"/>
            <w:vAlign w:val="center"/>
          </w:tcPr>
          <w:p w14:paraId="7BC9BA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04FDFB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Основные события сюжета произведения А.П. Гайдара "Тимур и его команда" (отрывки)</w:t>
            </w:r>
          </w:p>
        </w:tc>
      </w:tr>
      <w:tr w:rsidR="00012E02" w14:paraId="23891FB9" w14:textId="77777777">
        <w:tc>
          <w:tcPr>
            <w:tcW w:w="1134" w:type="dxa"/>
            <w:vAlign w:val="center"/>
          </w:tcPr>
          <w:p w14:paraId="69B50E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620637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012E02" w14:paraId="13B1C2CC" w14:textId="77777777">
        <w:tc>
          <w:tcPr>
            <w:tcW w:w="1134" w:type="dxa"/>
            <w:vAlign w:val="center"/>
          </w:tcPr>
          <w:p w14:paraId="5E92CE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411668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012E02" w14:paraId="224BD719" w14:textId="77777777">
        <w:tc>
          <w:tcPr>
            <w:tcW w:w="1134" w:type="dxa"/>
            <w:vAlign w:val="center"/>
          </w:tcPr>
          <w:p w14:paraId="258AB6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55831F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012E02" w14:paraId="08535562" w14:textId="77777777">
        <w:tc>
          <w:tcPr>
            <w:tcW w:w="1134" w:type="dxa"/>
            <w:vAlign w:val="center"/>
          </w:tcPr>
          <w:p w14:paraId="5287A0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382897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012E02" w14:paraId="7BF89263" w14:textId="77777777">
        <w:tc>
          <w:tcPr>
            <w:tcW w:w="1134" w:type="dxa"/>
            <w:vAlign w:val="center"/>
          </w:tcPr>
          <w:p w14:paraId="7FFF4A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7FE919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внешнего вида и характера героя-ребенка.</w:t>
            </w:r>
          </w:p>
          <w:p w14:paraId="2C7768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А.П. Платонов "Цветок на земле"</w:t>
            </w:r>
          </w:p>
        </w:tc>
      </w:tr>
      <w:tr w:rsidR="00012E02" w14:paraId="2BC263D4" w14:textId="77777777">
        <w:tc>
          <w:tcPr>
            <w:tcW w:w="1134" w:type="dxa"/>
            <w:vAlign w:val="center"/>
          </w:tcPr>
          <w:p w14:paraId="0A14C7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5A312E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авторы юмористических рассказов. Особенности юмористических произведений Н.Н. Носова и других авторов на выбор</w:t>
            </w:r>
          </w:p>
        </w:tc>
      </w:tr>
      <w:tr w:rsidR="00012E02" w14:paraId="33508EC8" w14:textId="77777777">
        <w:tc>
          <w:tcPr>
            <w:tcW w:w="1134" w:type="dxa"/>
            <w:vAlign w:val="center"/>
          </w:tcPr>
          <w:p w14:paraId="5B7C81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527A27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Комичность как основа сюжета. Характеристика героя "Денискиных рассказов" В.Ю. Драгунского</w:t>
            </w:r>
          </w:p>
        </w:tc>
      </w:tr>
      <w:tr w:rsidR="00012E02" w14:paraId="0625E864" w14:textId="77777777">
        <w:tc>
          <w:tcPr>
            <w:tcW w:w="1134" w:type="dxa"/>
            <w:vAlign w:val="center"/>
          </w:tcPr>
          <w:p w14:paraId="348269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0A0F40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012E02" w14:paraId="208AD6B4" w14:textId="77777777">
        <w:tc>
          <w:tcPr>
            <w:tcW w:w="1134" w:type="dxa"/>
            <w:vAlign w:val="center"/>
          </w:tcPr>
          <w:p w14:paraId="7750F0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771FF8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книгами о детях: написание отзыва. Составление устного рассказа "Мой любимый детский писатель" на примере изученных произведений</w:t>
            </w:r>
          </w:p>
        </w:tc>
      </w:tr>
      <w:tr w:rsidR="00012E02" w14:paraId="7E8B8ADB" w14:textId="77777777">
        <w:tc>
          <w:tcPr>
            <w:tcW w:w="1134" w:type="dxa"/>
            <w:vAlign w:val="center"/>
          </w:tcPr>
          <w:p w14:paraId="095B6E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139E12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w:t>
            </w:r>
          </w:p>
          <w:p w14:paraId="323D8E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детях"</w:t>
            </w:r>
          </w:p>
        </w:tc>
      </w:tr>
      <w:tr w:rsidR="00012E02" w14:paraId="717EBE97" w14:textId="77777777">
        <w:tc>
          <w:tcPr>
            <w:tcW w:w="1134" w:type="dxa"/>
            <w:vAlign w:val="center"/>
          </w:tcPr>
          <w:p w14:paraId="4A5AE4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1BF06C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012E02" w14:paraId="63AA2F3B" w14:textId="77777777">
        <w:tc>
          <w:tcPr>
            <w:tcW w:w="1134" w:type="dxa"/>
          </w:tcPr>
          <w:p w14:paraId="266296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2F2619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Волшебные предметы и помощники в литературных сказках Ш. Перро</w:t>
            </w:r>
          </w:p>
        </w:tc>
      </w:tr>
      <w:tr w:rsidR="00012E02" w14:paraId="50EB6867" w14:textId="77777777">
        <w:tc>
          <w:tcPr>
            <w:tcW w:w="1134" w:type="dxa"/>
            <w:vAlign w:val="center"/>
          </w:tcPr>
          <w:p w14:paraId="12E2D2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95</w:t>
            </w:r>
          </w:p>
        </w:tc>
        <w:tc>
          <w:tcPr>
            <w:tcW w:w="7937" w:type="dxa"/>
          </w:tcPr>
          <w:p w14:paraId="22C3E9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Особенности литературных сказок Х.-К. Андерсена (сюжет, язык, </w:t>
            </w:r>
            <w:r>
              <w:rPr>
                <w:rFonts w:ascii="Times New Roman" w:hAnsi="Times New Roman" w:cs="Times New Roman"/>
                <w:sz w:val="24"/>
                <w:szCs w:val="24"/>
              </w:rPr>
              <w:lastRenderedPageBreak/>
              <w:t>герои) на примере сказки "Гадкий утенок"</w:t>
            </w:r>
          </w:p>
        </w:tc>
      </w:tr>
      <w:tr w:rsidR="00012E02" w14:paraId="7D4E4B8B" w14:textId="77777777">
        <w:tc>
          <w:tcPr>
            <w:tcW w:w="1134" w:type="dxa"/>
            <w:vAlign w:val="center"/>
          </w:tcPr>
          <w:p w14:paraId="721128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96</w:t>
            </w:r>
          </w:p>
        </w:tc>
        <w:tc>
          <w:tcPr>
            <w:tcW w:w="7937" w:type="dxa"/>
          </w:tcPr>
          <w:p w14:paraId="17539A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012E02" w14:paraId="050B44C5" w14:textId="77777777">
        <w:tc>
          <w:tcPr>
            <w:tcW w:w="1134" w:type="dxa"/>
            <w:vAlign w:val="center"/>
          </w:tcPr>
          <w:p w14:paraId="3FB511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2062B0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012E02" w14:paraId="6133B48B" w14:textId="77777777">
        <w:tc>
          <w:tcPr>
            <w:tcW w:w="1134" w:type="dxa"/>
            <w:vAlign w:val="center"/>
          </w:tcPr>
          <w:p w14:paraId="1C59F3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41D346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012E02" w14:paraId="3FEBEA84" w14:textId="77777777">
        <w:tc>
          <w:tcPr>
            <w:tcW w:w="1134" w:type="dxa"/>
            <w:vAlign w:val="center"/>
          </w:tcPr>
          <w:p w14:paraId="17A225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42833D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по итогам изученного в 3 классе</w:t>
            </w:r>
          </w:p>
        </w:tc>
      </w:tr>
      <w:tr w:rsidR="00012E02" w14:paraId="2E2EBBC4" w14:textId="77777777">
        <w:tc>
          <w:tcPr>
            <w:tcW w:w="1134" w:type="dxa"/>
            <w:vAlign w:val="center"/>
          </w:tcPr>
          <w:p w14:paraId="5890AA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40FC68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Ценность чтения художественной литературы и фольклора, осознание важности читательской деятельности</w:t>
            </w:r>
          </w:p>
        </w:tc>
      </w:tr>
      <w:tr w:rsidR="00012E02" w14:paraId="18DFC2F6" w14:textId="77777777">
        <w:tc>
          <w:tcPr>
            <w:tcW w:w="1134" w:type="dxa"/>
            <w:vAlign w:val="center"/>
          </w:tcPr>
          <w:p w14:paraId="51E61A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038177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Летнее чтение. Выбор книг на основе рекомендательного списка и тематического каталога</w:t>
            </w:r>
          </w:p>
        </w:tc>
      </w:tr>
      <w:tr w:rsidR="00012E02" w14:paraId="549E3BAF" w14:textId="77777777">
        <w:tc>
          <w:tcPr>
            <w:tcW w:w="1134" w:type="dxa"/>
            <w:vAlign w:val="center"/>
          </w:tcPr>
          <w:p w14:paraId="5B4705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4EBA1A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детской книгой и справочной литературой. Правила юного читателя. Использование аппарата издания с учетом учебных задач</w:t>
            </w:r>
          </w:p>
        </w:tc>
      </w:tr>
      <w:tr w:rsidR="00012E02" w14:paraId="0C398AB1" w14:textId="77777777">
        <w:tc>
          <w:tcPr>
            <w:tcW w:w="9071" w:type="dxa"/>
            <w:gridSpan w:val="2"/>
          </w:tcPr>
          <w:p w14:paraId="556484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102, из них уроков, отведенных на контрольные работы, - не более 10</w:t>
            </w:r>
          </w:p>
        </w:tc>
      </w:tr>
    </w:tbl>
    <w:p w14:paraId="168A5F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4.11</w:t>
      </w:r>
    </w:p>
    <w:p w14:paraId="55710D25" w14:textId="77777777" w:rsidR="00012E02" w:rsidRDefault="00012E02" w:rsidP="00634A7B">
      <w:pPr>
        <w:pStyle w:val="ConsPlusNormal"/>
        <w:ind w:firstLine="709"/>
        <w:jc w:val="both"/>
        <w:rPr>
          <w:rFonts w:ascii="Times New Roman" w:hAnsi="Times New Roman" w:cs="Times New Roman"/>
          <w:sz w:val="24"/>
          <w:szCs w:val="24"/>
        </w:rPr>
      </w:pPr>
    </w:p>
    <w:p w14:paraId="6D1224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7917B2F8" w14:textId="77777777">
        <w:tc>
          <w:tcPr>
            <w:tcW w:w="1134" w:type="dxa"/>
          </w:tcPr>
          <w:p w14:paraId="6C0397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60DC28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2BEEF10D" w14:textId="77777777">
        <w:tc>
          <w:tcPr>
            <w:tcW w:w="1134" w:type="dxa"/>
            <w:vAlign w:val="center"/>
          </w:tcPr>
          <w:p w14:paraId="1D39BF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4B703D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малых жанров фольклора (назначение, сравнение, классификация)</w:t>
            </w:r>
          </w:p>
        </w:tc>
      </w:tr>
      <w:tr w:rsidR="00012E02" w14:paraId="14026478" w14:textId="77777777">
        <w:tc>
          <w:tcPr>
            <w:tcW w:w="1134" w:type="dxa"/>
            <w:vAlign w:val="center"/>
          </w:tcPr>
          <w:p w14:paraId="08A258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572A7C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012E02" w14:paraId="0FB6F6A1" w14:textId="77777777">
        <w:tc>
          <w:tcPr>
            <w:tcW w:w="1134" w:type="dxa"/>
            <w:vAlign w:val="center"/>
          </w:tcPr>
          <w:p w14:paraId="3AD518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1C1C96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Образы русских богатырей: где жил, чем занимался, какими качествами обладал. Отражение народной былинной темы в творчестве художника В.М. Васнецова</w:t>
            </w:r>
          </w:p>
        </w:tc>
      </w:tr>
      <w:tr w:rsidR="00012E02" w14:paraId="15B206F8" w14:textId="77777777">
        <w:tc>
          <w:tcPr>
            <w:tcW w:w="1134" w:type="dxa"/>
            <w:vAlign w:val="center"/>
          </w:tcPr>
          <w:p w14:paraId="792045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660981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Герой былины - защитник страны. На примере былины "Ильины три поездочки"</w:t>
            </w:r>
          </w:p>
        </w:tc>
      </w:tr>
      <w:tr w:rsidR="00012E02" w14:paraId="3E992321" w14:textId="77777777">
        <w:tc>
          <w:tcPr>
            <w:tcW w:w="1134" w:type="dxa"/>
            <w:vAlign w:val="center"/>
          </w:tcPr>
          <w:p w14:paraId="69C221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577BAC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былине: устойчивые выражения, повторы, гипербола, устаревшие слова</w:t>
            </w:r>
          </w:p>
        </w:tc>
      </w:tr>
      <w:tr w:rsidR="00012E02" w14:paraId="004A35D6" w14:textId="77777777">
        <w:tc>
          <w:tcPr>
            <w:tcW w:w="1134" w:type="dxa"/>
            <w:vAlign w:val="center"/>
          </w:tcPr>
          <w:p w14:paraId="13E56F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63F8F1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Путешествие героя как основа композиции волшебной сказки.</w:t>
            </w:r>
          </w:p>
          <w:p w14:paraId="6060E5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русской народной сказки "Волшебное кольцо"</w:t>
            </w:r>
          </w:p>
        </w:tc>
      </w:tr>
      <w:tr w:rsidR="00012E02" w14:paraId="6AECF5CB" w14:textId="77777777">
        <w:tc>
          <w:tcPr>
            <w:tcW w:w="1134" w:type="dxa"/>
            <w:vAlign w:val="center"/>
          </w:tcPr>
          <w:p w14:paraId="3A000B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2EBEDB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r>
      <w:tr w:rsidR="00012E02" w14:paraId="3A68C36B" w14:textId="77777777">
        <w:tc>
          <w:tcPr>
            <w:tcW w:w="1134" w:type="dxa"/>
            <w:vAlign w:val="center"/>
          </w:tcPr>
          <w:p w14:paraId="1F9E4F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w:t>
            </w:r>
          </w:p>
        </w:tc>
        <w:tc>
          <w:tcPr>
            <w:tcW w:w="7937" w:type="dxa"/>
          </w:tcPr>
          <w:p w14:paraId="17628A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012E02" w14:paraId="2703158E" w14:textId="77777777">
        <w:tc>
          <w:tcPr>
            <w:tcW w:w="1134" w:type="dxa"/>
            <w:vAlign w:val="center"/>
          </w:tcPr>
          <w:p w14:paraId="601DB5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6EB814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волшебной сказки: чем занимались, какими качествами обладали. На примере русской народной сказки "Волшебное кольцо"</w:t>
            </w:r>
          </w:p>
        </w:tc>
      </w:tr>
      <w:tr w:rsidR="00012E02" w14:paraId="0278C031" w14:textId="77777777">
        <w:tc>
          <w:tcPr>
            <w:tcW w:w="1134" w:type="dxa"/>
            <w:vAlign w:val="center"/>
          </w:tcPr>
          <w:p w14:paraId="3C5E9F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151FDD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012E02" w14:paraId="719AD254" w14:textId="77777777">
        <w:tc>
          <w:tcPr>
            <w:tcW w:w="1134" w:type="dxa"/>
            <w:vAlign w:val="center"/>
          </w:tcPr>
          <w:p w14:paraId="6D71D1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428489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012E02" w14:paraId="70B7AF07" w14:textId="77777777">
        <w:tc>
          <w:tcPr>
            <w:tcW w:w="1134" w:type="dxa"/>
            <w:vAlign w:val="center"/>
          </w:tcPr>
          <w:p w14:paraId="5B83C5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693D53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 народная мудрость"</w:t>
            </w:r>
          </w:p>
        </w:tc>
      </w:tr>
      <w:tr w:rsidR="00012E02" w14:paraId="3B8C202F" w14:textId="77777777">
        <w:tc>
          <w:tcPr>
            <w:tcW w:w="1134" w:type="dxa"/>
            <w:vAlign w:val="center"/>
          </w:tcPr>
          <w:p w14:paraId="51C2A5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33576A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012E02" w14:paraId="247556E7" w14:textId="77777777">
        <w:tc>
          <w:tcPr>
            <w:tcW w:w="1134" w:type="dxa"/>
            <w:vAlign w:val="center"/>
          </w:tcPr>
          <w:p w14:paraId="09BB6C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762C81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Составление выставки "Произведения А.С. Пушкина". Написание аннотации к любой книге на выставке. Составление устного рассказа "Мое любимое произведение А.С. Пушкина"</w:t>
            </w:r>
          </w:p>
        </w:tc>
      </w:tr>
      <w:tr w:rsidR="00012E02" w14:paraId="60457E97" w14:textId="77777777">
        <w:tc>
          <w:tcPr>
            <w:tcW w:w="1134" w:type="dxa"/>
            <w:vAlign w:val="center"/>
          </w:tcPr>
          <w:p w14:paraId="4493A0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6E9189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012E02" w14:paraId="6EAB7381" w14:textId="77777777">
        <w:tc>
          <w:tcPr>
            <w:tcW w:w="1134" w:type="dxa"/>
            <w:vAlign w:val="center"/>
          </w:tcPr>
          <w:p w14:paraId="651640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21A5BF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осени в лирических произведениях А.С. Пушкина: сравнения, эпитеты, олицетворения</w:t>
            </w:r>
          </w:p>
        </w:tc>
      </w:tr>
      <w:tr w:rsidR="00012E02" w14:paraId="32427A8B" w14:textId="77777777">
        <w:tc>
          <w:tcPr>
            <w:tcW w:w="1134" w:type="dxa"/>
            <w:vAlign w:val="center"/>
          </w:tcPr>
          <w:p w14:paraId="427B0D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05C003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012E02" w14:paraId="109A75FD" w14:textId="77777777">
        <w:tc>
          <w:tcPr>
            <w:tcW w:w="1134" w:type="dxa"/>
            <w:vAlign w:val="center"/>
          </w:tcPr>
          <w:p w14:paraId="3B63F8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053D02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012E02" w14:paraId="5F4BB88A" w14:textId="77777777">
        <w:tc>
          <w:tcPr>
            <w:tcW w:w="1134" w:type="dxa"/>
            <w:vAlign w:val="center"/>
          </w:tcPr>
          <w:p w14:paraId="10AD37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604201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012E02" w14:paraId="19A66418" w14:textId="77777777">
        <w:tc>
          <w:tcPr>
            <w:tcW w:w="1134" w:type="dxa"/>
            <w:vAlign w:val="center"/>
          </w:tcPr>
          <w:p w14:paraId="76F360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71C124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положительных и отрицательных героев, волшебных помощников в сказке А.С. Пушкина "Сказка о мертвой царевне и о семи богатырях"</w:t>
            </w:r>
          </w:p>
        </w:tc>
      </w:tr>
      <w:tr w:rsidR="00012E02" w14:paraId="41DCC072" w14:textId="77777777">
        <w:tc>
          <w:tcPr>
            <w:tcW w:w="1134" w:type="dxa"/>
            <w:vAlign w:val="center"/>
          </w:tcPr>
          <w:p w14:paraId="1F5AA4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7355E9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языком сказки А.С. Пушкина "Сказка о мертвой царевне и о семи богатырях"</w:t>
            </w:r>
          </w:p>
        </w:tc>
      </w:tr>
      <w:tr w:rsidR="00012E02" w14:paraId="28EEFC52" w14:textId="77777777">
        <w:tc>
          <w:tcPr>
            <w:tcW w:w="1134" w:type="dxa"/>
            <w:vAlign w:val="center"/>
          </w:tcPr>
          <w:p w14:paraId="4CCFB7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57B3D4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012E02" w14:paraId="17DAA457" w14:textId="77777777">
        <w:tc>
          <w:tcPr>
            <w:tcW w:w="1134" w:type="dxa"/>
            <w:vAlign w:val="center"/>
          </w:tcPr>
          <w:p w14:paraId="7352A5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449EB6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012E02" w14:paraId="5EE34B13" w14:textId="77777777">
        <w:tc>
          <w:tcPr>
            <w:tcW w:w="1134" w:type="dxa"/>
            <w:vAlign w:val="center"/>
          </w:tcPr>
          <w:p w14:paraId="39DF65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24</w:t>
            </w:r>
          </w:p>
        </w:tc>
        <w:tc>
          <w:tcPr>
            <w:tcW w:w="7937" w:type="dxa"/>
          </w:tcPr>
          <w:p w14:paraId="4A52A0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Стихотворение М.Ю. Лермонтова "Парус". Строфа как элемент композиции стихотворения</w:t>
            </w:r>
          </w:p>
        </w:tc>
      </w:tr>
      <w:tr w:rsidR="00012E02" w14:paraId="3891D688" w14:textId="77777777">
        <w:tc>
          <w:tcPr>
            <w:tcW w:w="1134" w:type="dxa"/>
            <w:vAlign w:val="center"/>
          </w:tcPr>
          <w:p w14:paraId="50C401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0A6DFD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012E02" w14:paraId="57B820A1" w14:textId="77777777">
        <w:tc>
          <w:tcPr>
            <w:tcW w:w="1134" w:type="dxa"/>
            <w:vAlign w:val="center"/>
          </w:tcPr>
          <w:p w14:paraId="4DDFEE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22BD6A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лирических произведений М.Ю. Лермонтова. Стихотворения о Кавказе</w:t>
            </w:r>
          </w:p>
        </w:tc>
      </w:tr>
      <w:tr w:rsidR="00012E02" w14:paraId="350D0745" w14:textId="77777777">
        <w:tc>
          <w:tcPr>
            <w:tcW w:w="1134" w:type="dxa"/>
            <w:vAlign w:val="center"/>
          </w:tcPr>
          <w:p w14:paraId="4DC8A3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2539CA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Патриотическое звучание стихотворения М.Ю. Лермонтова "Москва, </w:t>
            </w:r>
            <w:proofErr w:type="gramStart"/>
            <w:r>
              <w:rPr>
                <w:rFonts w:ascii="Times New Roman" w:hAnsi="Times New Roman" w:cs="Times New Roman"/>
                <w:sz w:val="24"/>
                <w:szCs w:val="24"/>
              </w:rPr>
              <w:t>Москва!...</w:t>
            </w:r>
            <w:proofErr w:type="gramEnd"/>
            <w:r>
              <w:rPr>
                <w:rFonts w:ascii="Times New Roman" w:hAnsi="Times New Roman" w:cs="Times New Roman"/>
                <w:sz w:val="24"/>
                <w:szCs w:val="24"/>
              </w:rPr>
              <w:t xml:space="preserve"> Люблю тебя как сын...". Метафора как "скрытое" сравнение</w:t>
            </w:r>
          </w:p>
        </w:tc>
      </w:tr>
      <w:tr w:rsidR="00012E02" w14:paraId="7C08ED2A" w14:textId="77777777">
        <w:tc>
          <w:tcPr>
            <w:tcW w:w="1134" w:type="dxa"/>
          </w:tcPr>
          <w:p w14:paraId="4FDCB8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619A6B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Творчество Л.Н. Толстого - великого русского писателя</w:t>
            </w:r>
          </w:p>
        </w:tc>
      </w:tr>
      <w:tr w:rsidR="00012E02" w14:paraId="3BA0E221" w14:textId="77777777">
        <w:tc>
          <w:tcPr>
            <w:tcW w:w="1134" w:type="dxa"/>
            <w:vAlign w:val="center"/>
          </w:tcPr>
          <w:p w14:paraId="7D7F6D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1C9C84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012E02" w14:paraId="62EFA867" w14:textId="77777777">
        <w:tc>
          <w:tcPr>
            <w:tcW w:w="1134" w:type="dxa"/>
            <w:vAlign w:val="center"/>
          </w:tcPr>
          <w:p w14:paraId="260FE4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4ABA2A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012E02" w14:paraId="715C730C" w14:textId="77777777">
        <w:tc>
          <w:tcPr>
            <w:tcW w:w="1134" w:type="dxa"/>
            <w:vAlign w:val="center"/>
          </w:tcPr>
          <w:p w14:paraId="1F1C64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1F5740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w:t>
            </w:r>
          </w:p>
        </w:tc>
      </w:tr>
      <w:tr w:rsidR="00012E02" w14:paraId="0BC9E057" w14:textId="77777777">
        <w:tc>
          <w:tcPr>
            <w:tcW w:w="1134" w:type="dxa"/>
          </w:tcPr>
          <w:p w14:paraId="02B677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2D009E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портрета, интерьера в создании образа героя повести "Детство"</w:t>
            </w:r>
          </w:p>
        </w:tc>
      </w:tr>
      <w:tr w:rsidR="00012E02" w14:paraId="5C216922" w14:textId="77777777">
        <w:tc>
          <w:tcPr>
            <w:tcW w:w="1134" w:type="dxa"/>
          </w:tcPr>
          <w:p w14:paraId="5AB02A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336C48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Басни Л.Н. Толстого: выделение жанровых особенностей</w:t>
            </w:r>
          </w:p>
        </w:tc>
      </w:tr>
      <w:tr w:rsidR="00012E02" w14:paraId="12EEA724" w14:textId="77777777">
        <w:tc>
          <w:tcPr>
            <w:tcW w:w="1134" w:type="dxa"/>
            <w:vAlign w:val="center"/>
          </w:tcPr>
          <w:p w14:paraId="08CB2A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752B23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разделу "Жанровое многообразие творчества Л.Н. Толстого"</w:t>
            </w:r>
          </w:p>
        </w:tc>
      </w:tr>
      <w:tr w:rsidR="00012E02" w14:paraId="400C411F" w14:textId="77777777">
        <w:tc>
          <w:tcPr>
            <w:tcW w:w="1134" w:type="dxa"/>
            <w:vAlign w:val="center"/>
          </w:tcPr>
          <w:p w14:paraId="688ECB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4932E1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Подготовка выставки книг Л.Н. Толстого. Подготовка сообщения о книгах Л.Н. Толстого (сказки, рассказы, были, басни)</w:t>
            </w:r>
          </w:p>
        </w:tc>
      </w:tr>
      <w:tr w:rsidR="00012E02" w14:paraId="26648CFD" w14:textId="77777777">
        <w:tc>
          <w:tcPr>
            <w:tcW w:w="1134" w:type="dxa"/>
            <w:vAlign w:val="center"/>
          </w:tcPr>
          <w:p w14:paraId="312B14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5CAE50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со сверстниками - тема рассказа А.П. Чехова "Мальчики". Образы героев-детей</w:t>
            </w:r>
          </w:p>
        </w:tc>
      </w:tr>
      <w:tr w:rsidR="00012E02" w14:paraId="7BD61A15" w14:textId="77777777">
        <w:tc>
          <w:tcPr>
            <w:tcW w:w="1134" w:type="dxa"/>
            <w:vAlign w:val="center"/>
          </w:tcPr>
          <w:p w14:paraId="7A8192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57DAB1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 А.П. Чехова "Мальчики"</w:t>
            </w:r>
          </w:p>
        </w:tc>
      </w:tr>
      <w:tr w:rsidR="00012E02" w14:paraId="76191426" w14:textId="77777777">
        <w:tc>
          <w:tcPr>
            <w:tcW w:w="1134" w:type="dxa"/>
            <w:vAlign w:val="center"/>
          </w:tcPr>
          <w:p w14:paraId="5FB396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07983A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012E02" w14:paraId="3EC702C5" w14:textId="77777777">
        <w:tc>
          <w:tcPr>
            <w:tcW w:w="1134" w:type="dxa"/>
            <w:vAlign w:val="center"/>
          </w:tcPr>
          <w:p w14:paraId="3B26DA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5C90EC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012E02" w14:paraId="574750FE" w14:textId="77777777">
        <w:tc>
          <w:tcPr>
            <w:tcW w:w="1134" w:type="dxa"/>
            <w:vAlign w:val="center"/>
          </w:tcPr>
          <w:p w14:paraId="73C218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7832FE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012E02" w14:paraId="4F79C1B4" w14:textId="77777777">
        <w:tc>
          <w:tcPr>
            <w:tcW w:w="1134" w:type="dxa"/>
            <w:vAlign w:val="center"/>
          </w:tcPr>
          <w:p w14:paraId="65FAF8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68097F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картин природы в стихотворении А.А. Фета "Весенний дождь" и других его стихотворениях</w:t>
            </w:r>
          </w:p>
        </w:tc>
      </w:tr>
      <w:tr w:rsidR="00012E02" w14:paraId="07E97C7A" w14:textId="77777777">
        <w:tc>
          <w:tcPr>
            <w:tcW w:w="1134" w:type="dxa"/>
            <w:vAlign w:val="center"/>
          </w:tcPr>
          <w:p w14:paraId="0D0900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42</w:t>
            </w:r>
          </w:p>
        </w:tc>
        <w:tc>
          <w:tcPr>
            <w:tcW w:w="7937" w:type="dxa"/>
          </w:tcPr>
          <w:p w14:paraId="2D649D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012E02" w14:paraId="20D66653" w14:textId="77777777">
        <w:tc>
          <w:tcPr>
            <w:tcW w:w="1134" w:type="dxa"/>
            <w:vAlign w:val="center"/>
          </w:tcPr>
          <w:p w14:paraId="235900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287EBA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других (по выбору)</w:t>
            </w:r>
          </w:p>
        </w:tc>
      </w:tr>
      <w:tr w:rsidR="00012E02" w14:paraId="7B9D6BA8" w14:textId="77777777">
        <w:tc>
          <w:tcPr>
            <w:tcW w:w="1134" w:type="dxa"/>
            <w:vAlign w:val="center"/>
          </w:tcPr>
          <w:p w14:paraId="5C204F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5E97AB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012E02" w14:paraId="2B8D987D" w14:textId="77777777">
        <w:tc>
          <w:tcPr>
            <w:tcW w:w="1134" w:type="dxa"/>
            <w:vAlign w:val="center"/>
          </w:tcPr>
          <w:p w14:paraId="6137FC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3BE446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Образное изображение осени в стихотворении</w:t>
            </w:r>
          </w:p>
          <w:p w14:paraId="3F6F4A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И.А. Бунина "Листопад"</w:t>
            </w:r>
          </w:p>
        </w:tc>
      </w:tr>
      <w:tr w:rsidR="00012E02" w14:paraId="57AAD259" w14:textId="77777777">
        <w:tc>
          <w:tcPr>
            <w:tcW w:w="1134" w:type="dxa"/>
            <w:vAlign w:val="center"/>
          </w:tcPr>
          <w:p w14:paraId="721FC3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478DD3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создания речевой выразительности в стихотворениях</w:t>
            </w:r>
          </w:p>
          <w:p w14:paraId="26F31C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К.Д. Бальмонта. На примере стихотворения "Камыши"</w:t>
            </w:r>
          </w:p>
        </w:tc>
      </w:tr>
      <w:tr w:rsidR="00012E02" w14:paraId="68A19603" w14:textId="77777777">
        <w:tc>
          <w:tcPr>
            <w:tcW w:w="1134" w:type="dxa"/>
            <w:vAlign w:val="center"/>
          </w:tcPr>
          <w:p w14:paraId="4F5477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766701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А.А. Блока. На примере стихотворения "Рождество"</w:t>
            </w:r>
          </w:p>
        </w:tc>
      </w:tr>
      <w:tr w:rsidR="00012E02" w14:paraId="69178041" w14:textId="77777777">
        <w:tc>
          <w:tcPr>
            <w:tcW w:w="1134" w:type="dxa"/>
            <w:vAlign w:val="center"/>
          </w:tcPr>
          <w:p w14:paraId="1A04D6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46934A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литературной сказки. На примере сказки</w:t>
            </w:r>
          </w:p>
          <w:p w14:paraId="1BB0CF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В.Ф. Одоевского "Городок в табакерке"</w:t>
            </w:r>
          </w:p>
        </w:tc>
      </w:tr>
      <w:tr w:rsidR="00012E02" w14:paraId="58D15059" w14:textId="77777777">
        <w:tc>
          <w:tcPr>
            <w:tcW w:w="1134" w:type="dxa"/>
            <w:vAlign w:val="center"/>
          </w:tcPr>
          <w:p w14:paraId="45A03F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2FB549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Народные образы героев сказа П.П. Бажова "Серебряное копытце"</w:t>
            </w:r>
          </w:p>
        </w:tc>
      </w:tr>
      <w:tr w:rsidR="00012E02" w14:paraId="5EBEF152" w14:textId="77777777">
        <w:tc>
          <w:tcPr>
            <w:tcW w:w="1134" w:type="dxa"/>
            <w:vAlign w:val="center"/>
          </w:tcPr>
          <w:p w14:paraId="71043D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4ABA0E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языком сказа П.П. Бажова "Серебряное копытце". Иллюстрации как отражение сюжета сказов П.П. Бажова</w:t>
            </w:r>
          </w:p>
        </w:tc>
      </w:tr>
      <w:tr w:rsidR="00012E02" w14:paraId="04A4D838" w14:textId="77777777">
        <w:tc>
          <w:tcPr>
            <w:tcW w:w="1134" w:type="dxa"/>
            <w:vAlign w:val="center"/>
          </w:tcPr>
          <w:p w14:paraId="5E3CC5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5C675E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012E02" w14:paraId="61899553" w14:textId="77777777">
        <w:tc>
          <w:tcPr>
            <w:tcW w:w="1134" w:type="dxa"/>
            <w:vAlign w:val="center"/>
          </w:tcPr>
          <w:p w14:paraId="43079E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1658A3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012E02" w14:paraId="7A018C27" w14:textId="77777777">
        <w:tc>
          <w:tcPr>
            <w:tcW w:w="1134" w:type="dxa"/>
            <w:vAlign w:val="center"/>
          </w:tcPr>
          <w:p w14:paraId="763282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0AC31B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Литературная сказка С.Т. Аксакова "Аленький цветочек" (сюжет, композиция, герои)</w:t>
            </w:r>
          </w:p>
        </w:tc>
      </w:tr>
      <w:tr w:rsidR="00012E02" w14:paraId="0B30768D" w14:textId="77777777">
        <w:tc>
          <w:tcPr>
            <w:tcW w:w="1134" w:type="dxa"/>
            <w:vAlign w:val="center"/>
          </w:tcPr>
          <w:p w14:paraId="286AB1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203796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w:t>
            </w:r>
          </w:p>
          <w:p w14:paraId="0F9967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"Литературная сказка"</w:t>
            </w:r>
          </w:p>
        </w:tc>
      </w:tr>
      <w:tr w:rsidR="00012E02" w14:paraId="6D46963C" w14:textId="77777777">
        <w:tc>
          <w:tcPr>
            <w:tcW w:w="1134" w:type="dxa"/>
            <w:vAlign w:val="center"/>
          </w:tcPr>
          <w:p w14:paraId="5D40A6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143FC3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012E02" w14:paraId="050D1ED8" w14:textId="77777777">
        <w:tc>
          <w:tcPr>
            <w:tcW w:w="1134" w:type="dxa"/>
            <w:vAlign w:val="center"/>
          </w:tcPr>
          <w:p w14:paraId="47FE80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098316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создания комического в произведениях Н.Н. Носова и других авторов (по выбору)</w:t>
            </w:r>
          </w:p>
        </w:tc>
      </w:tr>
      <w:tr w:rsidR="00012E02" w14:paraId="7B37B551" w14:textId="77777777">
        <w:tc>
          <w:tcPr>
            <w:tcW w:w="1134" w:type="dxa"/>
            <w:vAlign w:val="center"/>
          </w:tcPr>
          <w:p w14:paraId="6364FC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343548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Герой юмористических произведений В.Ю. Драгунского. Средства выразительности текста юмористического содержания: гипербола.</w:t>
            </w:r>
          </w:p>
        </w:tc>
      </w:tr>
      <w:tr w:rsidR="00012E02" w14:paraId="785EE66D" w14:textId="77777777">
        <w:tc>
          <w:tcPr>
            <w:tcW w:w="1134" w:type="dxa"/>
            <w:vAlign w:val="center"/>
          </w:tcPr>
          <w:p w14:paraId="2333EF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1A7793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пьесой как жанром литературы. Как подготовить произведение к постановке в театре?</w:t>
            </w:r>
          </w:p>
        </w:tc>
      </w:tr>
      <w:tr w:rsidR="00012E02" w14:paraId="58A99F6F" w14:textId="77777777">
        <w:tc>
          <w:tcPr>
            <w:tcW w:w="1134" w:type="dxa"/>
            <w:vAlign w:val="center"/>
          </w:tcPr>
          <w:p w14:paraId="6BBAE8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7C68B9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ремарок (их назначение и содержание) на основе анализа характера героев произведения. На примере рассказа В.Ю. Драгунского </w:t>
            </w:r>
            <w:r>
              <w:rPr>
                <w:rFonts w:ascii="Times New Roman" w:hAnsi="Times New Roman" w:cs="Times New Roman"/>
                <w:sz w:val="24"/>
                <w:szCs w:val="24"/>
              </w:rPr>
              <w:lastRenderedPageBreak/>
              <w:t>"Главные реки"</w:t>
            </w:r>
          </w:p>
        </w:tc>
      </w:tr>
      <w:tr w:rsidR="00012E02" w14:paraId="1A601FD4" w14:textId="77777777">
        <w:tc>
          <w:tcPr>
            <w:tcW w:w="1134" w:type="dxa"/>
            <w:vAlign w:val="center"/>
          </w:tcPr>
          <w:p w14:paraId="7E564C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60</w:t>
            </w:r>
          </w:p>
        </w:tc>
        <w:tc>
          <w:tcPr>
            <w:tcW w:w="7937" w:type="dxa"/>
          </w:tcPr>
          <w:p w14:paraId="4FB629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реквизита для инсценирования произведения. Подготовка пригласительных билетов и афиши на примере рассказа В.Ю. Драгунского "Главные реки"</w:t>
            </w:r>
          </w:p>
        </w:tc>
      </w:tr>
      <w:tr w:rsidR="00012E02" w14:paraId="77A4C0AE" w14:textId="77777777">
        <w:tc>
          <w:tcPr>
            <w:tcW w:w="1134" w:type="dxa"/>
            <w:vAlign w:val="center"/>
          </w:tcPr>
          <w:p w14:paraId="74B1CA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63BA28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012E02" w14:paraId="459E6EDD" w14:textId="77777777">
        <w:tc>
          <w:tcPr>
            <w:tcW w:w="1134" w:type="dxa"/>
          </w:tcPr>
          <w:p w14:paraId="0680CE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166F44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пьесой-сказкой С.Я. Маршака "Двенадцать месяцев"</w:t>
            </w:r>
          </w:p>
        </w:tc>
      </w:tr>
      <w:tr w:rsidR="00012E02" w14:paraId="0590F7C9" w14:textId="77777777">
        <w:tc>
          <w:tcPr>
            <w:tcW w:w="1134" w:type="dxa"/>
            <w:vAlign w:val="center"/>
          </w:tcPr>
          <w:p w14:paraId="6A0FEE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0034D3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"Корзина с еловыми шишками"</w:t>
            </w:r>
          </w:p>
        </w:tc>
      </w:tr>
      <w:tr w:rsidR="00012E02" w14:paraId="4DAECBA2" w14:textId="77777777">
        <w:tc>
          <w:tcPr>
            <w:tcW w:w="1134" w:type="dxa"/>
            <w:vAlign w:val="center"/>
          </w:tcPr>
          <w:p w14:paraId="257E82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016653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012E02" w14:paraId="664DA593" w14:textId="77777777">
        <w:tc>
          <w:tcPr>
            <w:tcW w:w="1134" w:type="dxa"/>
            <w:vAlign w:val="center"/>
          </w:tcPr>
          <w:p w14:paraId="45C6D2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77936C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Отличие автора от героя и рассказчика на примере рассказов</w:t>
            </w:r>
          </w:p>
          <w:p w14:paraId="6DBC27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М.М. Зощенко "Леля и Минька"</w:t>
            </w:r>
          </w:p>
        </w:tc>
      </w:tr>
      <w:tr w:rsidR="00012E02" w14:paraId="71A62CE4" w14:textId="77777777">
        <w:tc>
          <w:tcPr>
            <w:tcW w:w="1134" w:type="dxa"/>
            <w:vAlign w:val="center"/>
          </w:tcPr>
          <w:p w14:paraId="4BD5D4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6545A2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в рассказах</w:t>
            </w:r>
          </w:p>
          <w:p w14:paraId="3B70CE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М.М. Зощенко "Леля и Минька". На примере рассказа "Елка"</w:t>
            </w:r>
          </w:p>
        </w:tc>
      </w:tr>
      <w:tr w:rsidR="00012E02" w14:paraId="5D2E54CE" w14:textId="77777777">
        <w:tc>
          <w:tcPr>
            <w:tcW w:w="1134" w:type="dxa"/>
            <w:vAlign w:val="center"/>
          </w:tcPr>
          <w:p w14:paraId="0F1522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38D4F7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отрывками из повести Н.Г. Гарина-Михайловского "Детство Темы" (отдельные главы): основные события сюжета</w:t>
            </w:r>
          </w:p>
        </w:tc>
      </w:tr>
      <w:tr w:rsidR="00012E02" w14:paraId="69E79A94" w14:textId="77777777">
        <w:tc>
          <w:tcPr>
            <w:tcW w:w="1134" w:type="dxa"/>
            <w:vAlign w:val="center"/>
          </w:tcPr>
          <w:p w14:paraId="55783C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00A58B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Словесный портрет героя повести Н.Г. Гарина-Михайловского "Детство Темы" (отдельные главы)</w:t>
            </w:r>
          </w:p>
        </w:tc>
      </w:tr>
      <w:tr w:rsidR="00012E02" w14:paraId="3356E221" w14:textId="77777777">
        <w:tc>
          <w:tcPr>
            <w:tcW w:w="1134" w:type="dxa"/>
            <w:vAlign w:val="center"/>
          </w:tcPr>
          <w:p w14:paraId="752211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3700C3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повести Н.Г. Гарина-Михайловского "Детство Темы" (отдельные главы)</w:t>
            </w:r>
          </w:p>
        </w:tc>
      </w:tr>
      <w:tr w:rsidR="00012E02" w14:paraId="16494609" w14:textId="77777777">
        <w:tc>
          <w:tcPr>
            <w:tcW w:w="1134" w:type="dxa"/>
            <w:vAlign w:val="center"/>
          </w:tcPr>
          <w:p w14:paraId="272DCD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232512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На примере стихотворений</w:t>
            </w:r>
          </w:p>
          <w:p w14:paraId="60396E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 Цветаевой "Наши царства", "Бежит тропинка с бугорка..."</w:t>
            </w:r>
          </w:p>
        </w:tc>
      </w:tr>
      <w:tr w:rsidR="00012E02" w14:paraId="217B3819" w14:textId="77777777">
        <w:tc>
          <w:tcPr>
            <w:tcW w:w="1134" w:type="dxa"/>
            <w:vAlign w:val="center"/>
          </w:tcPr>
          <w:p w14:paraId="141074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564D6E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и родному краю - тема произведений поэтов.</w:t>
            </w:r>
          </w:p>
          <w:p w14:paraId="7383C7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стихотворений С.А. Есенина</w:t>
            </w:r>
          </w:p>
        </w:tc>
      </w:tr>
      <w:tr w:rsidR="00012E02" w14:paraId="0EC7D1AA" w14:textId="77777777">
        <w:tc>
          <w:tcPr>
            <w:tcW w:w="1134" w:type="dxa"/>
            <w:vAlign w:val="center"/>
          </w:tcPr>
          <w:p w14:paraId="0F23DB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6DA284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детях и для детей"</w:t>
            </w:r>
          </w:p>
        </w:tc>
      </w:tr>
      <w:tr w:rsidR="00012E02" w14:paraId="6E327452" w14:textId="77777777">
        <w:tc>
          <w:tcPr>
            <w:tcW w:w="1134" w:type="dxa"/>
            <w:vAlign w:val="center"/>
          </w:tcPr>
          <w:p w14:paraId="22C315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312B88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"Герой, который мне больше всего запомнился"</w:t>
            </w:r>
          </w:p>
        </w:tc>
      </w:tr>
      <w:tr w:rsidR="00012E02" w14:paraId="7CE1E5B7" w14:textId="77777777">
        <w:tc>
          <w:tcPr>
            <w:tcW w:w="1134" w:type="dxa"/>
            <w:vAlign w:val="center"/>
          </w:tcPr>
          <w:p w14:paraId="20A573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063A12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012E02" w14:paraId="07D06B9C" w14:textId="77777777">
        <w:tc>
          <w:tcPr>
            <w:tcW w:w="1134" w:type="dxa"/>
            <w:vAlign w:val="center"/>
          </w:tcPr>
          <w:p w14:paraId="0136A2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28154B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художественного описания родной природы.</w:t>
            </w:r>
          </w:p>
          <w:p w14:paraId="53F562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рассказа В.П. Астафьева "Весенний остров"</w:t>
            </w:r>
          </w:p>
        </w:tc>
      </w:tr>
      <w:tr w:rsidR="00012E02" w14:paraId="6BA9B81F" w14:textId="77777777">
        <w:tc>
          <w:tcPr>
            <w:tcW w:w="1134" w:type="dxa"/>
            <w:vAlign w:val="center"/>
          </w:tcPr>
          <w:p w14:paraId="61BCE3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267B84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"Материнская любовь" в рассказе В.П. Астафьева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 и стихотворении С.А. Есенина "Лебедушка"</w:t>
            </w:r>
          </w:p>
        </w:tc>
      </w:tr>
      <w:tr w:rsidR="00012E02" w14:paraId="0BCC433D" w14:textId="77777777">
        <w:tc>
          <w:tcPr>
            <w:tcW w:w="1134" w:type="dxa"/>
          </w:tcPr>
          <w:p w14:paraId="690971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77</w:t>
            </w:r>
          </w:p>
        </w:tc>
        <w:tc>
          <w:tcPr>
            <w:tcW w:w="7937" w:type="dxa"/>
          </w:tcPr>
          <w:p w14:paraId="2A5EA4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Образ автора в рассказе В.П. Астафьева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w:t>
            </w:r>
          </w:p>
        </w:tc>
      </w:tr>
      <w:tr w:rsidR="00012E02" w14:paraId="797A9222" w14:textId="77777777">
        <w:tc>
          <w:tcPr>
            <w:tcW w:w="1134" w:type="dxa"/>
            <w:vAlign w:val="center"/>
          </w:tcPr>
          <w:p w14:paraId="363C31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3E37B0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М.М. Пришвин - певец русской природы. Чтение произведения М.М. Пришвина "Выскочка"</w:t>
            </w:r>
          </w:p>
        </w:tc>
      </w:tr>
      <w:tr w:rsidR="00012E02" w14:paraId="31983F25" w14:textId="77777777">
        <w:tc>
          <w:tcPr>
            <w:tcW w:w="1134" w:type="dxa"/>
            <w:vAlign w:val="center"/>
          </w:tcPr>
          <w:p w14:paraId="6E4523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6D7691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Авторское мастерство создания образов героев-животных.</w:t>
            </w:r>
          </w:p>
          <w:p w14:paraId="78B778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произведения Максима Горького "</w:t>
            </w:r>
            <w:proofErr w:type="spellStart"/>
            <w:r>
              <w:rPr>
                <w:rFonts w:ascii="Times New Roman" w:hAnsi="Times New Roman" w:cs="Times New Roman"/>
                <w:sz w:val="24"/>
                <w:szCs w:val="24"/>
              </w:rPr>
              <w:t>Воробьишко</w:t>
            </w:r>
            <w:proofErr w:type="spellEnd"/>
            <w:r>
              <w:rPr>
                <w:rFonts w:ascii="Times New Roman" w:hAnsi="Times New Roman" w:cs="Times New Roman"/>
                <w:sz w:val="24"/>
                <w:szCs w:val="24"/>
              </w:rPr>
              <w:t>"</w:t>
            </w:r>
          </w:p>
        </w:tc>
      </w:tr>
      <w:tr w:rsidR="00012E02" w14:paraId="77A421B4" w14:textId="77777777">
        <w:tc>
          <w:tcPr>
            <w:tcW w:w="1134" w:type="dxa"/>
            <w:vAlign w:val="center"/>
          </w:tcPr>
          <w:p w14:paraId="38BB2F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00166E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012E02" w14:paraId="7234E300" w14:textId="77777777">
        <w:tc>
          <w:tcPr>
            <w:tcW w:w="1134" w:type="dxa"/>
            <w:vAlign w:val="center"/>
          </w:tcPr>
          <w:p w14:paraId="6EADE1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1FB808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веков</w:t>
            </w:r>
          </w:p>
        </w:tc>
      </w:tr>
      <w:tr w:rsidR="00012E02" w14:paraId="284AD0BE" w14:textId="77777777">
        <w:tc>
          <w:tcPr>
            <w:tcW w:w="1134" w:type="dxa"/>
          </w:tcPr>
          <w:p w14:paraId="71F55F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6D6720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родной земли в стихотворении С.Д. Дрожжина "Родине"</w:t>
            </w:r>
          </w:p>
        </w:tc>
      </w:tr>
      <w:tr w:rsidR="00012E02" w14:paraId="544A1B43" w14:textId="77777777">
        <w:tc>
          <w:tcPr>
            <w:tcW w:w="1134" w:type="dxa"/>
            <w:vAlign w:val="center"/>
          </w:tcPr>
          <w:p w14:paraId="5936D3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276B23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012E02" w14:paraId="03180251" w14:textId="77777777">
        <w:tc>
          <w:tcPr>
            <w:tcW w:w="1134" w:type="dxa"/>
          </w:tcPr>
          <w:p w14:paraId="3A04A9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5FE22E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народной исторической песни: темы, образы, герои</w:t>
            </w:r>
          </w:p>
        </w:tc>
      </w:tr>
      <w:tr w:rsidR="00012E02" w14:paraId="723B78D9" w14:textId="77777777">
        <w:tc>
          <w:tcPr>
            <w:tcW w:w="1134" w:type="dxa"/>
            <w:vAlign w:val="center"/>
          </w:tcPr>
          <w:p w14:paraId="4B1DA0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4AB3E3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012E02" w14:paraId="3C29BB09" w14:textId="77777777">
        <w:tc>
          <w:tcPr>
            <w:tcW w:w="1134" w:type="dxa"/>
            <w:vAlign w:val="center"/>
          </w:tcPr>
          <w:p w14:paraId="6E980B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5A0991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012E02" w14:paraId="78AC7D6D" w14:textId="77777777">
        <w:tc>
          <w:tcPr>
            <w:tcW w:w="1134" w:type="dxa"/>
            <w:vAlign w:val="center"/>
          </w:tcPr>
          <w:p w14:paraId="27F90F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18E3DD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героического прошлого России в произведениях литературы. На примере "Солдатской песни" Ф.Н. Глинки</w:t>
            </w:r>
          </w:p>
        </w:tc>
      </w:tr>
      <w:tr w:rsidR="00012E02" w14:paraId="66067688" w14:textId="77777777">
        <w:tc>
          <w:tcPr>
            <w:tcW w:w="1134" w:type="dxa"/>
            <w:vAlign w:val="center"/>
          </w:tcPr>
          <w:p w14:paraId="0C54A4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2645FC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"Защитник Отечества" по изученным произведениям</w:t>
            </w:r>
          </w:p>
        </w:tc>
      </w:tr>
      <w:tr w:rsidR="00012E02" w14:paraId="6CAF8E87" w14:textId="77777777">
        <w:tc>
          <w:tcPr>
            <w:tcW w:w="1134" w:type="dxa"/>
          </w:tcPr>
          <w:p w14:paraId="20FE21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5051C9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Проверочная работа "Оценим свои достижения"</w:t>
            </w:r>
          </w:p>
        </w:tc>
      </w:tr>
      <w:tr w:rsidR="00012E02" w14:paraId="3619D23A" w14:textId="77777777">
        <w:tc>
          <w:tcPr>
            <w:tcW w:w="1134" w:type="dxa"/>
            <w:vAlign w:val="center"/>
          </w:tcPr>
          <w:p w14:paraId="25FBC7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472A1F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012E02" w14:paraId="423DBF36" w14:textId="77777777">
        <w:tc>
          <w:tcPr>
            <w:tcW w:w="1134" w:type="dxa"/>
            <w:vAlign w:val="center"/>
          </w:tcPr>
          <w:p w14:paraId="17A2C0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59AFA4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012E02" w14:paraId="13C784B9" w14:textId="77777777">
        <w:tc>
          <w:tcPr>
            <w:tcW w:w="1134" w:type="dxa"/>
            <w:vAlign w:val="center"/>
          </w:tcPr>
          <w:p w14:paraId="55DD53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26E3FF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Сравнение басен: темы и герои, особенности языка. На примере басен И.А. Крылова "Стрекоза и муравей", И.И. </w:t>
            </w:r>
            <w:proofErr w:type="spellStart"/>
            <w:r>
              <w:rPr>
                <w:rFonts w:ascii="Times New Roman" w:hAnsi="Times New Roman" w:cs="Times New Roman"/>
                <w:sz w:val="24"/>
                <w:szCs w:val="24"/>
              </w:rPr>
              <w:t>Хемницера</w:t>
            </w:r>
            <w:proofErr w:type="spellEnd"/>
            <w:r>
              <w:rPr>
                <w:rFonts w:ascii="Times New Roman" w:hAnsi="Times New Roman" w:cs="Times New Roman"/>
                <w:sz w:val="24"/>
                <w:szCs w:val="24"/>
              </w:rPr>
              <w:t xml:space="preserve"> "Стрекоза", Л.Н. Толстого "Стрекоза и муравьи"</w:t>
            </w:r>
          </w:p>
        </w:tc>
      </w:tr>
      <w:tr w:rsidR="00012E02" w14:paraId="7636B729" w14:textId="77777777">
        <w:tc>
          <w:tcPr>
            <w:tcW w:w="1134" w:type="dxa"/>
            <w:vAlign w:val="center"/>
          </w:tcPr>
          <w:p w14:paraId="683B78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4C79C2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012E02" w14:paraId="59E885D3" w14:textId="77777777">
        <w:tc>
          <w:tcPr>
            <w:tcW w:w="1134" w:type="dxa"/>
            <w:vAlign w:val="center"/>
          </w:tcPr>
          <w:p w14:paraId="2C1D96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061B21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сюжета "Путешествия Гулливера" Джонатана Свифта (отдельные главы)</w:t>
            </w:r>
          </w:p>
        </w:tc>
      </w:tr>
      <w:tr w:rsidR="00012E02" w14:paraId="2A2AA674" w14:textId="77777777">
        <w:tc>
          <w:tcPr>
            <w:tcW w:w="1134" w:type="dxa"/>
            <w:vAlign w:val="center"/>
          </w:tcPr>
          <w:p w14:paraId="4862D9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95</w:t>
            </w:r>
          </w:p>
        </w:tc>
        <w:tc>
          <w:tcPr>
            <w:tcW w:w="7937" w:type="dxa"/>
          </w:tcPr>
          <w:p w14:paraId="133FDC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Характеристика главного героя "Путешествия Гулливера"</w:t>
            </w:r>
          </w:p>
          <w:p w14:paraId="14054B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Джонатана Свифта (отдельные главы)</w:t>
            </w:r>
          </w:p>
        </w:tc>
      </w:tr>
      <w:tr w:rsidR="00012E02" w14:paraId="72532448" w14:textId="77777777">
        <w:tc>
          <w:tcPr>
            <w:tcW w:w="1134" w:type="dxa"/>
            <w:vAlign w:val="center"/>
          </w:tcPr>
          <w:p w14:paraId="414089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96</w:t>
            </w:r>
          </w:p>
        </w:tc>
        <w:tc>
          <w:tcPr>
            <w:tcW w:w="7937" w:type="dxa"/>
          </w:tcPr>
          <w:p w14:paraId="63E8F4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литературной сказки:</w:t>
            </w:r>
          </w:p>
          <w:p w14:paraId="7AFDB6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Х.-К. Андерсен "Русалочка"</w:t>
            </w:r>
          </w:p>
        </w:tc>
      </w:tr>
      <w:tr w:rsidR="00012E02" w14:paraId="01D3D0B4" w14:textId="77777777">
        <w:tc>
          <w:tcPr>
            <w:tcW w:w="1134" w:type="dxa"/>
            <w:vAlign w:val="center"/>
          </w:tcPr>
          <w:p w14:paraId="7AA3E5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7CAA34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литературной сказке.</w:t>
            </w:r>
          </w:p>
          <w:p w14:paraId="28B6A4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Х.-К. Андерсен "Дикие лебеди"</w:t>
            </w:r>
          </w:p>
        </w:tc>
      </w:tr>
      <w:tr w:rsidR="00012E02" w14:paraId="1A660F8B" w14:textId="77777777">
        <w:tc>
          <w:tcPr>
            <w:tcW w:w="1134" w:type="dxa"/>
            <w:vAlign w:val="center"/>
          </w:tcPr>
          <w:p w14:paraId="35FA39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5B7108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героя в произведении М. Твена "Том Сойер" (отдельные главы)</w:t>
            </w:r>
          </w:p>
        </w:tc>
      </w:tr>
      <w:tr w:rsidR="00012E02" w14:paraId="708EB65C" w14:textId="77777777">
        <w:tc>
          <w:tcPr>
            <w:tcW w:w="1134" w:type="dxa"/>
          </w:tcPr>
          <w:p w14:paraId="586EFA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348515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изученных разделов</w:t>
            </w:r>
          </w:p>
        </w:tc>
      </w:tr>
      <w:tr w:rsidR="00012E02" w14:paraId="7F11AF3C" w14:textId="77777777">
        <w:tc>
          <w:tcPr>
            <w:tcW w:w="1134" w:type="dxa"/>
            <w:vAlign w:val="center"/>
          </w:tcPr>
          <w:p w14:paraId="2DF6D8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71E1D0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современными изданиями периодической печати. Польза чтения и книги: книга - друг и учитель. Типы книг (изданий). Виды информации в книге</w:t>
            </w:r>
          </w:p>
        </w:tc>
      </w:tr>
      <w:tr w:rsidR="00012E02" w14:paraId="1F1629DD" w14:textId="77777777">
        <w:tc>
          <w:tcPr>
            <w:tcW w:w="1134" w:type="dxa"/>
            <w:vAlign w:val="center"/>
          </w:tcPr>
          <w:p w14:paraId="647C83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17C296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Рекомендации по летнему чтению. Правила читателя и способы выбора книги (тематический, систематический каталог)</w:t>
            </w:r>
          </w:p>
        </w:tc>
      </w:tr>
      <w:tr w:rsidR="00012E02" w14:paraId="6A4AF296" w14:textId="77777777">
        <w:tc>
          <w:tcPr>
            <w:tcW w:w="1134" w:type="dxa"/>
            <w:vAlign w:val="center"/>
          </w:tcPr>
          <w:p w14:paraId="3050D5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280F34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Знакомство с современными изданиями периодической печати</w:t>
            </w:r>
          </w:p>
        </w:tc>
      </w:tr>
      <w:tr w:rsidR="00012E02" w14:paraId="10B788B6" w14:textId="77777777">
        <w:tc>
          <w:tcPr>
            <w:tcW w:w="9071" w:type="dxa"/>
            <w:gridSpan w:val="2"/>
          </w:tcPr>
          <w:p w14:paraId="584957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6C04778B" w14:textId="77777777" w:rsidR="00012E02" w:rsidRDefault="00012E02" w:rsidP="00634A7B">
      <w:pPr>
        <w:pStyle w:val="ConsPlusNormal"/>
        <w:ind w:firstLine="709"/>
        <w:jc w:val="both"/>
        <w:rPr>
          <w:rFonts w:ascii="Times New Roman" w:hAnsi="Times New Roman" w:cs="Times New Roman"/>
          <w:sz w:val="24"/>
          <w:szCs w:val="24"/>
        </w:rPr>
      </w:pPr>
    </w:p>
    <w:p w14:paraId="026B10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Вариант 2. Для самостоятельного конструирования поурочного планирования</w:t>
      </w:r>
    </w:p>
    <w:p w14:paraId="60519741" w14:textId="77777777" w:rsidR="00012E02" w:rsidRDefault="00012E02" w:rsidP="00634A7B">
      <w:pPr>
        <w:pStyle w:val="ConsPlusNormal"/>
        <w:ind w:firstLine="709"/>
        <w:jc w:val="both"/>
        <w:rPr>
          <w:rFonts w:ascii="Times New Roman" w:hAnsi="Times New Roman" w:cs="Times New Roman"/>
          <w:sz w:val="24"/>
          <w:szCs w:val="24"/>
        </w:rPr>
      </w:pPr>
    </w:p>
    <w:p w14:paraId="35248E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4.12</w:t>
      </w:r>
    </w:p>
    <w:p w14:paraId="568923CD" w14:textId="77777777" w:rsidR="00012E02" w:rsidRDefault="00012E02" w:rsidP="00634A7B">
      <w:pPr>
        <w:pStyle w:val="ConsPlusNormal"/>
        <w:ind w:firstLine="709"/>
        <w:jc w:val="both"/>
        <w:rPr>
          <w:rFonts w:ascii="Times New Roman" w:hAnsi="Times New Roman" w:cs="Times New Roman"/>
          <w:sz w:val="24"/>
          <w:szCs w:val="24"/>
        </w:rPr>
      </w:pPr>
    </w:p>
    <w:p w14:paraId="662F4A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класс</w:t>
      </w:r>
    </w:p>
    <w:p w14:paraId="3F55D126"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69FF2C63" w14:textId="77777777">
        <w:tc>
          <w:tcPr>
            <w:tcW w:w="1134" w:type="dxa"/>
          </w:tcPr>
          <w:p w14:paraId="5A4572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35466E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28AA6382" w14:textId="77777777">
        <w:tc>
          <w:tcPr>
            <w:tcW w:w="1134" w:type="dxa"/>
          </w:tcPr>
          <w:p w14:paraId="7D56CE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063134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рассказов по сюжетным картинкам</w:t>
            </w:r>
          </w:p>
        </w:tc>
      </w:tr>
      <w:tr w:rsidR="00012E02" w14:paraId="736E90F9" w14:textId="77777777">
        <w:tc>
          <w:tcPr>
            <w:tcW w:w="1134" w:type="dxa"/>
          </w:tcPr>
          <w:p w14:paraId="2BB833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549F04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предложения из речевого потока</w:t>
            </w:r>
          </w:p>
        </w:tc>
      </w:tr>
      <w:tr w:rsidR="00012E02" w14:paraId="38C84648" w14:textId="77777777">
        <w:tc>
          <w:tcPr>
            <w:tcW w:w="1134" w:type="dxa"/>
          </w:tcPr>
          <w:p w14:paraId="73BC8D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239225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Моделирование состава предложения</w:t>
            </w:r>
          </w:p>
        </w:tc>
      </w:tr>
      <w:tr w:rsidR="00012E02" w14:paraId="594D92DF" w14:textId="77777777">
        <w:tc>
          <w:tcPr>
            <w:tcW w:w="1134" w:type="dxa"/>
          </w:tcPr>
          <w:p w14:paraId="763D1D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219482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первого звука в слове</w:t>
            </w:r>
          </w:p>
        </w:tc>
      </w:tr>
      <w:tr w:rsidR="00012E02" w14:paraId="4E402357" w14:textId="77777777">
        <w:tc>
          <w:tcPr>
            <w:tcW w:w="1134" w:type="dxa"/>
          </w:tcPr>
          <w:p w14:paraId="10085B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2BB15C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слова</w:t>
            </w:r>
          </w:p>
        </w:tc>
      </w:tr>
      <w:tr w:rsidR="00012E02" w14:paraId="1D6FBDD4" w14:textId="77777777">
        <w:tc>
          <w:tcPr>
            <w:tcW w:w="1134" w:type="dxa"/>
            <w:vAlign w:val="center"/>
          </w:tcPr>
          <w:p w14:paraId="0D98A8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348640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гласных звуков в слове. Слушание литературного произведения о Родине</w:t>
            </w:r>
          </w:p>
        </w:tc>
      </w:tr>
      <w:tr w:rsidR="00012E02" w14:paraId="1BA3CAF5" w14:textId="77777777">
        <w:tc>
          <w:tcPr>
            <w:tcW w:w="1134" w:type="dxa"/>
          </w:tcPr>
          <w:p w14:paraId="62D235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w:t>
            </w:r>
          </w:p>
        </w:tc>
        <w:tc>
          <w:tcPr>
            <w:tcW w:w="7937" w:type="dxa"/>
          </w:tcPr>
          <w:p w14:paraId="356C6D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согласных звуков по твердости-мягкости</w:t>
            </w:r>
          </w:p>
        </w:tc>
      </w:tr>
      <w:tr w:rsidR="00012E02" w14:paraId="212ED81D" w14:textId="77777777">
        <w:tc>
          <w:tcPr>
            <w:tcW w:w="1134" w:type="dxa"/>
          </w:tcPr>
          <w:p w14:paraId="75ADDA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29A104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качественных характеристик звуков в моделях слов</w:t>
            </w:r>
          </w:p>
        </w:tc>
      </w:tr>
      <w:tr w:rsidR="00012E02" w14:paraId="42533379" w14:textId="77777777">
        <w:tc>
          <w:tcPr>
            <w:tcW w:w="1134" w:type="dxa"/>
          </w:tcPr>
          <w:p w14:paraId="1D2597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463A36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умения проводить звуковой анализ слова</w:t>
            </w:r>
          </w:p>
        </w:tc>
      </w:tr>
      <w:tr w:rsidR="00012E02" w14:paraId="44221C2D" w14:textId="77777777">
        <w:tc>
          <w:tcPr>
            <w:tcW w:w="1134" w:type="dxa"/>
          </w:tcPr>
          <w:p w14:paraId="0CEA8C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tcPr>
          <w:p w14:paraId="1D2F8C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А, а</w:t>
            </w:r>
          </w:p>
        </w:tc>
      </w:tr>
      <w:tr w:rsidR="00012E02" w14:paraId="33806737" w14:textId="77777777">
        <w:tc>
          <w:tcPr>
            <w:tcW w:w="1134" w:type="dxa"/>
          </w:tcPr>
          <w:p w14:paraId="6B9FC5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6B5B95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А, а</w:t>
            </w:r>
          </w:p>
        </w:tc>
      </w:tr>
      <w:tr w:rsidR="00012E02" w14:paraId="7BBBF551" w14:textId="77777777">
        <w:tc>
          <w:tcPr>
            <w:tcW w:w="1134" w:type="dxa"/>
          </w:tcPr>
          <w:p w14:paraId="600483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282703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Я, я</w:t>
            </w:r>
          </w:p>
        </w:tc>
      </w:tr>
      <w:tr w:rsidR="00012E02" w14:paraId="6FF0551E" w14:textId="77777777">
        <w:tc>
          <w:tcPr>
            <w:tcW w:w="1134" w:type="dxa"/>
          </w:tcPr>
          <w:p w14:paraId="74BF1A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6268F7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Я, я</w:t>
            </w:r>
          </w:p>
        </w:tc>
      </w:tr>
      <w:tr w:rsidR="00012E02" w14:paraId="2F24A224" w14:textId="77777777">
        <w:tc>
          <w:tcPr>
            <w:tcW w:w="1134" w:type="dxa"/>
            <w:vAlign w:val="center"/>
          </w:tcPr>
          <w:p w14:paraId="71FE4F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4432D4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О, о.</w:t>
            </w:r>
          </w:p>
          <w:p w14:paraId="6D09E1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Слушание литературного произведения о родной природе</w:t>
            </w:r>
          </w:p>
        </w:tc>
      </w:tr>
      <w:tr w:rsidR="00012E02" w14:paraId="67FED8FE" w14:textId="77777777">
        <w:tc>
          <w:tcPr>
            <w:tcW w:w="1134" w:type="dxa"/>
          </w:tcPr>
          <w:p w14:paraId="2B6CFA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0ECCF5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Ё, е</w:t>
            </w:r>
          </w:p>
        </w:tc>
      </w:tr>
      <w:tr w:rsidR="00012E02" w14:paraId="6767F8BC" w14:textId="77777777">
        <w:tc>
          <w:tcPr>
            <w:tcW w:w="1134" w:type="dxa"/>
          </w:tcPr>
          <w:p w14:paraId="36D77D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03F4F5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Ё, е</w:t>
            </w:r>
          </w:p>
        </w:tc>
      </w:tr>
      <w:tr w:rsidR="00012E02" w14:paraId="15527AB5" w14:textId="77777777">
        <w:tc>
          <w:tcPr>
            <w:tcW w:w="1134" w:type="dxa"/>
          </w:tcPr>
          <w:p w14:paraId="1ABE28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0C1825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У, у</w:t>
            </w:r>
          </w:p>
        </w:tc>
      </w:tr>
      <w:tr w:rsidR="00012E02" w14:paraId="01D094E0" w14:textId="77777777">
        <w:tc>
          <w:tcPr>
            <w:tcW w:w="1134" w:type="dxa"/>
          </w:tcPr>
          <w:p w14:paraId="183A25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09BBB9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Ю, ю</w:t>
            </w:r>
          </w:p>
        </w:tc>
      </w:tr>
      <w:tr w:rsidR="00012E02" w14:paraId="20D4A05A" w14:textId="77777777">
        <w:tc>
          <w:tcPr>
            <w:tcW w:w="1134" w:type="dxa"/>
          </w:tcPr>
          <w:p w14:paraId="39EBFE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2D89F6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Ю, ю</w:t>
            </w:r>
          </w:p>
        </w:tc>
      </w:tr>
      <w:tr w:rsidR="00012E02" w14:paraId="0E23D62D" w14:textId="77777777">
        <w:tc>
          <w:tcPr>
            <w:tcW w:w="1134" w:type="dxa"/>
          </w:tcPr>
          <w:p w14:paraId="181853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785273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Э, э</w:t>
            </w:r>
          </w:p>
        </w:tc>
      </w:tr>
      <w:tr w:rsidR="00012E02" w14:paraId="32197324" w14:textId="77777777">
        <w:tc>
          <w:tcPr>
            <w:tcW w:w="1134" w:type="dxa"/>
          </w:tcPr>
          <w:p w14:paraId="0FDC36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0E1AB8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Е, е</w:t>
            </w:r>
          </w:p>
        </w:tc>
      </w:tr>
      <w:tr w:rsidR="00012E02" w14:paraId="2617A94D" w14:textId="77777777">
        <w:tc>
          <w:tcPr>
            <w:tcW w:w="1134" w:type="dxa"/>
          </w:tcPr>
          <w:p w14:paraId="1562F4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103D98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Е, е</w:t>
            </w:r>
          </w:p>
        </w:tc>
      </w:tr>
      <w:tr w:rsidR="00012E02" w14:paraId="0C6F12E4" w14:textId="77777777">
        <w:tc>
          <w:tcPr>
            <w:tcW w:w="1134" w:type="dxa"/>
          </w:tcPr>
          <w:p w14:paraId="74C6B1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05864E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буквой ы</w:t>
            </w:r>
          </w:p>
        </w:tc>
      </w:tr>
      <w:tr w:rsidR="00012E02" w14:paraId="6A9AA789" w14:textId="77777777">
        <w:tc>
          <w:tcPr>
            <w:tcW w:w="1134" w:type="dxa"/>
          </w:tcPr>
          <w:p w14:paraId="1C3467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216CEB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И, и</w:t>
            </w:r>
          </w:p>
        </w:tc>
      </w:tr>
      <w:tr w:rsidR="00012E02" w14:paraId="7C4C676E" w14:textId="77777777">
        <w:tc>
          <w:tcPr>
            <w:tcW w:w="1134" w:type="dxa"/>
            <w:vAlign w:val="center"/>
          </w:tcPr>
          <w:p w14:paraId="4A1A22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67A9E8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Повторение правил обозначения буквами гласных звуков после мягких и твердых согласных звуков. Слушание литературного произведения </w:t>
            </w:r>
            <w:r>
              <w:rPr>
                <w:rFonts w:ascii="Times New Roman" w:hAnsi="Times New Roman" w:cs="Times New Roman"/>
                <w:sz w:val="24"/>
                <w:szCs w:val="24"/>
              </w:rPr>
              <w:lastRenderedPageBreak/>
              <w:t>о детях</w:t>
            </w:r>
          </w:p>
        </w:tc>
      </w:tr>
      <w:tr w:rsidR="00012E02" w14:paraId="5B68821B" w14:textId="77777777">
        <w:tc>
          <w:tcPr>
            <w:tcW w:w="1134" w:type="dxa"/>
          </w:tcPr>
          <w:p w14:paraId="1A28D5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26</w:t>
            </w:r>
          </w:p>
        </w:tc>
        <w:tc>
          <w:tcPr>
            <w:tcW w:w="7937" w:type="dxa"/>
          </w:tcPr>
          <w:p w14:paraId="2BA105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М, м</w:t>
            </w:r>
          </w:p>
        </w:tc>
      </w:tr>
      <w:tr w:rsidR="00012E02" w14:paraId="13426F81" w14:textId="77777777">
        <w:tc>
          <w:tcPr>
            <w:tcW w:w="1134" w:type="dxa"/>
          </w:tcPr>
          <w:p w14:paraId="535430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5FD897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М, м</w:t>
            </w:r>
          </w:p>
        </w:tc>
      </w:tr>
      <w:tr w:rsidR="00012E02" w14:paraId="5C963A9D" w14:textId="77777777">
        <w:tc>
          <w:tcPr>
            <w:tcW w:w="1134" w:type="dxa"/>
          </w:tcPr>
          <w:p w14:paraId="76BC57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327C10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Н, н</w:t>
            </w:r>
          </w:p>
        </w:tc>
      </w:tr>
      <w:tr w:rsidR="00012E02" w14:paraId="70ABEA55" w14:textId="77777777">
        <w:tc>
          <w:tcPr>
            <w:tcW w:w="1134" w:type="dxa"/>
          </w:tcPr>
          <w:p w14:paraId="0A5382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40B812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Н, н</w:t>
            </w:r>
          </w:p>
        </w:tc>
      </w:tr>
      <w:tr w:rsidR="00012E02" w14:paraId="23204213" w14:textId="77777777">
        <w:tc>
          <w:tcPr>
            <w:tcW w:w="1134" w:type="dxa"/>
          </w:tcPr>
          <w:p w14:paraId="0E49B3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3C79AE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Р, р</w:t>
            </w:r>
          </w:p>
        </w:tc>
      </w:tr>
      <w:tr w:rsidR="00012E02" w14:paraId="6E57DF38" w14:textId="77777777">
        <w:tc>
          <w:tcPr>
            <w:tcW w:w="1134" w:type="dxa"/>
          </w:tcPr>
          <w:p w14:paraId="279389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621583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Л, л</w:t>
            </w:r>
          </w:p>
        </w:tc>
      </w:tr>
      <w:tr w:rsidR="00012E02" w14:paraId="402018B0" w14:textId="77777777">
        <w:tc>
          <w:tcPr>
            <w:tcW w:w="1134" w:type="dxa"/>
            <w:vAlign w:val="center"/>
          </w:tcPr>
          <w:p w14:paraId="3C1B6C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031B0F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Л, л. Слушание литературной сказки. Произведения по выбору, например, сказки В.Г. Сутеева</w:t>
            </w:r>
          </w:p>
        </w:tc>
      </w:tr>
      <w:tr w:rsidR="00012E02" w14:paraId="755716D4" w14:textId="77777777">
        <w:tc>
          <w:tcPr>
            <w:tcW w:w="1134" w:type="dxa"/>
          </w:tcPr>
          <w:p w14:paraId="2A5FFE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3FB3F1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Й, й</w:t>
            </w:r>
          </w:p>
        </w:tc>
      </w:tr>
      <w:tr w:rsidR="00012E02" w14:paraId="70CC827B" w14:textId="77777777">
        <w:tc>
          <w:tcPr>
            <w:tcW w:w="1134" w:type="dxa"/>
          </w:tcPr>
          <w:p w14:paraId="2913AB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72A2F6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Г, г</w:t>
            </w:r>
          </w:p>
        </w:tc>
      </w:tr>
      <w:tr w:rsidR="00012E02" w14:paraId="67B16AEA" w14:textId="77777777">
        <w:tc>
          <w:tcPr>
            <w:tcW w:w="1134" w:type="dxa"/>
          </w:tcPr>
          <w:p w14:paraId="70B695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278300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Г, г</w:t>
            </w:r>
          </w:p>
        </w:tc>
      </w:tr>
      <w:tr w:rsidR="00012E02" w14:paraId="283F2B6E" w14:textId="77777777">
        <w:tc>
          <w:tcPr>
            <w:tcW w:w="1134" w:type="dxa"/>
          </w:tcPr>
          <w:p w14:paraId="1C5F74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14FC25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К, к</w:t>
            </w:r>
          </w:p>
        </w:tc>
      </w:tr>
      <w:tr w:rsidR="00012E02" w14:paraId="49ACF5A3" w14:textId="77777777">
        <w:tc>
          <w:tcPr>
            <w:tcW w:w="1134" w:type="dxa"/>
          </w:tcPr>
          <w:p w14:paraId="1A71E7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1EDAC4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3, з</w:t>
            </w:r>
          </w:p>
        </w:tc>
      </w:tr>
      <w:tr w:rsidR="00012E02" w14:paraId="54432EE2" w14:textId="77777777">
        <w:tc>
          <w:tcPr>
            <w:tcW w:w="1134" w:type="dxa"/>
          </w:tcPr>
          <w:p w14:paraId="0B5848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54EAF1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3, з</w:t>
            </w:r>
          </w:p>
        </w:tc>
      </w:tr>
      <w:tr w:rsidR="00012E02" w14:paraId="461D4C20" w14:textId="77777777">
        <w:tc>
          <w:tcPr>
            <w:tcW w:w="1134" w:type="dxa"/>
          </w:tcPr>
          <w:p w14:paraId="306A65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CCC56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С, с</w:t>
            </w:r>
          </w:p>
        </w:tc>
      </w:tr>
      <w:tr w:rsidR="00012E02" w14:paraId="15C46374" w14:textId="77777777">
        <w:tc>
          <w:tcPr>
            <w:tcW w:w="1134" w:type="dxa"/>
          </w:tcPr>
          <w:p w14:paraId="6CFE33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6EFA5C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Д, д</w:t>
            </w:r>
          </w:p>
        </w:tc>
      </w:tr>
      <w:tr w:rsidR="00012E02" w14:paraId="5AE0D06E" w14:textId="77777777">
        <w:tc>
          <w:tcPr>
            <w:tcW w:w="1134" w:type="dxa"/>
            <w:vAlign w:val="center"/>
          </w:tcPr>
          <w:p w14:paraId="2A2813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5E8CCE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Д, д. Слушание литературной сказки. Произведения по выбору, например, сказки В.В. Бианки</w:t>
            </w:r>
          </w:p>
        </w:tc>
      </w:tr>
      <w:tr w:rsidR="00012E02" w14:paraId="2570C260" w14:textId="77777777">
        <w:tc>
          <w:tcPr>
            <w:tcW w:w="1134" w:type="dxa"/>
          </w:tcPr>
          <w:p w14:paraId="7DA8FE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572AF1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Т, ш</w:t>
            </w:r>
          </w:p>
        </w:tc>
      </w:tr>
      <w:tr w:rsidR="00012E02" w14:paraId="66F080A9" w14:textId="77777777">
        <w:tc>
          <w:tcPr>
            <w:tcW w:w="1134" w:type="dxa"/>
          </w:tcPr>
          <w:p w14:paraId="71DD92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43</w:t>
            </w:r>
          </w:p>
        </w:tc>
        <w:tc>
          <w:tcPr>
            <w:tcW w:w="7937" w:type="dxa"/>
          </w:tcPr>
          <w:p w14:paraId="5C453A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со строчной и заглавной буквами Б, б</w:t>
            </w:r>
          </w:p>
        </w:tc>
      </w:tr>
      <w:tr w:rsidR="00012E02" w14:paraId="1ABE0F01" w14:textId="77777777">
        <w:tc>
          <w:tcPr>
            <w:tcW w:w="1134" w:type="dxa"/>
          </w:tcPr>
          <w:p w14:paraId="3384B2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04C87F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Б, б</w:t>
            </w:r>
          </w:p>
        </w:tc>
      </w:tr>
      <w:tr w:rsidR="00012E02" w14:paraId="1E5979B9" w14:textId="77777777">
        <w:tc>
          <w:tcPr>
            <w:tcW w:w="1134" w:type="dxa"/>
          </w:tcPr>
          <w:p w14:paraId="08525C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5AB64A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П, п</w:t>
            </w:r>
          </w:p>
        </w:tc>
      </w:tr>
      <w:tr w:rsidR="00012E02" w14:paraId="36FFDE67" w14:textId="77777777">
        <w:tc>
          <w:tcPr>
            <w:tcW w:w="1134" w:type="dxa"/>
          </w:tcPr>
          <w:p w14:paraId="699F7E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26C036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В, в</w:t>
            </w:r>
          </w:p>
        </w:tc>
      </w:tr>
      <w:tr w:rsidR="00012E02" w14:paraId="5696012F" w14:textId="77777777">
        <w:tc>
          <w:tcPr>
            <w:tcW w:w="1134" w:type="dxa"/>
            <w:vAlign w:val="center"/>
          </w:tcPr>
          <w:p w14:paraId="1103D9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tcPr>
          <w:p w14:paraId="5BC2AD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В, в. Слушание стихотворений о животных. Произведение по выбору, например, А.А. Блок "Зайчик"</w:t>
            </w:r>
          </w:p>
        </w:tc>
      </w:tr>
      <w:tr w:rsidR="00012E02" w14:paraId="6F85A80C" w14:textId="77777777">
        <w:tc>
          <w:tcPr>
            <w:tcW w:w="1134" w:type="dxa"/>
          </w:tcPr>
          <w:p w14:paraId="53B83D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5E1BE7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Ф, ф</w:t>
            </w:r>
          </w:p>
        </w:tc>
      </w:tr>
      <w:tr w:rsidR="00012E02" w14:paraId="36D6471B" w14:textId="77777777">
        <w:tc>
          <w:tcPr>
            <w:tcW w:w="1134" w:type="dxa"/>
          </w:tcPr>
          <w:p w14:paraId="758CD9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3775A2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Ж, ж</w:t>
            </w:r>
          </w:p>
        </w:tc>
      </w:tr>
      <w:tr w:rsidR="00012E02" w14:paraId="3967DA17" w14:textId="77777777">
        <w:tc>
          <w:tcPr>
            <w:tcW w:w="1134" w:type="dxa"/>
          </w:tcPr>
          <w:p w14:paraId="557298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285AAB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Ж, ж</w:t>
            </w:r>
          </w:p>
        </w:tc>
      </w:tr>
      <w:tr w:rsidR="00012E02" w14:paraId="31AA0788" w14:textId="77777777">
        <w:tc>
          <w:tcPr>
            <w:tcW w:w="1134" w:type="dxa"/>
          </w:tcPr>
          <w:p w14:paraId="60266E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3D5CF1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Ш, ш</w:t>
            </w:r>
          </w:p>
        </w:tc>
      </w:tr>
      <w:tr w:rsidR="00012E02" w14:paraId="182B9351" w14:textId="77777777">
        <w:tc>
          <w:tcPr>
            <w:tcW w:w="1134" w:type="dxa"/>
          </w:tcPr>
          <w:p w14:paraId="62EFB7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21536A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Ч, ч</w:t>
            </w:r>
          </w:p>
        </w:tc>
      </w:tr>
      <w:tr w:rsidR="00012E02" w14:paraId="70743922" w14:textId="77777777">
        <w:tc>
          <w:tcPr>
            <w:tcW w:w="1134" w:type="dxa"/>
          </w:tcPr>
          <w:p w14:paraId="5ABF5A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79EF67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Ч, ч</w:t>
            </w:r>
          </w:p>
        </w:tc>
      </w:tr>
      <w:tr w:rsidR="00012E02" w14:paraId="505B7671" w14:textId="77777777">
        <w:tc>
          <w:tcPr>
            <w:tcW w:w="1134" w:type="dxa"/>
          </w:tcPr>
          <w:p w14:paraId="35C0B5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3CFCFB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Щ, щ</w:t>
            </w:r>
          </w:p>
        </w:tc>
      </w:tr>
      <w:tr w:rsidR="00012E02" w14:paraId="725338F5" w14:textId="77777777">
        <w:tc>
          <w:tcPr>
            <w:tcW w:w="1134" w:type="dxa"/>
          </w:tcPr>
          <w:p w14:paraId="5FDBB7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0B2DAD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X, х</w:t>
            </w:r>
          </w:p>
        </w:tc>
      </w:tr>
      <w:tr w:rsidR="00012E02" w14:paraId="38507CD4" w14:textId="77777777">
        <w:tc>
          <w:tcPr>
            <w:tcW w:w="1134" w:type="dxa"/>
            <w:vAlign w:val="center"/>
          </w:tcPr>
          <w:p w14:paraId="7DBD0C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588D1A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Проведение звукового анализа слов с буквами X, х. Слушание литературного произведения. Произведение по выбору</w:t>
            </w:r>
          </w:p>
        </w:tc>
      </w:tr>
      <w:tr w:rsidR="00012E02" w14:paraId="634C13EC" w14:textId="77777777">
        <w:tc>
          <w:tcPr>
            <w:tcW w:w="1134" w:type="dxa"/>
          </w:tcPr>
          <w:p w14:paraId="02D197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3DB1A6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строчной и заглавной буквами Ц, ц</w:t>
            </w:r>
          </w:p>
        </w:tc>
      </w:tr>
      <w:tr w:rsidR="00012E02" w14:paraId="3E91C74E" w14:textId="77777777">
        <w:tc>
          <w:tcPr>
            <w:tcW w:w="1134" w:type="dxa"/>
          </w:tcPr>
          <w:p w14:paraId="78A53C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76192A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Отработка навыка чтения</w:t>
            </w:r>
          </w:p>
        </w:tc>
      </w:tr>
      <w:tr w:rsidR="00012E02" w14:paraId="5625447C" w14:textId="77777777">
        <w:tc>
          <w:tcPr>
            <w:tcW w:w="1134" w:type="dxa"/>
          </w:tcPr>
          <w:p w14:paraId="7997CE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4FCBBD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буквой ь. Различение функций буквы ъ</w:t>
            </w:r>
          </w:p>
        </w:tc>
      </w:tr>
      <w:tr w:rsidR="00012E02" w14:paraId="2B82CA89" w14:textId="77777777">
        <w:tc>
          <w:tcPr>
            <w:tcW w:w="1134" w:type="dxa"/>
          </w:tcPr>
          <w:p w14:paraId="6EC11A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011F5E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особенностями буквы ъ</w:t>
            </w:r>
          </w:p>
        </w:tc>
      </w:tr>
      <w:tr w:rsidR="00012E02" w14:paraId="24F3F91F" w14:textId="77777777">
        <w:tc>
          <w:tcPr>
            <w:tcW w:w="1134" w:type="dxa"/>
          </w:tcPr>
          <w:p w14:paraId="53A0BA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583283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Обобщение знаний о буквах. Русский алфавит</w:t>
            </w:r>
          </w:p>
        </w:tc>
      </w:tr>
      <w:tr w:rsidR="00012E02" w14:paraId="07D01A9F" w14:textId="77777777">
        <w:tc>
          <w:tcPr>
            <w:tcW w:w="1134" w:type="dxa"/>
            <w:vAlign w:val="center"/>
          </w:tcPr>
          <w:p w14:paraId="3EA8D4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62</w:t>
            </w:r>
          </w:p>
        </w:tc>
        <w:tc>
          <w:tcPr>
            <w:tcW w:w="7937" w:type="dxa"/>
          </w:tcPr>
          <w:p w14:paraId="6DEC51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произведений о буквах алфавита.</w:t>
            </w:r>
          </w:p>
          <w:p w14:paraId="1E06D9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С.Я. Маршак "Ты эти буквы заучи"</w:t>
            </w:r>
          </w:p>
        </w:tc>
      </w:tr>
      <w:tr w:rsidR="00012E02" w14:paraId="39418DCF" w14:textId="77777777">
        <w:tc>
          <w:tcPr>
            <w:tcW w:w="1134" w:type="dxa"/>
            <w:vAlign w:val="center"/>
          </w:tcPr>
          <w:p w14:paraId="5599E8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0C6928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012E02" w14:paraId="217F0BD6" w14:textId="77777777">
        <w:tc>
          <w:tcPr>
            <w:tcW w:w="1134" w:type="dxa"/>
            <w:vAlign w:val="center"/>
          </w:tcPr>
          <w:p w14:paraId="22EA03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tcPr>
          <w:p w14:paraId="068FAD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 о животных</w:t>
            </w:r>
          </w:p>
          <w:p w14:paraId="50ECA4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Н.И. Сладкова</w:t>
            </w:r>
          </w:p>
        </w:tc>
      </w:tr>
      <w:tr w:rsidR="00012E02" w14:paraId="0B0A5698" w14:textId="77777777">
        <w:tc>
          <w:tcPr>
            <w:tcW w:w="1134" w:type="dxa"/>
            <w:vAlign w:val="center"/>
          </w:tcPr>
          <w:p w14:paraId="21F5C3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tcPr>
          <w:p w14:paraId="6C476C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012E02" w14:paraId="0F58FF73" w14:textId="77777777">
        <w:tc>
          <w:tcPr>
            <w:tcW w:w="1134" w:type="dxa"/>
            <w:vAlign w:val="center"/>
          </w:tcPr>
          <w:p w14:paraId="26A8CD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34E172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Слушание литературных (авторских) сказок.</w:t>
            </w:r>
          </w:p>
          <w:p w14:paraId="47EDF8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Например, русская народная сказка "Лисичка-сестричка и волк"</w:t>
            </w:r>
          </w:p>
        </w:tc>
      </w:tr>
      <w:tr w:rsidR="00012E02" w14:paraId="74CC0AA1" w14:textId="77777777">
        <w:tc>
          <w:tcPr>
            <w:tcW w:w="1134" w:type="dxa"/>
            <w:vAlign w:val="center"/>
          </w:tcPr>
          <w:p w14:paraId="644C96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693A5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небольших произведений</w:t>
            </w:r>
          </w:p>
          <w:p w14:paraId="7D605C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Л.Н. Толстого о детях</w:t>
            </w:r>
          </w:p>
        </w:tc>
      </w:tr>
      <w:tr w:rsidR="00012E02" w14:paraId="352A5D34" w14:textId="77777777">
        <w:tc>
          <w:tcPr>
            <w:tcW w:w="1134" w:type="dxa"/>
            <w:vAlign w:val="center"/>
          </w:tcPr>
          <w:p w14:paraId="52C0A8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4405FF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012E02" w14:paraId="481D072B" w14:textId="77777777">
        <w:tc>
          <w:tcPr>
            <w:tcW w:w="1134" w:type="dxa"/>
            <w:vAlign w:val="center"/>
          </w:tcPr>
          <w:p w14:paraId="354673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6ACCA6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Отработка навыка чтения. Слушание литературных произведений. Произведения по выбору. Например, Е.Ф. Трутнева "Когда это бывает?"</w:t>
            </w:r>
          </w:p>
        </w:tc>
      </w:tr>
      <w:tr w:rsidR="00012E02" w14:paraId="75ADABB7" w14:textId="77777777">
        <w:tc>
          <w:tcPr>
            <w:tcW w:w="1134" w:type="dxa"/>
            <w:vAlign w:val="center"/>
          </w:tcPr>
          <w:p w14:paraId="1CA8E8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16DEA0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Нравственные ценности и идеи в фольклорных (народных) сказках: отношения к природе, людям, предметам</w:t>
            </w:r>
          </w:p>
        </w:tc>
      </w:tr>
      <w:tr w:rsidR="00012E02" w14:paraId="5BA2D62A" w14:textId="77777777">
        <w:tc>
          <w:tcPr>
            <w:tcW w:w="1134" w:type="dxa"/>
            <w:vAlign w:val="center"/>
          </w:tcPr>
          <w:p w14:paraId="22A18B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2A7B6A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r>
      <w:tr w:rsidR="00012E02" w14:paraId="50179C7D" w14:textId="77777777">
        <w:tc>
          <w:tcPr>
            <w:tcW w:w="1134" w:type="dxa"/>
            <w:vAlign w:val="center"/>
          </w:tcPr>
          <w:p w14:paraId="10FEFE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216B98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Реальность и волшебство в литературных (авторских) сказках.</w:t>
            </w:r>
          </w:p>
          <w:p w14:paraId="37D70C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произведений В.Г. Сутеева и других на выбор</w:t>
            </w:r>
          </w:p>
        </w:tc>
      </w:tr>
      <w:tr w:rsidR="00012E02" w14:paraId="60903D99" w14:textId="77777777">
        <w:tc>
          <w:tcPr>
            <w:tcW w:w="1134" w:type="dxa"/>
            <w:vAlign w:val="center"/>
          </w:tcPr>
          <w:p w14:paraId="34DB50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5CB32B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 Отражение сюжета произведения в иллюстрациях</w:t>
            </w:r>
          </w:p>
        </w:tc>
      </w:tr>
      <w:tr w:rsidR="00012E02" w14:paraId="2C0C33FC" w14:textId="77777777">
        <w:tc>
          <w:tcPr>
            <w:tcW w:w="1134" w:type="dxa"/>
            <w:vAlign w:val="center"/>
          </w:tcPr>
          <w:p w14:paraId="18980B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1C02A1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012E02" w14:paraId="048F7A9B" w14:textId="77777777">
        <w:tc>
          <w:tcPr>
            <w:tcW w:w="1134" w:type="dxa"/>
            <w:vAlign w:val="center"/>
          </w:tcPr>
          <w:p w14:paraId="6B3307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1FAC6D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о жизни, играх, делах детей.</w:t>
            </w:r>
          </w:p>
          <w:p w14:paraId="34FDB8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рассказов К.Д. Ушинского и других на выбор</w:t>
            </w:r>
          </w:p>
        </w:tc>
      </w:tr>
      <w:tr w:rsidR="00012E02" w14:paraId="7E9F78B8" w14:textId="77777777">
        <w:tc>
          <w:tcPr>
            <w:tcW w:w="1134" w:type="dxa"/>
            <w:vAlign w:val="center"/>
          </w:tcPr>
          <w:p w14:paraId="0F5F41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545291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произведения. На примере произведения Л.Н. Толстого "Косточка" и других на выбор</w:t>
            </w:r>
          </w:p>
        </w:tc>
      </w:tr>
      <w:tr w:rsidR="00012E02" w14:paraId="06361226" w14:textId="77777777">
        <w:tc>
          <w:tcPr>
            <w:tcW w:w="1134" w:type="dxa"/>
            <w:vAlign w:val="center"/>
          </w:tcPr>
          <w:p w14:paraId="46E726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2CB065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Заголовок произведения, его значение для понимания содержания. На примере произведения В.А. Осеевой "Три товарища" и других на выбор</w:t>
            </w:r>
          </w:p>
        </w:tc>
      </w:tr>
      <w:tr w:rsidR="00012E02" w14:paraId="3E6E50EF" w14:textId="77777777">
        <w:tc>
          <w:tcPr>
            <w:tcW w:w="1134" w:type="dxa"/>
            <w:vAlign w:val="center"/>
          </w:tcPr>
          <w:p w14:paraId="6362E9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64A238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Рассказы о детях. Характеристика героя произведения: оценка поступков и поведения. На примере произведения Е.А. Пермяка "Торопливый ножик"</w:t>
            </w:r>
          </w:p>
        </w:tc>
      </w:tr>
      <w:tr w:rsidR="00012E02" w14:paraId="6373F7F5" w14:textId="77777777">
        <w:tc>
          <w:tcPr>
            <w:tcW w:w="1134" w:type="dxa"/>
            <w:vAlign w:val="center"/>
          </w:tcPr>
          <w:p w14:paraId="2923B8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79</w:t>
            </w:r>
          </w:p>
        </w:tc>
        <w:tc>
          <w:tcPr>
            <w:tcW w:w="7937" w:type="dxa"/>
          </w:tcPr>
          <w:p w14:paraId="5A5E01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Ермолаева "Лучший друг"</w:t>
            </w:r>
          </w:p>
        </w:tc>
      </w:tr>
      <w:tr w:rsidR="00012E02" w14:paraId="64E1FC9F" w14:textId="77777777">
        <w:tc>
          <w:tcPr>
            <w:tcW w:w="1134" w:type="dxa"/>
            <w:vAlign w:val="center"/>
          </w:tcPr>
          <w:p w14:paraId="72FC5A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561E56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Стихотворения о детях. Работа с текстом произведения: осознание понятий труд, взаимопомощь. На примере произведения А.Л. Барто "Я - лишний" и других на выбор</w:t>
            </w:r>
          </w:p>
        </w:tc>
      </w:tr>
      <w:tr w:rsidR="00012E02" w14:paraId="50BB9A6A" w14:textId="77777777">
        <w:tc>
          <w:tcPr>
            <w:tcW w:w="1134" w:type="dxa"/>
            <w:vAlign w:val="center"/>
          </w:tcPr>
          <w:p w14:paraId="4CA55D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7F007C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маме: проявление любви и заботы о родных людях. На примере стихотворений А.Л. Барто "Мама", Е.А. Благининой "Посидим в тишине" и других на выбор</w:t>
            </w:r>
          </w:p>
        </w:tc>
      </w:tr>
      <w:tr w:rsidR="00012E02" w14:paraId="60A290C2" w14:textId="77777777">
        <w:tc>
          <w:tcPr>
            <w:tcW w:w="1134" w:type="dxa"/>
            <w:vAlign w:val="center"/>
          </w:tcPr>
          <w:p w14:paraId="481FBC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tcPr>
          <w:p w14:paraId="049845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произведения А.В. Митяева "За что я люблю маму" и других на выбор</w:t>
            </w:r>
          </w:p>
        </w:tc>
      </w:tr>
      <w:tr w:rsidR="00012E02" w14:paraId="4CE9E76F" w14:textId="77777777">
        <w:tc>
          <w:tcPr>
            <w:tcW w:w="1134" w:type="dxa"/>
            <w:vAlign w:val="center"/>
          </w:tcPr>
          <w:p w14:paraId="579852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0998FB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изображение природы в разные времена года</w:t>
            </w:r>
          </w:p>
        </w:tc>
      </w:tr>
      <w:tr w:rsidR="00012E02" w14:paraId="2EAFDB95" w14:textId="77777777">
        <w:tc>
          <w:tcPr>
            <w:tcW w:w="1134" w:type="dxa"/>
            <w:vAlign w:val="center"/>
          </w:tcPr>
          <w:p w14:paraId="44607C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4498A2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012E02" w14:paraId="21290E22" w14:textId="77777777">
        <w:tc>
          <w:tcPr>
            <w:tcW w:w="1134" w:type="dxa"/>
          </w:tcPr>
          <w:p w14:paraId="2B87A9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0E7B09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родной природе: краски и звуки весны</w:t>
            </w:r>
          </w:p>
        </w:tc>
      </w:tr>
      <w:tr w:rsidR="00012E02" w14:paraId="7119D004" w14:textId="77777777">
        <w:tc>
          <w:tcPr>
            <w:tcW w:w="1134" w:type="dxa"/>
            <w:vAlign w:val="center"/>
          </w:tcPr>
          <w:p w14:paraId="3F0FE7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6031C9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стихотворного и прозаического текста о природе весной. Определение настроений, которые они создают</w:t>
            </w:r>
          </w:p>
        </w:tc>
      </w:tr>
      <w:tr w:rsidR="00012E02" w14:paraId="395B9329" w14:textId="77777777">
        <w:tc>
          <w:tcPr>
            <w:tcW w:w="1134" w:type="dxa"/>
            <w:vAlign w:val="center"/>
          </w:tcPr>
          <w:p w14:paraId="064E14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7C67E8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родной природе, о Родине</w:t>
            </w:r>
          </w:p>
        </w:tc>
      </w:tr>
      <w:tr w:rsidR="00012E02" w14:paraId="4467B72B" w14:textId="77777777">
        <w:tc>
          <w:tcPr>
            <w:tcW w:w="1134" w:type="dxa"/>
            <w:vAlign w:val="center"/>
          </w:tcPr>
          <w:p w14:paraId="092961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139B35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Отражение в иллюстрации эмоционального отклика на произведение</w:t>
            </w:r>
          </w:p>
        </w:tc>
      </w:tr>
      <w:tr w:rsidR="00012E02" w14:paraId="6C679CEA" w14:textId="77777777">
        <w:tc>
          <w:tcPr>
            <w:tcW w:w="1134" w:type="dxa"/>
            <w:vAlign w:val="center"/>
          </w:tcPr>
          <w:p w14:paraId="59EACD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1FE341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малыми жанрами устного народного творчества. Особенности загадки как средства воспитания живости ума, сообразительности</w:t>
            </w:r>
          </w:p>
        </w:tc>
      </w:tr>
      <w:tr w:rsidR="00012E02" w14:paraId="4E6A920B" w14:textId="77777777">
        <w:tc>
          <w:tcPr>
            <w:tcW w:w="1134" w:type="dxa"/>
            <w:vAlign w:val="center"/>
          </w:tcPr>
          <w:p w14:paraId="5DFBAF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1B8B69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Понимание пословицы как средства проявления народной мудрости, краткого изречения жизненных правил</w:t>
            </w:r>
          </w:p>
        </w:tc>
      </w:tr>
      <w:tr w:rsidR="00012E02" w14:paraId="1CFF0E65" w14:textId="77777777">
        <w:tc>
          <w:tcPr>
            <w:tcW w:w="1134" w:type="dxa"/>
          </w:tcPr>
          <w:p w14:paraId="697182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42ADB4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потешки как игрового фольклора</w:t>
            </w:r>
          </w:p>
        </w:tc>
      </w:tr>
      <w:tr w:rsidR="00012E02" w14:paraId="3BCCA12E" w14:textId="77777777">
        <w:tc>
          <w:tcPr>
            <w:tcW w:w="1134" w:type="dxa"/>
            <w:vAlign w:val="center"/>
          </w:tcPr>
          <w:p w14:paraId="7FD809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1DEA2C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w:t>
            </w:r>
          </w:p>
        </w:tc>
      </w:tr>
      <w:tr w:rsidR="00012E02" w14:paraId="1B4BDBE7" w14:textId="77777777">
        <w:tc>
          <w:tcPr>
            <w:tcW w:w="1134" w:type="dxa"/>
            <w:vAlign w:val="center"/>
          </w:tcPr>
          <w:p w14:paraId="34502F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032F17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понятий: любовь и забота о животных.</w:t>
            </w:r>
          </w:p>
          <w:p w14:paraId="409B27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произведений М.М. Пришвина и других на выбор</w:t>
            </w:r>
          </w:p>
        </w:tc>
      </w:tr>
      <w:tr w:rsidR="00012E02" w14:paraId="2E5D8BF7" w14:textId="77777777">
        <w:tc>
          <w:tcPr>
            <w:tcW w:w="1134" w:type="dxa"/>
            <w:vAlign w:val="center"/>
          </w:tcPr>
          <w:p w14:paraId="483FEE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57BDFB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художественных и научно-познавательных текстов: описание героя-животного, его внешности, действий</w:t>
            </w:r>
          </w:p>
        </w:tc>
      </w:tr>
      <w:tr w:rsidR="00012E02" w14:paraId="306D925C" w14:textId="77777777">
        <w:tc>
          <w:tcPr>
            <w:tcW w:w="1134" w:type="dxa"/>
            <w:vAlign w:val="center"/>
          </w:tcPr>
          <w:p w14:paraId="55CF4C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0CC659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r>
      <w:tr w:rsidR="00012E02" w14:paraId="780F40DF" w14:textId="77777777">
        <w:tc>
          <w:tcPr>
            <w:tcW w:w="1134" w:type="dxa"/>
            <w:vAlign w:val="center"/>
          </w:tcPr>
          <w:p w14:paraId="7694A0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96</w:t>
            </w:r>
          </w:p>
        </w:tc>
        <w:tc>
          <w:tcPr>
            <w:tcW w:w="7937" w:type="dxa"/>
          </w:tcPr>
          <w:p w14:paraId="3ECDCB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r>
      <w:tr w:rsidR="00012E02" w14:paraId="5B17F0B8" w14:textId="77777777">
        <w:tc>
          <w:tcPr>
            <w:tcW w:w="1134" w:type="dxa"/>
            <w:vAlign w:val="center"/>
          </w:tcPr>
          <w:p w14:paraId="7C3891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21447A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Открытие чудесного в обыкновенных явлениях. На примере стихотворений В.В. Лунина "Я видела чудо", Р.С. Сефа "Чудо" и других на выбор</w:t>
            </w:r>
          </w:p>
        </w:tc>
      </w:tr>
      <w:tr w:rsidR="00012E02" w14:paraId="13E0C665" w14:textId="77777777">
        <w:tc>
          <w:tcPr>
            <w:tcW w:w="1134" w:type="dxa"/>
            <w:vAlign w:val="center"/>
          </w:tcPr>
          <w:p w14:paraId="407AAA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3CFEBE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Мир фантазии и чудес в произведениях Б.В. Заходера "Моя </w:t>
            </w:r>
            <w:proofErr w:type="spellStart"/>
            <w:r>
              <w:rPr>
                <w:rFonts w:ascii="Times New Roman" w:hAnsi="Times New Roman" w:cs="Times New Roman"/>
                <w:sz w:val="24"/>
                <w:szCs w:val="24"/>
              </w:rPr>
              <w:t>Вообразилия</w:t>
            </w:r>
            <w:proofErr w:type="spellEnd"/>
            <w:r>
              <w:rPr>
                <w:rFonts w:ascii="Times New Roman" w:hAnsi="Times New Roman" w:cs="Times New Roman"/>
                <w:sz w:val="24"/>
                <w:szCs w:val="24"/>
              </w:rPr>
              <w:t>", Ю.П. Мориц "Сто фантазий" и других на выбор</w:t>
            </w:r>
          </w:p>
        </w:tc>
      </w:tr>
      <w:tr w:rsidR="00012E02" w14:paraId="4680E2D6" w14:textId="77777777">
        <w:tc>
          <w:tcPr>
            <w:tcW w:w="1134" w:type="dxa"/>
            <w:vAlign w:val="center"/>
          </w:tcPr>
          <w:p w14:paraId="3127D9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tcPr>
          <w:p w14:paraId="60D952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Ориентировка в книге: обложка, иллюстрация, оглавление.</w:t>
            </w:r>
          </w:p>
          <w:p w14:paraId="0C2D72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со школьной библиотекой. Выбор книг в библиотеке</w:t>
            </w:r>
          </w:p>
        </w:tc>
      </w:tr>
      <w:tr w:rsidR="00012E02" w14:paraId="468169DE" w14:textId="77777777">
        <w:tc>
          <w:tcPr>
            <w:tcW w:w="9071" w:type="dxa"/>
            <w:gridSpan w:val="2"/>
          </w:tcPr>
          <w:p w14:paraId="598B0D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99</w:t>
            </w:r>
          </w:p>
        </w:tc>
      </w:tr>
    </w:tbl>
    <w:p w14:paraId="6DC74CED" w14:textId="77777777" w:rsidR="00012E02" w:rsidRDefault="00012E02" w:rsidP="00634A7B">
      <w:pPr>
        <w:pStyle w:val="ConsPlusNormal"/>
        <w:ind w:firstLine="709"/>
        <w:jc w:val="both"/>
        <w:rPr>
          <w:rFonts w:ascii="Times New Roman" w:hAnsi="Times New Roman" w:cs="Times New Roman"/>
          <w:sz w:val="24"/>
          <w:szCs w:val="24"/>
        </w:rPr>
      </w:pPr>
    </w:p>
    <w:p w14:paraId="11DF13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4.13</w:t>
      </w:r>
    </w:p>
    <w:p w14:paraId="3606F13E" w14:textId="77777777" w:rsidR="00012E02" w:rsidRDefault="00012E02" w:rsidP="00634A7B">
      <w:pPr>
        <w:pStyle w:val="ConsPlusNormal"/>
        <w:ind w:firstLine="709"/>
        <w:jc w:val="both"/>
        <w:rPr>
          <w:rFonts w:ascii="Times New Roman" w:hAnsi="Times New Roman" w:cs="Times New Roman"/>
          <w:sz w:val="24"/>
          <w:szCs w:val="24"/>
        </w:rPr>
      </w:pPr>
    </w:p>
    <w:p w14:paraId="4361AE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класс</w:t>
      </w:r>
    </w:p>
    <w:p w14:paraId="1573B33F"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0E5365F9" w14:textId="77777777">
        <w:tc>
          <w:tcPr>
            <w:tcW w:w="1134" w:type="dxa"/>
          </w:tcPr>
          <w:p w14:paraId="12B029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0B45C2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40EB6EE1" w14:textId="77777777">
        <w:tc>
          <w:tcPr>
            <w:tcW w:w="1134" w:type="dxa"/>
            <w:vAlign w:val="center"/>
          </w:tcPr>
          <w:p w14:paraId="307BC8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17CA24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произведения Ф.П. Савинова "Родина" и других (по выбору)</w:t>
            </w:r>
          </w:p>
        </w:tc>
      </w:tr>
      <w:tr w:rsidR="00012E02" w14:paraId="5ADC73C1" w14:textId="77777777">
        <w:tc>
          <w:tcPr>
            <w:tcW w:w="1134" w:type="dxa"/>
          </w:tcPr>
          <w:p w14:paraId="230991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411B99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И.С. Никитина "Русь"</w:t>
            </w:r>
          </w:p>
        </w:tc>
      </w:tr>
      <w:tr w:rsidR="00012E02" w14:paraId="13AB65C4" w14:textId="77777777">
        <w:tc>
          <w:tcPr>
            <w:tcW w:w="1134" w:type="dxa"/>
            <w:vAlign w:val="center"/>
          </w:tcPr>
          <w:p w14:paraId="56518C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1176BF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w:t>
            </w:r>
          </w:p>
        </w:tc>
      </w:tr>
      <w:tr w:rsidR="00012E02" w14:paraId="076B8006" w14:textId="77777777">
        <w:tc>
          <w:tcPr>
            <w:tcW w:w="1134" w:type="dxa"/>
            <w:vAlign w:val="center"/>
          </w:tcPr>
          <w:p w14:paraId="316BD9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119475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012E02" w14:paraId="6EBB844D" w14:textId="77777777">
        <w:tc>
          <w:tcPr>
            <w:tcW w:w="1134" w:type="dxa"/>
            <w:vAlign w:val="center"/>
          </w:tcPr>
          <w:p w14:paraId="421B0A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2263EE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 Отражение темы Родины в изобразительном искусстве</w:t>
            </w:r>
          </w:p>
        </w:tc>
      </w:tr>
      <w:tr w:rsidR="00012E02" w14:paraId="4D35FE8D" w14:textId="77777777">
        <w:tc>
          <w:tcPr>
            <w:tcW w:w="1134" w:type="dxa"/>
          </w:tcPr>
          <w:p w14:paraId="2ACF72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73598A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народных песен</w:t>
            </w:r>
          </w:p>
        </w:tc>
      </w:tr>
      <w:tr w:rsidR="00012E02" w14:paraId="71313F3F" w14:textId="77777777">
        <w:tc>
          <w:tcPr>
            <w:tcW w:w="1134" w:type="dxa"/>
          </w:tcPr>
          <w:p w14:paraId="2B733D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7F155A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Загадка как жанр фольклора, тематические группы загадок</w:t>
            </w:r>
          </w:p>
        </w:tc>
      </w:tr>
      <w:tr w:rsidR="00012E02" w14:paraId="006CBAB3" w14:textId="77777777">
        <w:tc>
          <w:tcPr>
            <w:tcW w:w="1134" w:type="dxa"/>
            <w:vAlign w:val="center"/>
          </w:tcPr>
          <w:p w14:paraId="095438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7EF7B8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Шуточные фольклорные произведения - скороговорки, небылицы. Анализ особенностей скороговорок, их роль в речи. Небылица как "перевертыш событий"</w:t>
            </w:r>
          </w:p>
        </w:tc>
      </w:tr>
      <w:tr w:rsidR="00012E02" w14:paraId="2E0BD620" w14:textId="77777777">
        <w:tc>
          <w:tcPr>
            <w:tcW w:w="1134" w:type="dxa"/>
            <w:vAlign w:val="center"/>
          </w:tcPr>
          <w:p w14:paraId="664316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36B3E2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малых жанров фольклора: потешки, считалки, пословицы. Ритм и счет - основные средства выразительности и построения считалки</w:t>
            </w:r>
          </w:p>
        </w:tc>
      </w:tr>
      <w:tr w:rsidR="00012E02" w14:paraId="23F9F273" w14:textId="77777777">
        <w:tc>
          <w:tcPr>
            <w:tcW w:w="1134" w:type="dxa"/>
            <w:vAlign w:val="center"/>
          </w:tcPr>
          <w:p w14:paraId="172243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10</w:t>
            </w:r>
          </w:p>
        </w:tc>
        <w:tc>
          <w:tcPr>
            <w:tcW w:w="7937" w:type="dxa"/>
          </w:tcPr>
          <w:p w14:paraId="189194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Общее представление о волшебной сказке: присказки, повторы. </w:t>
            </w:r>
            <w:r>
              <w:rPr>
                <w:rFonts w:ascii="Times New Roman" w:hAnsi="Times New Roman" w:cs="Times New Roman"/>
                <w:sz w:val="24"/>
                <w:szCs w:val="24"/>
              </w:rPr>
              <w:lastRenderedPageBreak/>
              <w:t>Русская народная сказка "Снегурочка"</w:t>
            </w:r>
          </w:p>
        </w:tc>
      </w:tr>
      <w:tr w:rsidR="00012E02" w14:paraId="028D23A9" w14:textId="77777777">
        <w:tc>
          <w:tcPr>
            <w:tcW w:w="1134" w:type="dxa"/>
          </w:tcPr>
          <w:p w14:paraId="46D6EF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w:t>
            </w:r>
          </w:p>
        </w:tc>
        <w:tc>
          <w:tcPr>
            <w:tcW w:w="7937" w:type="dxa"/>
          </w:tcPr>
          <w:p w14:paraId="3EA95E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волшебной сказки, постоянные эпитеты</w:t>
            </w:r>
          </w:p>
        </w:tc>
      </w:tr>
      <w:tr w:rsidR="00012E02" w14:paraId="52D402A8" w14:textId="77777777">
        <w:tc>
          <w:tcPr>
            <w:tcW w:w="1134" w:type="dxa"/>
            <w:vAlign w:val="center"/>
          </w:tcPr>
          <w:p w14:paraId="7B9DAD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6B1D01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012E02" w14:paraId="2234F502" w14:textId="77777777">
        <w:tc>
          <w:tcPr>
            <w:tcW w:w="1134" w:type="dxa"/>
            <w:vAlign w:val="center"/>
          </w:tcPr>
          <w:p w14:paraId="2A76D5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2BE599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012E02" w14:paraId="16F5E3D2" w14:textId="77777777">
        <w:tc>
          <w:tcPr>
            <w:tcW w:w="1134" w:type="dxa"/>
            <w:vAlign w:val="center"/>
          </w:tcPr>
          <w:p w14:paraId="64A80F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1E6800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Сказка - выражение народной мудрости, нравственная идея фольклорных сказок</w:t>
            </w:r>
          </w:p>
        </w:tc>
      </w:tr>
      <w:tr w:rsidR="00012E02" w14:paraId="776B2D6C" w14:textId="77777777">
        <w:tc>
          <w:tcPr>
            <w:tcW w:w="1134" w:type="dxa"/>
            <w:vAlign w:val="center"/>
          </w:tcPr>
          <w:p w14:paraId="7231B8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7879E5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Художественные особенности сказок разных видов (волшебные, бытовые, сказки о животных)</w:t>
            </w:r>
          </w:p>
        </w:tc>
      </w:tr>
      <w:tr w:rsidR="00012E02" w14:paraId="55FCC3AE" w14:textId="77777777">
        <w:tc>
          <w:tcPr>
            <w:tcW w:w="1134" w:type="dxa"/>
            <w:vAlign w:val="center"/>
          </w:tcPr>
          <w:p w14:paraId="65BA83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3F590A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Фольклорные произведения народов России. Отражение в сказках быта и культуры народов России. Произведения по выбору</w:t>
            </w:r>
          </w:p>
        </w:tc>
      </w:tr>
      <w:tr w:rsidR="00012E02" w14:paraId="206EA20D" w14:textId="77777777">
        <w:tc>
          <w:tcPr>
            <w:tcW w:w="1134" w:type="dxa"/>
          </w:tcPr>
          <w:p w14:paraId="5CEBC2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5B993A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w:t>
            </w:r>
          </w:p>
        </w:tc>
      </w:tr>
      <w:tr w:rsidR="00012E02" w14:paraId="7E3F4CB8" w14:textId="77777777">
        <w:tc>
          <w:tcPr>
            <w:tcW w:w="1134" w:type="dxa"/>
            <w:vAlign w:val="center"/>
          </w:tcPr>
          <w:p w14:paraId="4F4B94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218173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Осень в произведениях А.С. Пушкина "Уж небо осенью дышало...", Г.А. </w:t>
            </w:r>
            <w:proofErr w:type="spellStart"/>
            <w:r>
              <w:rPr>
                <w:rFonts w:ascii="Times New Roman" w:hAnsi="Times New Roman" w:cs="Times New Roman"/>
                <w:sz w:val="24"/>
                <w:szCs w:val="24"/>
              </w:rPr>
              <w:t>Скребицкого</w:t>
            </w:r>
            <w:proofErr w:type="spellEnd"/>
            <w:r>
              <w:rPr>
                <w:rFonts w:ascii="Times New Roman" w:hAnsi="Times New Roman" w:cs="Times New Roman"/>
                <w:sz w:val="24"/>
                <w:szCs w:val="24"/>
              </w:rPr>
              <w:t xml:space="preserve"> "Четыре художника" и других (по выбору)</w:t>
            </w:r>
          </w:p>
        </w:tc>
      </w:tr>
      <w:tr w:rsidR="00012E02" w14:paraId="50BBC01C" w14:textId="77777777">
        <w:tc>
          <w:tcPr>
            <w:tcW w:w="1134" w:type="dxa"/>
            <w:vAlign w:val="center"/>
          </w:tcPr>
          <w:p w14:paraId="5D6F3A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0F2D1C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осени в произведении М.М. Пришвина "Утро" и других (по выбору)</w:t>
            </w:r>
          </w:p>
        </w:tc>
      </w:tr>
      <w:tr w:rsidR="00012E02" w14:paraId="2EF0EFE4" w14:textId="77777777">
        <w:tc>
          <w:tcPr>
            <w:tcW w:w="1134" w:type="dxa"/>
            <w:vAlign w:val="center"/>
          </w:tcPr>
          <w:p w14:paraId="4DC5D0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38D719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осеннего леса в произведениях писателей. Наблюдение за художественными особенностями текста. Произведения по выбору</w:t>
            </w:r>
          </w:p>
        </w:tc>
      </w:tr>
      <w:tr w:rsidR="00012E02" w14:paraId="7381306D" w14:textId="77777777">
        <w:tc>
          <w:tcPr>
            <w:tcW w:w="1134" w:type="dxa"/>
            <w:vAlign w:val="center"/>
          </w:tcPr>
          <w:p w14:paraId="6C2FBB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7E35DD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А.А. Плещеева "Осень" и А.К. Толстого "Осень. Обсыпается весь наш бедный сад..."</w:t>
            </w:r>
          </w:p>
        </w:tc>
      </w:tr>
      <w:tr w:rsidR="00012E02" w14:paraId="7C3F448C" w14:textId="77777777">
        <w:tc>
          <w:tcPr>
            <w:tcW w:w="1134" w:type="dxa"/>
            <w:vAlign w:val="center"/>
          </w:tcPr>
          <w:p w14:paraId="3E2BCD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31754E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Произведения по выбору, например, К.Д. Бальмонт "Осень"</w:t>
            </w:r>
          </w:p>
        </w:tc>
      </w:tr>
      <w:tr w:rsidR="00012E02" w14:paraId="6EDCFF7C" w14:textId="77777777">
        <w:tc>
          <w:tcPr>
            <w:tcW w:w="1134" w:type="dxa"/>
            <w:vAlign w:val="center"/>
          </w:tcPr>
          <w:p w14:paraId="22359F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7E2865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осеннего пейзажа: краски и звуки. Произведения художников и композиторов по выбору</w:t>
            </w:r>
          </w:p>
        </w:tc>
      </w:tr>
      <w:tr w:rsidR="00012E02" w14:paraId="70FFE9AC" w14:textId="77777777">
        <w:tc>
          <w:tcPr>
            <w:tcW w:w="1134" w:type="dxa"/>
            <w:vAlign w:val="center"/>
          </w:tcPr>
          <w:p w14:paraId="2F4225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17B760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понятия взаимопомощь в произведениях А.Л. Барто "Катя", Ю.И. Ермолаева "Два пирожных" и других (по выбору)</w:t>
            </w:r>
          </w:p>
        </w:tc>
      </w:tr>
      <w:tr w:rsidR="00012E02" w14:paraId="3FA4FA53" w14:textId="77777777">
        <w:tc>
          <w:tcPr>
            <w:tcW w:w="1134" w:type="dxa"/>
            <w:vAlign w:val="center"/>
          </w:tcPr>
          <w:p w14:paraId="24B44D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340505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Главный герой: общее представление. Рассказ на выбор, например, С.А. Баруздин "Как Алешке учиться надоело"</w:t>
            </w:r>
          </w:p>
        </w:tc>
      </w:tr>
      <w:tr w:rsidR="00012E02" w14:paraId="6D8BA24B" w14:textId="77777777">
        <w:tc>
          <w:tcPr>
            <w:tcW w:w="1134" w:type="dxa"/>
            <w:vAlign w:val="center"/>
          </w:tcPr>
          <w:p w14:paraId="37240D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7D2AC9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поступков и поведения главного героя. Произведения на выбор, например, А.Е. Пермяк "Смородинка"</w:t>
            </w:r>
          </w:p>
        </w:tc>
      </w:tr>
      <w:tr w:rsidR="00012E02" w14:paraId="149382E1" w14:textId="77777777">
        <w:tc>
          <w:tcPr>
            <w:tcW w:w="1134" w:type="dxa"/>
          </w:tcPr>
          <w:p w14:paraId="20DE10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tcPr>
          <w:p w14:paraId="0233B4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героев рассказов Н.Н. Носова "На горке" и "Заплатка"</w:t>
            </w:r>
          </w:p>
        </w:tc>
      </w:tr>
      <w:tr w:rsidR="00012E02" w14:paraId="1D79E8A2" w14:textId="77777777">
        <w:tc>
          <w:tcPr>
            <w:tcW w:w="1134" w:type="dxa"/>
            <w:vAlign w:val="center"/>
          </w:tcPr>
          <w:p w14:paraId="7A10C0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28</w:t>
            </w:r>
          </w:p>
        </w:tc>
        <w:tc>
          <w:tcPr>
            <w:tcW w:w="7937" w:type="dxa"/>
          </w:tcPr>
          <w:p w14:paraId="6FB568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Представление темы труда в произведениях писателей. Произведения </w:t>
            </w:r>
            <w:r>
              <w:rPr>
                <w:rFonts w:ascii="Times New Roman" w:hAnsi="Times New Roman" w:cs="Times New Roman"/>
                <w:sz w:val="24"/>
                <w:szCs w:val="24"/>
              </w:rPr>
              <w:lastRenderedPageBreak/>
              <w:t>на выбор, например, В.Г. Сутеев "Кто лучше?"</w:t>
            </w:r>
          </w:p>
        </w:tc>
      </w:tr>
      <w:tr w:rsidR="00012E02" w14:paraId="30576F3E" w14:textId="77777777">
        <w:tc>
          <w:tcPr>
            <w:tcW w:w="1134" w:type="dxa"/>
            <w:vAlign w:val="center"/>
          </w:tcPr>
          <w:p w14:paraId="68DE53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29</w:t>
            </w:r>
          </w:p>
        </w:tc>
        <w:tc>
          <w:tcPr>
            <w:tcW w:w="7937" w:type="dxa"/>
          </w:tcPr>
          <w:p w14:paraId="344403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его портрет. Произведения о детях на выбор, например, М.М. Зощенко "Самое главное"</w:t>
            </w:r>
          </w:p>
        </w:tc>
      </w:tr>
      <w:tr w:rsidR="00012E02" w14:paraId="426634E1" w14:textId="77777777">
        <w:tc>
          <w:tcPr>
            <w:tcW w:w="1134" w:type="dxa"/>
          </w:tcPr>
          <w:p w14:paraId="255376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0DFD1D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В.В. Лунина "Я и Вовка"</w:t>
            </w:r>
          </w:p>
        </w:tc>
      </w:tr>
      <w:tr w:rsidR="00012E02" w14:paraId="69E767F1" w14:textId="77777777">
        <w:tc>
          <w:tcPr>
            <w:tcW w:w="1134" w:type="dxa"/>
            <w:vAlign w:val="center"/>
          </w:tcPr>
          <w:p w14:paraId="660766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44F79A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дружбы в рассказах о детях. Рассказ Е.А. Пермяка "Две пословицы" и другие (по выбору)</w:t>
            </w:r>
          </w:p>
        </w:tc>
      </w:tr>
      <w:tr w:rsidR="00012E02" w14:paraId="3B5039CF" w14:textId="77777777">
        <w:tc>
          <w:tcPr>
            <w:tcW w:w="1134" w:type="dxa"/>
          </w:tcPr>
          <w:p w14:paraId="6D8B7E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1B9196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рассказа Л.Н. Толстого "Филиппок"</w:t>
            </w:r>
          </w:p>
        </w:tc>
      </w:tr>
      <w:tr w:rsidR="00012E02" w14:paraId="2B1D5F24" w14:textId="77777777">
        <w:tc>
          <w:tcPr>
            <w:tcW w:w="1134" w:type="dxa"/>
            <w:vAlign w:val="center"/>
          </w:tcPr>
          <w:p w14:paraId="0FC684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4DDCCF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012E02" w14:paraId="7BD2C670" w14:textId="77777777">
        <w:tc>
          <w:tcPr>
            <w:tcW w:w="1134" w:type="dxa"/>
          </w:tcPr>
          <w:p w14:paraId="20D7B6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0E76BA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разделу "О детях и дружбе"</w:t>
            </w:r>
          </w:p>
        </w:tc>
      </w:tr>
      <w:tr w:rsidR="00012E02" w14:paraId="30E5D040" w14:textId="77777777">
        <w:tc>
          <w:tcPr>
            <w:tcW w:w="1134" w:type="dxa"/>
            <w:vAlign w:val="center"/>
          </w:tcPr>
          <w:p w14:paraId="6013BD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705BEE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w:t>
            </w:r>
          </w:p>
          <w:p w14:paraId="11EC4A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по выбору, например, З.Н. Александрова "Снежок"</w:t>
            </w:r>
          </w:p>
        </w:tc>
      </w:tr>
      <w:tr w:rsidR="00012E02" w14:paraId="179C92BE" w14:textId="77777777">
        <w:tc>
          <w:tcPr>
            <w:tcW w:w="1134" w:type="dxa"/>
            <w:vAlign w:val="center"/>
          </w:tcPr>
          <w:p w14:paraId="7B72FA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04FDCC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в художественном тексте. Произведения по выбору, например, С.А. Иванов "Каким бывает снег"</w:t>
            </w:r>
          </w:p>
        </w:tc>
      </w:tr>
      <w:tr w:rsidR="00012E02" w14:paraId="0801E8E8" w14:textId="77777777">
        <w:tc>
          <w:tcPr>
            <w:tcW w:w="1134" w:type="dxa"/>
            <w:vAlign w:val="center"/>
          </w:tcPr>
          <w:p w14:paraId="6CB636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2563FD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зимнего леса в рассказе И.С. Соколова-Микитова "Зима в лесу"</w:t>
            </w:r>
          </w:p>
        </w:tc>
      </w:tr>
      <w:tr w:rsidR="00012E02" w14:paraId="4A5E083D" w14:textId="77777777">
        <w:tc>
          <w:tcPr>
            <w:tcW w:w="1134" w:type="dxa"/>
            <w:vAlign w:val="center"/>
          </w:tcPr>
          <w:p w14:paraId="4C50BC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506EEB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012E02" w14:paraId="72044811" w14:textId="77777777">
        <w:tc>
          <w:tcPr>
            <w:tcW w:w="1134" w:type="dxa"/>
            <w:vAlign w:val="center"/>
          </w:tcPr>
          <w:p w14:paraId="146EF2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7F68C9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Ф.И. Тютчева "Чародейкою Зимою". Тема "Природа зимой" в картинах художников и произведениях композиторов</w:t>
            </w:r>
          </w:p>
        </w:tc>
      </w:tr>
      <w:tr w:rsidR="00012E02" w14:paraId="1FED20AD" w14:textId="77777777">
        <w:tc>
          <w:tcPr>
            <w:tcW w:w="1134" w:type="dxa"/>
            <w:vAlign w:val="center"/>
          </w:tcPr>
          <w:p w14:paraId="294D9C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tcPr>
          <w:p w14:paraId="217BA8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эпитет. Произведения по выбору, например, Н.А. Некрасов "Мороз-воевода"</w:t>
            </w:r>
          </w:p>
        </w:tc>
      </w:tr>
      <w:tr w:rsidR="00012E02" w14:paraId="7D4AE9EC" w14:textId="77777777">
        <w:tc>
          <w:tcPr>
            <w:tcW w:w="1134" w:type="dxa"/>
            <w:vAlign w:val="center"/>
          </w:tcPr>
          <w:p w14:paraId="670B52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tcPr>
          <w:p w14:paraId="387861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зимнего леса" по изученным текстам</w:t>
            </w:r>
          </w:p>
        </w:tc>
      </w:tr>
      <w:tr w:rsidR="00012E02" w14:paraId="2B68E6A8" w14:textId="77777777">
        <w:tc>
          <w:tcPr>
            <w:tcW w:w="1134" w:type="dxa"/>
            <w:vAlign w:val="center"/>
          </w:tcPr>
          <w:p w14:paraId="3DFD07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937" w:type="dxa"/>
          </w:tcPr>
          <w:p w14:paraId="2F15DA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Жизнь животных зимой: научно-познавательные рассказы.</w:t>
            </w:r>
          </w:p>
          <w:p w14:paraId="747E46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Произведения по выбору, например, Г.А. </w:t>
            </w:r>
            <w:proofErr w:type="spellStart"/>
            <w:r>
              <w:rPr>
                <w:rFonts w:ascii="Times New Roman" w:hAnsi="Times New Roman" w:cs="Times New Roman"/>
                <w:sz w:val="24"/>
                <w:szCs w:val="24"/>
              </w:rPr>
              <w:t>Скребицкого</w:t>
            </w:r>
            <w:proofErr w:type="spellEnd"/>
          </w:p>
        </w:tc>
      </w:tr>
      <w:tr w:rsidR="00012E02" w14:paraId="54D384FF" w14:textId="77777777">
        <w:tc>
          <w:tcPr>
            <w:tcW w:w="1134" w:type="dxa"/>
            <w:vAlign w:val="center"/>
          </w:tcPr>
          <w:p w14:paraId="726596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tcPr>
          <w:p w14:paraId="3E40BE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"Звуки и краски зимней природы"</w:t>
            </w:r>
          </w:p>
        </w:tc>
      </w:tr>
      <w:tr w:rsidR="00012E02" w14:paraId="447D3FC5" w14:textId="77777777">
        <w:tc>
          <w:tcPr>
            <w:tcW w:w="1134" w:type="dxa"/>
            <w:vAlign w:val="center"/>
          </w:tcPr>
          <w:p w14:paraId="51A1FF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tcPr>
          <w:p w14:paraId="4ED7B6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русской народной сказки "Дети Деда Мороза"</w:t>
            </w:r>
          </w:p>
        </w:tc>
      </w:tr>
      <w:tr w:rsidR="00012E02" w14:paraId="0E98B509" w14:textId="77777777">
        <w:tc>
          <w:tcPr>
            <w:tcW w:w="1134" w:type="dxa"/>
            <w:vAlign w:val="center"/>
          </w:tcPr>
          <w:p w14:paraId="140444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tcPr>
          <w:p w14:paraId="02D05D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авторской сказки В.И. Даля "Девочка Снегурочка"</w:t>
            </w:r>
          </w:p>
        </w:tc>
      </w:tr>
      <w:tr w:rsidR="00012E02" w14:paraId="20FCA497" w14:textId="77777777">
        <w:tc>
          <w:tcPr>
            <w:tcW w:w="1134" w:type="dxa"/>
            <w:vAlign w:val="center"/>
          </w:tcPr>
          <w:p w14:paraId="1365CE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tcPr>
          <w:p w14:paraId="43A160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012E02" w14:paraId="1A344CF4" w14:textId="77777777">
        <w:tc>
          <w:tcPr>
            <w:tcW w:w="1134" w:type="dxa"/>
            <w:vAlign w:val="center"/>
          </w:tcPr>
          <w:p w14:paraId="174305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47</w:t>
            </w:r>
          </w:p>
        </w:tc>
        <w:tc>
          <w:tcPr>
            <w:tcW w:w="7937" w:type="dxa"/>
          </w:tcPr>
          <w:p w14:paraId="014183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(авторской) сказки</w:t>
            </w:r>
          </w:p>
          <w:p w14:paraId="496747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В.Ф. Одоевского "Мороз Иванович"</w:t>
            </w:r>
          </w:p>
        </w:tc>
      </w:tr>
      <w:tr w:rsidR="00012E02" w14:paraId="634BDD2E" w14:textId="77777777">
        <w:tc>
          <w:tcPr>
            <w:tcW w:w="1134" w:type="dxa"/>
            <w:vAlign w:val="center"/>
          </w:tcPr>
          <w:p w14:paraId="6378DA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tcPr>
          <w:p w14:paraId="2E65FA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Иллюстрации, их назначение в раскрытии содержания произведения.</w:t>
            </w:r>
          </w:p>
          <w:p w14:paraId="193A0E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сказки: части текста, их главные темы</w:t>
            </w:r>
          </w:p>
        </w:tc>
      </w:tr>
      <w:tr w:rsidR="00012E02" w14:paraId="5C4FBFBE" w14:textId="77777777">
        <w:tc>
          <w:tcPr>
            <w:tcW w:w="1134" w:type="dxa"/>
          </w:tcPr>
          <w:p w14:paraId="707117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tcPr>
          <w:p w14:paraId="3DAE21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Волшебный мир сказок. А.С. Пушкин "У лукоморья дуб зеленый..."</w:t>
            </w:r>
          </w:p>
        </w:tc>
      </w:tr>
      <w:tr w:rsidR="00012E02" w14:paraId="0D767839" w14:textId="77777777">
        <w:tc>
          <w:tcPr>
            <w:tcW w:w="1134" w:type="dxa"/>
            <w:vAlign w:val="center"/>
          </w:tcPr>
          <w:p w14:paraId="7A7BD5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tcPr>
          <w:p w14:paraId="7BBC9A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Поучительный смысл "Сказки о рыбаке и рыбке" А.С. Пушкина. Характеристика героев</w:t>
            </w:r>
          </w:p>
        </w:tc>
      </w:tr>
      <w:tr w:rsidR="00012E02" w14:paraId="6732E61E" w14:textId="77777777">
        <w:tc>
          <w:tcPr>
            <w:tcW w:w="1134" w:type="dxa"/>
            <w:vAlign w:val="center"/>
          </w:tcPr>
          <w:p w14:paraId="14EED6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tcPr>
          <w:p w14:paraId="29ACD9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сказки А.С. Пушкина "Сказка о рыбаке и рыбке" с фольклорными (народными) сказками</w:t>
            </w:r>
          </w:p>
        </w:tc>
      </w:tr>
      <w:tr w:rsidR="00012E02" w14:paraId="591A53F4" w14:textId="77777777">
        <w:tc>
          <w:tcPr>
            <w:tcW w:w="1134" w:type="dxa"/>
            <w:vAlign w:val="center"/>
          </w:tcPr>
          <w:p w14:paraId="26B303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tcPr>
          <w:p w14:paraId="3CA320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012E02" w14:paraId="567B82C5" w14:textId="77777777">
        <w:tc>
          <w:tcPr>
            <w:tcW w:w="1134" w:type="dxa"/>
            <w:vAlign w:val="center"/>
          </w:tcPr>
          <w:p w14:paraId="6213A3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tcPr>
          <w:p w14:paraId="267E4D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сказок о животных. На примере русской народной сказки "Зимовье зверей" и других (по выбору)</w:t>
            </w:r>
          </w:p>
        </w:tc>
      </w:tr>
      <w:tr w:rsidR="00012E02" w14:paraId="2661BD0D" w14:textId="77777777">
        <w:tc>
          <w:tcPr>
            <w:tcW w:w="1134" w:type="dxa"/>
            <w:vAlign w:val="center"/>
          </w:tcPr>
          <w:p w14:paraId="5B549C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tcPr>
          <w:p w14:paraId="5803D7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Фольклорные произведения народов России. Произведения по выбору, например, осетинская народная сказка "Человек и еж"</w:t>
            </w:r>
          </w:p>
        </w:tc>
      </w:tr>
      <w:tr w:rsidR="00012E02" w14:paraId="50671173" w14:textId="77777777">
        <w:tc>
          <w:tcPr>
            <w:tcW w:w="1134" w:type="dxa"/>
            <w:vAlign w:val="center"/>
          </w:tcPr>
          <w:p w14:paraId="0E9E52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tcPr>
          <w:p w14:paraId="6AE0E2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(по выбору)</w:t>
            </w:r>
          </w:p>
        </w:tc>
      </w:tr>
      <w:tr w:rsidR="00012E02" w14:paraId="01FE3670" w14:textId="77777777">
        <w:tc>
          <w:tcPr>
            <w:tcW w:w="1134" w:type="dxa"/>
            <w:vAlign w:val="center"/>
          </w:tcPr>
          <w:p w14:paraId="1D1549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tcPr>
          <w:p w14:paraId="54BD6C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заголовка и главной мысли рассказа Е.И. Чарушина "Страшный рассказ"</w:t>
            </w:r>
          </w:p>
        </w:tc>
      </w:tr>
      <w:tr w:rsidR="00012E02" w14:paraId="72B3D74C" w14:textId="77777777">
        <w:tc>
          <w:tcPr>
            <w:tcW w:w="1134" w:type="dxa"/>
            <w:vAlign w:val="center"/>
          </w:tcPr>
          <w:p w14:paraId="107B0C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tcPr>
          <w:p w14:paraId="5B8E07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друг, дружба на примере произведений 0 животных. Произведения по выбору, например, удмуртская народная сказка "Мышь и воробей"</w:t>
            </w:r>
          </w:p>
        </w:tc>
      </w:tr>
      <w:tr w:rsidR="00012E02" w14:paraId="0AE754B6" w14:textId="77777777">
        <w:tc>
          <w:tcPr>
            <w:tcW w:w="1134" w:type="dxa"/>
            <w:vAlign w:val="center"/>
          </w:tcPr>
          <w:p w14:paraId="785770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937" w:type="dxa"/>
          </w:tcPr>
          <w:p w14:paraId="4D8F3B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012E02" w14:paraId="29768C44" w14:textId="77777777">
        <w:tc>
          <w:tcPr>
            <w:tcW w:w="1134" w:type="dxa"/>
            <w:vAlign w:val="center"/>
          </w:tcPr>
          <w:p w14:paraId="67A97F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937" w:type="dxa"/>
          </w:tcPr>
          <w:p w14:paraId="6C919E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012E02" w14:paraId="6599E932" w14:textId="77777777">
        <w:tc>
          <w:tcPr>
            <w:tcW w:w="1134" w:type="dxa"/>
            <w:vAlign w:val="center"/>
          </w:tcPr>
          <w:p w14:paraId="43EFE5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tcPr>
          <w:p w14:paraId="6532B6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поступков и поведения героя произведения Б.С. Житкова "Храбрый утенок"</w:t>
            </w:r>
          </w:p>
        </w:tc>
      </w:tr>
      <w:tr w:rsidR="00012E02" w14:paraId="262978BC" w14:textId="77777777">
        <w:tc>
          <w:tcPr>
            <w:tcW w:w="1134" w:type="dxa"/>
            <w:vAlign w:val="center"/>
          </w:tcPr>
          <w:p w14:paraId="5C9410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tcPr>
          <w:p w14:paraId="37409F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"Дружба животных" в стихотворении</w:t>
            </w:r>
          </w:p>
          <w:p w14:paraId="453F3D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В.Д. Берестова "Кошкин щенок" и других (по выбору)</w:t>
            </w:r>
          </w:p>
        </w:tc>
      </w:tr>
      <w:tr w:rsidR="00012E02" w14:paraId="4131750A" w14:textId="77777777">
        <w:tc>
          <w:tcPr>
            <w:tcW w:w="1134" w:type="dxa"/>
            <w:vAlign w:val="center"/>
          </w:tcPr>
          <w:p w14:paraId="200979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tcPr>
          <w:p w14:paraId="268115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описания животных в художественном и научно-познавательном тексте</w:t>
            </w:r>
          </w:p>
        </w:tc>
      </w:tr>
      <w:tr w:rsidR="00012E02" w14:paraId="190CBC59" w14:textId="77777777">
        <w:tc>
          <w:tcPr>
            <w:tcW w:w="1134" w:type="dxa"/>
            <w:vAlign w:val="center"/>
          </w:tcPr>
          <w:p w14:paraId="2163D6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tcPr>
          <w:p w14:paraId="0E316C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 и других (по выбору)</w:t>
            </w:r>
          </w:p>
        </w:tc>
      </w:tr>
      <w:tr w:rsidR="00012E02" w14:paraId="2E8301B4" w14:textId="77777777">
        <w:tc>
          <w:tcPr>
            <w:tcW w:w="1134" w:type="dxa"/>
            <w:vAlign w:val="center"/>
          </w:tcPr>
          <w:p w14:paraId="18A25D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64</w:t>
            </w:r>
          </w:p>
        </w:tc>
        <w:tc>
          <w:tcPr>
            <w:tcW w:w="7937" w:type="dxa"/>
          </w:tcPr>
          <w:p w14:paraId="27F64A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Тематическое повторение по итогам раздела "О братьях наших </w:t>
            </w:r>
            <w:r>
              <w:rPr>
                <w:rFonts w:ascii="Times New Roman" w:hAnsi="Times New Roman" w:cs="Times New Roman"/>
                <w:sz w:val="24"/>
                <w:szCs w:val="24"/>
              </w:rPr>
              <w:lastRenderedPageBreak/>
              <w:t>меньших"</w:t>
            </w:r>
          </w:p>
        </w:tc>
      </w:tr>
      <w:tr w:rsidR="00012E02" w14:paraId="071960C9" w14:textId="77777777">
        <w:tc>
          <w:tcPr>
            <w:tcW w:w="1134" w:type="dxa"/>
            <w:vAlign w:val="center"/>
          </w:tcPr>
          <w:p w14:paraId="72E526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65</w:t>
            </w:r>
          </w:p>
        </w:tc>
        <w:tc>
          <w:tcPr>
            <w:tcW w:w="7937" w:type="dxa"/>
          </w:tcPr>
          <w:p w14:paraId="5BFCAA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братьях наших меньших": составление аннотации. Знакомство с художниками-иллюстраторами, анималистами Е.И. Чарушиным, В.В. Бианки,</w:t>
            </w:r>
          </w:p>
        </w:tc>
      </w:tr>
      <w:tr w:rsidR="00012E02" w14:paraId="7FED1074" w14:textId="77777777">
        <w:tc>
          <w:tcPr>
            <w:tcW w:w="1134" w:type="dxa"/>
            <w:vAlign w:val="center"/>
          </w:tcPr>
          <w:p w14:paraId="73A2A9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tcPr>
          <w:p w14:paraId="425632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Народная наблюдательность, выраженная в малых жанрах устного народного творчества (фольклоре).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веснянки</w:t>
            </w:r>
          </w:p>
        </w:tc>
      </w:tr>
      <w:tr w:rsidR="00012E02" w14:paraId="5DDDABF2" w14:textId="77777777">
        <w:tc>
          <w:tcPr>
            <w:tcW w:w="1134" w:type="dxa"/>
            <w:vAlign w:val="center"/>
          </w:tcPr>
          <w:p w14:paraId="449D28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tcPr>
          <w:p w14:paraId="5C1D1D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весны в художественном тексте.</w:t>
            </w:r>
          </w:p>
          <w:p w14:paraId="63F234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по выбору, например, А.П. Чехов "Весной" (отрывок)</w:t>
            </w:r>
          </w:p>
        </w:tc>
      </w:tr>
      <w:tr w:rsidR="00012E02" w14:paraId="77DB1DFC" w14:textId="77777777">
        <w:tc>
          <w:tcPr>
            <w:tcW w:w="1134" w:type="dxa"/>
            <w:vAlign w:val="center"/>
          </w:tcPr>
          <w:p w14:paraId="1C1A3D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tcPr>
          <w:p w14:paraId="35BEE8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Картины весеннего леса в рассказе Г.А. </w:t>
            </w:r>
            <w:proofErr w:type="spellStart"/>
            <w:r>
              <w:rPr>
                <w:rFonts w:ascii="Times New Roman" w:hAnsi="Times New Roman" w:cs="Times New Roman"/>
                <w:sz w:val="24"/>
                <w:szCs w:val="24"/>
              </w:rPr>
              <w:t>Скребицкого</w:t>
            </w:r>
            <w:proofErr w:type="spellEnd"/>
            <w:r>
              <w:rPr>
                <w:rFonts w:ascii="Times New Roman" w:hAnsi="Times New Roman" w:cs="Times New Roman"/>
                <w:sz w:val="24"/>
                <w:szCs w:val="24"/>
              </w:rPr>
              <w:t xml:space="preserve"> "Четыре художника"</w:t>
            </w:r>
          </w:p>
        </w:tc>
      </w:tr>
      <w:tr w:rsidR="00012E02" w14:paraId="1FA63556" w14:textId="77777777">
        <w:tc>
          <w:tcPr>
            <w:tcW w:w="1134" w:type="dxa"/>
            <w:vAlign w:val="center"/>
          </w:tcPr>
          <w:p w14:paraId="2C1A46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tcPr>
          <w:p w14:paraId="06FC7F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С.Я. Маршак "Весенняя песенка"</w:t>
            </w:r>
          </w:p>
        </w:tc>
      </w:tr>
      <w:tr w:rsidR="00012E02" w14:paraId="7F3F548A" w14:textId="77777777">
        <w:tc>
          <w:tcPr>
            <w:tcW w:w="1134" w:type="dxa"/>
            <w:vAlign w:val="center"/>
          </w:tcPr>
          <w:p w14:paraId="4658F2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tcPr>
          <w:p w14:paraId="5D6ED0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w:t>
            </w:r>
          </w:p>
        </w:tc>
      </w:tr>
      <w:tr w:rsidR="00012E02" w14:paraId="047DEC4C" w14:textId="77777777">
        <w:tc>
          <w:tcPr>
            <w:tcW w:w="1134" w:type="dxa"/>
            <w:vAlign w:val="center"/>
          </w:tcPr>
          <w:p w14:paraId="3B9B3C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tcPr>
          <w:p w14:paraId="4D59AE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Жизнь животных весной: рассказы и сказки писателей. Произведения по выбору, например, сказки и рассказы Н.И. Сладкова</w:t>
            </w:r>
          </w:p>
        </w:tc>
      </w:tr>
      <w:tr w:rsidR="00012E02" w14:paraId="0CFC6D8E" w14:textId="77777777">
        <w:tc>
          <w:tcPr>
            <w:tcW w:w="1134" w:type="dxa"/>
            <w:vAlign w:val="center"/>
          </w:tcPr>
          <w:p w14:paraId="6DDED1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tcPr>
          <w:p w14:paraId="181587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А.А. Фет "Уж верба вся пушистая"</w:t>
            </w:r>
          </w:p>
        </w:tc>
      </w:tr>
      <w:tr w:rsidR="00012E02" w14:paraId="0DD3C86F" w14:textId="77777777">
        <w:tc>
          <w:tcPr>
            <w:tcW w:w="1134" w:type="dxa"/>
            <w:vAlign w:val="center"/>
          </w:tcPr>
          <w:p w14:paraId="4B03A6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tcPr>
          <w:p w14:paraId="6619FB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Звуки весеннего леса и картины пробуждающейся природы в произведениях писателей. Произведения по выбору, например, Г.А. </w:t>
            </w:r>
            <w:proofErr w:type="spellStart"/>
            <w:r>
              <w:rPr>
                <w:rFonts w:ascii="Times New Roman" w:hAnsi="Times New Roman" w:cs="Times New Roman"/>
                <w:sz w:val="24"/>
                <w:szCs w:val="24"/>
              </w:rPr>
              <w:t>Скребицкий</w:t>
            </w:r>
            <w:proofErr w:type="spellEnd"/>
            <w:r>
              <w:rPr>
                <w:rFonts w:ascii="Times New Roman" w:hAnsi="Times New Roman" w:cs="Times New Roman"/>
                <w:sz w:val="24"/>
                <w:szCs w:val="24"/>
              </w:rPr>
              <w:t xml:space="preserve"> "Весенняя песня"</w:t>
            </w:r>
          </w:p>
        </w:tc>
      </w:tr>
      <w:tr w:rsidR="00012E02" w14:paraId="7DF255B4" w14:textId="77777777">
        <w:tc>
          <w:tcPr>
            <w:tcW w:w="1134" w:type="dxa"/>
            <w:vAlign w:val="center"/>
          </w:tcPr>
          <w:p w14:paraId="10BD02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tcPr>
          <w:p w14:paraId="3E026B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прихода весны в произведениях В.А. Жуковского "Жаворонок" и "Приход весны". Выделение средств художественной выразительности (сравнение, эпитет)</w:t>
            </w:r>
          </w:p>
        </w:tc>
      </w:tr>
      <w:tr w:rsidR="00012E02" w14:paraId="0B6A1A8E" w14:textId="77777777">
        <w:tc>
          <w:tcPr>
            <w:tcW w:w="1134" w:type="dxa"/>
            <w:vAlign w:val="center"/>
          </w:tcPr>
          <w:p w14:paraId="54CEE3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937" w:type="dxa"/>
          </w:tcPr>
          <w:p w14:paraId="200C1A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Сравнение образов одуванчика в произведениях О.И.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xml:space="preserve"> "Одуванчик" и М.М. Пришвина "Золотой луг"</w:t>
            </w:r>
          </w:p>
        </w:tc>
      </w:tr>
      <w:tr w:rsidR="00012E02" w14:paraId="4EA29F07" w14:textId="77777777">
        <w:tc>
          <w:tcPr>
            <w:tcW w:w="1134" w:type="dxa"/>
            <w:vAlign w:val="center"/>
          </w:tcPr>
          <w:p w14:paraId="008969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937" w:type="dxa"/>
          </w:tcPr>
          <w:p w14:paraId="32B115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012E02" w14:paraId="37FDC107" w14:textId="77777777">
        <w:tc>
          <w:tcPr>
            <w:tcW w:w="1134" w:type="dxa"/>
            <w:vAlign w:val="center"/>
          </w:tcPr>
          <w:p w14:paraId="4FBBBF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tcPr>
          <w:p w14:paraId="70BDAF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"Звуки и краски весенней природы"</w:t>
            </w:r>
          </w:p>
        </w:tc>
      </w:tr>
      <w:tr w:rsidR="00012E02" w14:paraId="68174452" w14:textId="77777777">
        <w:tc>
          <w:tcPr>
            <w:tcW w:w="1134" w:type="dxa"/>
            <w:vAlign w:val="center"/>
          </w:tcPr>
          <w:p w14:paraId="1CE30A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tcPr>
          <w:p w14:paraId="4D198B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"Природа весной" в картинах художников и произведениях композиторов</w:t>
            </w:r>
          </w:p>
        </w:tc>
      </w:tr>
      <w:tr w:rsidR="00012E02" w14:paraId="72700BA4" w14:textId="77777777">
        <w:tc>
          <w:tcPr>
            <w:tcW w:w="1134" w:type="dxa"/>
            <w:vAlign w:val="center"/>
          </w:tcPr>
          <w:p w14:paraId="5FA4EF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tcPr>
          <w:p w14:paraId="559743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семьи в творчестве писателей. На примере произведения</w:t>
            </w:r>
          </w:p>
          <w:p w14:paraId="26F725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Л.Н. Толстого "Отец и сыновья" и других (по выбору)</w:t>
            </w:r>
          </w:p>
        </w:tc>
      </w:tr>
      <w:tr w:rsidR="00012E02" w14:paraId="061BD92C" w14:textId="77777777">
        <w:tc>
          <w:tcPr>
            <w:tcW w:w="1134" w:type="dxa"/>
            <w:vAlign w:val="center"/>
          </w:tcPr>
          <w:p w14:paraId="4F7B8B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tcPr>
          <w:p w14:paraId="5192C1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012E02" w14:paraId="72B58DDD" w14:textId="77777777">
        <w:tc>
          <w:tcPr>
            <w:tcW w:w="1134" w:type="dxa"/>
            <w:vAlign w:val="center"/>
          </w:tcPr>
          <w:p w14:paraId="756714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tcPr>
          <w:p w14:paraId="0E8EF4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народной колыбельной песни и стихотворения</w:t>
            </w:r>
          </w:p>
          <w:p w14:paraId="1D58CC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А.А. Плещеева "Песня матери": любовь и переживание матери</w:t>
            </w:r>
          </w:p>
        </w:tc>
      </w:tr>
      <w:tr w:rsidR="00012E02" w14:paraId="0A03F121" w14:textId="77777777">
        <w:tc>
          <w:tcPr>
            <w:tcW w:w="1134" w:type="dxa"/>
            <w:vAlign w:val="center"/>
          </w:tcPr>
          <w:p w14:paraId="3A105C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82</w:t>
            </w:r>
          </w:p>
        </w:tc>
        <w:tc>
          <w:tcPr>
            <w:tcW w:w="7937" w:type="dxa"/>
          </w:tcPr>
          <w:p w14:paraId="20C25F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взаимоотношений взрослых и детей на примере рассказа</w:t>
            </w:r>
          </w:p>
          <w:p w14:paraId="5BC75B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Е.А. Пермяка "Случай с кошельком"</w:t>
            </w:r>
          </w:p>
        </w:tc>
      </w:tr>
      <w:tr w:rsidR="00012E02" w14:paraId="6D24F66E" w14:textId="77777777">
        <w:tc>
          <w:tcPr>
            <w:tcW w:w="1134" w:type="dxa"/>
            <w:vAlign w:val="center"/>
          </w:tcPr>
          <w:p w14:paraId="54463A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tcPr>
          <w:p w14:paraId="2549E2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заголовка и соотнесение его с главной мыслью произведения:</w:t>
            </w:r>
          </w:p>
          <w:p w14:paraId="1E84F1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 Осеева "Сыновья"</w:t>
            </w:r>
          </w:p>
        </w:tc>
      </w:tr>
      <w:tr w:rsidR="00012E02" w14:paraId="5986B6C0" w14:textId="77777777">
        <w:tc>
          <w:tcPr>
            <w:tcW w:w="1134" w:type="dxa"/>
            <w:vAlign w:val="center"/>
          </w:tcPr>
          <w:p w14:paraId="3E0EC4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tcPr>
          <w:p w14:paraId="57A113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012E02" w14:paraId="1F47F84B" w14:textId="77777777">
        <w:tc>
          <w:tcPr>
            <w:tcW w:w="1134" w:type="dxa"/>
          </w:tcPr>
          <w:p w14:paraId="201DD8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tcPr>
          <w:p w14:paraId="34042D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тема художественных произведений</w:t>
            </w:r>
          </w:p>
        </w:tc>
      </w:tr>
      <w:tr w:rsidR="00012E02" w14:paraId="62C2EE4D" w14:textId="77777777">
        <w:tc>
          <w:tcPr>
            <w:tcW w:w="1134" w:type="dxa"/>
            <w:vAlign w:val="center"/>
          </w:tcPr>
          <w:p w14:paraId="270D10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tcPr>
          <w:p w14:paraId="3B3106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Л.Н. Толстой "Лучше всех"</w:t>
            </w:r>
          </w:p>
        </w:tc>
      </w:tr>
      <w:tr w:rsidR="00012E02" w14:paraId="7D1EC429" w14:textId="77777777">
        <w:tc>
          <w:tcPr>
            <w:tcW w:w="1134" w:type="dxa"/>
            <w:vAlign w:val="center"/>
          </w:tcPr>
          <w:p w14:paraId="6B3CF3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tcPr>
          <w:p w14:paraId="1C4E26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r>
      <w:tr w:rsidR="00012E02" w14:paraId="5E7596E7" w14:textId="77777777">
        <w:tc>
          <w:tcPr>
            <w:tcW w:w="1134" w:type="dxa"/>
            <w:vAlign w:val="center"/>
          </w:tcPr>
          <w:p w14:paraId="205841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tcPr>
          <w:p w14:paraId="74CFAE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012E02" w14:paraId="5BC07653" w14:textId="77777777">
        <w:tc>
          <w:tcPr>
            <w:tcW w:w="1134" w:type="dxa"/>
            <w:vAlign w:val="center"/>
          </w:tcPr>
          <w:p w14:paraId="602B04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tcPr>
          <w:p w14:paraId="6D61CB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"День Победы" в произведении С.А. Баруздина "Салют" и других (по выбору)</w:t>
            </w:r>
          </w:p>
        </w:tc>
      </w:tr>
      <w:tr w:rsidR="00012E02" w14:paraId="3BA2A0C9" w14:textId="77777777">
        <w:tc>
          <w:tcPr>
            <w:tcW w:w="1134" w:type="dxa"/>
            <w:vAlign w:val="center"/>
          </w:tcPr>
          <w:p w14:paraId="018841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tcPr>
          <w:p w14:paraId="633321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наших близких, о семье"</w:t>
            </w:r>
          </w:p>
        </w:tc>
      </w:tr>
      <w:tr w:rsidR="00012E02" w14:paraId="4FEC172D" w14:textId="77777777">
        <w:tc>
          <w:tcPr>
            <w:tcW w:w="1134" w:type="dxa"/>
            <w:vAlign w:val="center"/>
          </w:tcPr>
          <w:p w14:paraId="68FF22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tcPr>
          <w:p w14:paraId="1EE4F0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012E02" w14:paraId="7E0A0853" w14:textId="77777777">
        <w:tc>
          <w:tcPr>
            <w:tcW w:w="1134" w:type="dxa"/>
            <w:vAlign w:val="center"/>
          </w:tcPr>
          <w:p w14:paraId="2F41F2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tcPr>
          <w:p w14:paraId="10072B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Хитрец и глупец в фольклорных (народных) сказках. Произведения по выбору, например, норвежская сказка "Лис </w:t>
            </w:r>
            <w:proofErr w:type="spellStart"/>
            <w:r>
              <w:rPr>
                <w:rFonts w:ascii="Times New Roman" w:hAnsi="Times New Roman" w:cs="Times New Roman"/>
                <w:sz w:val="24"/>
                <w:szCs w:val="24"/>
              </w:rPr>
              <w:t>Миккель</w:t>
            </w:r>
            <w:proofErr w:type="spellEnd"/>
            <w:r>
              <w:rPr>
                <w:rFonts w:ascii="Times New Roman" w:hAnsi="Times New Roman" w:cs="Times New Roman"/>
                <w:sz w:val="24"/>
                <w:szCs w:val="24"/>
              </w:rPr>
              <w:t xml:space="preserve"> и медведь </w:t>
            </w:r>
            <w:proofErr w:type="spellStart"/>
            <w:r>
              <w:rPr>
                <w:rFonts w:ascii="Times New Roman" w:hAnsi="Times New Roman" w:cs="Times New Roman"/>
                <w:sz w:val="24"/>
                <w:szCs w:val="24"/>
              </w:rPr>
              <w:t>Бамсе</w:t>
            </w:r>
            <w:proofErr w:type="spellEnd"/>
            <w:r>
              <w:rPr>
                <w:rFonts w:ascii="Times New Roman" w:hAnsi="Times New Roman" w:cs="Times New Roman"/>
                <w:sz w:val="24"/>
                <w:szCs w:val="24"/>
              </w:rPr>
              <w:t>" и русская народная сказка "Вершки и корешки"</w:t>
            </w:r>
          </w:p>
        </w:tc>
      </w:tr>
      <w:tr w:rsidR="00012E02" w14:paraId="0BD863F9" w14:textId="77777777">
        <w:tc>
          <w:tcPr>
            <w:tcW w:w="1134" w:type="dxa"/>
            <w:vAlign w:val="center"/>
          </w:tcPr>
          <w:p w14:paraId="61EE4A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tcPr>
          <w:p w14:paraId="0D9E45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дружбы в сказке братьев Гримм "Бременские музыканты"</w:t>
            </w:r>
          </w:p>
        </w:tc>
      </w:tr>
      <w:tr w:rsidR="00012E02" w14:paraId="037BC466" w14:textId="77777777">
        <w:tc>
          <w:tcPr>
            <w:tcW w:w="1134" w:type="dxa"/>
            <w:vAlign w:val="center"/>
          </w:tcPr>
          <w:p w14:paraId="077FF0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937" w:type="dxa"/>
          </w:tcPr>
          <w:p w14:paraId="524386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012E02" w14:paraId="123D3CFE" w14:textId="77777777">
        <w:tc>
          <w:tcPr>
            <w:tcW w:w="1134" w:type="dxa"/>
            <w:vAlign w:val="center"/>
          </w:tcPr>
          <w:p w14:paraId="3E2A3E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tcPr>
          <w:p w14:paraId="75B3EA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Х.-К. Андерсен - известный писатель-сказочник. Выделение главной мысли (идеи) сказки Х.-К. Андерсена "Пятеро из одного стручка" и других его сказок на выбор</w:t>
            </w:r>
          </w:p>
        </w:tc>
      </w:tr>
      <w:tr w:rsidR="00012E02" w14:paraId="3A8AFC03" w14:textId="77777777">
        <w:tc>
          <w:tcPr>
            <w:tcW w:w="1134" w:type="dxa"/>
            <w:vAlign w:val="center"/>
          </w:tcPr>
          <w:p w14:paraId="5259A4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tcPr>
          <w:p w14:paraId="541166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волшебной сказки Ш. Перро "Кот в сапогах"</w:t>
            </w:r>
          </w:p>
        </w:tc>
      </w:tr>
      <w:tr w:rsidR="00012E02" w14:paraId="04303790" w14:textId="77777777">
        <w:tc>
          <w:tcPr>
            <w:tcW w:w="1134" w:type="dxa"/>
          </w:tcPr>
          <w:p w14:paraId="00F2C3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tcPr>
          <w:p w14:paraId="7C3479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героев сказки Ш. Перро "Кот в сапогах"</w:t>
            </w:r>
          </w:p>
        </w:tc>
      </w:tr>
      <w:tr w:rsidR="00012E02" w14:paraId="7F5F36BA" w14:textId="77777777">
        <w:tc>
          <w:tcPr>
            <w:tcW w:w="1134" w:type="dxa"/>
          </w:tcPr>
          <w:p w14:paraId="48D048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tcPr>
          <w:p w14:paraId="798506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по итогам изученного во 2 классе</w:t>
            </w:r>
          </w:p>
        </w:tc>
      </w:tr>
      <w:tr w:rsidR="00012E02" w14:paraId="74C0544A" w14:textId="77777777">
        <w:tc>
          <w:tcPr>
            <w:tcW w:w="1134" w:type="dxa"/>
            <w:vAlign w:val="center"/>
          </w:tcPr>
          <w:p w14:paraId="02C369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99</w:t>
            </w:r>
          </w:p>
        </w:tc>
        <w:tc>
          <w:tcPr>
            <w:tcW w:w="7937" w:type="dxa"/>
          </w:tcPr>
          <w:p w14:paraId="1DC049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012E02" w14:paraId="4A1EDBBD" w14:textId="77777777">
        <w:tc>
          <w:tcPr>
            <w:tcW w:w="1134" w:type="dxa"/>
            <w:vAlign w:val="center"/>
          </w:tcPr>
          <w:p w14:paraId="116E8B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tcPr>
          <w:p w14:paraId="58E7A7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Книга как источник необходимых знаний. На примере произведения Г.А. </w:t>
            </w:r>
            <w:proofErr w:type="spellStart"/>
            <w:r>
              <w:rPr>
                <w:rFonts w:ascii="Times New Roman" w:hAnsi="Times New Roman" w:cs="Times New Roman"/>
                <w:sz w:val="24"/>
                <w:szCs w:val="24"/>
              </w:rPr>
              <w:t>Ладонщикова</w:t>
            </w:r>
            <w:proofErr w:type="spellEnd"/>
            <w:r>
              <w:rPr>
                <w:rFonts w:ascii="Times New Roman" w:hAnsi="Times New Roman" w:cs="Times New Roman"/>
                <w:sz w:val="24"/>
                <w:szCs w:val="24"/>
              </w:rPr>
              <w:t xml:space="preserve"> "Лучший друг"</w:t>
            </w:r>
          </w:p>
        </w:tc>
      </w:tr>
      <w:tr w:rsidR="00012E02" w14:paraId="2B5EBFAA" w14:textId="77777777">
        <w:tc>
          <w:tcPr>
            <w:tcW w:w="1134" w:type="dxa"/>
            <w:vAlign w:val="center"/>
          </w:tcPr>
          <w:p w14:paraId="1CE0CC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tcPr>
          <w:p w14:paraId="770F91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лета в произведении И.З. Сурикова "Лето". Выбор книг на основе рекомендательного списка: летнее чтение</w:t>
            </w:r>
          </w:p>
        </w:tc>
      </w:tr>
      <w:tr w:rsidR="00012E02" w14:paraId="6CA90566" w14:textId="77777777">
        <w:tc>
          <w:tcPr>
            <w:tcW w:w="1134" w:type="dxa"/>
            <w:vAlign w:val="center"/>
          </w:tcPr>
          <w:p w14:paraId="6CEBB2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tcPr>
          <w:p w14:paraId="293EE3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детскими книгами: виды книг (учебная, художественная, справочная). Ориентировка в книге: обложка, содержание, аннотация, иллюстрация</w:t>
            </w:r>
          </w:p>
        </w:tc>
      </w:tr>
      <w:tr w:rsidR="00012E02" w14:paraId="794062D3" w14:textId="77777777">
        <w:tc>
          <w:tcPr>
            <w:tcW w:w="9071" w:type="dxa"/>
            <w:gridSpan w:val="2"/>
          </w:tcPr>
          <w:p w14:paraId="2B410A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102, из них уроков, отведенных на контрольные работы, - не более 10</w:t>
            </w:r>
          </w:p>
        </w:tc>
      </w:tr>
    </w:tbl>
    <w:p w14:paraId="361C314A" w14:textId="77777777" w:rsidR="00012E02" w:rsidRDefault="00012E02" w:rsidP="00634A7B">
      <w:pPr>
        <w:pStyle w:val="ConsPlusNormal"/>
        <w:ind w:firstLine="709"/>
        <w:jc w:val="both"/>
        <w:rPr>
          <w:rFonts w:ascii="Times New Roman" w:hAnsi="Times New Roman" w:cs="Times New Roman"/>
          <w:sz w:val="24"/>
          <w:szCs w:val="24"/>
        </w:rPr>
      </w:pPr>
    </w:p>
    <w:p w14:paraId="729BA8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4.14</w:t>
      </w:r>
    </w:p>
    <w:p w14:paraId="5899D89B" w14:textId="77777777" w:rsidR="00012E02" w:rsidRDefault="00012E02" w:rsidP="00634A7B">
      <w:pPr>
        <w:pStyle w:val="ConsPlusNormal"/>
        <w:ind w:firstLine="709"/>
        <w:jc w:val="both"/>
        <w:rPr>
          <w:rFonts w:ascii="Times New Roman" w:hAnsi="Times New Roman" w:cs="Times New Roman"/>
          <w:sz w:val="24"/>
          <w:szCs w:val="24"/>
        </w:rPr>
      </w:pPr>
    </w:p>
    <w:p w14:paraId="21179F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класс</w:t>
      </w:r>
    </w:p>
    <w:p w14:paraId="22483E5F"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6688622F" w14:textId="77777777">
        <w:tc>
          <w:tcPr>
            <w:tcW w:w="1134" w:type="dxa"/>
          </w:tcPr>
          <w:p w14:paraId="488D88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78C2DC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7C11BCBA" w14:textId="77777777">
        <w:tc>
          <w:tcPr>
            <w:tcW w:w="1134" w:type="dxa"/>
            <w:vAlign w:val="center"/>
          </w:tcPr>
          <w:p w14:paraId="192B84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tcPr>
          <w:p w14:paraId="357F9F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012E02" w14:paraId="25A31CE7" w14:textId="77777777">
        <w:tc>
          <w:tcPr>
            <w:tcW w:w="1134" w:type="dxa"/>
            <w:vAlign w:val="center"/>
          </w:tcPr>
          <w:p w14:paraId="4F8214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tcPr>
          <w:p w14:paraId="4C63A4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стихотворения С.А. Васильева "Россия": интонация, темп, ритм, логические ударения</w:t>
            </w:r>
          </w:p>
        </w:tc>
      </w:tr>
      <w:tr w:rsidR="00012E02" w14:paraId="44F5A708" w14:textId="77777777">
        <w:tc>
          <w:tcPr>
            <w:tcW w:w="1134" w:type="dxa"/>
            <w:vAlign w:val="center"/>
          </w:tcPr>
          <w:p w14:paraId="7D9898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tcPr>
          <w:p w14:paraId="62146F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w:t>
            </w:r>
          </w:p>
        </w:tc>
      </w:tr>
      <w:tr w:rsidR="00012E02" w14:paraId="3E45C804" w14:textId="77777777">
        <w:tc>
          <w:tcPr>
            <w:tcW w:w="1134" w:type="dxa"/>
            <w:vAlign w:val="center"/>
          </w:tcPr>
          <w:p w14:paraId="1F15BF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tcPr>
          <w:p w14:paraId="20537F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образа Родины в произведениях писателей. Произведения по выбору, например, Т.В. Бокова "Родина"</w:t>
            </w:r>
          </w:p>
        </w:tc>
      </w:tr>
      <w:tr w:rsidR="00012E02" w14:paraId="79C53490" w14:textId="77777777">
        <w:tc>
          <w:tcPr>
            <w:tcW w:w="1134" w:type="dxa"/>
            <w:vAlign w:val="center"/>
          </w:tcPr>
          <w:p w14:paraId="16170E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tcPr>
          <w:p w14:paraId="0D9074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"Родина" в произведении М.М. Пришвина "Моя Родина": роль и особенности заголовка. Репродукции картин как иллюстрации к произведениям о Родине</w:t>
            </w:r>
          </w:p>
        </w:tc>
      </w:tr>
      <w:tr w:rsidR="00012E02" w14:paraId="3C105988" w14:textId="77777777">
        <w:tc>
          <w:tcPr>
            <w:tcW w:w="1134" w:type="dxa"/>
            <w:vAlign w:val="center"/>
          </w:tcPr>
          <w:p w14:paraId="1D7E79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tcPr>
          <w:p w14:paraId="17FC10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 загадки. Знакомство с видами загадок</w:t>
            </w:r>
          </w:p>
        </w:tc>
      </w:tr>
      <w:tr w:rsidR="00012E02" w14:paraId="0542D15F" w14:textId="77777777">
        <w:tc>
          <w:tcPr>
            <w:tcW w:w="1134" w:type="dxa"/>
            <w:vAlign w:val="center"/>
          </w:tcPr>
          <w:p w14:paraId="5A4788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tcPr>
          <w:p w14:paraId="053960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Пословицы народов России: тематические группы. Развитие речи: использование образных слов, пословиц и поговорок, крылатых выражений. Книги и словари, созданные В.И. Далем</w:t>
            </w:r>
          </w:p>
        </w:tc>
      </w:tr>
      <w:tr w:rsidR="00012E02" w14:paraId="6D6C03B1" w14:textId="77777777">
        <w:tc>
          <w:tcPr>
            <w:tcW w:w="1134" w:type="dxa"/>
            <w:vAlign w:val="center"/>
          </w:tcPr>
          <w:p w14:paraId="6F66CE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tcPr>
          <w:p w14:paraId="560DE0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Художественные особенности сказок разных видов (волшебные, бытовые, сказки о животных)</w:t>
            </w:r>
          </w:p>
        </w:tc>
      </w:tr>
      <w:tr w:rsidR="00012E02" w14:paraId="690A367C" w14:textId="77777777">
        <w:tc>
          <w:tcPr>
            <w:tcW w:w="1134" w:type="dxa"/>
            <w:vAlign w:val="center"/>
          </w:tcPr>
          <w:p w14:paraId="63D69D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tcPr>
          <w:p w14:paraId="3B5C8F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012E02" w14:paraId="5C31B8B6" w14:textId="77777777">
        <w:tc>
          <w:tcPr>
            <w:tcW w:w="1134" w:type="dxa"/>
            <w:vAlign w:val="center"/>
          </w:tcPr>
          <w:p w14:paraId="47D926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w:t>
            </w:r>
          </w:p>
        </w:tc>
        <w:tc>
          <w:tcPr>
            <w:tcW w:w="7937" w:type="dxa"/>
          </w:tcPr>
          <w:p w14:paraId="70A745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Осознание понятия трудолюбие на примере народных сказок. Произведения по выбору, например, русская народная сказка "Про Ленивую и </w:t>
            </w:r>
            <w:proofErr w:type="spellStart"/>
            <w:r>
              <w:rPr>
                <w:rFonts w:ascii="Times New Roman" w:hAnsi="Times New Roman" w:cs="Times New Roman"/>
                <w:sz w:val="24"/>
                <w:szCs w:val="24"/>
              </w:rPr>
              <w:t>Радивую</w:t>
            </w:r>
            <w:proofErr w:type="spellEnd"/>
            <w:r>
              <w:rPr>
                <w:rFonts w:ascii="Times New Roman" w:hAnsi="Times New Roman" w:cs="Times New Roman"/>
                <w:sz w:val="24"/>
                <w:szCs w:val="24"/>
              </w:rPr>
              <w:t>"</w:t>
            </w:r>
          </w:p>
        </w:tc>
      </w:tr>
      <w:tr w:rsidR="00012E02" w14:paraId="52F16333" w14:textId="77777777">
        <w:tc>
          <w:tcPr>
            <w:tcW w:w="1134" w:type="dxa"/>
            <w:vAlign w:val="center"/>
          </w:tcPr>
          <w:p w14:paraId="7A87F9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tcPr>
          <w:p w14:paraId="4D79C1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"Дочь-семилетка"</w:t>
            </w:r>
          </w:p>
        </w:tc>
      </w:tr>
      <w:tr w:rsidR="00012E02" w14:paraId="1370495C" w14:textId="77777777">
        <w:tc>
          <w:tcPr>
            <w:tcW w:w="1134" w:type="dxa"/>
            <w:vAlign w:val="center"/>
          </w:tcPr>
          <w:p w14:paraId="11777F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tcPr>
          <w:p w14:paraId="3056F7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012E02" w14:paraId="735CE1C5" w14:textId="77777777">
        <w:tc>
          <w:tcPr>
            <w:tcW w:w="1134" w:type="dxa"/>
            <w:vAlign w:val="center"/>
          </w:tcPr>
          <w:p w14:paraId="55BB00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tcPr>
          <w:p w14:paraId="022227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волшебной сказки: составление плана. Иллюстрация как отражение сюжета волшебной сказки. На примере русской народной сказки "Иван-царевич и серый волк"</w:t>
            </w:r>
          </w:p>
        </w:tc>
      </w:tr>
      <w:tr w:rsidR="00012E02" w14:paraId="5FDFD439" w14:textId="77777777">
        <w:tc>
          <w:tcPr>
            <w:tcW w:w="1134" w:type="dxa"/>
            <w:vAlign w:val="center"/>
          </w:tcPr>
          <w:p w14:paraId="4D4E32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tcPr>
          <w:p w14:paraId="4BFA64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012E02" w14:paraId="7A5F5E25" w14:textId="77777777">
        <w:tc>
          <w:tcPr>
            <w:tcW w:w="1134" w:type="dxa"/>
            <w:vAlign w:val="center"/>
          </w:tcPr>
          <w:p w14:paraId="28DD7C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tcPr>
          <w:p w14:paraId="53F1B2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 Работа со словарем: язык былины, устаревшие слова, их место и представление в современной лексике</w:t>
            </w:r>
          </w:p>
        </w:tc>
      </w:tr>
      <w:tr w:rsidR="00012E02" w14:paraId="7EF2C7D7" w14:textId="77777777">
        <w:tc>
          <w:tcPr>
            <w:tcW w:w="1134" w:type="dxa"/>
            <w:vAlign w:val="center"/>
          </w:tcPr>
          <w:p w14:paraId="37ABBB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tcPr>
          <w:p w14:paraId="524367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012E02" w14:paraId="3A83621D" w14:textId="77777777">
        <w:tc>
          <w:tcPr>
            <w:tcW w:w="1134" w:type="dxa"/>
            <w:vAlign w:val="center"/>
          </w:tcPr>
          <w:p w14:paraId="42E97A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tcPr>
          <w:p w14:paraId="12008F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012E02" w14:paraId="208F7DED" w14:textId="77777777">
        <w:tc>
          <w:tcPr>
            <w:tcW w:w="1134" w:type="dxa"/>
            <w:vAlign w:val="center"/>
          </w:tcPr>
          <w:p w14:paraId="5D57B5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tcPr>
          <w:p w14:paraId="08D2F8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"Фольклор": использование аппарата издания. Репродукции картин В.М. Васнецова как иллюстрации к эпизодам фольклорного произведения</w:t>
            </w:r>
          </w:p>
        </w:tc>
      </w:tr>
      <w:tr w:rsidR="00012E02" w14:paraId="6FF22AB1" w14:textId="77777777">
        <w:tc>
          <w:tcPr>
            <w:tcW w:w="1134" w:type="dxa"/>
            <w:vAlign w:val="center"/>
          </w:tcPr>
          <w:p w14:paraId="3BDEBB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tcPr>
          <w:p w14:paraId="6AB9AB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мире книг. Книга как особый вид искусства. Общее представление о первых книгах на Руси, знакомство с рукописными книгами</w:t>
            </w:r>
          </w:p>
        </w:tc>
      </w:tr>
      <w:tr w:rsidR="00012E02" w14:paraId="1451B2F1" w14:textId="77777777">
        <w:tc>
          <w:tcPr>
            <w:tcW w:w="1134" w:type="dxa"/>
            <w:vAlign w:val="center"/>
          </w:tcPr>
          <w:p w14:paraId="385CCE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tcPr>
          <w:p w14:paraId="5B5985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Первая печатная книга на Руси. Н.П. Кончаловская "Мастер Федоров Иван и его печатный стан" (отрывок из "Наша древняя столица")</w:t>
            </w:r>
          </w:p>
        </w:tc>
      </w:tr>
      <w:tr w:rsidR="00012E02" w14:paraId="2B5E7EE1" w14:textId="77777777">
        <w:tc>
          <w:tcPr>
            <w:tcW w:w="1134" w:type="dxa"/>
            <w:vAlign w:val="center"/>
          </w:tcPr>
          <w:p w14:paraId="1D4A87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tcPr>
          <w:p w14:paraId="4F2A78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012E02" w14:paraId="5354CF84" w14:textId="77777777">
        <w:tc>
          <w:tcPr>
            <w:tcW w:w="1134" w:type="dxa"/>
            <w:vAlign w:val="center"/>
          </w:tcPr>
          <w:p w14:paraId="63363B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tcPr>
          <w:p w14:paraId="32892B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И.А. Крылов - великий русский баснописец. Иносказание в его баснях. Явная и скрытая мораль басен</w:t>
            </w:r>
          </w:p>
        </w:tc>
      </w:tr>
      <w:tr w:rsidR="00012E02" w14:paraId="0A2EAB7C" w14:textId="77777777">
        <w:tc>
          <w:tcPr>
            <w:tcW w:w="1134" w:type="dxa"/>
            <w:vAlign w:val="center"/>
          </w:tcPr>
          <w:p w14:paraId="77A9D4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tcPr>
          <w:p w14:paraId="494F81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012E02" w14:paraId="7A08831F" w14:textId="77777777">
        <w:tc>
          <w:tcPr>
            <w:tcW w:w="1134" w:type="dxa"/>
          </w:tcPr>
          <w:p w14:paraId="3B755B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tcPr>
          <w:p w14:paraId="203706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А.С. Пушкин - великий русский поэт</w:t>
            </w:r>
          </w:p>
        </w:tc>
      </w:tr>
      <w:tr w:rsidR="00012E02" w14:paraId="5A40F45E" w14:textId="77777777">
        <w:tc>
          <w:tcPr>
            <w:tcW w:w="1134" w:type="dxa"/>
            <w:vAlign w:val="center"/>
          </w:tcPr>
          <w:p w14:paraId="339B3F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tcPr>
          <w:p w14:paraId="65E9ED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012E02" w14:paraId="6C90AA6C" w14:textId="77777777">
        <w:tc>
          <w:tcPr>
            <w:tcW w:w="1134" w:type="dxa"/>
            <w:vAlign w:val="center"/>
          </w:tcPr>
          <w:p w14:paraId="08EB94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tcPr>
          <w:p w14:paraId="50B5E1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Знакомство с литературной сказкой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и о прекрасной царевне Лебеди": прием повтора как основа изменения сюжета</w:t>
            </w:r>
          </w:p>
        </w:tc>
      </w:tr>
      <w:tr w:rsidR="00012E02" w14:paraId="471C1F08" w14:textId="77777777">
        <w:tc>
          <w:tcPr>
            <w:tcW w:w="1134" w:type="dxa"/>
            <w:vAlign w:val="center"/>
          </w:tcPr>
          <w:p w14:paraId="04E6E9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27</w:t>
            </w:r>
          </w:p>
        </w:tc>
        <w:tc>
          <w:tcPr>
            <w:tcW w:w="7937" w:type="dxa"/>
          </w:tcPr>
          <w:p w14:paraId="299B55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65E7F740" w14:textId="77777777">
        <w:tc>
          <w:tcPr>
            <w:tcW w:w="1134" w:type="dxa"/>
            <w:vAlign w:val="center"/>
          </w:tcPr>
          <w:p w14:paraId="1CDF61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tcPr>
          <w:p w14:paraId="40A3C5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Наблюдение за художественными особенностями текста сказки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76F434EF" w14:textId="77777777">
        <w:tc>
          <w:tcPr>
            <w:tcW w:w="1134" w:type="dxa"/>
            <w:vAlign w:val="center"/>
          </w:tcPr>
          <w:p w14:paraId="0F0551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tcPr>
          <w:p w14:paraId="5A1F1E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Фольклорная основа литературной сказки А.С. Пушкина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5725FE13" w14:textId="77777777">
        <w:tc>
          <w:tcPr>
            <w:tcW w:w="1134" w:type="dxa"/>
            <w:vAlign w:val="center"/>
          </w:tcPr>
          <w:p w14:paraId="119FA6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tcPr>
          <w:p w14:paraId="34B1B9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w:t>
            </w:r>
          </w:p>
          <w:p w14:paraId="211900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"Творчество А.С. Пушкина"</w:t>
            </w:r>
          </w:p>
        </w:tc>
      </w:tr>
      <w:tr w:rsidR="00012E02" w14:paraId="685489F1" w14:textId="77777777">
        <w:tc>
          <w:tcPr>
            <w:tcW w:w="1134" w:type="dxa"/>
            <w:vAlign w:val="center"/>
          </w:tcPr>
          <w:p w14:paraId="6790F8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tcPr>
          <w:p w14:paraId="3FA642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И.Я. Билибин - иллюстратор сказок А.С. Пушкина. Составление устного рассказа "Мое любимое произведение А.С. Пушкина"</w:t>
            </w:r>
          </w:p>
        </w:tc>
      </w:tr>
      <w:tr w:rsidR="00012E02" w14:paraId="4CC807CF" w14:textId="77777777">
        <w:tc>
          <w:tcPr>
            <w:tcW w:w="1134" w:type="dxa"/>
            <w:vAlign w:val="center"/>
          </w:tcPr>
          <w:p w14:paraId="0E3CD7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tcPr>
          <w:p w14:paraId="4F24AB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картин осенней природы в стихотворении Ф.И. Тютчева "Есть в осени первоначальной..." и других (по выбору)</w:t>
            </w:r>
          </w:p>
        </w:tc>
      </w:tr>
      <w:tr w:rsidR="00012E02" w14:paraId="768269B6" w14:textId="77777777">
        <w:tc>
          <w:tcPr>
            <w:tcW w:w="1134" w:type="dxa"/>
            <w:vAlign w:val="center"/>
          </w:tcPr>
          <w:p w14:paraId="30E072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tcPr>
          <w:p w14:paraId="2DA6E3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 Средства художественной выразительности (эпитет, сравнение) в лирических произведениях поэтов</w:t>
            </w:r>
          </w:p>
        </w:tc>
      </w:tr>
      <w:tr w:rsidR="00012E02" w14:paraId="2F557200" w14:textId="77777777">
        <w:tc>
          <w:tcPr>
            <w:tcW w:w="1134" w:type="dxa"/>
            <w:vAlign w:val="center"/>
          </w:tcPr>
          <w:p w14:paraId="041E65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tcPr>
          <w:p w14:paraId="1D3903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Восприятие картин зимнего пейзажа в стихотворениях А.А. Фета "Кот поет, глаза </w:t>
            </w:r>
            <w:proofErr w:type="spellStart"/>
            <w:r>
              <w:rPr>
                <w:rFonts w:ascii="Times New Roman" w:hAnsi="Times New Roman" w:cs="Times New Roman"/>
                <w:sz w:val="24"/>
                <w:szCs w:val="24"/>
              </w:rPr>
              <w:t>прищуря</w:t>
            </w:r>
            <w:proofErr w:type="spellEnd"/>
            <w:r>
              <w:rPr>
                <w:rFonts w:ascii="Times New Roman" w:hAnsi="Times New Roman" w:cs="Times New Roman"/>
                <w:sz w:val="24"/>
                <w:szCs w:val="24"/>
              </w:rPr>
              <w:t>", "Мама! Глянь-ка из окошка..." и других (по выбору)</w:t>
            </w:r>
          </w:p>
        </w:tc>
      </w:tr>
      <w:tr w:rsidR="00012E02" w14:paraId="71EF8E05" w14:textId="77777777">
        <w:tc>
          <w:tcPr>
            <w:tcW w:w="1134" w:type="dxa"/>
            <w:vAlign w:val="center"/>
          </w:tcPr>
          <w:p w14:paraId="7C033F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937" w:type="dxa"/>
          </w:tcPr>
          <w:p w14:paraId="23A7A8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авторской сказки Л.Н. Толстого "Ореховая ветка": основные события, главные герои, волшебные помощники</w:t>
            </w:r>
          </w:p>
        </w:tc>
      </w:tr>
      <w:tr w:rsidR="00012E02" w14:paraId="5E303E37" w14:textId="77777777">
        <w:tc>
          <w:tcPr>
            <w:tcW w:w="1134" w:type="dxa"/>
            <w:vAlign w:val="center"/>
          </w:tcPr>
          <w:p w14:paraId="0E285B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937" w:type="dxa"/>
          </w:tcPr>
          <w:p w14:paraId="3D3966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баснями Л.Н. Толстого: выделение жанровых особенностей. На примере басни "Белка и волк"</w:t>
            </w:r>
          </w:p>
        </w:tc>
      </w:tr>
      <w:tr w:rsidR="00012E02" w14:paraId="477B4EE5" w14:textId="77777777">
        <w:tc>
          <w:tcPr>
            <w:tcW w:w="1134" w:type="dxa"/>
            <w:vAlign w:val="center"/>
          </w:tcPr>
          <w:p w14:paraId="7BCFA3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937" w:type="dxa"/>
          </w:tcPr>
          <w:p w14:paraId="67AF89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рассказа-описания</w:t>
            </w:r>
          </w:p>
          <w:p w14:paraId="544A75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Л.Н. Толстого "Лебеди"</w:t>
            </w:r>
          </w:p>
        </w:tc>
      </w:tr>
      <w:tr w:rsidR="00012E02" w14:paraId="711A9C90" w14:textId="77777777">
        <w:tc>
          <w:tcPr>
            <w:tcW w:w="1134" w:type="dxa"/>
            <w:vAlign w:val="center"/>
          </w:tcPr>
          <w:p w14:paraId="608E88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937" w:type="dxa"/>
          </w:tcPr>
          <w:p w14:paraId="572993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Различение художественного и научно-познавательного текстов "Лебеди" и "Зайцы" Л.Н. Толстого</w:t>
            </w:r>
          </w:p>
        </w:tc>
      </w:tr>
      <w:tr w:rsidR="00012E02" w14:paraId="1EE08655" w14:textId="77777777">
        <w:tc>
          <w:tcPr>
            <w:tcW w:w="1134" w:type="dxa"/>
            <w:vAlign w:val="center"/>
          </w:tcPr>
          <w:p w14:paraId="24F536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937" w:type="dxa"/>
          </w:tcPr>
          <w:p w14:paraId="6E2F0B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связи содержания произведения с реальным событием.</w:t>
            </w:r>
          </w:p>
          <w:p w14:paraId="1DD8BD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примере были "Прыжок" Л.Н. Толстого</w:t>
            </w:r>
          </w:p>
        </w:tc>
      </w:tr>
      <w:tr w:rsidR="00012E02" w14:paraId="7A0FE631" w14:textId="77777777">
        <w:tc>
          <w:tcPr>
            <w:tcW w:w="1134" w:type="dxa"/>
            <w:vAlign w:val="center"/>
          </w:tcPr>
          <w:p w14:paraId="268E35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937" w:type="dxa"/>
            <w:vAlign w:val="center"/>
          </w:tcPr>
          <w:p w14:paraId="389653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012E02" w14:paraId="5B1EF3C6" w14:textId="77777777">
        <w:tc>
          <w:tcPr>
            <w:tcW w:w="1134" w:type="dxa"/>
            <w:vAlign w:val="center"/>
          </w:tcPr>
          <w:p w14:paraId="4EFED8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7937" w:type="dxa"/>
            <w:vAlign w:val="center"/>
          </w:tcPr>
          <w:p w14:paraId="21D09C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Различение рассказчика и автора произведения. Выделение структурных частей композиции (начало действия, завязка, развитие </w:t>
            </w:r>
            <w:r>
              <w:rPr>
                <w:rFonts w:ascii="Times New Roman" w:hAnsi="Times New Roman" w:cs="Times New Roman"/>
                <w:sz w:val="24"/>
                <w:szCs w:val="24"/>
              </w:rPr>
              <w:lastRenderedPageBreak/>
              <w:t>действия, кульминация, развязка) произведения Л.Н. Толстого "Акула" и других (по выбору)</w:t>
            </w:r>
          </w:p>
        </w:tc>
      </w:tr>
      <w:tr w:rsidR="00012E02" w14:paraId="064077C5" w14:textId="77777777">
        <w:tc>
          <w:tcPr>
            <w:tcW w:w="1134" w:type="dxa"/>
            <w:vAlign w:val="center"/>
          </w:tcPr>
          <w:p w14:paraId="4D7AC7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42</w:t>
            </w:r>
          </w:p>
        </w:tc>
        <w:tc>
          <w:tcPr>
            <w:tcW w:w="7937" w:type="dxa"/>
            <w:vAlign w:val="center"/>
          </w:tcPr>
          <w:p w14:paraId="7A50BB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"Творчество Л.Н. Толстого"</w:t>
            </w:r>
          </w:p>
        </w:tc>
      </w:tr>
      <w:tr w:rsidR="00012E02" w14:paraId="3D3B5D99" w14:textId="77777777">
        <w:tc>
          <w:tcPr>
            <w:tcW w:w="1134" w:type="dxa"/>
            <w:vAlign w:val="center"/>
          </w:tcPr>
          <w:p w14:paraId="723F76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937" w:type="dxa"/>
            <w:vAlign w:val="center"/>
          </w:tcPr>
          <w:p w14:paraId="07A418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жанровое многообразие произведений Л.Н. Толстого</w:t>
            </w:r>
          </w:p>
        </w:tc>
      </w:tr>
      <w:tr w:rsidR="00012E02" w14:paraId="579468F9" w14:textId="77777777">
        <w:tc>
          <w:tcPr>
            <w:tcW w:w="1134" w:type="dxa"/>
            <w:vAlign w:val="center"/>
          </w:tcPr>
          <w:p w14:paraId="29829D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937" w:type="dxa"/>
            <w:vAlign w:val="center"/>
          </w:tcPr>
          <w:p w14:paraId="12D6DA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012E02" w14:paraId="1F01AA24" w14:textId="77777777">
        <w:tc>
          <w:tcPr>
            <w:tcW w:w="1134" w:type="dxa"/>
            <w:vAlign w:val="center"/>
          </w:tcPr>
          <w:p w14:paraId="738C00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937" w:type="dxa"/>
            <w:vAlign w:val="center"/>
          </w:tcPr>
          <w:p w14:paraId="5CF786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012E02" w14:paraId="4934D82E" w14:textId="77777777">
        <w:tc>
          <w:tcPr>
            <w:tcW w:w="1134" w:type="dxa"/>
            <w:vAlign w:val="center"/>
          </w:tcPr>
          <w:p w14:paraId="1DE8FC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937" w:type="dxa"/>
            <w:vAlign w:val="center"/>
          </w:tcPr>
          <w:p w14:paraId="0E3CAF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Олицетворение как одно из средств выразительности лирического произведения</w:t>
            </w:r>
          </w:p>
        </w:tc>
      </w:tr>
      <w:tr w:rsidR="00012E02" w14:paraId="784C8885" w14:textId="77777777">
        <w:tc>
          <w:tcPr>
            <w:tcW w:w="1134" w:type="dxa"/>
            <w:vAlign w:val="center"/>
          </w:tcPr>
          <w:p w14:paraId="0B563D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937" w:type="dxa"/>
            <w:vAlign w:val="center"/>
          </w:tcPr>
          <w:p w14:paraId="068005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природы (пейзаж) в художественном произведении. Сравнение средств создания пейзажа в тексте-описании, в изобразительном искусстве, в произведениях музыкального искусства</w:t>
            </w:r>
          </w:p>
        </w:tc>
      </w:tr>
      <w:tr w:rsidR="00012E02" w14:paraId="11D20CEF" w14:textId="77777777">
        <w:tc>
          <w:tcPr>
            <w:tcW w:w="1134" w:type="dxa"/>
            <w:vAlign w:val="center"/>
          </w:tcPr>
          <w:p w14:paraId="2B1E47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937" w:type="dxa"/>
            <w:vAlign w:val="center"/>
          </w:tcPr>
          <w:p w14:paraId="4396F8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сказки В.М. Гаршина "Лягушка-путешественница"</w:t>
            </w:r>
          </w:p>
        </w:tc>
      </w:tr>
      <w:tr w:rsidR="00012E02" w14:paraId="18B1A081" w14:textId="77777777">
        <w:tc>
          <w:tcPr>
            <w:tcW w:w="1134" w:type="dxa"/>
            <w:vAlign w:val="center"/>
          </w:tcPr>
          <w:p w14:paraId="4246FA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937" w:type="dxa"/>
            <w:vAlign w:val="center"/>
          </w:tcPr>
          <w:p w14:paraId="37FA4E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012E02" w14:paraId="213E95FF" w14:textId="77777777">
        <w:tc>
          <w:tcPr>
            <w:tcW w:w="1134" w:type="dxa"/>
            <w:vAlign w:val="center"/>
          </w:tcPr>
          <w:p w14:paraId="71672B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937" w:type="dxa"/>
            <w:vAlign w:val="center"/>
          </w:tcPr>
          <w:p w14:paraId="1DF37E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главной мысли (идеи) сказки В.М. Гаршина "Лягушка-путешественница"</w:t>
            </w:r>
          </w:p>
        </w:tc>
      </w:tr>
      <w:tr w:rsidR="00012E02" w14:paraId="287EB32E" w14:textId="77777777">
        <w:tc>
          <w:tcPr>
            <w:tcW w:w="1134" w:type="dxa"/>
            <w:vAlign w:val="center"/>
          </w:tcPr>
          <w:p w14:paraId="790D15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937" w:type="dxa"/>
            <w:vAlign w:val="center"/>
          </w:tcPr>
          <w:p w14:paraId="05EE78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Животные в литературных сказках. На примере произведения И.С. Соколова-Микитова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w:t>
            </w:r>
          </w:p>
        </w:tc>
      </w:tr>
      <w:tr w:rsidR="00012E02" w14:paraId="0DBB9D9D" w14:textId="77777777">
        <w:tc>
          <w:tcPr>
            <w:tcW w:w="1134" w:type="dxa"/>
            <w:vAlign w:val="center"/>
          </w:tcPr>
          <w:p w14:paraId="1FACA6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937" w:type="dxa"/>
            <w:vAlign w:val="center"/>
          </w:tcPr>
          <w:p w14:paraId="3D695A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Научно-естественные сведения о природе в сказке И.С. Соколова-Микитова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w:t>
            </w:r>
          </w:p>
        </w:tc>
      </w:tr>
      <w:tr w:rsidR="00012E02" w14:paraId="140C5D15" w14:textId="77777777">
        <w:tc>
          <w:tcPr>
            <w:tcW w:w="1134" w:type="dxa"/>
            <w:vAlign w:val="center"/>
          </w:tcPr>
          <w:p w14:paraId="719A59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937" w:type="dxa"/>
            <w:vAlign w:val="center"/>
          </w:tcPr>
          <w:p w14:paraId="497B23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образов героев-животных в литературных сказках. На примере произведения Д.Н. Мамина-Сибиряка "Умнее всех"</w:t>
            </w:r>
          </w:p>
        </w:tc>
      </w:tr>
      <w:tr w:rsidR="00012E02" w14:paraId="5739B19E" w14:textId="77777777">
        <w:tc>
          <w:tcPr>
            <w:tcW w:w="1134" w:type="dxa"/>
            <w:vAlign w:val="center"/>
          </w:tcPr>
          <w:p w14:paraId="395BA1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937" w:type="dxa"/>
            <w:vAlign w:val="center"/>
          </w:tcPr>
          <w:p w14:paraId="0B5858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012E02" w14:paraId="61978D78" w14:textId="77777777">
        <w:tc>
          <w:tcPr>
            <w:tcW w:w="1134" w:type="dxa"/>
            <w:vAlign w:val="center"/>
          </w:tcPr>
          <w:p w14:paraId="5B5FED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937" w:type="dxa"/>
            <w:vAlign w:val="center"/>
          </w:tcPr>
          <w:p w14:paraId="0A184E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описанием зимнего пейзажа. На примере стихотворения С.Д. Дрожжина "Зимний день". Живописные полотна как иллюстрация к лирическому произведению</w:t>
            </w:r>
          </w:p>
        </w:tc>
      </w:tr>
      <w:tr w:rsidR="00012E02" w14:paraId="7805026A" w14:textId="77777777">
        <w:tc>
          <w:tcPr>
            <w:tcW w:w="1134" w:type="dxa"/>
            <w:vAlign w:val="center"/>
          </w:tcPr>
          <w:p w14:paraId="0E1B0C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937" w:type="dxa"/>
            <w:vAlign w:val="center"/>
          </w:tcPr>
          <w:p w14:paraId="3EAC6E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012E02" w14:paraId="05149B9E" w14:textId="77777777">
        <w:tc>
          <w:tcPr>
            <w:tcW w:w="1134" w:type="dxa"/>
            <w:vAlign w:val="center"/>
          </w:tcPr>
          <w:p w14:paraId="733A85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937" w:type="dxa"/>
            <w:vAlign w:val="center"/>
          </w:tcPr>
          <w:p w14:paraId="271FAB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чувств и настроения, вызываемых лирическим произведением. Восприятие картин природы в стихотворениях С.А. Есенина</w:t>
            </w:r>
          </w:p>
        </w:tc>
      </w:tr>
      <w:tr w:rsidR="00012E02" w14:paraId="2D80D413" w14:textId="77777777">
        <w:tc>
          <w:tcPr>
            <w:tcW w:w="1134" w:type="dxa"/>
            <w:vAlign w:val="center"/>
          </w:tcPr>
          <w:p w14:paraId="02A2A6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58</w:t>
            </w:r>
          </w:p>
        </w:tc>
        <w:tc>
          <w:tcPr>
            <w:tcW w:w="7937" w:type="dxa"/>
            <w:vAlign w:val="center"/>
          </w:tcPr>
          <w:p w14:paraId="34C966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Взаимоотношения человека и животных - тема произведения Д.Н. </w:t>
            </w:r>
            <w:r>
              <w:rPr>
                <w:rFonts w:ascii="Times New Roman" w:hAnsi="Times New Roman" w:cs="Times New Roman"/>
                <w:sz w:val="24"/>
                <w:szCs w:val="24"/>
              </w:rPr>
              <w:lastRenderedPageBreak/>
              <w:t>Мамина-Сибиряка "Приемыш"</w:t>
            </w:r>
          </w:p>
        </w:tc>
      </w:tr>
      <w:tr w:rsidR="00012E02" w14:paraId="637E0711" w14:textId="77777777">
        <w:tc>
          <w:tcPr>
            <w:tcW w:w="1134" w:type="dxa"/>
            <w:vAlign w:val="center"/>
          </w:tcPr>
          <w:p w14:paraId="4254B7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59</w:t>
            </w:r>
          </w:p>
        </w:tc>
        <w:tc>
          <w:tcPr>
            <w:tcW w:w="7937" w:type="dxa"/>
            <w:vAlign w:val="center"/>
          </w:tcPr>
          <w:p w14:paraId="470D47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 Д.Н. Мамина-Сибиряка "Приемыш"</w:t>
            </w:r>
          </w:p>
        </w:tc>
      </w:tr>
      <w:tr w:rsidR="00012E02" w14:paraId="7AB9050F" w14:textId="77777777">
        <w:tc>
          <w:tcPr>
            <w:tcW w:w="1134" w:type="dxa"/>
            <w:vAlign w:val="center"/>
          </w:tcPr>
          <w:p w14:paraId="74E20F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7937" w:type="dxa"/>
            <w:vAlign w:val="center"/>
          </w:tcPr>
          <w:p w14:paraId="1F6B84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Отражение темы дружба животных в рассказах писателей. На примере произведения А.И. Куприна "Барбос и </w:t>
            </w:r>
            <w:proofErr w:type="spellStart"/>
            <w:r>
              <w:rPr>
                <w:rFonts w:ascii="Times New Roman" w:hAnsi="Times New Roman" w:cs="Times New Roman"/>
                <w:sz w:val="24"/>
                <w:szCs w:val="24"/>
              </w:rPr>
              <w:t>Жулька</w:t>
            </w:r>
            <w:proofErr w:type="spellEnd"/>
            <w:r>
              <w:rPr>
                <w:rFonts w:ascii="Times New Roman" w:hAnsi="Times New Roman" w:cs="Times New Roman"/>
                <w:sz w:val="24"/>
                <w:szCs w:val="24"/>
              </w:rPr>
              <w:t>"</w:t>
            </w:r>
          </w:p>
        </w:tc>
      </w:tr>
      <w:tr w:rsidR="00012E02" w14:paraId="04D9D5D8" w14:textId="77777777">
        <w:tc>
          <w:tcPr>
            <w:tcW w:w="1134" w:type="dxa"/>
            <w:vAlign w:val="center"/>
          </w:tcPr>
          <w:p w14:paraId="270402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937" w:type="dxa"/>
            <w:vAlign w:val="center"/>
          </w:tcPr>
          <w:p w14:paraId="5FD4E1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героев-животных, их портрет в рассказах писателей. На примере рассказа А.И. Куприна "Барбос и </w:t>
            </w:r>
            <w:proofErr w:type="spellStart"/>
            <w:r>
              <w:rPr>
                <w:rFonts w:ascii="Times New Roman" w:hAnsi="Times New Roman" w:cs="Times New Roman"/>
                <w:sz w:val="24"/>
                <w:szCs w:val="24"/>
              </w:rPr>
              <w:t>Жулька</w:t>
            </w:r>
            <w:proofErr w:type="spellEnd"/>
            <w:r>
              <w:rPr>
                <w:rFonts w:ascii="Times New Roman" w:hAnsi="Times New Roman" w:cs="Times New Roman"/>
                <w:sz w:val="24"/>
                <w:szCs w:val="24"/>
              </w:rPr>
              <w:t>"</w:t>
            </w:r>
          </w:p>
        </w:tc>
      </w:tr>
      <w:tr w:rsidR="00012E02" w14:paraId="29054168" w14:textId="77777777">
        <w:tc>
          <w:tcPr>
            <w:tcW w:w="1134" w:type="dxa"/>
            <w:vAlign w:val="center"/>
          </w:tcPr>
          <w:p w14:paraId="33ED63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937" w:type="dxa"/>
            <w:vAlign w:val="center"/>
          </w:tcPr>
          <w:p w14:paraId="350F5A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Отражение нравственно-этических понятий (любовь и забота о животных, их верность и преданность людям) в рассказах писателей</w:t>
            </w:r>
          </w:p>
        </w:tc>
      </w:tr>
      <w:tr w:rsidR="00012E02" w14:paraId="20CB4052" w14:textId="77777777">
        <w:tc>
          <w:tcPr>
            <w:tcW w:w="1134" w:type="dxa"/>
            <w:vAlign w:val="center"/>
          </w:tcPr>
          <w:p w14:paraId="49AB00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937" w:type="dxa"/>
            <w:vAlign w:val="center"/>
          </w:tcPr>
          <w:p w14:paraId="404136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012E02" w14:paraId="18BD5445" w14:textId="77777777">
        <w:tc>
          <w:tcPr>
            <w:tcW w:w="1134" w:type="dxa"/>
            <w:vAlign w:val="center"/>
          </w:tcPr>
          <w:p w14:paraId="306F42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937" w:type="dxa"/>
            <w:vAlign w:val="center"/>
          </w:tcPr>
          <w:p w14:paraId="374623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Звукопись, ее выразительное значение в лирических произведениях</w:t>
            </w:r>
          </w:p>
        </w:tc>
      </w:tr>
      <w:tr w:rsidR="00012E02" w14:paraId="671E56F8" w14:textId="77777777">
        <w:tc>
          <w:tcPr>
            <w:tcW w:w="1134" w:type="dxa"/>
            <w:vAlign w:val="center"/>
          </w:tcPr>
          <w:p w14:paraId="32569A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937" w:type="dxa"/>
            <w:vAlign w:val="center"/>
          </w:tcPr>
          <w:p w14:paraId="3F8186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Поэтические картины родной природы. Составление устного рассказа "Красота родной природы" по изученным текстам</w:t>
            </w:r>
          </w:p>
        </w:tc>
      </w:tr>
      <w:tr w:rsidR="00012E02" w14:paraId="5F8F1F40" w14:textId="77777777">
        <w:tc>
          <w:tcPr>
            <w:tcW w:w="1134" w:type="dxa"/>
            <w:vAlign w:val="center"/>
          </w:tcPr>
          <w:p w14:paraId="11FB4D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937" w:type="dxa"/>
            <w:vAlign w:val="center"/>
          </w:tcPr>
          <w:p w14:paraId="70E36B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века"</w:t>
            </w:r>
          </w:p>
        </w:tc>
      </w:tr>
      <w:tr w:rsidR="00012E02" w14:paraId="24393860" w14:textId="77777777">
        <w:tc>
          <w:tcPr>
            <w:tcW w:w="1134" w:type="dxa"/>
            <w:vAlign w:val="center"/>
          </w:tcPr>
          <w:p w14:paraId="10AEBD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937" w:type="dxa"/>
            <w:vAlign w:val="center"/>
          </w:tcPr>
          <w:p w14:paraId="1AA417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Дети - герои произведений. Судьбы крестьянских детей в произведениях писателей. На примере рассказа А.П. Чехова "Ванька"</w:t>
            </w:r>
          </w:p>
        </w:tc>
      </w:tr>
      <w:tr w:rsidR="00012E02" w14:paraId="6B83FAB2" w14:textId="77777777">
        <w:tc>
          <w:tcPr>
            <w:tcW w:w="1134" w:type="dxa"/>
            <w:vAlign w:val="center"/>
          </w:tcPr>
          <w:p w14:paraId="423491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937" w:type="dxa"/>
            <w:vAlign w:val="center"/>
          </w:tcPr>
          <w:p w14:paraId="75B2E8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внешнего вида и характера героя-ребенка. На примере рассказа А.П. Чехова "Ванька"</w:t>
            </w:r>
          </w:p>
        </w:tc>
      </w:tr>
      <w:tr w:rsidR="00012E02" w14:paraId="626B7178" w14:textId="77777777">
        <w:tc>
          <w:tcPr>
            <w:tcW w:w="1134" w:type="dxa"/>
            <w:vAlign w:val="center"/>
          </w:tcPr>
          <w:p w14:paraId="413561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937" w:type="dxa"/>
            <w:vAlign w:val="center"/>
          </w:tcPr>
          <w:p w14:paraId="37F58E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012E02" w14:paraId="6994E032" w14:textId="77777777">
        <w:tc>
          <w:tcPr>
            <w:tcW w:w="1134" w:type="dxa"/>
            <w:vAlign w:val="center"/>
          </w:tcPr>
          <w:p w14:paraId="4EED01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937" w:type="dxa"/>
            <w:vAlign w:val="center"/>
          </w:tcPr>
          <w:p w14:paraId="755218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рассказа Л. Пантелеева "Честное слово"</w:t>
            </w:r>
          </w:p>
        </w:tc>
      </w:tr>
      <w:tr w:rsidR="00012E02" w14:paraId="5D72AB4C" w14:textId="77777777">
        <w:tc>
          <w:tcPr>
            <w:tcW w:w="1134" w:type="dxa"/>
            <w:vAlign w:val="center"/>
          </w:tcPr>
          <w:p w14:paraId="0F69D2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937" w:type="dxa"/>
            <w:vAlign w:val="center"/>
          </w:tcPr>
          <w:p w14:paraId="69CFA1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темы "Дети на войне" в рассказе Л. Пантелеева "На ялике". Мужество и бесстрашие - качества, проявляемые детьми в военное время</w:t>
            </w:r>
          </w:p>
        </w:tc>
      </w:tr>
      <w:tr w:rsidR="00012E02" w14:paraId="66D8203F" w14:textId="77777777">
        <w:tc>
          <w:tcPr>
            <w:tcW w:w="1134" w:type="dxa"/>
            <w:vAlign w:val="center"/>
          </w:tcPr>
          <w:p w14:paraId="132264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937" w:type="dxa"/>
            <w:vAlign w:val="center"/>
          </w:tcPr>
          <w:p w14:paraId="297ACB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Историческая обстановка как фон создания произведения. Составление портрета главного героя рассказа Л.А. Кассиля "Алексей Андреевич"</w:t>
            </w:r>
          </w:p>
        </w:tc>
      </w:tr>
      <w:tr w:rsidR="00012E02" w14:paraId="2CC47C46" w14:textId="77777777">
        <w:tc>
          <w:tcPr>
            <w:tcW w:w="1134" w:type="dxa"/>
            <w:vAlign w:val="center"/>
          </w:tcPr>
          <w:p w14:paraId="0C5A07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937" w:type="dxa"/>
            <w:vAlign w:val="center"/>
          </w:tcPr>
          <w:p w14:paraId="74EFC0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012E02" w14:paraId="5377329A" w14:textId="77777777">
        <w:tc>
          <w:tcPr>
            <w:tcW w:w="1134" w:type="dxa"/>
            <w:vAlign w:val="center"/>
          </w:tcPr>
          <w:p w14:paraId="08E050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937" w:type="dxa"/>
            <w:vAlign w:val="center"/>
          </w:tcPr>
          <w:p w14:paraId="2078C0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Отличие автора от героя и рассказчика. На примере рассказа А.П. Гайдара "Горячий камень"</w:t>
            </w:r>
          </w:p>
        </w:tc>
      </w:tr>
      <w:tr w:rsidR="00012E02" w14:paraId="173AAB77" w14:textId="77777777">
        <w:tc>
          <w:tcPr>
            <w:tcW w:w="1134" w:type="dxa"/>
            <w:vAlign w:val="center"/>
          </w:tcPr>
          <w:p w14:paraId="1EDD20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75</w:t>
            </w:r>
          </w:p>
        </w:tc>
        <w:tc>
          <w:tcPr>
            <w:tcW w:w="7937" w:type="dxa"/>
            <w:vAlign w:val="center"/>
          </w:tcPr>
          <w:p w14:paraId="24421C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Выделение главной мысли (идеи) произведения о детях. На примере </w:t>
            </w:r>
            <w:r>
              <w:rPr>
                <w:rFonts w:ascii="Times New Roman" w:hAnsi="Times New Roman" w:cs="Times New Roman"/>
                <w:sz w:val="24"/>
                <w:szCs w:val="24"/>
              </w:rPr>
              <w:lastRenderedPageBreak/>
              <w:t>рассказа А.П. Гайдара "Горячий камень"</w:t>
            </w:r>
          </w:p>
        </w:tc>
      </w:tr>
      <w:tr w:rsidR="00012E02" w14:paraId="397635C4" w14:textId="77777777">
        <w:tc>
          <w:tcPr>
            <w:tcW w:w="1134" w:type="dxa"/>
            <w:vAlign w:val="center"/>
          </w:tcPr>
          <w:p w14:paraId="40D0A3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76</w:t>
            </w:r>
          </w:p>
        </w:tc>
        <w:tc>
          <w:tcPr>
            <w:tcW w:w="7937" w:type="dxa"/>
            <w:vAlign w:val="center"/>
          </w:tcPr>
          <w:p w14:paraId="1F0C64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Основные события сюжета произведения А.П. Гайдара "Тимур и его команда" (отрывки)</w:t>
            </w:r>
          </w:p>
        </w:tc>
      </w:tr>
      <w:tr w:rsidR="00012E02" w14:paraId="02F1EF60" w14:textId="77777777">
        <w:tc>
          <w:tcPr>
            <w:tcW w:w="1134" w:type="dxa"/>
            <w:vAlign w:val="center"/>
          </w:tcPr>
          <w:p w14:paraId="06F97D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937" w:type="dxa"/>
            <w:vAlign w:val="center"/>
          </w:tcPr>
          <w:p w14:paraId="2C52E3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012E02" w14:paraId="113264CC" w14:textId="77777777">
        <w:tc>
          <w:tcPr>
            <w:tcW w:w="1134" w:type="dxa"/>
            <w:vAlign w:val="center"/>
          </w:tcPr>
          <w:p w14:paraId="1678EF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78</w:t>
            </w:r>
          </w:p>
        </w:tc>
        <w:tc>
          <w:tcPr>
            <w:tcW w:w="7937" w:type="dxa"/>
            <w:vAlign w:val="center"/>
          </w:tcPr>
          <w:p w14:paraId="3882E9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012E02" w14:paraId="004F2C18" w14:textId="77777777">
        <w:tc>
          <w:tcPr>
            <w:tcW w:w="1134" w:type="dxa"/>
          </w:tcPr>
          <w:p w14:paraId="5551A2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937" w:type="dxa"/>
            <w:vAlign w:val="center"/>
          </w:tcPr>
          <w:p w14:paraId="37E251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детях"</w:t>
            </w:r>
          </w:p>
        </w:tc>
      </w:tr>
      <w:tr w:rsidR="00012E02" w14:paraId="522DC3BB" w14:textId="77777777">
        <w:tc>
          <w:tcPr>
            <w:tcW w:w="1134" w:type="dxa"/>
            <w:vAlign w:val="center"/>
          </w:tcPr>
          <w:p w14:paraId="785B44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937" w:type="dxa"/>
            <w:vAlign w:val="center"/>
          </w:tcPr>
          <w:p w14:paraId="60665D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темы "Разные детские судьбы" в произведениях писателей. Работа с книгами о детях: составление аннотации</w:t>
            </w:r>
          </w:p>
        </w:tc>
      </w:tr>
      <w:tr w:rsidR="00012E02" w14:paraId="48A0B1D3" w14:textId="77777777">
        <w:tc>
          <w:tcPr>
            <w:tcW w:w="1134" w:type="dxa"/>
            <w:vAlign w:val="center"/>
          </w:tcPr>
          <w:p w14:paraId="40BAC2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937" w:type="dxa"/>
            <w:vAlign w:val="center"/>
          </w:tcPr>
          <w:p w14:paraId="57B4A8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012E02" w14:paraId="1D56092F" w14:textId="77777777">
        <w:tc>
          <w:tcPr>
            <w:tcW w:w="1134" w:type="dxa"/>
            <w:vAlign w:val="center"/>
          </w:tcPr>
          <w:p w14:paraId="57D2CC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937" w:type="dxa"/>
            <w:vAlign w:val="center"/>
          </w:tcPr>
          <w:p w14:paraId="4CEC39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012E02" w14:paraId="1150526C" w14:textId="77777777">
        <w:tc>
          <w:tcPr>
            <w:tcW w:w="1134" w:type="dxa"/>
            <w:vAlign w:val="center"/>
          </w:tcPr>
          <w:p w14:paraId="08AB18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937" w:type="dxa"/>
            <w:vAlign w:val="center"/>
          </w:tcPr>
          <w:p w14:paraId="26E745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портрета героя-животного в рассказе К.Г. Паустовского "Кот-ворюга"</w:t>
            </w:r>
          </w:p>
        </w:tc>
      </w:tr>
      <w:tr w:rsidR="00012E02" w14:paraId="4AF846E0" w14:textId="77777777">
        <w:tc>
          <w:tcPr>
            <w:tcW w:w="1134" w:type="dxa"/>
            <w:vAlign w:val="center"/>
          </w:tcPr>
          <w:p w14:paraId="5176BF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937" w:type="dxa"/>
            <w:vAlign w:val="center"/>
          </w:tcPr>
          <w:p w14:paraId="538FB3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темы взаимоотношения человека и животного на примере рассказа К.Г. Паустовского "Заячьи лапы"</w:t>
            </w:r>
          </w:p>
        </w:tc>
      </w:tr>
      <w:tr w:rsidR="00012E02" w14:paraId="1B07CC7C" w14:textId="77777777">
        <w:tc>
          <w:tcPr>
            <w:tcW w:w="1134" w:type="dxa"/>
            <w:vAlign w:val="center"/>
          </w:tcPr>
          <w:p w14:paraId="31C3DD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937" w:type="dxa"/>
            <w:vAlign w:val="center"/>
          </w:tcPr>
          <w:p w14:paraId="42037E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композиции в рассказах о животных. На примере рассказа К.Г. Паустовского "Заячьи лапы"</w:t>
            </w:r>
          </w:p>
        </w:tc>
      </w:tr>
      <w:tr w:rsidR="00012E02" w14:paraId="49F1C527" w14:textId="77777777">
        <w:tc>
          <w:tcPr>
            <w:tcW w:w="1134" w:type="dxa"/>
            <w:vAlign w:val="center"/>
          </w:tcPr>
          <w:p w14:paraId="153C6C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937" w:type="dxa"/>
            <w:vAlign w:val="center"/>
          </w:tcPr>
          <w:p w14:paraId="4A08AD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Создание характеров героев-животных в рассказах писателей. На примере рассказа М.М. Пришвина "Выскочка"</w:t>
            </w:r>
          </w:p>
        </w:tc>
      </w:tr>
      <w:tr w:rsidR="00012E02" w14:paraId="011D8FB5" w14:textId="77777777">
        <w:tc>
          <w:tcPr>
            <w:tcW w:w="1134" w:type="dxa"/>
            <w:vAlign w:val="center"/>
          </w:tcPr>
          <w:p w14:paraId="5B2536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937" w:type="dxa"/>
            <w:vAlign w:val="center"/>
          </w:tcPr>
          <w:p w14:paraId="3DA86A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012E02" w14:paraId="6EB6DBF1" w14:textId="77777777">
        <w:tc>
          <w:tcPr>
            <w:tcW w:w="1134" w:type="dxa"/>
            <w:vAlign w:val="center"/>
          </w:tcPr>
          <w:p w14:paraId="661EC8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937" w:type="dxa"/>
            <w:vAlign w:val="center"/>
          </w:tcPr>
          <w:p w14:paraId="460952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"Любовь и забота о братьях наших меньших" по изученным произведениям</w:t>
            </w:r>
          </w:p>
        </w:tc>
      </w:tr>
      <w:tr w:rsidR="00012E02" w14:paraId="4EBA7F6A" w14:textId="77777777">
        <w:tc>
          <w:tcPr>
            <w:tcW w:w="1134" w:type="dxa"/>
            <w:vAlign w:val="center"/>
          </w:tcPr>
          <w:p w14:paraId="7820A5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937" w:type="dxa"/>
            <w:vAlign w:val="center"/>
          </w:tcPr>
          <w:p w14:paraId="1787C5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юмористических произведений Н.Н. Носова и других авторов (по выбору)</w:t>
            </w:r>
          </w:p>
        </w:tc>
      </w:tr>
      <w:tr w:rsidR="00012E02" w14:paraId="03D4BBDD" w14:textId="77777777">
        <w:tc>
          <w:tcPr>
            <w:tcW w:w="1134" w:type="dxa"/>
            <w:vAlign w:val="center"/>
          </w:tcPr>
          <w:p w14:paraId="63B6DA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937" w:type="dxa"/>
            <w:vAlign w:val="center"/>
          </w:tcPr>
          <w:p w14:paraId="78E853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Комичность как основа сюжета. Характеристика героя "Денискиных рассказов" В.Ю. Драгунского</w:t>
            </w:r>
          </w:p>
        </w:tc>
      </w:tr>
      <w:tr w:rsidR="00012E02" w14:paraId="7F35197A" w14:textId="77777777">
        <w:tc>
          <w:tcPr>
            <w:tcW w:w="1134" w:type="dxa"/>
            <w:vAlign w:val="center"/>
          </w:tcPr>
          <w:p w14:paraId="1337C3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937" w:type="dxa"/>
            <w:vAlign w:val="center"/>
          </w:tcPr>
          <w:p w14:paraId="5D46C6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012E02" w14:paraId="2DDAFA8A" w14:textId="77777777">
        <w:tc>
          <w:tcPr>
            <w:tcW w:w="1134" w:type="dxa"/>
            <w:vAlign w:val="center"/>
          </w:tcPr>
          <w:p w14:paraId="331F5D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937" w:type="dxa"/>
            <w:vAlign w:val="center"/>
          </w:tcPr>
          <w:p w14:paraId="55620E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авторы юмористических рассказов. Написание отзыва</w:t>
            </w:r>
          </w:p>
        </w:tc>
      </w:tr>
      <w:tr w:rsidR="00012E02" w14:paraId="3B274098" w14:textId="77777777">
        <w:tc>
          <w:tcPr>
            <w:tcW w:w="1134" w:type="dxa"/>
            <w:vAlign w:val="center"/>
          </w:tcPr>
          <w:p w14:paraId="44CA50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937" w:type="dxa"/>
            <w:vAlign w:val="center"/>
          </w:tcPr>
          <w:p w14:paraId="2074C7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Волшебные предметы и помощники в литературных сказках Ш. Перро</w:t>
            </w:r>
          </w:p>
        </w:tc>
      </w:tr>
      <w:tr w:rsidR="00012E02" w14:paraId="431422C3" w14:textId="77777777">
        <w:tc>
          <w:tcPr>
            <w:tcW w:w="1134" w:type="dxa"/>
            <w:vAlign w:val="center"/>
          </w:tcPr>
          <w:p w14:paraId="6BE5CB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94</w:t>
            </w:r>
          </w:p>
        </w:tc>
        <w:tc>
          <w:tcPr>
            <w:tcW w:w="7937" w:type="dxa"/>
            <w:vAlign w:val="center"/>
          </w:tcPr>
          <w:p w14:paraId="69AD94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литературных сказок Х.-К. Андерсена (сюжет, язык, герои)</w:t>
            </w:r>
          </w:p>
        </w:tc>
      </w:tr>
      <w:tr w:rsidR="00012E02" w14:paraId="7FE81094" w14:textId="77777777">
        <w:tc>
          <w:tcPr>
            <w:tcW w:w="1134" w:type="dxa"/>
            <w:vAlign w:val="center"/>
          </w:tcPr>
          <w:p w14:paraId="76866D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937" w:type="dxa"/>
            <w:vAlign w:val="center"/>
          </w:tcPr>
          <w:p w14:paraId="1E1DFF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авторских сказок: раскрытие главной мысли, композиция, герои. На примере сказок Р. Киплинга</w:t>
            </w:r>
          </w:p>
        </w:tc>
      </w:tr>
      <w:tr w:rsidR="00012E02" w14:paraId="6ACCC431" w14:textId="77777777">
        <w:tc>
          <w:tcPr>
            <w:tcW w:w="1134" w:type="dxa"/>
            <w:vAlign w:val="center"/>
          </w:tcPr>
          <w:p w14:paraId="04D0FC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937" w:type="dxa"/>
            <w:vAlign w:val="center"/>
          </w:tcPr>
          <w:p w14:paraId="607B07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012E02" w14:paraId="226350CD" w14:textId="77777777">
        <w:tc>
          <w:tcPr>
            <w:tcW w:w="1134" w:type="dxa"/>
            <w:vAlign w:val="center"/>
          </w:tcPr>
          <w:p w14:paraId="4C8F71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97</w:t>
            </w:r>
          </w:p>
        </w:tc>
        <w:tc>
          <w:tcPr>
            <w:tcW w:w="7937" w:type="dxa"/>
            <w:vAlign w:val="center"/>
          </w:tcPr>
          <w:p w14:paraId="360CC1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012E02" w14:paraId="1D90AC0C" w14:textId="77777777">
        <w:tc>
          <w:tcPr>
            <w:tcW w:w="1134" w:type="dxa"/>
            <w:vAlign w:val="center"/>
          </w:tcPr>
          <w:p w14:paraId="571F82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937" w:type="dxa"/>
            <w:vAlign w:val="center"/>
          </w:tcPr>
          <w:p w14:paraId="6EDFDF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по итогам изученного в 3 классе</w:t>
            </w:r>
          </w:p>
        </w:tc>
      </w:tr>
      <w:tr w:rsidR="00012E02" w14:paraId="681F92A0" w14:textId="77777777">
        <w:tc>
          <w:tcPr>
            <w:tcW w:w="1134" w:type="dxa"/>
            <w:vAlign w:val="center"/>
          </w:tcPr>
          <w:p w14:paraId="522511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937" w:type="dxa"/>
            <w:vAlign w:val="center"/>
          </w:tcPr>
          <w:p w14:paraId="73142D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Расширение знаний о писателях, как переводчиках зарубежной литературы. На примере переводов С.Я. Маршака, К.И. Чуковского, Б.В. Заходера и других</w:t>
            </w:r>
          </w:p>
        </w:tc>
      </w:tr>
      <w:tr w:rsidR="00012E02" w14:paraId="64836B41" w14:textId="77777777">
        <w:tc>
          <w:tcPr>
            <w:tcW w:w="1134" w:type="dxa"/>
            <w:vAlign w:val="center"/>
          </w:tcPr>
          <w:p w14:paraId="1E48F0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937" w:type="dxa"/>
            <w:vAlign w:val="center"/>
          </w:tcPr>
          <w:p w14:paraId="6F4C7D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юного читателя. Осознание важности чтения художественной литературы и фольклора</w:t>
            </w:r>
          </w:p>
        </w:tc>
      </w:tr>
      <w:tr w:rsidR="00012E02" w14:paraId="31A51CFD" w14:textId="77777777">
        <w:tc>
          <w:tcPr>
            <w:tcW w:w="1134" w:type="dxa"/>
            <w:vAlign w:val="center"/>
          </w:tcPr>
          <w:p w14:paraId="20B67C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937" w:type="dxa"/>
            <w:vAlign w:val="center"/>
          </w:tcPr>
          <w:p w14:paraId="13D6C7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Летнее чтение. Выбор книг на основе рекомендательного списка и тематического каталога</w:t>
            </w:r>
          </w:p>
        </w:tc>
      </w:tr>
      <w:tr w:rsidR="00012E02" w14:paraId="4CDE3CB9" w14:textId="77777777">
        <w:tc>
          <w:tcPr>
            <w:tcW w:w="1134" w:type="dxa"/>
            <w:vAlign w:val="center"/>
          </w:tcPr>
          <w:p w14:paraId="2655DC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937" w:type="dxa"/>
            <w:vAlign w:val="center"/>
          </w:tcPr>
          <w:p w14:paraId="46F8AB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Работа с детской книгой и справочной литературой. Использование аппарата издания с учетом учебных задач</w:t>
            </w:r>
          </w:p>
        </w:tc>
      </w:tr>
      <w:tr w:rsidR="00012E02" w14:paraId="307B149E" w14:textId="77777777">
        <w:tc>
          <w:tcPr>
            <w:tcW w:w="9071" w:type="dxa"/>
            <w:gridSpan w:val="2"/>
            <w:vAlign w:val="center"/>
          </w:tcPr>
          <w:p w14:paraId="04CC66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102, из них уроков, отведенных на контрольные работы, - не более 10</w:t>
            </w:r>
          </w:p>
        </w:tc>
      </w:tr>
    </w:tbl>
    <w:p w14:paraId="7CD2BECC" w14:textId="77777777" w:rsidR="00012E02" w:rsidRDefault="00012E02" w:rsidP="00634A7B">
      <w:pPr>
        <w:pStyle w:val="ConsPlusNormal"/>
        <w:ind w:firstLine="709"/>
        <w:jc w:val="both"/>
        <w:rPr>
          <w:rFonts w:ascii="Times New Roman" w:hAnsi="Times New Roman" w:cs="Times New Roman"/>
          <w:sz w:val="24"/>
          <w:szCs w:val="24"/>
        </w:rPr>
      </w:pPr>
    </w:p>
    <w:p w14:paraId="3BEE8A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4.15</w:t>
      </w:r>
    </w:p>
    <w:p w14:paraId="493C7EEB" w14:textId="77777777" w:rsidR="00012E02" w:rsidRDefault="00012E02" w:rsidP="00634A7B">
      <w:pPr>
        <w:pStyle w:val="ConsPlusNormal"/>
        <w:ind w:firstLine="709"/>
        <w:jc w:val="both"/>
        <w:rPr>
          <w:rFonts w:ascii="Times New Roman" w:hAnsi="Times New Roman" w:cs="Times New Roman"/>
          <w:sz w:val="24"/>
          <w:szCs w:val="24"/>
        </w:rPr>
      </w:pPr>
    </w:p>
    <w:p w14:paraId="30DDDA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класс</w:t>
      </w:r>
    </w:p>
    <w:p w14:paraId="4A061F3F"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5B488B2C" w14:textId="77777777">
        <w:tc>
          <w:tcPr>
            <w:tcW w:w="1701" w:type="dxa"/>
          </w:tcPr>
          <w:p w14:paraId="67E986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370" w:type="dxa"/>
          </w:tcPr>
          <w:p w14:paraId="04C6D7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01EFD6D7" w14:textId="77777777">
        <w:tc>
          <w:tcPr>
            <w:tcW w:w="1701" w:type="dxa"/>
            <w:vAlign w:val="center"/>
          </w:tcPr>
          <w:p w14:paraId="09100B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370" w:type="dxa"/>
            <w:vAlign w:val="center"/>
          </w:tcPr>
          <w:p w14:paraId="479032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 Очерк как повествование о реальном событии</w:t>
            </w:r>
          </w:p>
        </w:tc>
      </w:tr>
      <w:tr w:rsidR="00012E02" w14:paraId="55CB783A" w14:textId="77777777">
        <w:tc>
          <w:tcPr>
            <w:tcW w:w="1701" w:type="dxa"/>
            <w:vAlign w:val="center"/>
          </w:tcPr>
          <w:p w14:paraId="6911AF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370" w:type="dxa"/>
            <w:vAlign w:val="center"/>
          </w:tcPr>
          <w:p w14:paraId="6686A0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родной земли в стихотворении С.Д. Дрожжина "Родине"</w:t>
            </w:r>
          </w:p>
        </w:tc>
      </w:tr>
      <w:tr w:rsidR="00012E02" w14:paraId="7F9833E0" w14:textId="77777777">
        <w:tc>
          <w:tcPr>
            <w:tcW w:w="1701" w:type="dxa"/>
            <w:vAlign w:val="center"/>
          </w:tcPr>
          <w:p w14:paraId="79D02B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370" w:type="dxa"/>
            <w:vAlign w:val="center"/>
          </w:tcPr>
          <w:p w14:paraId="422E26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012E02" w14:paraId="0AE2CCC9" w14:textId="77777777">
        <w:tc>
          <w:tcPr>
            <w:tcW w:w="1701" w:type="dxa"/>
            <w:vAlign w:val="center"/>
          </w:tcPr>
          <w:p w14:paraId="0D0B1A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370" w:type="dxa"/>
            <w:vAlign w:val="center"/>
          </w:tcPr>
          <w:p w14:paraId="7DF714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Проявление любви к родной земле в литературе народов России. На примере стихотворений Р.Г. Гамзатова</w:t>
            </w:r>
          </w:p>
        </w:tc>
      </w:tr>
      <w:tr w:rsidR="00012E02" w14:paraId="2C36B6D7" w14:textId="77777777">
        <w:tc>
          <w:tcPr>
            <w:tcW w:w="1701" w:type="dxa"/>
            <w:vAlign w:val="center"/>
          </w:tcPr>
          <w:p w14:paraId="39D6EA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370" w:type="dxa"/>
            <w:vAlign w:val="center"/>
          </w:tcPr>
          <w:p w14:paraId="04FE56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Александра Невского в произведении С.Т. Романовского "Ледовое побоище"</w:t>
            </w:r>
          </w:p>
        </w:tc>
      </w:tr>
      <w:tr w:rsidR="00012E02" w14:paraId="06A17913" w14:textId="77777777">
        <w:tc>
          <w:tcPr>
            <w:tcW w:w="1701" w:type="dxa"/>
            <w:vAlign w:val="center"/>
          </w:tcPr>
          <w:p w14:paraId="4A1112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370" w:type="dxa"/>
            <w:vAlign w:val="center"/>
          </w:tcPr>
          <w:p w14:paraId="0BF9BB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народной исторической песни: темы, образы, герои</w:t>
            </w:r>
          </w:p>
        </w:tc>
      </w:tr>
      <w:tr w:rsidR="00012E02" w14:paraId="612DD3FF" w14:textId="77777777">
        <w:tc>
          <w:tcPr>
            <w:tcW w:w="1701" w:type="dxa"/>
            <w:vAlign w:val="center"/>
          </w:tcPr>
          <w:p w14:paraId="7BAE7B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w:t>
            </w:r>
          </w:p>
        </w:tc>
        <w:tc>
          <w:tcPr>
            <w:tcW w:w="7370" w:type="dxa"/>
            <w:vAlign w:val="center"/>
          </w:tcPr>
          <w:p w14:paraId="6FBA82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Тема Великой Отечественной войны в произведениях литературы. На примере рассказа М.С. </w:t>
            </w:r>
            <w:proofErr w:type="spellStart"/>
            <w:r>
              <w:rPr>
                <w:rFonts w:ascii="Times New Roman" w:hAnsi="Times New Roman" w:cs="Times New Roman"/>
                <w:sz w:val="24"/>
                <w:szCs w:val="24"/>
              </w:rPr>
              <w:t>Ефетова</w:t>
            </w:r>
            <w:proofErr w:type="spellEnd"/>
            <w:r>
              <w:rPr>
                <w:rFonts w:ascii="Times New Roman" w:hAnsi="Times New Roman" w:cs="Times New Roman"/>
                <w:sz w:val="24"/>
                <w:szCs w:val="24"/>
              </w:rPr>
              <w:t xml:space="preserve"> "Девочка из Сталинграда"</w:t>
            </w:r>
          </w:p>
        </w:tc>
      </w:tr>
      <w:tr w:rsidR="00012E02" w14:paraId="535FF35E" w14:textId="77777777">
        <w:tc>
          <w:tcPr>
            <w:tcW w:w="1701" w:type="dxa"/>
            <w:vAlign w:val="center"/>
          </w:tcPr>
          <w:p w14:paraId="362AD9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370" w:type="dxa"/>
            <w:vAlign w:val="center"/>
          </w:tcPr>
          <w:p w14:paraId="24F7D9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012E02" w14:paraId="2851A1EA" w14:textId="77777777">
        <w:tc>
          <w:tcPr>
            <w:tcW w:w="1701" w:type="dxa"/>
            <w:vAlign w:val="center"/>
          </w:tcPr>
          <w:p w14:paraId="23083E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370" w:type="dxa"/>
            <w:vAlign w:val="center"/>
          </w:tcPr>
          <w:p w14:paraId="0E492D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авторской песни</w:t>
            </w:r>
          </w:p>
        </w:tc>
      </w:tr>
      <w:tr w:rsidR="00012E02" w14:paraId="600E0327" w14:textId="77777777">
        <w:tc>
          <w:tcPr>
            <w:tcW w:w="1701" w:type="dxa"/>
            <w:vAlign w:val="center"/>
          </w:tcPr>
          <w:p w14:paraId="5EBD5A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370" w:type="dxa"/>
            <w:vAlign w:val="center"/>
          </w:tcPr>
          <w:p w14:paraId="213A99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012E02" w14:paraId="60C2E3ED" w14:textId="77777777">
        <w:tc>
          <w:tcPr>
            <w:tcW w:w="1701" w:type="dxa"/>
            <w:vAlign w:val="center"/>
          </w:tcPr>
          <w:p w14:paraId="149BC5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370" w:type="dxa"/>
            <w:vAlign w:val="center"/>
          </w:tcPr>
          <w:p w14:paraId="370548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 Составление устного рассказа "Защитник Отечества"</w:t>
            </w:r>
          </w:p>
        </w:tc>
      </w:tr>
      <w:tr w:rsidR="00012E02" w14:paraId="622DCCB1" w14:textId="77777777">
        <w:tc>
          <w:tcPr>
            <w:tcW w:w="1701" w:type="dxa"/>
            <w:vAlign w:val="center"/>
          </w:tcPr>
          <w:p w14:paraId="2FAEE0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370" w:type="dxa"/>
            <w:vAlign w:val="center"/>
          </w:tcPr>
          <w:p w14:paraId="62E0B9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012E02" w14:paraId="0E6F10F9" w14:textId="77777777">
        <w:tc>
          <w:tcPr>
            <w:tcW w:w="1701" w:type="dxa"/>
            <w:vAlign w:val="center"/>
          </w:tcPr>
          <w:p w14:paraId="121283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370" w:type="dxa"/>
            <w:vAlign w:val="center"/>
          </w:tcPr>
          <w:p w14:paraId="6B3C96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малых жанров фольклора (назначение, сравнение, классификация)</w:t>
            </w:r>
          </w:p>
        </w:tc>
      </w:tr>
      <w:tr w:rsidR="00012E02" w14:paraId="59CE7469" w14:textId="77777777">
        <w:tc>
          <w:tcPr>
            <w:tcW w:w="1701" w:type="dxa"/>
            <w:vAlign w:val="center"/>
          </w:tcPr>
          <w:p w14:paraId="55EAEB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370" w:type="dxa"/>
            <w:vAlign w:val="center"/>
          </w:tcPr>
          <w:p w14:paraId="305221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012E02" w14:paraId="53793813" w14:textId="77777777">
        <w:tc>
          <w:tcPr>
            <w:tcW w:w="1701" w:type="dxa"/>
            <w:vAlign w:val="center"/>
          </w:tcPr>
          <w:p w14:paraId="6054D6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370" w:type="dxa"/>
            <w:vAlign w:val="center"/>
          </w:tcPr>
          <w:p w14:paraId="31B6F8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героев волшебной сказки: чем занимались, какими качествами обладают. На примере русской народной сказки "Семь </w:t>
            </w:r>
            <w:proofErr w:type="spellStart"/>
            <w:r>
              <w:rPr>
                <w:rFonts w:ascii="Times New Roman" w:hAnsi="Times New Roman" w:cs="Times New Roman"/>
                <w:sz w:val="24"/>
                <w:szCs w:val="24"/>
              </w:rPr>
              <w:t>Семионов</w:t>
            </w:r>
            <w:proofErr w:type="spellEnd"/>
            <w:r>
              <w:rPr>
                <w:rFonts w:ascii="Times New Roman" w:hAnsi="Times New Roman" w:cs="Times New Roman"/>
                <w:sz w:val="24"/>
                <w:szCs w:val="24"/>
              </w:rPr>
              <w:t>"</w:t>
            </w:r>
          </w:p>
        </w:tc>
      </w:tr>
      <w:tr w:rsidR="00012E02" w14:paraId="69DAC6A7" w14:textId="77777777">
        <w:tc>
          <w:tcPr>
            <w:tcW w:w="1701" w:type="dxa"/>
            <w:vAlign w:val="center"/>
          </w:tcPr>
          <w:p w14:paraId="6C691A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370" w:type="dxa"/>
            <w:vAlign w:val="center"/>
          </w:tcPr>
          <w:p w14:paraId="173511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Путешествие героя как основа композиции волшебной сказки. На примере русской народной сказки "Семь </w:t>
            </w:r>
            <w:proofErr w:type="spellStart"/>
            <w:r>
              <w:rPr>
                <w:rFonts w:ascii="Times New Roman" w:hAnsi="Times New Roman" w:cs="Times New Roman"/>
                <w:sz w:val="24"/>
                <w:szCs w:val="24"/>
              </w:rPr>
              <w:t>Семионов</w:t>
            </w:r>
            <w:proofErr w:type="spellEnd"/>
            <w:r>
              <w:rPr>
                <w:rFonts w:ascii="Times New Roman" w:hAnsi="Times New Roman" w:cs="Times New Roman"/>
                <w:sz w:val="24"/>
                <w:szCs w:val="24"/>
              </w:rPr>
              <w:t>"</w:t>
            </w:r>
          </w:p>
        </w:tc>
      </w:tr>
      <w:tr w:rsidR="00012E02" w14:paraId="6F1E5CE1" w14:textId="77777777">
        <w:tc>
          <w:tcPr>
            <w:tcW w:w="1701" w:type="dxa"/>
            <w:vAlign w:val="center"/>
          </w:tcPr>
          <w:p w14:paraId="0903EC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370" w:type="dxa"/>
            <w:vAlign w:val="center"/>
          </w:tcPr>
          <w:p w14:paraId="769C8E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нравственных ценностей, быта и культуры на примере фольклорных сказок народов России и мира</w:t>
            </w:r>
          </w:p>
        </w:tc>
      </w:tr>
      <w:tr w:rsidR="00012E02" w14:paraId="58E3CE99" w14:textId="77777777">
        <w:tc>
          <w:tcPr>
            <w:tcW w:w="1701" w:type="dxa"/>
            <w:vAlign w:val="center"/>
          </w:tcPr>
          <w:p w14:paraId="7ADE15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370" w:type="dxa"/>
            <w:vAlign w:val="center"/>
          </w:tcPr>
          <w:p w14:paraId="34F93E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понятий взаимопомощь и дружба в сказках народов России и мира. На примере осетинской народной сказки "Что дороже?"</w:t>
            </w:r>
          </w:p>
        </w:tc>
      </w:tr>
      <w:tr w:rsidR="00012E02" w14:paraId="3D0A3C48" w14:textId="77777777">
        <w:tc>
          <w:tcPr>
            <w:tcW w:w="1701" w:type="dxa"/>
            <w:vAlign w:val="center"/>
          </w:tcPr>
          <w:p w14:paraId="36799A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370" w:type="dxa"/>
            <w:vAlign w:val="center"/>
          </w:tcPr>
          <w:p w14:paraId="723A2E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фольклорных произведений разных народов: тема, герои, сюжет</w:t>
            </w:r>
          </w:p>
        </w:tc>
      </w:tr>
      <w:tr w:rsidR="00012E02" w14:paraId="31C76214" w14:textId="77777777">
        <w:tc>
          <w:tcPr>
            <w:tcW w:w="1701" w:type="dxa"/>
            <w:vAlign w:val="center"/>
          </w:tcPr>
          <w:p w14:paraId="4CB758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370" w:type="dxa"/>
            <w:vAlign w:val="center"/>
          </w:tcPr>
          <w:p w14:paraId="30B884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Образы русских богатырей: где жили, чем занимались, какими качествами обладал. Отражение народной былинной темы в творчестве художника В.М. Васнецова</w:t>
            </w:r>
          </w:p>
        </w:tc>
      </w:tr>
      <w:tr w:rsidR="00012E02" w14:paraId="77EC4604" w14:textId="77777777">
        <w:tc>
          <w:tcPr>
            <w:tcW w:w="1701" w:type="dxa"/>
            <w:vAlign w:val="center"/>
          </w:tcPr>
          <w:p w14:paraId="490A62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370" w:type="dxa"/>
            <w:vAlign w:val="center"/>
          </w:tcPr>
          <w:p w14:paraId="2E7920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в былине: устойчивые выражения, повторы, гипербола, устаревшие слова</w:t>
            </w:r>
          </w:p>
        </w:tc>
      </w:tr>
      <w:tr w:rsidR="00012E02" w14:paraId="5071FC5C" w14:textId="77777777">
        <w:tc>
          <w:tcPr>
            <w:tcW w:w="1701" w:type="dxa"/>
            <w:vAlign w:val="center"/>
          </w:tcPr>
          <w:p w14:paraId="3E46F6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370" w:type="dxa"/>
            <w:vAlign w:val="center"/>
          </w:tcPr>
          <w:p w14:paraId="4373E7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"Фольклор - народная мудрость"</w:t>
            </w:r>
          </w:p>
        </w:tc>
      </w:tr>
      <w:tr w:rsidR="00012E02" w14:paraId="2747320D" w14:textId="77777777">
        <w:tc>
          <w:tcPr>
            <w:tcW w:w="1701" w:type="dxa"/>
            <w:vAlign w:val="center"/>
          </w:tcPr>
          <w:p w14:paraId="3FEB3D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370" w:type="dxa"/>
            <w:vAlign w:val="center"/>
          </w:tcPr>
          <w:p w14:paraId="3EB455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"Фольклор (устное народное творчество): собиратели фольклора (А.Н. Афанасьев, В.И. Даль)"</w:t>
            </w:r>
          </w:p>
        </w:tc>
      </w:tr>
      <w:tr w:rsidR="00012E02" w14:paraId="51A123C5" w14:textId="77777777">
        <w:tc>
          <w:tcPr>
            <w:tcW w:w="1701" w:type="dxa"/>
            <w:vAlign w:val="center"/>
          </w:tcPr>
          <w:p w14:paraId="7157E7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24</w:t>
            </w:r>
          </w:p>
        </w:tc>
        <w:tc>
          <w:tcPr>
            <w:tcW w:w="7370" w:type="dxa"/>
            <w:vAlign w:val="center"/>
          </w:tcPr>
          <w:p w14:paraId="545EBD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012E02" w14:paraId="468B4623" w14:textId="77777777">
        <w:tc>
          <w:tcPr>
            <w:tcW w:w="1701" w:type="dxa"/>
            <w:vAlign w:val="center"/>
          </w:tcPr>
          <w:p w14:paraId="2DE613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370" w:type="dxa"/>
            <w:vAlign w:val="center"/>
          </w:tcPr>
          <w:p w14:paraId="6E9789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Сравнение басен: темы и герои, особенности языка. На примере басен И.А. Крылова "Стрекоза и муравей", И.И. </w:t>
            </w:r>
            <w:proofErr w:type="spellStart"/>
            <w:r>
              <w:rPr>
                <w:rFonts w:ascii="Times New Roman" w:hAnsi="Times New Roman" w:cs="Times New Roman"/>
                <w:sz w:val="24"/>
                <w:szCs w:val="24"/>
              </w:rPr>
              <w:t>Хемницера</w:t>
            </w:r>
            <w:proofErr w:type="spellEnd"/>
            <w:r>
              <w:rPr>
                <w:rFonts w:ascii="Times New Roman" w:hAnsi="Times New Roman" w:cs="Times New Roman"/>
                <w:sz w:val="24"/>
                <w:szCs w:val="24"/>
              </w:rPr>
              <w:t xml:space="preserve"> "Стрекоза", Л.Н. Толстого "Стрекоза и муравьи"</w:t>
            </w:r>
          </w:p>
        </w:tc>
      </w:tr>
      <w:tr w:rsidR="00012E02" w14:paraId="21547360" w14:textId="77777777">
        <w:tc>
          <w:tcPr>
            <w:tcW w:w="1701" w:type="dxa"/>
            <w:vAlign w:val="center"/>
          </w:tcPr>
          <w:p w14:paraId="680E94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370" w:type="dxa"/>
            <w:vAlign w:val="center"/>
          </w:tcPr>
          <w:p w14:paraId="1274AE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012E02" w14:paraId="2CD4FC81" w14:textId="77777777">
        <w:tc>
          <w:tcPr>
            <w:tcW w:w="1701" w:type="dxa"/>
            <w:vAlign w:val="center"/>
          </w:tcPr>
          <w:p w14:paraId="3FDAF3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370" w:type="dxa"/>
            <w:vAlign w:val="center"/>
          </w:tcPr>
          <w:p w14:paraId="4DB4D1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Литературные сказки А.С. Пушкина: герои, волшебные помощники</w:t>
            </w:r>
          </w:p>
        </w:tc>
      </w:tr>
      <w:tr w:rsidR="00012E02" w14:paraId="5FBF8CEA" w14:textId="77777777">
        <w:tc>
          <w:tcPr>
            <w:tcW w:w="1701" w:type="dxa"/>
            <w:vAlign w:val="center"/>
          </w:tcPr>
          <w:p w14:paraId="01E7A9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370" w:type="dxa"/>
            <w:vAlign w:val="center"/>
          </w:tcPr>
          <w:p w14:paraId="2F68BA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012E02" w14:paraId="3C81E939" w14:textId="77777777">
        <w:tc>
          <w:tcPr>
            <w:tcW w:w="1701" w:type="dxa"/>
            <w:vAlign w:val="center"/>
          </w:tcPr>
          <w:p w14:paraId="528DCA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370" w:type="dxa"/>
            <w:vAlign w:val="center"/>
          </w:tcPr>
          <w:p w14:paraId="24967E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012E02" w14:paraId="2B826D99" w14:textId="77777777">
        <w:tc>
          <w:tcPr>
            <w:tcW w:w="1701" w:type="dxa"/>
            <w:vAlign w:val="center"/>
          </w:tcPr>
          <w:p w14:paraId="5EDD0F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370" w:type="dxa"/>
            <w:vAlign w:val="center"/>
          </w:tcPr>
          <w:p w14:paraId="619BA7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012E02" w14:paraId="421E3599" w14:textId="77777777">
        <w:tc>
          <w:tcPr>
            <w:tcW w:w="1701" w:type="dxa"/>
            <w:vAlign w:val="center"/>
          </w:tcPr>
          <w:p w14:paraId="45B34A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370" w:type="dxa"/>
            <w:vAlign w:val="center"/>
          </w:tcPr>
          <w:p w14:paraId="0A3F86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012E02" w14:paraId="7FFF384E" w14:textId="77777777">
        <w:tc>
          <w:tcPr>
            <w:tcW w:w="1701" w:type="dxa"/>
            <w:vAlign w:val="center"/>
          </w:tcPr>
          <w:p w14:paraId="1BFB02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370" w:type="dxa"/>
            <w:vAlign w:val="center"/>
          </w:tcPr>
          <w:p w14:paraId="079BD3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012E02" w14:paraId="6CCE4B53" w14:textId="77777777">
        <w:tc>
          <w:tcPr>
            <w:tcW w:w="1701" w:type="dxa"/>
            <w:vAlign w:val="center"/>
          </w:tcPr>
          <w:p w14:paraId="7D2005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370" w:type="dxa"/>
            <w:vAlign w:val="center"/>
          </w:tcPr>
          <w:p w14:paraId="50872C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012E02" w14:paraId="5CD46DE3" w14:textId="77777777">
        <w:tc>
          <w:tcPr>
            <w:tcW w:w="1701" w:type="dxa"/>
            <w:vAlign w:val="center"/>
          </w:tcPr>
          <w:p w14:paraId="412C98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370" w:type="dxa"/>
            <w:vAlign w:val="center"/>
          </w:tcPr>
          <w:p w14:paraId="66DD8F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r>
      <w:tr w:rsidR="00012E02" w14:paraId="7CB8E3F8" w14:textId="77777777">
        <w:tc>
          <w:tcPr>
            <w:tcW w:w="1701" w:type="dxa"/>
            <w:vAlign w:val="center"/>
          </w:tcPr>
          <w:p w14:paraId="5C8892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7370" w:type="dxa"/>
            <w:vAlign w:val="center"/>
          </w:tcPr>
          <w:p w14:paraId="7E5ACE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012E02" w14:paraId="519E8A7B" w14:textId="77777777">
        <w:tc>
          <w:tcPr>
            <w:tcW w:w="1701" w:type="dxa"/>
            <w:vAlign w:val="center"/>
          </w:tcPr>
          <w:p w14:paraId="5C0EA8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7370" w:type="dxa"/>
            <w:vAlign w:val="center"/>
          </w:tcPr>
          <w:p w14:paraId="396E25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Составление устного рассказа "Мое любимое стихотворение А.С. Пушкина"</w:t>
            </w:r>
          </w:p>
        </w:tc>
      </w:tr>
      <w:tr w:rsidR="00012E02" w14:paraId="11961261" w14:textId="77777777">
        <w:tc>
          <w:tcPr>
            <w:tcW w:w="1701" w:type="dxa"/>
            <w:vAlign w:val="center"/>
          </w:tcPr>
          <w:p w14:paraId="4A3380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7370" w:type="dxa"/>
            <w:vAlign w:val="center"/>
          </w:tcPr>
          <w:p w14:paraId="34CC02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Патриотическое звучание стихотворения М.Ю. Лермонтова "Москва, </w:t>
            </w:r>
            <w:proofErr w:type="gramStart"/>
            <w:r>
              <w:rPr>
                <w:rFonts w:ascii="Times New Roman" w:hAnsi="Times New Roman" w:cs="Times New Roman"/>
                <w:sz w:val="24"/>
                <w:szCs w:val="24"/>
              </w:rPr>
              <w:t>Москва!...</w:t>
            </w:r>
            <w:proofErr w:type="gramEnd"/>
            <w:r>
              <w:rPr>
                <w:rFonts w:ascii="Times New Roman" w:hAnsi="Times New Roman" w:cs="Times New Roman"/>
                <w:sz w:val="24"/>
                <w:szCs w:val="24"/>
              </w:rPr>
              <w:t xml:space="preserve"> Люблю тебя как сын...". Метафора как "скрытое" сравнение</w:t>
            </w:r>
          </w:p>
        </w:tc>
      </w:tr>
      <w:tr w:rsidR="00012E02" w14:paraId="421BC5ED" w14:textId="77777777">
        <w:tc>
          <w:tcPr>
            <w:tcW w:w="1701" w:type="dxa"/>
            <w:vAlign w:val="center"/>
          </w:tcPr>
          <w:p w14:paraId="454BDB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7370" w:type="dxa"/>
            <w:vAlign w:val="center"/>
          </w:tcPr>
          <w:p w14:paraId="0A1E29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Строфа как элемент композиции стихотворения М.Ю. Лермонтова "Парус"</w:t>
            </w:r>
          </w:p>
        </w:tc>
      </w:tr>
      <w:tr w:rsidR="00012E02" w14:paraId="56142411" w14:textId="77777777">
        <w:tc>
          <w:tcPr>
            <w:tcW w:w="1701" w:type="dxa"/>
            <w:vAlign w:val="center"/>
          </w:tcPr>
          <w:p w14:paraId="3E84FC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7370" w:type="dxa"/>
            <w:vAlign w:val="center"/>
          </w:tcPr>
          <w:p w14:paraId="0EC928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012E02" w14:paraId="7B5368B9" w14:textId="77777777">
        <w:tc>
          <w:tcPr>
            <w:tcW w:w="1701" w:type="dxa"/>
            <w:vAlign w:val="center"/>
          </w:tcPr>
          <w:p w14:paraId="5DB889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7370" w:type="dxa"/>
            <w:vAlign w:val="center"/>
          </w:tcPr>
          <w:p w14:paraId="0B9201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Наблюдение за художественными особенностями лирических </w:t>
            </w:r>
            <w:r>
              <w:rPr>
                <w:rFonts w:ascii="Times New Roman" w:hAnsi="Times New Roman" w:cs="Times New Roman"/>
                <w:sz w:val="24"/>
                <w:szCs w:val="24"/>
              </w:rPr>
              <w:lastRenderedPageBreak/>
              <w:t>произведений М.Ю. Лермонтова</w:t>
            </w:r>
          </w:p>
        </w:tc>
      </w:tr>
      <w:tr w:rsidR="00012E02" w14:paraId="4A9065A6" w14:textId="77777777">
        <w:tc>
          <w:tcPr>
            <w:tcW w:w="1701" w:type="dxa"/>
            <w:vAlign w:val="center"/>
          </w:tcPr>
          <w:p w14:paraId="49E578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41</w:t>
            </w:r>
          </w:p>
        </w:tc>
        <w:tc>
          <w:tcPr>
            <w:tcW w:w="7370" w:type="dxa"/>
            <w:vAlign w:val="center"/>
          </w:tcPr>
          <w:p w14:paraId="035AB9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Тематика авторских стихотворных сказок. Литературная сказка П.П. Ершова "Конек-горбунок": сюжет и построение (композиция) сказки</w:t>
            </w:r>
          </w:p>
        </w:tc>
      </w:tr>
      <w:tr w:rsidR="00012E02" w14:paraId="3952EB3F" w14:textId="77777777">
        <w:tc>
          <w:tcPr>
            <w:tcW w:w="1701" w:type="dxa"/>
            <w:vAlign w:val="center"/>
          </w:tcPr>
          <w:p w14:paraId="20987D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7370" w:type="dxa"/>
            <w:vAlign w:val="center"/>
          </w:tcPr>
          <w:p w14:paraId="15109C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012E02" w14:paraId="32C4176E" w14:textId="77777777">
        <w:tc>
          <w:tcPr>
            <w:tcW w:w="1701" w:type="dxa"/>
            <w:vAlign w:val="center"/>
          </w:tcPr>
          <w:p w14:paraId="3D17AC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7370" w:type="dxa"/>
            <w:vAlign w:val="center"/>
          </w:tcPr>
          <w:p w14:paraId="504CF0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героя и его волшебного помощника сказки П.П. Ершова "Конек-горбунок"</w:t>
            </w:r>
          </w:p>
        </w:tc>
      </w:tr>
      <w:tr w:rsidR="00012E02" w14:paraId="7BB5655C" w14:textId="77777777">
        <w:tc>
          <w:tcPr>
            <w:tcW w:w="1701" w:type="dxa"/>
            <w:vAlign w:val="center"/>
          </w:tcPr>
          <w:p w14:paraId="27C3B4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7370" w:type="dxa"/>
            <w:vAlign w:val="center"/>
          </w:tcPr>
          <w:p w14:paraId="19F233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уральскими сказами П.П. Бажова. Сочетание в сказах вымысла и реальности</w:t>
            </w:r>
          </w:p>
        </w:tc>
      </w:tr>
      <w:tr w:rsidR="00012E02" w14:paraId="3FB1FFEE" w14:textId="77777777">
        <w:tc>
          <w:tcPr>
            <w:tcW w:w="1701" w:type="dxa"/>
            <w:vAlign w:val="center"/>
          </w:tcPr>
          <w:p w14:paraId="78FE81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7370" w:type="dxa"/>
            <w:vAlign w:val="center"/>
          </w:tcPr>
          <w:p w14:paraId="56C431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012E02" w14:paraId="2A41CE2F" w14:textId="77777777">
        <w:tc>
          <w:tcPr>
            <w:tcW w:w="1701" w:type="dxa"/>
            <w:vAlign w:val="center"/>
          </w:tcPr>
          <w:p w14:paraId="2AB417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7370" w:type="dxa"/>
            <w:vAlign w:val="center"/>
          </w:tcPr>
          <w:p w14:paraId="59FBC1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Иллюстрации как отражение сюжета сказов П.П. Бажова</w:t>
            </w:r>
          </w:p>
        </w:tc>
      </w:tr>
      <w:tr w:rsidR="00012E02" w14:paraId="5ADA43D8" w14:textId="77777777">
        <w:tc>
          <w:tcPr>
            <w:tcW w:w="1701" w:type="dxa"/>
            <w:vAlign w:val="center"/>
          </w:tcPr>
          <w:p w14:paraId="398FAD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7370" w:type="dxa"/>
            <w:vAlign w:val="center"/>
          </w:tcPr>
          <w:p w14:paraId="58088B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итогам раздела "Литературная сказка"</w:t>
            </w:r>
          </w:p>
        </w:tc>
      </w:tr>
      <w:tr w:rsidR="00012E02" w14:paraId="636DD81B" w14:textId="77777777">
        <w:tc>
          <w:tcPr>
            <w:tcW w:w="1701" w:type="dxa"/>
            <w:vAlign w:val="center"/>
          </w:tcPr>
          <w:p w14:paraId="02698E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7370" w:type="dxa"/>
            <w:vAlign w:val="center"/>
          </w:tcPr>
          <w:p w14:paraId="268BFC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явления природы в стихотворении В.А. Жуковского "Загадка": приемы создания художественного образа</w:t>
            </w:r>
          </w:p>
        </w:tc>
      </w:tr>
      <w:tr w:rsidR="00012E02" w14:paraId="3711C19B" w14:textId="77777777">
        <w:tc>
          <w:tcPr>
            <w:tcW w:w="1701" w:type="dxa"/>
            <w:vAlign w:val="center"/>
          </w:tcPr>
          <w:p w14:paraId="080864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7370" w:type="dxa"/>
            <w:vAlign w:val="center"/>
          </w:tcPr>
          <w:p w14:paraId="45144E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012E02" w14:paraId="2D73E99C" w14:textId="77777777">
        <w:tc>
          <w:tcPr>
            <w:tcW w:w="1701" w:type="dxa"/>
            <w:vAlign w:val="center"/>
          </w:tcPr>
          <w:p w14:paraId="3F3D23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7370" w:type="dxa"/>
            <w:vAlign w:val="center"/>
          </w:tcPr>
          <w:p w14:paraId="278828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012E02" w14:paraId="6E3ACC36" w14:textId="77777777">
        <w:tc>
          <w:tcPr>
            <w:tcW w:w="1701" w:type="dxa"/>
            <w:vAlign w:val="center"/>
          </w:tcPr>
          <w:p w14:paraId="52D5DC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7370" w:type="dxa"/>
            <w:vAlign w:val="center"/>
          </w:tcPr>
          <w:p w14:paraId="71769B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012E02" w14:paraId="332C3DFD" w14:textId="77777777">
        <w:tc>
          <w:tcPr>
            <w:tcW w:w="1701" w:type="dxa"/>
            <w:vAlign w:val="center"/>
          </w:tcPr>
          <w:p w14:paraId="60B918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7370" w:type="dxa"/>
            <w:vAlign w:val="center"/>
          </w:tcPr>
          <w:p w14:paraId="37FAFF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чувств и настроения, создаваемых лирическим произведением. На примере произведения Н.А. Некрасова "Саша"</w:t>
            </w:r>
          </w:p>
        </w:tc>
      </w:tr>
      <w:tr w:rsidR="00012E02" w14:paraId="2C6DE778" w14:textId="77777777">
        <w:tc>
          <w:tcPr>
            <w:tcW w:w="1701" w:type="dxa"/>
            <w:vAlign w:val="center"/>
          </w:tcPr>
          <w:p w14:paraId="4352EF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7370" w:type="dxa"/>
            <w:vAlign w:val="center"/>
          </w:tcPr>
          <w:p w14:paraId="5FBE8E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012E02" w14:paraId="00AC1134" w14:textId="77777777">
        <w:tc>
          <w:tcPr>
            <w:tcW w:w="1701" w:type="dxa"/>
            <w:vAlign w:val="center"/>
          </w:tcPr>
          <w:p w14:paraId="0F55C3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7370" w:type="dxa"/>
            <w:vAlign w:val="center"/>
          </w:tcPr>
          <w:p w14:paraId="6828CF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012E02" w14:paraId="697DD0F4" w14:textId="77777777">
        <w:tc>
          <w:tcPr>
            <w:tcW w:w="1701" w:type="dxa"/>
            <w:vAlign w:val="center"/>
          </w:tcPr>
          <w:p w14:paraId="641CAC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7370" w:type="dxa"/>
            <w:vAlign w:val="center"/>
          </w:tcPr>
          <w:p w14:paraId="3B2084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Творчество Л.Н. Толстого - великого русского писателя</w:t>
            </w:r>
          </w:p>
        </w:tc>
      </w:tr>
      <w:tr w:rsidR="00012E02" w14:paraId="123CCC2F" w14:textId="77777777">
        <w:tc>
          <w:tcPr>
            <w:tcW w:w="1701" w:type="dxa"/>
            <w:vAlign w:val="center"/>
          </w:tcPr>
          <w:p w14:paraId="1AC614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7370" w:type="dxa"/>
            <w:vAlign w:val="center"/>
          </w:tcPr>
          <w:p w14:paraId="3C1525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Басни Л.Н. Толстого: выделение жанровых особенностей</w:t>
            </w:r>
          </w:p>
        </w:tc>
      </w:tr>
      <w:tr w:rsidR="00012E02" w14:paraId="0100A622" w14:textId="77777777">
        <w:tc>
          <w:tcPr>
            <w:tcW w:w="1701" w:type="dxa"/>
            <w:vAlign w:val="center"/>
          </w:tcPr>
          <w:p w14:paraId="4171DE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7370" w:type="dxa"/>
            <w:vAlign w:val="center"/>
          </w:tcPr>
          <w:p w14:paraId="4883BD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w:t>
            </w:r>
          </w:p>
        </w:tc>
      </w:tr>
      <w:tr w:rsidR="00012E02" w14:paraId="18AA4C86" w14:textId="77777777">
        <w:tc>
          <w:tcPr>
            <w:tcW w:w="1701" w:type="dxa"/>
            <w:vAlign w:val="center"/>
          </w:tcPr>
          <w:p w14:paraId="10F224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7370" w:type="dxa"/>
            <w:vAlign w:val="center"/>
          </w:tcPr>
          <w:p w14:paraId="346819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w:t>
            </w:r>
          </w:p>
        </w:tc>
      </w:tr>
      <w:tr w:rsidR="00012E02" w14:paraId="0CBC3C56" w14:textId="77777777">
        <w:tc>
          <w:tcPr>
            <w:tcW w:w="1701" w:type="dxa"/>
            <w:vAlign w:val="center"/>
          </w:tcPr>
          <w:p w14:paraId="584675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7370" w:type="dxa"/>
            <w:vAlign w:val="center"/>
          </w:tcPr>
          <w:p w14:paraId="220DF6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012E02" w14:paraId="6430EE42" w14:textId="77777777">
        <w:tc>
          <w:tcPr>
            <w:tcW w:w="1701" w:type="dxa"/>
            <w:vAlign w:val="center"/>
          </w:tcPr>
          <w:p w14:paraId="2C6376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60</w:t>
            </w:r>
          </w:p>
        </w:tc>
        <w:tc>
          <w:tcPr>
            <w:tcW w:w="7370" w:type="dxa"/>
            <w:vAlign w:val="center"/>
          </w:tcPr>
          <w:p w14:paraId="7ECB9C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портрета, интерьера в создании образа героя повести "Детство"</w:t>
            </w:r>
          </w:p>
        </w:tc>
      </w:tr>
      <w:tr w:rsidR="00012E02" w14:paraId="6B75685A" w14:textId="77777777">
        <w:tc>
          <w:tcPr>
            <w:tcW w:w="1701" w:type="dxa"/>
            <w:vAlign w:val="center"/>
          </w:tcPr>
          <w:p w14:paraId="44313F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7370" w:type="dxa"/>
            <w:vAlign w:val="center"/>
          </w:tcPr>
          <w:p w14:paraId="305296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по итогам раздела "Жанровое многообразие творчества Л.Н. Толстого"</w:t>
            </w:r>
          </w:p>
        </w:tc>
      </w:tr>
      <w:tr w:rsidR="00012E02" w14:paraId="66BC2345" w14:textId="77777777">
        <w:tc>
          <w:tcPr>
            <w:tcW w:w="1701" w:type="dxa"/>
            <w:vAlign w:val="center"/>
          </w:tcPr>
          <w:p w14:paraId="123125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7370" w:type="dxa"/>
            <w:vAlign w:val="center"/>
          </w:tcPr>
          <w:p w14:paraId="027893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на тему "Книги Л.Н. Толстого для детей": составление отзыва</w:t>
            </w:r>
          </w:p>
        </w:tc>
      </w:tr>
      <w:tr w:rsidR="00012E02" w14:paraId="21F89C6F" w14:textId="77777777">
        <w:tc>
          <w:tcPr>
            <w:tcW w:w="1701" w:type="dxa"/>
            <w:vAlign w:val="center"/>
          </w:tcPr>
          <w:p w14:paraId="5AA1FF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7370" w:type="dxa"/>
            <w:vAlign w:val="center"/>
          </w:tcPr>
          <w:p w14:paraId="13C5AF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отрывками из повести Н.Г. Гарина-Михайловского "Детство Темы" (отдельные главы): основные события сюжета</w:t>
            </w:r>
          </w:p>
        </w:tc>
      </w:tr>
      <w:tr w:rsidR="00012E02" w14:paraId="51F55210" w14:textId="77777777">
        <w:tc>
          <w:tcPr>
            <w:tcW w:w="1701" w:type="dxa"/>
            <w:vAlign w:val="center"/>
          </w:tcPr>
          <w:p w14:paraId="59961E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7370" w:type="dxa"/>
            <w:vAlign w:val="center"/>
          </w:tcPr>
          <w:p w14:paraId="6F19F5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Словесный портрет героя повести Н.Г. Гарина-Михайловского "Детство Темы" (отдельные главы)</w:t>
            </w:r>
          </w:p>
        </w:tc>
      </w:tr>
      <w:tr w:rsidR="00012E02" w14:paraId="33C26BF1" w14:textId="77777777">
        <w:tc>
          <w:tcPr>
            <w:tcW w:w="1701" w:type="dxa"/>
            <w:vAlign w:val="center"/>
          </w:tcPr>
          <w:p w14:paraId="4B5A1A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7370" w:type="dxa"/>
            <w:vAlign w:val="center"/>
          </w:tcPr>
          <w:p w14:paraId="5AA980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Осмысление поступков и поведения главного героя повести Н.Г. Гарина-Михайловского "Детство Темы" (отдельные главы)</w:t>
            </w:r>
          </w:p>
        </w:tc>
      </w:tr>
      <w:tr w:rsidR="00012E02" w14:paraId="6D310806" w14:textId="77777777">
        <w:tc>
          <w:tcPr>
            <w:tcW w:w="1701" w:type="dxa"/>
            <w:vAlign w:val="center"/>
          </w:tcPr>
          <w:p w14:paraId="44B3D0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7370" w:type="dxa"/>
            <w:vAlign w:val="center"/>
          </w:tcPr>
          <w:p w14:paraId="415176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со сверстниками - тема рассказа А.П. Чехова "Мальчики". Образы героев-детей</w:t>
            </w:r>
          </w:p>
        </w:tc>
      </w:tr>
      <w:tr w:rsidR="00012E02" w14:paraId="4DB719D8" w14:textId="77777777">
        <w:tc>
          <w:tcPr>
            <w:tcW w:w="1701" w:type="dxa"/>
            <w:vAlign w:val="center"/>
          </w:tcPr>
          <w:p w14:paraId="0D0DCB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7370" w:type="dxa"/>
            <w:vAlign w:val="center"/>
          </w:tcPr>
          <w:p w14:paraId="65461C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Соотнесение заглавия и главной мысли рассказа А.П. Чехова "Мальчики"</w:t>
            </w:r>
          </w:p>
        </w:tc>
      </w:tr>
      <w:tr w:rsidR="00012E02" w14:paraId="06C2E6A9" w14:textId="77777777">
        <w:tc>
          <w:tcPr>
            <w:tcW w:w="1701" w:type="dxa"/>
            <w:vAlign w:val="center"/>
          </w:tcPr>
          <w:p w14:paraId="046755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7370" w:type="dxa"/>
            <w:vAlign w:val="center"/>
          </w:tcPr>
          <w:p w14:paraId="0B4F92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нравственно-этических понятий в рассказах М.М. Зощенко "Леля и Минька". На примере рассказа "Не надо врать"</w:t>
            </w:r>
          </w:p>
        </w:tc>
      </w:tr>
      <w:tr w:rsidR="00012E02" w14:paraId="1533D0BE" w14:textId="77777777">
        <w:tc>
          <w:tcPr>
            <w:tcW w:w="1701" w:type="dxa"/>
            <w:vAlign w:val="center"/>
          </w:tcPr>
          <w:p w14:paraId="7E178C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69</w:t>
            </w:r>
          </w:p>
        </w:tc>
        <w:tc>
          <w:tcPr>
            <w:tcW w:w="7370" w:type="dxa"/>
            <w:vAlign w:val="center"/>
          </w:tcPr>
          <w:p w14:paraId="68836E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Раскрытие главной мысли рассказов М.М. Зощенко "Леля и Минька". На примере рассказа "Тридцать лет спустя"</w:t>
            </w:r>
          </w:p>
        </w:tc>
      </w:tr>
      <w:tr w:rsidR="00012E02" w14:paraId="79A4E4BD" w14:textId="77777777">
        <w:tc>
          <w:tcPr>
            <w:tcW w:w="1701" w:type="dxa"/>
            <w:vAlign w:val="center"/>
          </w:tcPr>
          <w:p w14:paraId="7FDBB6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70</w:t>
            </w:r>
          </w:p>
        </w:tc>
        <w:tc>
          <w:tcPr>
            <w:tcW w:w="7370" w:type="dxa"/>
            <w:vAlign w:val="center"/>
          </w:tcPr>
          <w:p w14:paraId="2AE6F7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рассказом К.Г. Паустовского "Корзина с еловыми шишками"</w:t>
            </w:r>
          </w:p>
        </w:tc>
      </w:tr>
      <w:tr w:rsidR="00012E02" w14:paraId="328F90A9" w14:textId="77777777">
        <w:tc>
          <w:tcPr>
            <w:tcW w:w="1701" w:type="dxa"/>
            <w:vAlign w:val="center"/>
          </w:tcPr>
          <w:p w14:paraId="45E828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71</w:t>
            </w:r>
          </w:p>
        </w:tc>
        <w:tc>
          <w:tcPr>
            <w:tcW w:w="7370" w:type="dxa"/>
            <w:vAlign w:val="center"/>
          </w:tcPr>
          <w:p w14:paraId="766F9A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012E02" w14:paraId="0791980C" w14:textId="77777777">
        <w:tc>
          <w:tcPr>
            <w:tcW w:w="1701" w:type="dxa"/>
            <w:vAlign w:val="center"/>
          </w:tcPr>
          <w:p w14:paraId="48AD7B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72</w:t>
            </w:r>
          </w:p>
        </w:tc>
        <w:tc>
          <w:tcPr>
            <w:tcW w:w="7370" w:type="dxa"/>
            <w:vAlign w:val="center"/>
          </w:tcPr>
          <w:p w14:paraId="4259BC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детях и для детей"</w:t>
            </w:r>
          </w:p>
        </w:tc>
      </w:tr>
      <w:tr w:rsidR="00012E02" w14:paraId="7D89A43E" w14:textId="77777777">
        <w:tc>
          <w:tcPr>
            <w:tcW w:w="1701" w:type="dxa"/>
            <w:vAlign w:val="center"/>
          </w:tcPr>
          <w:p w14:paraId="7782C8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73</w:t>
            </w:r>
          </w:p>
        </w:tc>
        <w:tc>
          <w:tcPr>
            <w:tcW w:w="7370" w:type="dxa"/>
            <w:vAlign w:val="center"/>
          </w:tcPr>
          <w:p w14:paraId="6F4322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"Герой, который мне больше всего запомнился"</w:t>
            </w:r>
          </w:p>
        </w:tc>
      </w:tr>
      <w:tr w:rsidR="00012E02" w14:paraId="1A199EC9" w14:textId="77777777">
        <w:tc>
          <w:tcPr>
            <w:tcW w:w="1701" w:type="dxa"/>
            <w:vAlign w:val="center"/>
          </w:tcPr>
          <w:p w14:paraId="246EDE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74</w:t>
            </w:r>
          </w:p>
        </w:tc>
        <w:tc>
          <w:tcPr>
            <w:tcW w:w="7370" w:type="dxa"/>
            <w:vAlign w:val="center"/>
          </w:tcPr>
          <w:p w14:paraId="4C6357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других (по выбору)</w:t>
            </w:r>
          </w:p>
        </w:tc>
      </w:tr>
      <w:tr w:rsidR="00012E02" w14:paraId="269D9692" w14:textId="77777777">
        <w:tc>
          <w:tcPr>
            <w:tcW w:w="1701" w:type="dxa"/>
            <w:vAlign w:val="center"/>
          </w:tcPr>
          <w:p w14:paraId="63ED4F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75</w:t>
            </w:r>
          </w:p>
        </w:tc>
        <w:tc>
          <w:tcPr>
            <w:tcW w:w="7370" w:type="dxa"/>
            <w:vAlign w:val="center"/>
          </w:tcPr>
          <w:p w14:paraId="22014A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А.А. Блока. На примере стихотворения "Рождество"</w:t>
            </w:r>
          </w:p>
        </w:tc>
      </w:tr>
      <w:tr w:rsidR="00012E02" w14:paraId="236B7453" w14:textId="77777777">
        <w:tc>
          <w:tcPr>
            <w:tcW w:w="1701" w:type="dxa"/>
            <w:vAlign w:val="center"/>
          </w:tcPr>
          <w:p w14:paraId="06A62B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76</w:t>
            </w:r>
          </w:p>
        </w:tc>
        <w:tc>
          <w:tcPr>
            <w:tcW w:w="7370" w:type="dxa"/>
            <w:vAlign w:val="center"/>
          </w:tcPr>
          <w:p w14:paraId="2FD898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Темы лирических произведений К.Д. Бальмонта. На примере стихотворения "У чудищ"</w:t>
            </w:r>
          </w:p>
        </w:tc>
      </w:tr>
      <w:tr w:rsidR="00012E02" w14:paraId="30A48B64" w14:textId="77777777">
        <w:tc>
          <w:tcPr>
            <w:tcW w:w="1701" w:type="dxa"/>
            <w:vAlign w:val="center"/>
          </w:tcPr>
          <w:p w14:paraId="6C5A6B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77</w:t>
            </w:r>
          </w:p>
        </w:tc>
        <w:tc>
          <w:tcPr>
            <w:tcW w:w="7370" w:type="dxa"/>
            <w:vAlign w:val="center"/>
          </w:tcPr>
          <w:p w14:paraId="63D2FF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Образное изображение осени в стихотворении И.А. Бунина "Листопад"</w:t>
            </w:r>
          </w:p>
        </w:tc>
      </w:tr>
      <w:tr w:rsidR="00012E02" w14:paraId="2EB588EE" w14:textId="77777777">
        <w:tc>
          <w:tcPr>
            <w:tcW w:w="1701" w:type="dxa"/>
            <w:vAlign w:val="center"/>
          </w:tcPr>
          <w:p w14:paraId="33844A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78</w:t>
            </w:r>
          </w:p>
        </w:tc>
        <w:tc>
          <w:tcPr>
            <w:tcW w:w="7370" w:type="dxa"/>
            <w:vAlign w:val="center"/>
          </w:tcPr>
          <w:p w14:paraId="7517D7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012E02" w14:paraId="681F70C0" w14:textId="77777777">
        <w:tc>
          <w:tcPr>
            <w:tcW w:w="1701" w:type="dxa"/>
            <w:vAlign w:val="center"/>
          </w:tcPr>
          <w:p w14:paraId="0552CF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79</w:t>
            </w:r>
          </w:p>
        </w:tc>
        <w:tc>
          <w:tcPr>
            <w:tcW w:w="7370" w:type="dxa"/>
            <w:vAlign w:val="center"/>
          </w:tcPr>
          <w:p w14:paraId="54E4C9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012E02" w14:paraId="1F01DC98" w14:textId="77777777">
        <w:tc>
          <w:tcPr>
            <w:tcW w:w="1701" w:type="dxa"/>
            <w:vAlign w:val="center"/>
          </w:tcPr>
          <w:p w14:paraId="193572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80</w:t>
            </w:r>
          </w:p>
        </w:tc>
        <w:tc>
          <w:tcPr>
            <w:tcW w:w="7370" w:type="dxa"/>
            <w:vAlign w:val="center"/>
          </w:tcPr>
          <w:p w14:paraId="3273C9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012E02" w14:paraId="4B8B0F4B" w14:textId="77777777">
        <w:tc>
          <w:tcPr>
            <w:tcW w:w="1701" w:type="dxa"/>
            <w:vAlign w:val="center"/>
          </w:tcPr>
          <w:p w14:paraId="25786F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81</w:t>
            </w:r>
          </w:p>
        </w:tc>
        <w:tc>
          <w:tcPr>
            <w:tcW w:w="7370" w:type="dxa"/>
            <w:vAlign w:val="center"/>
          </w:tcPr>
          <w:p w14:paraId="18673C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его отношения с животными. Образ автора в рассказе В.П. Астафьева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w:t>
            </w:r>
          </w:p>
        </w:tc>
      </w:tr>
      <w:tr w:rsidR="00012E02" w14:paraId="78F5A260" w14:textId="77777777">
        <w:tc>
          <w:tcPr>
            <w:tcW w:w="1701" w:type="dxa"/>
            <w:vAlign w:val="center"/>
          </w:tcPr>
          <w:p w14:paraId="30D685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82</w:t>
            </w:r>
          </w:p>
        </w:tc>
        <w:tc>
          <w:tcPr>
            <w:tcW w:w="7370" w:type="dxa"/>
            <w:vAlign w:val="center"/>
          </w:tcPr>
          <w:p w14:paraId="30D867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темы "Материнская любовь" в рассказе В.П. Астафьева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 и стихотворении С.А. Есенина "Лебедушка"</w:t>
            </w:r>
          </w:p>
        </w:tc>
      </w:tr>
      <w:tr w:rsidR="00012E02" w14:paraId="7393ED93" w14:textId="77777777">
        <w:tc>
          <w:tcPr>
            <w:tcW w:w="1701" w:type="dxa"/>
            <w:vAlign w:val="center"/>
          </w:tcPr>
          <w:p w14:paraId="026342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83</w:t>
            </w:r>
          </w:p>
        </w:tc>
        <w:tc>
          <w:tcPr>
            <w:tcW w:w="7370" w:type="dxa"/>
            <w:vAlign w:val="center"/>
          </w:tcPr>
          <w:p w14:paraId="34F9F0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М.М. Пришвин - певец русской природы</w:t>
            </w:r>
          </w:p>
        </w:tc>
      </w:tr>
      <w:tr w:rsidR="00012E02" w14:paraId="2D82D597" w14:textId="77777777">
        <w:tc>
          <w:tcPr>
            <w:tcW w:w="1701" w:type="dxa"/>
            <w:vAlign w:val="center"/>
          </w:tcPr>
          <w:p w14:paraId="0D0E1C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84</w:t>
            </w:r>
          </w:p>
        </w:tc>
        <w:tc>
          <w:tcPr>
            <w:tcW w:w="7370" w:type="dxa"/>
            <w:vAlign w:val="center"/>
          </w:tcPr>
          <w:p w14:paraId="716793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012E02" w14:paraId="26506C6E" w14:textId="77777777">
        <w:tc>
          <w:tcPr>
            <w:tcW w:w="1701" w:type="dxa"/>
            <w:vAlign w:val="center"/>
          </w:tcPr>
          <w:p w14:paraId="0F48BB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85</w:t>
            </w:r>
          </w:p>
        </w:tc>
        <w:tc>
          <w:tcPr>
            <w:tcW w:w="7370" w:type="dxa"/>
            <w:vAlign w:val="center"/>
          </w:tcPr>
          <w:p w14:paraId="7452C4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Любовь к природе, взаимоотношения человека и животного - тема многих произведений литературы: выставка книг</w:t>
            </w:r>
          </w:p>
        </w:tc>
      </w:tr>
      <w:tr w:rsidR="00012E02" w14:paraId="6D709EBA" w14:textId="77777777">
        <w:tc>
          <w:tcPr>
            <w:tcW w:w="1701" w:type="dxa"/>
            <w:vAlign w:val="center"/>
          </w:tcPr>
          <w:p w14:paraId="765C7F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86</w:t>
            </w:r>
          </w:p>
        </w:tc>
        <w:tc>
          <w:tcPr>
            <w:tcW w:w="7370" w:type="dxa"/>
            <w:vAlign w:val="center"/>
          </w:tcPr>
          <w:p w14:paraId="558F16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пьесой как жанром литературы</w:t>
            </w:r>
          </w:p>
        </w:tc>
      </w:tr>
      <w:tr w:rsidR="00012E02" w14:paraId="0038F08D" w14:textId="77777777">
        <w:tc>
          <w:tcPr>
            <w:tcW w:w="1701" w:type="dxa"/>
            <w:vAlign w:val="center"/>
          </w:tcPr>
          <w:p w14:paraId="14862A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87</w:t>
            </w:r>
          </w:p>
        </w:tc>
        <w:tc>
          <w:tcPr>
            <w:tcW w:w="7370" w:type="dxa"/>
            <w:vAlign w:val="center"/>
          </w:tcPr>
          <w:p w14:paraId="7A21DD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012E02" w14:paraId="7D162CFD" w14:textId="77777777">
        <w:tc>
          <w:tcPr>
            <w:tcW w:w="1701" w:type="dxa"/>
            <w:vAlign w:val="center"/>
          </w:tcPr>
          <w:p w14:paraId="237103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88</w:t>
            </w:r>
          </w:p>
        </w:tc>
        <w:tc>
          <w:tcPr>
            <w:tcW w:w="7370" w:type="dxa"/>
            <w:vAlign w:val="center"/>
          </w:tcPr>
          <w:p w14:paraId="41949B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пьесой-сказкой С.Я. Маршака "Двенадцать месяцев": сюжет</w:t>
            </w:r>
          </w:p>
        </w:tc>
      </w:tr>
      <w:tr w:rsidR="00012E02" w14:paraId="2259AF86" w14:textId="77777777">
        <w:tc>
          <w:tcPr>
            <w:tcW w:w="1701" w:type="dxa"/>
            <w:vAlign w:val="center"/>
          </w:tcPr>
          <w:p w14:paraId="56C8CE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89</w:t>
            </w:r>
          </w:p>
        </w:tc>
        <w:tc>
          <w:tcPr>
            <w:tcW w:w="7370" w:type="dxa"/>
            <w:vAlign w:val="center"/>
          </w:tcPr>
          <w:p w14:paraId="709BC1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Представление действующих лиц в пьесе-сказке. Понимание содержания и назначения авторских ремарок</w:t>
            </w:r>
          </w:p>
        </w:tc>
      </w:tr>
      <w:tr w:rsidR="00012E02" w14:paraId="282BBE7B" w14:textId="77777777">
        <w:tc>
          <w:tcPr>
            <w:tcW w:w="1701" w:type="dxa"/>
            <w:vAlign w:val="center"/>
          </w:tcPr>
          <w:p w14:paraId="65AF71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90</w:t>
            </w:r>
          </w:p>
        </w:tc>
        <w:tc>
          <w:tcPr>
            <w:tcW w:w="7370" w:type="dxa"/>
            <w:vAlign w:val="center"/>
          </w:tcPr>
          <w:p w14:paraId="16A738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детскими книгами. С.Я. Маршак - писатель и переводчик</w:t>
            </w:r>
          </w:p>
        </w:tc>
      </w:tr>
      <w:tr w:rsidR="00012E02" w14:paraId="3CAB20F8" w14:textId="77777777">
        <w:tc>
          <w:tcPr>
            <w:tcW w:w="1701" w:type="dxa"/>
            <w:vAlign w:val="center"/>
          </w:tcPr>
          <w:p w14:paraId="313740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91</w:t>
            </w:r>
          </w:p>
        </w:tc>
        <w:tc>
          <w:tcPr>
            <w:tcW w:w="7370" w:type="dxa"/>
            <w:vAlign w:val="center"/>
          </w:tcPr>
          <w:p w14:paraId="2FA735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012E02" w14:paraId="6C0223ED" w14:textId="77777777">
        <w:tc>
          <w:tcPr>
            <w:tcW w:w="1701" w:type="dxa"/>
            <w:vAlign w:val="center"/>
          </w:tcPr>
          <w:p w14:paraId="0C1C9D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92</w:t>
            </w:r>
          </w:p>
        </w:tc>
        <w:tc>
          <w:tcPr>
            <w:tcW w:w="7370" w:type="dxa"/>
            <w:vAlign w:val="center"/>
          </w:tcPr>
          <w:p w14:paraId="40D2A4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Герой юмористических произведений В.Ю. Драгунского. Средства выразительности текста юмористического содержания: гипербола</w:t>
            </w:r>
          </w:p>
        </w:tc>
      </w:tr>
      <w:tr w:rsidR="00012E02" w14:paraId="6560830D" w14:textId="77777777">
        <w:tc>
          <w:tcPr>
            <w:tcW w:w="1701" w:type="dxa"/>
            <w:vAlign w:val="center"/>
          </w:tcPr>
          <w:p w14:paraId="292935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93</w:t>
            </w:r>
          </w:p>
        </w:tc>
        <w:tc>
          <w:tcPr>
            <w:tcW w:w="7370" w:type="dxa"/>
            <w:vAlign w:val="center"/>
          </w:tcPr>
          <w:p w14:paraId="2D02F4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012E02" w14:paraId="038301DD" w14:textId="77777777">
        <w:tc>
          <w:tcPr>
            <w:tcW w:w="1701" w:type="dxa"/>
            <w:vAlign w:val="center"/>
          </w:tcPr>
          <w:p w14:paraId="429081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94</w:t>
            </w:r>
          </w:p>
        </w:tc>
        <w:tc>
          <w:tcPr>
            <w:tcW w:w="7370" w:type="dxa"/>
            <w:vAlign w:val="center"/>
          </w:tcPr>
          <w:p w14:paraId="3CB4EA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Проверочная работа "Оценим свои достижения"</w:t>
            </w:r>
          </w:p>
        </w:tc>
      </w:tr>
      <w:tr w:rsidR="00012E02" w14:paraId="2F68DA75" w14:textId="77777777">
        <w:tc>
          <w:tcPr>
            <w:tcW w:w="1701" w:type="dxa"/>
            <w:vAlign w:val="center"/>
          </w:tcPr>
          <w:p w14:paraId="53EB1D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95</w:t>
            </w:r>
          </w:p>
        </w:tc>
        <w:tc>
          <w:tcPr>
            <w:tcW w:w="7370" w:type="dxa"/>
            <w:vAlign w:val="center"/>
          </w:tcPr>
          <w:p w14:paraId="7DCFFE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построения (композиция) волшебной сказки: составление плана. На примере сказок Х.-К. Андерсена</w:t>
            </w:r>
          </w:p>
        </w:tc>
      </w:tr>
      <w:tr w:rsidR="00012E02" w14:paraId="2AE48E55" w14:textId="77777777">
        <w:tc>
          <w:tcPr>
            <w:tcW w:w="1701" w:type="dxa"/>
            <w:vAlign w:val="center"/>
          </w:tcPr>
          <w:p w14:paraId="64917E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96</w:t>
            </w:r>
          </w:p>
        </w:tc>
        <w:tc>
          <w:tcPr>
            <w:tcW w:w="7370" w:type="dxa"/>
            <w:vAlign w:val="center"/>
          </w:tcPr>
          <w:p w14:paraId="3CA1EB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Персонаж-повествователь в произведениях зарубежных писателей. Особенности сюжета "Путешествия Гулливера" Д. Свифта (отдельные главы)</w:t>
            </w:r>
          </w:p>
        </w:tc>
      </w:tr>
      <w:tr w:rsidR="00012E02" w14:paraId="56A58E2A" w14:textId="77777777">
        <w:tc>
          <w:tcPr>
            <w:tcW w:w="1701" w:type="dxa"/>
            <w:vAlign w:val="center"/>
          </w:tcPr>
          <w:p w14:paraId="1D3525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97</w:t>
            </w:r>
          </w:p>
        </w:tc>
        <w:tc>
          <w:tcPr>
            <w:tcW w:w="7370" w:type="dxa"/>
            <w:vAlign w:val="center"/>
          </w:tcPr>
          <w:p w14:paraId="1AE4CD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главного героя "Путешествия Гулливера" Д. Свифта (отдельные главы)</w:t>
            </w:r>
          </w:p>
        </w:tc>
      </w:tr>
      <w:tr w:rsidR="00012E02" w14:paraId="11F19B9D" w14:textId="77777777">
        <w:tc>
          <w:tcPr>
            <w:tcW w:w="1701" w:type="dxa"/>
            <w:vAlign w:val="center"/>
          </w:tcPr>
          <w:p w14:paraId="284BD7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98</w:t>
            </w:r>
          </w:p>
        </w:tc>
        <w:tc>
          <w:tcPr>
            <w:tcW w:w="7370" w:type="dxa"/>
            <w:vAlign w:val="center"/>
          </w:tcPr>
          <w:p w14:paraId="00888F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Описание героя в произведении М. Твена "Том Сойер" (отдельные главы)</w:t>
            </w:r>
          </w:p>
        </w:tc>
      </w:tr>
      <w:tr w:rsidR="00012E02" w14:paraId="13FB826C" w14:textId="77777777">
        <w:tc>
          <w:tcPr>
            <w:tcW w:w="1701" w:type="dxa"/>
            <w:vAlign w:val="center"/>
          </w:tcPr>
          <w:p w14:paraId="7CEB96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99</w:t>
            </w:r>
          </w:p>
        </w:tc>
        <w:tc>
          <w:tcPr>
            <w:tcW w:w="7370" w:type="dxa"/>
            <w:vAlign w:val="center"/>
          </w:tcPr>
          <w:p w14:paraId="7509CC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Анализ отдельных эпизодов произведения М. Твена "Том Сойер" (отдельные главы): средства создания комического</w:t>
            </w:r>
          </w:p>
        </w:tc>
      </w:tr>
      <w:tr w:rsidR="00012E02" w14:paraId="029B44E0" w14:textId="77777777">
        <w:tc>
          <w:tcPr>
            <w:tcW w:w="1701" w:type="dxa"/>
            <w:vAlign w:val="center"/>
          </w:tcPr>
          <w:p w14:paraId="32C725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100</w:t>
            </w:r>
          </w:p>
        </w:tc>
        <w:tc>
          <w:tcPr>
            <w:tcW w:w="7370" w:type="dxa"/>
            <w:vAlign w:val="center"/>
          </w:tcPr>
          <w:p w14:paraId="1CF874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Польза чтения и книги: книга - друг и учитель. Типы книг (изданий). Виды информации в книге</w:t>
            </w:r>
          </w:p>
        </w:tc>
      </w:tr>
      <w:tr w:rsidR="00012E02" w14:paraId="319E1F76" w14:textId="77777777">
        <w:tc>
          <w:tcPr>
            <w:tcW w:w="1701" w:type="dxa"/>
            <w:vAlign w:val="center"/>
          </w:tcPr>
          <w:p w14:paraId="19ADF3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101</w:t>
            </w:r>
          </w:p>
        </w:tc>
        <w:tc>
          <w:tcPr>
            <w:tcW w:w="7370" w:type="dxa"/>
            <w:vAlign w:val="center"/>
          </w:tcPr>
          <w:p w14:paraId="41533E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Рекомендации по летнему чтению. Правила читателя и способы выбора книги (тематический, систематический каталог)</w:t>
            </w:r>
          </w:p>
        </w:tc>
      </w:tr>
      <w:tr w:rsidR="00012E02" w14:paraId="12197D48" w14:textId="77777777">
        <w:tc>
          <w:tcPr>
            <w:tcW w:w="1701" w:type="dxa"/>
            <w:vAlign w:val="center"/>
          </w:tcPr>
          <w:p w14:paraId="1A29C0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102</w:t>
            </w:r>
          </w:p>
        </w:tc>
        <w:tc>
          <w:tcPr>
            <w:tcW w:w="7370" w:type="dxa"/>
            <w:vAlign w:val="center"/>
          </w:tcPr>
          <w:p w14:paraId="4ECC63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Знакомство с современными изданиями периодической печати</w:t>
            </w:r>
          </w:p>
        </w:tc>
      </w:tr>
      <w:tr w:rsidR="00012E02" w14:paraId="3AEC167D" w14:textId="77777777">
        <w:tc>
          <w:tcPr>
            <w:tcW w:w="9071" w:type="dxa"/>
            <w:gridSpan w:val="2"/>
            <w:vAlign w:val="center"/>
          </w:tcPr>
          <w:p w14:paraId="76E7EF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0E2786AA" w14:textId="77777777" w:rsidR="00012E02" w:rsidRDefault="00012E02" w:rsidP="00634A7B">
      <w:pPr>
        <w:pStyle w:val="ConsPlusNormal"/>
        <w:ind w:firstLine="709"/>
        <w:jc w:val="both"/>
        <w:rPr>
          <w:rFonts w:ascii="Times New Roman" w:hAnsi="Times New Roman" w:cs="Times New Roman"/>
        </w:rPr>
      </w:pPr>
    </w:p>
    <w:p w14:paraId="1D65E5A7" w14:textId="77777777" w:rsidR="00012E02" w:rsidRDefault="00012E02" w:rsidP="00634A7B">
      <w:pPr>
        <w:pStyle w:val="ConsPlusNormal"/>
        <w:ind w:firstLine="709"/>
        <w:jc w:val="both"/>
        <w:rPr>
          <w:rFonts w:ascii="Times New Roman" w:hAnsi="Times New Roman" w:cs="Times New Roman"/>
          <w:sz w:val="24"/>
          <w:szCs w:val="24"/>
        </w:rPr>
      </w:pPr>
    </w:p>
    <w:p w14:paraId="6927EC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3BA879C9" w14:textId="77777777" w:rsidR="00012E02" w:rsidRDefault="00012E02" w:rsidP="00634A7B">
      <w:pPr>
        <w:pStyle w:val="ConsPlusNormal"/>
        <w:ind w:firstLine="709"/>
        <w:jc w:val="both"/>
        <w:rPr>
          <w:rFonts w:ascii="Times New Roman" w:hAnsi="Times New Roman" w:cs="Times New Roman"/>
          <w:sz w:val="24"/>
          <w:szCs w:val="24"/>
        </w:rPr>
      </w:pPr>
    </w:p>
    <w:p w14:paraId="4954EF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5</w:t>
      </w:r>
    </w:p>
    <w:p w14:paraId="5A865EF9" w14:textId="77777777" w:rsidR="00012E02" w:rsidRDefault="00012E02" w:rsidP="00634A7B">
      <w:pPr>
        <w:pStyle w:val="ConsPlusNormal"/>
        <w:ind w:firstLine="709"/>
        <w:jc w:val="both"/>
        <w:rPr>
          <w:rFonts w:ascii="Times New Roman" w:hAnsi="Times New Roman" w:cs="Times New Roman"/>
          <w:sz w:val="24"/>
          <w:szCs w:val="24"/>
        </w:rPr>
      </w:pPr>
    </w:p>
    <w:p w14:paraId="6FF64F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575686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(1 класс)</w:t>
      </w:r>
    </w:p>
    <w:p w14:paraId="2D7591A4"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73057E4C" w14:textId="77777777">
        <w:tc>
          <w:tcPr>
            <w:tcW w:w="1701" w:type="dxa"/>
          </w:tcPr>
          <w:p w14:paraId="12610B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2FF207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56814A1D" w14:textId="77777777">
        <w:tc>
          <w:tcPr>
            <w:tcW w:w="1701" w:type="dxa"/>
          </w:tcPr>
          <w:p w14:paraId="34CB1E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6F4F76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012E02" w14:paraId="7063504F" w14:textId="77777777">
        <w:tc>
          <w:tcPr>
            <w:tcW w:w="1701" w:type="dxa"/>
          </w:tcPr>
          <w:p w14:paraId="390517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1352F3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в художественных произведениях отражение нравственных ценностей, традиций, быта разных народов</w:t>
            </w:r>
          </w:p>
        </w:tc>
      </w:tr>
      <w:tr w:rsidR="00012E02" w14:paraId="49A7BA83" w14:textId="77777777">
        <w:tc>
          <w:tcPr>
            <w:tcW w:w="1701" w:type="dxa"/>
          </w:tcPr>
          <w:p w14:paraId="2D0CE8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634ADA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012E02" w14:paraId="35DDE586" w14:textId="77777777">
        <w:tc>
          <w:tcPr>
            <w:tcW w:w="1701" w:type="dxa"/>
          </w:tcPr>
          <w:p w14:paraId="42AB0B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36D8CA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012E02" w14:paraId="465C54A6" w14:textId="77777777">
        <w:tc>
          <w:tcPr>
            <w:tcW w:w="1701" w:type="dxa"/>
          </w:tcPr>
          <w:p w14:paraId="1CBB08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7370" w:type="dxa"/>
          </w:tcPr>
          <w:p w14:paraId="4E484A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прозаическую (</w:t>
            </w:r>
            <w:proofErr w:type="spellStart"/>
            <w:r>
              <w:rPr>
                <w:rFonts w:ascii="Times New Roman" w:hAnsi="Times New Roman" w:cs="Times New Roman"/>
                <w:sz w:val="24"/>
                <w:szCs w:val="24"/>
              </w:rPr>
              <w:t>нестихотворную</w:t>
            </w:r>
            <w:proofErr w:type="spellEnd"/>
            <w:r>
              <w:rPr>
                <w:rFonts w:ascii="Times New Roman" w:hAnsi="Times New Roman" w:cs="Times New Roman"/>
                <w:sz w:val="24"/>
                <w:szCs w:val="24"/>
              </w:rPr>
              <w:t>) и стихотворную речь</w:t>
            </w:r>
          </w:p>
        </w:tc>
      </w:tr>
      <w:tr w:rsidR="00012E02" w14:paraId="514E18AB" w14:textId="77777777">
        <w:tc>
          <w:tcPr>
            <w:tcW w:w="1701" w:type="dxa"/>
          </w:tcPr>
          <w:p w14:paraId="5F2833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2446F5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012E02" w14:paraId="6BE106BB" w14:textId="77777777">
        <w:tc>
          <w:tcPr>
            <w:tcW w:w="1701" w:type="dxa"/>
          </w:tcPr>
          <w:p w14:paraId="3C153D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15D6C8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012E02" w14:paraId="1C67AEAE" w14:textId="77777777">
        <w:tc>
          <w:tcPr>
            <w:tcW w:w="1701" w:type="dxa"/>
          </w:tcPr>
          <w:p w14:paraId="32CC13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5A196C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012E02" w14:paraId="307E8DBF" w14:textId="77777777">
        <w:tc>
          <w:tcPr>
            <w:tcW w:w="1701" w:type="dxa"/>
          </w:tcPr>
          <w:p w14:paraId="50A50A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668426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(подтверждать свой ответ примерами из текста; использовать в беседе изученные литературные понятия:</w:t>
            </w:r>
          </w:p>
          <w:p w14:paraId="76BF57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 писатель; произведение;</w:t>
            </w:r>
          </w:p>
          <w:p w14:paraId="25880F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жанры (стихотворение, рассказ); жанры фольклора малые (потешка, пословица, загадка); фольклорная и литературная сказки;</w:t>
            </w:r>
          </w:p>
          <w:p w14:paraId="6FC8D8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идея, тема; заголовок;</w:t>
            </w:r>
          </w:p>
          <w:p w14:paraId="07322F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литературный герой;</w:t>
            </w:r>
          </w:p>
          <w:p w14:paraId="2B45D1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произведения</w:t>
            </w:r>
          </w:p>
        </w:tc>
      </w:tr>
      <w:tr w:rsidR="00012E02" w14:paraId="020642E0" w14:textId="77777777">
        <w:tc>
          <w:tcPr>
            <w:tcW w:w="1701" w:type="dxa"/>
          </w:tcPr>
          <w:p w14:paraId="021096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p>
        </w:tc>
        <w:tc>
          <w:tcPr>
            <w:tcW w:w="7370" w:type="dxa"/>
          </w:tcPr>
          <w:p w14:paraId="516A9C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012E02" w14:paraId="01C3ECC2" w14:textId="77777777">
        <w:tc>
          <w:tcPr>
            <w:tcW w:w="1701" w:type="dxa"/>
          </w:tcPr>
          <w:p w14:paraId="454032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4AE657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по ролям с соблюдением норм произношения, расстановки ударения</w:t>
            </w:r>
          </w:p>
        </w:tc>
      </w:tr>
      <w:tr w:rsidR="00012E02" w14:paraId="5DF82B3B" w14:textId="77777777">
        <w:tc>
          <w:tcPr>
            <w:tcW w:w="1701" w:type="dxa"/>
          </w:tcPr>
          <w:p w14:paraId="545E7D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1.12</w:t>
            </w:r>
          </w:p>
        </w:tc>
        <w:tc>
          <w:tcPr>
            <w:tcW w:w="7370" w:type="dxa"/>
          </w:tcPr>
          <w:p w14:paraId="47FA07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tc>
      </w:tr>
      <w:tr w:rsidR="00012E02" w14:paraId="13E16DF3" w14:textId="77777777">
        <w:tc>
          <w:tcPr>
            <w:tcW w:w="1701" w:type="dxa"/>
          </w:tcPr>
          <w:p w14:paraId="149F71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43C266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сочинять небольшие тексты по предложенному началу (не менее 3 предложений)</w:t>
            </w:r>
          </w:p>
        </w:tc>
      </w:tr>
      <w:tr w:rsidR="00012E02" w14:paraId="327982BC" w14:textId="77777777">
        <w:tc>
          <w:tcPr>
            <w:tcW w:w="1701" w:type="dxa"/>
          </w:tcPr>
          <w:p w14:paraId="4A43B5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1.14</w:t>
            </w:r>
          </w:p>
        </w:tc>
        <w:tc>
          <w:tcPr>
            <w:tcW w:w="7370" w:type="dxa"/>
          </w:tcPr>
          <w:p w14:paraId="22A17D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книге (учебнике) по обложке, оглавлению, иллюстрациям;</w:t>
            </w:r>
          </w:p>
          <w:p w14:paraId="285726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012E02" w14:paraId="6F23EF28" w14:textId="77777777">
        <w:tc>
          <w:tcPr>
            <w:tcW w:w="1701" w:type="dxa"/>
          </w:tcPr>
          <w:p w14:paraId="7A9939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1.15</w:t>
            </w:r>
          </w:p>
        </w:tc>
        <w:tc>
          <w:tcPr>
            <w:tcW w:w="7370" w:type="dxa"/>
          </w:tcPr>
          <w:p w14:paraId="633E7B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tc>
      </w:tr>
    </w:tbl>
    <w:p w14:paraId="509AD21C" w14:textId="77777777" w:rsidR="00012E02" w:rsidRDefault="00012E02" w:rsidP="00634A7B">
      <w:pPr>
        <w:pStyle w:val="ConsPlusNormal"/>
        <w:ind w:firstLine="709"/>
        <w:jc w:val="both"/>
        <w:rPr>
          <w:rFonts w:ascii="Times New Roman" w:hAnsi="Times New Roman" w:cs="Times New Roman"/>
          <w:sz w:val="24"/>
          <w:szCs w:val="24"/>
        </w:rPr>
      </w:pPr>
    </w:p>
    <w:p w14:paraId="5E7B4A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5.1</w:t>
      </w:r>
    </w:p>
    <w:p w14:paraId="3ADF16F0" w14:textId="77777777" w:rsidR="00012E02" w:rsidRDefault="00012E02" w:rsidP="00634A7B">
      <w:pPr>
        <w:pStyle w:val="ConsPlusNormal"/>
        <w:ind w:firstLine="709"/>
        <w:jc w:val="both"/>
        <w:rPr>
          <w:rFonts w:ascii="Times New Roman" w:hAnsi="Times New Roman" w:cs="Times New Roman"/>
          <w:sz w:val="24"/>
          <w:szCs w:val="24"/>
        </w:rPr>
      </w:pPr>
    </w:p>
    <w:p w14:paraId="1B7FC5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Проверяемые элементы содержания (1 класс)</w:t>
      </w:r>
    </w:p>
    <w:p w14:paraId="0FC06208"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2EAAC672" w14:textId="77777777">
        <w:tc>
          <w:tcPr>
            <w:tcW w:w="1077" w:type="dxa"/>
          </w:tcPr>
          <w:p w14:paraId="627D7E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036E04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10D981FB" w14:textId="77777777">
        <w:tc>
          <w:tcPr>
            <w:tcW w:w="1077" w:type="dxa"/>
          </w:tcPr>
          <w:p w14:paraId="688BC8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559D5B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Сказка фольклорная (народная) о животных и литературная (авторская) (не менее четырех произведений)</w:t>
            </w:r>
          </w:p>
        </w:tc>
      </w:tr>
      <w:tr w:rsidR="00012E02" w14:paraId="7AA7A6E8" w14:textId="77777777">
        <w:tc>
          <w:tcPr>
            <w:tcW w:w="1077" w:type="dxa"/>
          </w:tcPr>
          <w:p w14:paraId="035C2E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0261BD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Народные сказки о животных, например, "Лисица и тетерев", "Лиса и рак" и другие</w:t>
            </w:r>
          </w:p>
        </w:tc>
      </w:tr>
      <w:tr w:rsidR="00012E02" w14:paraId="52F34011" w14:textId="77777777">
        <w:tc>
          <w:tcPr>
            <w:tcW w:w="1077" w:type="dxa"/>
          </w:tcPr>
          <w:p w14:paraId="0CBB09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7E59B7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012E02" w14:paraId="33FB9426" w14:textId="77777777">
        <w:tc>
          <w:tcPr>
            <w:tcW w:w="1077" w:type="dxa"/>
          </w:tcPr>
          <w:p w14:paraId="58EDB5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32459F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tc>
      </w:tr>
      <w:tr w:rsidR="00012E02" w14:paraId="21E5DC00" w14:textId="77777777">
        <w:tc>
          <w:tcPr>
            <w:tcW w:w="1077" w:type="dxa"/>
          </w:tcPr>
          <w:p w14:paraId="556F42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284CB5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Рассказы о детях: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012E02" w14:paraId="1B8B1482" w14:textId="77777777">
        <w:tc>
          <w:tcPr>
            <w:tcW w:w="1077" w:type="dxa"/>
          </w:tcPr>
          <w:p w14:paraId="0A359D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45E920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Стихотворения о детях: А.Л. Барто "Я - лишний", Ю.И. Ермолаев "Лучший друг" и другие (по выбору)</w:t>
            </w:r>
          </w:p>
        </w:tc>
      </w:tr>
      <w:tr w:rsidR="00012E02" w14:paraId="36A76562" w14:textId="77777777">
        <w:tc>
          <w:tcPr>
            <w:tcW w:w="1077" w:type="dxa"/>
          </w:tcPr>
          <w:p w14:paraId="419E83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792FB7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родной природе (на примере трех-четырех доступных произведений А.К. Толстого, А.Н. Плещеева, Е.Ф. Трутневой, С.Я. Маршака и других)</w:t>
            </w:r>
          </w:p>
        </w:tc>
      </w:tr>
      <w:tr w:rsidR="00012E02" w14:paraId="564DA968" w14:textId="77777777">
        <w:tc>
          <w:tcPr>
            <w:tcW w:w="1077" w:type="dxa"/>
          </w:tcPr>
          <w:p w14:paraId="4EE937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63F558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Малые фольклорные жанры: потешка, загадка, пословица (не менее шести произведений)</w:t>
            </w:r>
          </w:p>
        </w:tc>
      </w:tr>
      <w:tr w:rsidR="00012E02" w14:paraId="213C665C" w14:textId="77777777">
        <w:tc>
          <w:tcPr>
            <w:tcW w:w="1077" w:type="dxa"/>
          </w:tcPr>
          <w:p w14:paraId="7C68DE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5E3B77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братьях наших меньших В.В. Бианки, Е.И. Чарушина, М.М. Пришвина, Н.И. Сладкова и других (три - четыре автора по выбору)</w:t>
            </w:r>
          </w:p>
          <w:p w14:paraId="2A6C8B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В.В. Бианки "Лис и Мышонок", Е.И. Чарушин "Про Томку", М.М. Пришвин "Еж", Н.И. Сладков "Лисица и Еж" и другие</w:t>
            </w:r>
          </w:p>
        </w:tc>
      </w:tr>
      <w:tr w:rsidR="00012E02" w14:paraId="22707CD3" w14:textId="77777777">
        <w:tc>
          <w:tcPr>
            <w:tcW w:w="1077" w:type="dxa"/>
          </w:tcPr>
          <w:p w14:paraId="252F88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2BA5AE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маме (не менее одного автора по выбору, на примере произведений Е.А. Благининой, А.Л. Барто, А.В. Митяева и других).</w:t>
            </w:r>
          </w:p>
          <w:p w14:paraId="0E27A8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Е.А. Благинина "Посидим в тишине", А.Л. Барто "Мама", А.В. Митяев "За что я люблю маму" и другие (по выбору)</w:t>
            </w:r>
          </w:p>
        </w:tc>
      </w:tr>
      <w:tr w:rsidR="00012E02" w14:paraId="3C1BFC46" w14:textId="77777777">
        <w:tc>
          <w:tcPr>
            <w:tcW w:w="1077" w:type="dxa"/>
          </w:tcPr>
          <w:p w14:paraId="50715E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2851A8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Фольклорные и авторские произведения о чудесах и фантазии (не менее трех произведений по выбору).</w:t>
            </w:r>
          </w:p>
          <w:p w14:paraId="5FB4F4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Р.С. Сеф "Чудо", В.В. Лунин "Я видела чудо", Б.В. Заходер "Моя </w:t>
            </w:r>
            <w:proofErr w:type="spellStart"/>
            <w:r>
              <w:rPr>
                <w:rFonts w:ascii="Times New Roman" w:hAnsi="Times New Roman" w:cs="Times New Roman"/>
                <w:sz w:val="24"/>
                <w:szCs w:val="24"/>
              </w:rPr>
              <w:t>Вообразилия</w:t>
            </w:r>
            <w:proofErr w:type="spellEnd"/>
            <w:r>
              <w:rPr>
                <w:rFonts w:ascii="Times New Roman" w:hAnsi="Times New Roman" w:cs="Times New Roman"/>
                <w:sz w:val="24"/>
                <w:szCs w:val="24"/>
              </w:rPr>
              <w:t>", Ю.П. Мориц "Сто фантазий" и другие (по выбору)</w:t>
            </w:r>
          </w:p>
        </w:tc>
      </w:tr>
    </w:tbl>
    <w:p w14:paraId="18A9D855" w14:textId="77777777" w:rsidR="00012E02" w:rsidRDefault="00012E02" w:rsidP="00634A7B">
      <w:pPr>
        <w:pStyle w:val="ConsPlusNormal"/>
        <w:ind w:firstLine="709"/>
        <w:jc w:val="both"/>
        <w:rPr>
          <w:rFonts w:ascii="Times New Roman" w:hAnsi="Times New Roman" w:cs="Times New Roman"/>
          <w:sz w:val="24"/>
          <w:szCs w:val="24"/>
        </w:rPr>
      </w:pPr>
    </w:p>
    <w:p w14:paraId="46DCF2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5.2</w:t>
      </w:r>
    </w:p>
    <w:p w14:paraId="25548B04" w14:textId="77777777" w:rsidR="00012E02" w:rsidRDefault="00012E02" w:rsidP="00634A7B">
      <w:pPr>
        <w:pStyle w:val="ConsPlusNormal"/>
        <w:ind w:firstLine="709"/>
        <w:jc w:val="both"/>
        <w:rPr>
          <w:rFonts w:ascii="Times New Roman" w:hAnsi="Times New Roman" w:cs="Times New Roman"/>
          <w:sz w:val="24"/>
          <w:szCs w:val="24"/>
        </w:rPr>
      </w:pPr>
    </w:p>
    <w:p w14:paraId="3765D6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58DCC9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(2 класс)</w:t>
      </w:r>
    </w:p>
    <w:p w14:paraId="291DDF8B"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41A6DC7C" w14:textId="77777777">
        <w:tc>
          <w:tcPr>
            <w:tcW w:w="1701" w:type="dxa"/>
          </w:tcPr>
          <w:p w14:paraId="7A15B3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Код проверяемого результата</w:t>
            </w:r>
          </w:p>
        </w:tc>
        <w:tc>
          <w:tcPr>
            <w:tcW w:w="7370" w:type="dxa"/>
          </w:tcPr>
          <w:p w14:paraId="2D917E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21E83B69" w14:textId="77777777">
        <w:tc>
          <w:tcPr>
            <w:tcW w:w="1701" w:type="dxa"/>
          </w:tcPr>
          <w:p w14:paraId="396567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024812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012E02" w14:paraId="37FAF675" w14:textId="77777777">
        <w:tc>
          <w:tcPr>
            <w:tcW w:w="1701" w:type="dxa"/>
          </w:tcPr>
          <w:p w14:paraId="653BEC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46F4CA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012E02" w14:paraId="5A533AE5" w14:textId="77777777">
        <w:tc>
          <w:tcPr>
            <w:tcW w:w="1701" w:type="dxa"/>
          </w:tcPr>
          <w:p w14:paraId="31CDAF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3AC95F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012E02" w14:paraId="2AD40FCE" w14:textId="77777777">
        <w:tc>
          <w:tcPr>
            <w:tcW w:w="1701" w:type="dxa"/>
          </w:tcPr>
          <w:p w14:paraId="46074F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2171EE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012E02" w14:paraId="2E9651DD" w14:textId="77777777">
        <w:tc>
          <w:tcPr>
            <w:tcW w:w="1701" w:type="dxa"/>
          </w:tcPr>
          <w:p w14:paraId="246F2D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58361A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tc>
      </w:tr>
      <w:tr w:rsidR="00012E02" w14:paraId="33533BBC" w14:textId="77777777">
        <w:tc>
          <w:tcPr>
            <w:tcW w:w="1701" w:type="dxa"/>
          </w:tcPr>
          <w:p w14:paraId="57CF63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4A1F71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012E02" w14:paraId="40638AF8" w14:textId="77777777">
        <w:tc>
          <w:tcPr>
            <w:tcW w:w="1701" w:type="dxa"/>
          </w:tcPr>
          <w:p w14:paraId="1B2760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50A0B5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tc>
      </w:tr>
      <w:tr w:rsidR="00012E02" w14:paraId="4BD9EC9A" w14:textId="77777777">
        <w:tc>
          <w:tcPr>
            <w:tcW w:w="1701" w:type="dxa"/>
          </w:tcPr>
          <w:p w14:paraId="45D724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69A075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012E02" w14:paraId="1D40A00C" w14:textId="77777777">
        <w:tc>
          <w:tcPr>
            <w:tcW w:w="1701" w:type="dxa"/>
          </w:tcPr>
          <w:p w14:paraId="0256BD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54AD73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012E02" w14:paraId="72FE3601" w14:textId="77777777">
        <w:tc>
          <w:tcPr>
            <w:tcW w:w="1701" w:type="dxa"/>
          </w:tcPr>
          <w:p w14:paraId="5348C0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p>
        </w:tc>
        <w:tc>
          <w:tcPr>
            <w:tcW w:w="7370" w:type="dxa"/>
          </w:tcPr>
          <w:p w14:paraId="2913AD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012E02" w14:paraId="6D37A12E" w14:textId="77777777">
        <w:tc>
          <w:tcPr>
            <w:tcW w:w="1701" w:type="dxa"/>
          </w:tcPr>
          <w:p w14:paraId="1D6AC3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23DE62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осознанно применять для анализа текста изученные понятия: автор, писатель; произведение;</w:t>
            </w:r>
          </w:p>
          <w:p w14:paraId="25694E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жанры (стихотворение, рассказ);</w:t>
            </w:r>
          </w:p>
          <w:p w14:paraId="54041B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3CA2D0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идея, тема; заголовок;</w:t>
            </w:r>
          </w:p>
          <w:p w14:paraId="4D2CB4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литературный герой, характер; портрет героя;</w:t>
            </w:r>
          </w:p>
          <w:p w14:paraId="4709CE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ритм; рифма;</w:t>
            </w:r>
          </w:p>
          <w:p w14:paraId="5E38C4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произведения;</w:t>
            </w:r>
          </w:p>
          <w:p w14:paraId="42DB6A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 эпитет);</w:t>
            </w:r>
          </w:p>
          <w:p w14:paraId="7681D0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проза и поэзия.</w:t>
            </w:r>
          </w:p>
        </w:tc>
      </w:tr>
      <w:tr w:rsidR="00012E02" w14:paraId="74B1C073" w14:textId="77777777">
        <w:tc>
          <w:tcPr>
            <w:tcW w:w="1701" w:type="dxa"/>
          </w:tcPr>
          <w:p w14:paraId="0A2F40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1.12</w:t>
            </w:r>
          </w:p>
        </w:tc>
        <w:tc>
          <w:tcPr>
            <w:tcW w:w="7370" w:type="dxa"/>
          </w:tcPr>
          <w:p w14:paraId="51C459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012E02" w14:paraId="61DC13CA" w14:textId="77777777">
        <w:tc>
          <w:tcPr>
            <w:tcW w:w="1701" w:type="dxa"/>
          </w:tcPr>
          <w:p w14:paraId="623104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0D7BCF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tc>
      </w:tr>
      <w:tr w:rsidR="00012E02" w14:paraId="5FED2774" w14:textId="77777777">
        <w:tc>
          <w:tcPr>
            <w:tcW w:w="1701" w:type="dxa"/>
          </w:tcPr>
          <w:p w14:paraId="52F01F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1.14</w:t>
            </w:r>
          </w:p>
        </w:tc>
        <w:tc>
          <w:tcPr>
            <w:tcW w:w="7370" w:type="dxa"/>
          </w:tcPr>
          <w:p w14:paraId="60FCDE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012E02" w14:paraId="45B26FF7" w14:textId="77777777">
        <w:tc>
          <w:tcPr>
            <w:tcW w:w="1701" w:type="dxa"/>
          </w:tcPr>
          <w:p w14:paraId="280F67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1.15</w:t>
            </w:r>
          </w:p>
        </w:tc>
        <w:tc>
          <w:tcPr>
            <w:tcW w:w="7370" w:type="dxa"/>
          </w:tcPr>
          <w:p w14:paraId="72085B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tc>
      </w:tr>
      <w:tr w:rsidR="00012E02" w14:paraId="64FDCD50" w14:textId="77777777">
        <w:tc>
          <w:tcPr>
            <w:tcW w:w="1701" w:type="dxa"/>
          </w:tcPr>
          <w:p w14:paraId="697E28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1.16</w:t>
            </w:r>
          </w:p>
        </w:tc>
        <w:tc>
          <w:tcPr>
            <w:tcW w:w="7370" w:type="dxa"/>
          </w:tcPr>
          <w:p w14:paraId="27E3B0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сочинять по аналогии с прочитанным загадки, небольшие сказки, рассказы</w:t>
            </w:r>
          </w:p>
        </w:tc>
      </w:tr>
      <w:tr w:rsidR="00012E02" w14:paraId="27B835B2" w14:textId="77777777">
        <w:tc>
          <w:tcPr>
            <w:tcW w:w="1701" w:type="dxa"/>
          </w:tcPr>
          <w:p w14:paraId="77BA68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1.17</w:t>
            </w:r>
          </w:p>
        </w:tc>
        <w:tc>
          <w:tcPr>
            <w:tcW w:w="7370" w:type="dxa"/>
          </w:tcPr>
          <w:p w14:paraId="4549D8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14:paraId="3CF1EA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012E02" w14:paraId="093F4FFE" w14:textId="77777777">
        <w:tc>
          <w:tcPr>
            <w:tcW w:w="1701" w:type="dxa"/>
          </w:tcPr>
          <w:p w14:paraId="60F0AD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1.18</w:t>
            </w:r>
          </w:p>
        </w:tc>
        <w:tc>
          <w:tcPr>
            <w:tcW w:w="7370" w:type="dxa"/>
          </w:tcPr>
          <w:p w14:paraId="0C3FDE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tc>
      </w:tr>
    </w:tbl>
    <w:p w14:paraId="5CEC82F6" w14:textId="77777777" w:rsidR="00012E02" w:rsidRDefault="00012E02" w:rsidP="00634A7B">
      <w:pPr>
        <w:pStyle w:val="ConsPlusNormal"/>
        <w:ind w:firstLine="709"/>
        <w:jc w:val="both"/>
        <w:rPr>
          <w:rFonts w:ascii="Times New Roman" w:hAnsi="Times New Roman" w:cs="Times New Roman"/>
          <w:sz w:val="24"/>
          <w:szCs w:val="24"/>
        </w:rPr>
      </w:pPr>
    </w:p>
    <w:p w14:paraId="786900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5.3</w:t>
      </w:r>
    </w:p>
    <w:p w14:paraId="6F3EF5CD" w14:textId="77777777" w:rsidR="00012E02" w:rsidRDefault="00012E02" w:rsidP="00634A7B">
      <w:pPr>
        <w:pStyle w:val="ConsPlusNormal"/>
        <w:ind w:firstLine="709"/>
        <w:jc w:val="both"/>
        <w:rPr>
          <w:rFonts w:ascii="Times New Roman" w:hAnsi="Times New Roman" w:cs="Times New Roman"/>
          <w:sz w:val="24"/>
          <w:szCs w:val="24"/>
        </w:rPr>
      </w:pPr>
    </w:p>
    <w:p w14:paraId="5D689E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(2 класс)</w:t>
      </w:r>
    </w:p>
    <w:p w14:paraId="1191A2AC"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604295D3" w14:textId="77777777">
        <w:tc>
          <w:tcPr>
            <w:tcW w:w="1077" w:type="dxa"/>
          </w:tcPr>
          <w:p w14:paraId="1B1A5E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5DA364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30B5308E" w14:textId="77777777">
        <w:tc>
          <w:tcPr>
            <w:tcW w:w="1077" w:type="dxa"/>
          </w:tcPr>
          <w:p w14:paraId="757A9B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7BAFC4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нашей Родине (на примере не менее трех произведений И.С. Никитина, Ф.П. Савинова, А.А. Прокофьева и других).</w:t>
            </w:r>
          </w:p>
          <w:p w14:paraId="211EAB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 Никитин "Русь", Ф.П. Савинов "Родина", А.А. Прокофьев "Родина" и другие (по выбору)</w:t>
            </w:r>
          </w:p>
        </w:tc>
      </w:tr>
      <w:tr w:rsidR="00012E02" w14:paraId="6ECB68D0" w14:textId="77777777">
        <w:tc>
          <w:tcPr>
            <w:tcW w:w="1077" w:type="dxa"/>
          </w:tcPr>
          <w:p w14:paraId="321492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5A46F2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 (устное народное творчество)</w:t>
            </w:r>
          </w:p>
        </w:tc>
      </w:tr>
      <w:tr w:rsidR="00012E02" w14:paraId="18496E63" w14:textId="77777777">
        <w:tc>
          <w:tcPr>
            <w:tcW w:w="1077" w:type="dxa"/>
          </w:tcPr>
          <w:p w14:paraId="0C80ED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7994" w:type="dxa"/>
          </w:tcPr>
          <w:p w14:paraId="492E82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 (по выбору)</w:t>
            </w:r>
          </w:p>
        </w:tc>
      </w:tr>
      <w:tr w:rsidR="00012E02" w14:paraId="7DA5804F" w14:textId="77777777">
        <w:tc>
          <w:tcPr>
            <w:tcW w:w="1077" w:type="dxa"/>
          </w:tcPr>
          <w:p w14:paraId="541C78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633830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Народные песни, их особенности</w:t>
            </w:r>
          </w:p>
        </w:tc>
      </w:tr>
      <w:tr w:rsidR="00012E02" w14:paraId="0A778F14" w14:textId="77777777">
        <w:tc>
          <w:tcPr>
            <w:tcW w:w="1077" w:type="dxa"/>
          </w:tcPr>
          <w:p w14:paraId="51384C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77EC5E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Сказки о животных, бытовые, волшебные.</w:t>
            </w:r>
          </w:p>
          <w:p w14:paraId="42030F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012E02" w14:paraId="5D26EFA1" w14:textId="77777777">
        <w:tc>
          <w:tcPr>
            <w:tcW w:w="1077" w:type="dxa"/>
          </w:tcPr>
          <w:p w14:paraId="27B8AE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7305CC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14:paraId="408F86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Pr>
                <w:rFonts w:ascii="Times New Roman" w:hAnsi="Times New Roman" w:cs="Times New Roman"/>
                <w:sz w:val="24"/>
                <w:szCs w:val="24"/>
              </w:rPr>
              <w:t>Скребицкий</w:t>
            </w:r>
            <w:proofErr w:type="spellEnd"/>
            <w:r>
              <w:rPr>
                <w:rFonts w:ascii="Times New Roman" w:hAnsi="Times New Roman" w:cs="Times New Roman"/>
                <w:sz w:val="24"/>
                <w:szCs w:val="24"/>
              </w:rPr>
              <w:t xml:space="preserve">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012E02" w14:paraId="1C461627" w14:textId="77777777">
        <w:tc>
          <w:tcPr>
            <w:tcW w:w="1077" w:type="dxa"/>
          </w:tcPr>
          <w:p w14:paraId="39C3D0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2818FC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детях и дружбе (не менее четырех произведений).</w:t>
            </w:r>
          </w:p>
          <w:p w14:paraId="618DE9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012E02" w14:paraId="10C0494D" w14:textId="77777777">
        <w:tc>
          <w:tcPr>
            <w:tcW w:w="1077" w:type="dxa"/>
          </w:tcPr>
          <w:p w14:paraId="47CC8B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0D16ED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четырех).</w:t>
            </w:r>
          </w:p>
          <w:p w14:paraId="43939B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012E02" w14:paraId="588BCD87" w14:textId="77777777">
        <w:tc>
          <w:tcPr>
            <w:tcW w:w="1077" w:type="dxa"/>
          </w:tcPr>
          <w:p w14:paraId="3BC8C8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20BB9D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012E02" w14:paraId="59BD1314" w14:textId="77777777">
        <w:tc>
          <w:tcPr>
            <w:tcW w:w="1077" w:type="dxa"/>
          </w:tcPr>
          <w:p w14:paraId="06589F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6.1</w:t>
            </w:r>
          </w:p>
        </w:tc>
        <w:tc>
          <w:tcPr>
            <w:tcW w:w="7994" w:type="dxa"/>
          </w:tcPr>
          <w:p w14:paraId="10F9C9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образов животных в фольклоре: русские народные песни, загадки, сказки</w:t>
            </w:r>
          </w:p>
        </w:tc>
      </w:tr>
      <w:tr w:rsidR="00012E02" w14:paraId="6F9EA862" w14:textId="77777777">
        <w:tc>
          <w:tcPr>
            <w:tcW w:w="1077" w:type="dxa"/>
          </w:tcPr>
          <w:p w14:paraId="4591C1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7994" w:type="dxa"/>
          </w:tcPr>
          <w:p w14:paraId="03BFFA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Отношение человека к животным - тема литературы.</w:t>
            </w:r>
          </w:p>
          <w:p w14:paraId="770400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012E02" w14:paraId="03892E1A" w14:textId="77777777">
        <w:tc>
          <w:tcPr>
            <w:tcW w:w="1077" w:type="dxa"/>
          </w:tcPr>
          <w:p w14:paraId="34AEAC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6.3</w:t>
            </w:r>
          </w:p>
        </w:tc>
        <w:tc>
          <w:tcPr>
            <w:tcW w:w="7994" w:type="dxa"/>
          </w:tcPr>
          <w:p w14:paraId="2C1EFE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басни как жанра литературы, прозаические и стихотворные басни.</w:t>
            </w:r>
          </w:p>
          <w:p w14:paraId="3C28C7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И.А. Крылов "Лебедь, Щука и Рак", Л.Н. Толстой "Лев и мышь" и другие (по выбору)</w:t>
            </w:r>
          </w:p>
        </w:tc>
      </w:tr>
      <w:tr w:rsidR="00012E02" w14:paraId="7BE340FD" w14:textId="77777777">
        <w:tc>
          <w:tcPr>
            <w:tcW w:w="1077" w:type="dxa"/>
          </w:tcPr>
          <w:p w14:paraId="40BA5E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48D10A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w:t>
            </w:r>
          </w:p>
          <w:p w14:paraId="167E07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Л.Н. Толстой "Отец и сыновья", А.А. Плещеев "Песня матери", В.А. Осеева "Сыновья", С.В. Михалков "Быль для детей", С.А. Баруздин "Салют" и другие (по выбору)</w:t>
            </w:r>
          </w:p>
        </w:tc>
      </w:tr>
      <w:tr w:rsidR="00012E02" w14:paraId="240BD553" w14:textId="77777777">
        <w:tc>
          <w:tcPr>
            <w:tcW w:w="1077" w:type="dxa"/>
          </w:tcPr>
          <w:p w14:paraId="584134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7994" w:type="dxa"/>
          </w:tcPr>
          <w:p w14:paraId="587D7A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60E09D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Ш. Перро "Кот в сапогах", Х.-К. Андерсен "Пятеро из одного стручка" и другие (по выбору)</w:t>
            </w:r>
          </w:p>
        </w:tc>
      </w:tr>
    </w:tbl>
    <w:p w14:paraId="75038E97" w14:textId="77777777" w:rsidR="00012E02" w:rsidRDefault="00012E02" w:rsidP="00634A7B">
      <w:pPr>
        <w:pStyle w:val="ConsPlusNormal"/>
        <w:ind w:firstLine="709"/>
        <w:jc w:val="both"/>
        <w:rPr>
          <w:rFonts w:ascii="Times New Roman" w:hAnsi="Times New Roman" w:cs="Times New Roman"/>
          <w:sz w:val="24"/>
          <w:szCs w:val="24"/>
        </w:rPr>
      </w:pPr>
    </w:p>
    <w:p w14:paraId="248234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5.4</w:t>
      </w:r>
    </w:p>
    <w:p w14:paraId="32368FD1" w14:textId="77777777" w:rsidR="00012E02" w:rsidRDefault="00012E02" w:rsidP="00634A7B">
      <w:pPr>
        <w:pStyle w:val="ConsPlusNormal"/>
        <w:ind w:firstLine="709"/>
        <w:jc w:val="both"/>
        <w:rPr>
          <w:rFonts w:ascii="Times New Roman" w:hAnsi="Times New Roman" w:cs="Times New Roman"/>
          <w:sz w:val="24"/>
          <w:szCs w:val="24"/>
        </w:rPr>
      </w:pPr>
    </w:p>
    <w:p w14:paraId="723825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6F06AB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(3 класс)</w:t>
      </w:r>
    </w:p>
    <w:p w14:paraId="6DDF0CE3"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2D0FC2E9" w14:textId="77777777">
        <w:tc>
          <w:tcPr>
            <w:tcW w:w="1701" w:type="dxa"/>
          </w:tcPr>
          <w:p w14:paraId="20FE57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587C21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7E9107B8" w14:textId="77777777">
        <w:tc>
          <w:tcPr>
            <w:tcW w:w="1701" w:type="dxa"/>
          </w:tcPr>
          <w:p w14:paraId="50B528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50EF11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012E02" w14:paraId="1F5EB5E0" w14:textId="77777777">
        <w:tc>
          <w:tcPr>
            <w:tcW w:w="1701" w:type="dxa"/>
          </w:tcPr>
          <w:p w14:paraId="1CE219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28FDEB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04698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012E02" w14:paraId="04C56E4F" w14:textId="77777777">
        <w:tc>
          <w:tcPr>
            <w:tcW w:w="1701" w:type="dxa"/>
          </w:tcPr>
          <w:p w14:paraId="0F7407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71592A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tc>
      </w:tr>
      <w:tr w:rsidR="00012E02" w14:paraId="22C6D445" w14:textId="77777777">
        <w:tc>
          <w:tcPr>
            <w:tcW w:w="1701" w:type="dxa"/>
          </w:tcPr>
          <w:p w14:paraId="25257E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2A6293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художественные произведения и познавательные тексты</w:t>
            </w:r>
          </w:p>
        </w:tc>
      </w:tr>
      <w:tr w:rsidR="00012E02" w14:paraId="6B9B5948" w14:textId="77777777">
        <w:tc>
          <w:tcPr>
            <w:tcW w:w="1701" w:type="dxa"/>
          </w:tcPr>
          <w:p w14:paraId="40CA1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250C80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012E02" w14:paraId="47451642" w14:textId="77777777">
        <w:tc>
          <w:tcPr>
            <w:tcW w:w="1701" w:type="dxa"/>
          </w:tcPr>
          <w:p w14:paraId="41BD18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0E5AAA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012E02" w14:paraId="3A15D357" w14:textId="77777777">
        <w:tc>
          <w:tcPr>
            <w:tcW w:w="1701" w:type="dxa"/>
          </w:tcPr>
          <w:p w14:paraId="4073AF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311628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w:t>
            </w:r>
            <w:r>
              <w:rPr>
                <w:rFonts w:ascii="Times New Roman" w:hAnsi="Times New Roman" w:cs="Times New Roman"/>
                <w:sz w:val="24"/>
                <w:szCs w:val="24"/>
              </w:rPr>
              <w:lastRenderedPageBreak/>
              <w:t>номинативный, цитатный)</w:t>
            </w:r>
          </w:p>
        </w:tc>
      </w:tr>
      <w:tr w:rsidR="00012E02" w14:paraId="59B3F5A7" w14:textId="77777777">
        <w:tc>
          <w:tcPr>
            <w:tcW w:w="1701" w:type="dxa"/>
          </w:tcPr>
          <w:p w14:paraId="72598C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1.8</w:t>
            </w:r>
          </w:p>
        </w:tc>
        <w:tc>
          <w:tcPr>
            <w:tcW w:w="7370" w:type="dxa"/>
          </w:tcPr>
          <w:p w14:paraId="707465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C6069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012E02" w14:paraId="578F196E" w14:textId="77777777">
        <w:tc>
          <w:tcPr>
            <w:tcW w:w="1701" w:type="dxa"/>
          </w:tcPr>
          <w:p w14:paraId="67E3E3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2C9126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012E02" w14:paraId="65EEFB16" w14:textId="77777777">
        <w:tc>
          <w:tcPr>
            <w:tcW w:w="1701" w:type="dxa"/>
          </w:tcPr>
          <w:p w14:paraId="27CF67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p>
        </w:tc>
        <w:tc>
          <w:tcPr>
            <w:tcW w:w="7370" w:type="dxa"/>
          </w:tcPr>
          <w:p w14:paraId="5ACE11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осознанно применять изученные понятия:</w:t>
            </w:r>
          </w:p>
          <w:p w14:paraId="2E7B35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 писатель, произведение;</w:t>
            </w:r>
          </w:p>
          <w:p w14:paraId="47B4F1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жанры (стихотворение, басня, рассказ); жанры фольклора малые (потешка, считалка, небылица, пословица, загадка, народная песня, былина и другое); фольклорная сказка (сказка о животных, бытовая, волшебная) и литературная сказка;</w:t>
            </w:r>
          </w:p>
          <w:p w14:paraId="03A154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идея, тема, заголовок;</w:t>
            </w:r>
          </w:p>
          <w:p w14:paraId="5F2BEC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художественный; литературный герой, персонаж, характер;</w:t>
            </w:r>
          </w:p>
          <w:p w14:paraId="331E00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рассказчик, портрет героя;</w:t>
            </w:r>
          </w:p>
          <w:p w14:paraId="20F62E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ритм, рифма, строфа;</w:t>
            </w:r>
          </w:p>
          <w:p w14:paraId="1F5AFF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произведения, сюжет; композиция; эпизод,</w:t>
            </w:r>
          </w:p>
          <w:p w14:paraId="01063F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смысловые части;</w:t>
            </w:r>
          </w:p>
          <w:p w14:paraId="67C8C7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 олицетворение, эпитет);</w:t>
            </w:r>
          </w:p>
          <w:p w14:paraId="1CA0F5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проза и поэзия.</w:t>
            </w:r>
          </w:p>
        </w:tc>
      </w:tr>
      <w:tr w:rsidR="00012E02" w14:paraId="046EA590" w14:textId="77777777">
        <w:tc>
          <w:tcPr>
            <w:tcW w:w="1701" w:type="dxa"/>
          </w:tcPr>
          <w:p w14:paraId="1C2367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154EA0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012E02" w14:paraId="5ECDC69E" w14:textId="77777777">
        <w:tc>
          <w:tcPr>
            <w:tcW w:w="1701" w:type="dxa"/>
          </w:tcPr>
          <w:p w14:paraId="23D23E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1.12</w:t>
            </w:r>
          </w:p>
        </w:tc>
        <w:tc>
          <w:tcPr>
            <w:tcW w:w="7370" w:type="dxa"/>
          </w:tcPr>
          <w:p w14:paraId="53C244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012E02" w14:paraId="34560B6F" w14:textId="77777777">
        <w:tc>
          <w:tcPr>
            <w:tcW w:w="1701" w:type="dxa"/>
          </w:tcPr>
          <w:p w14:paraId="174987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7AF216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012E02" w14:paraId="2D100AFB" w14:textId="77777777">
        <w:tc>
          <w:tcPr>
            <w:tcW w:w="1701" w:type="dxa"/>
          </w:tcPr>
          <w:p w14:paraId="640180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1.14</w:t>
            </w:r>
          </w:p>
        </w:tc>
        <w:tc>
          <w:tcPr>
            <w:tcW w:w="7370" w:type="dxa"/>
          </w:tcPr>
          <w:p w14:paraId="28ADC2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tc>
      </w:tr>
      <w:tr w:rsidR="00012E02" w14:paraId="467CA427" w14:textId="77777777">
        <w:tc>
          <w:tcPr>
            <w:tcW w:w="1701" w:type="dxa"/>
          </w:tcPr>
          <w:p w14:paraId="5B8202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1.15</w:t>
            </w:r>
          </w:p>
        </w:tc>
        <w:tc>
          <w:tcPr>
            <w:tcW w:w="7370" w:type="dxa"/>
          </w:tcPr>
          <w:p w14:paraId="259454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tc>
      </w:tr>
      <w:tr w:rsidR="00012E02" w14:paraId="549F4B48" w14:textId="77777777">
        <w:tc>
          <w:tcPr>
            <w:tcW w:w="1701" w:type="dxa"/>
          </w:tcPr>
          <w:p w14:paraId="36B23A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1.16</w:t>
            </w:r>
          </w:p>
        </w:tc>
        <w:tc>
          <w:tcPr>
            <w:tcW w:w="7370" w:type="dxa"/>
          </w:tcPr>
          <w:p w14:paraId="6E79E0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краткий отзыв о прочитанном произведении по заданному алгоритму</w:t>
            </w:r>
          </w:p>
        </w:tc>
      </w:tr>
      <w:tr w:rsidR="00012E02" w14:paraId="63EE674E" w14:textId="77777777">
        <w:tc>
          <w:tcPr>
            <w:tcW w:w="1701" w:type="dxa"/>
          </w:tcPr>
          <w:p w14:paraId="7E17EA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1.17</w:t>
            </w:r>
          </w:p>
        </w:tc>
        <w:tc>
          <w:tcPr>
            <w:tcW w:w="7370" w:type="dxa"/>
          </w:tcPr>
          <w:p w14:paraId="768B95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tc>
      </w:tr>
      <w:tr w:rsidR="00012E02" w14:paraId="2BBB7189" w14:textId="77777777">
        <w:tc>
          <w:tcPr>
            <w:tcW w:w="1701" w:type="dxa"/>
          </w:tcPr>
          <w:p w14:paraId="4BFDF6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1.18</w:t>
            </w:r>
          </w:p>
        </w:tc>
        <w:tc>
          <w:tcPr>
            <w:tcW w:w="7370" w:type="dxa"/>
          </w:tcPr>
          <w:p w14:paraId="68ED0E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14:paraId="694F8C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012E02" w14:paraId="48D48CBB" w14:textId="77777777">
        <w:tc>
          <w:tcPr>
            <w:tcW w:w="1701" w:type="dxa"/>
          </w:tcPr>
          <w:p w14:paraId="50FF66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1.19</w:t>
            </w:r>
          </w:p>
        </w:tc>
        <w:tc>
          <w:tcPr>
            <w:tcW w:w="7370" w:type="dxa"/>
          </w:tcPr>
          <w:p w14:paraId="711835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1D27AFA3" w14:textId="77777777" w:rsidR="00012E02" w:rsidRDefault="00012E02" w:rsidP="00634A7B">
      <w:pPr>
        <w:pStyle w:val="ConsPlusNormal"/>
        <w:ind w:firstLine="709"/>
        <w:jc w:val="both"/>
        <w:rPr>
          <w:rFonts w:ascii="Times New Roman" w:hAnsi="Times New Roman" w:cs="Times New Roman"/>
          <w:sz w:val="24"/>
          <w:szCs w:val="24"/>
        </w:rPr>
      </w:pPr>
    </w:p>
    <w:p w14:paraId="1689C1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5.5</w:t>
      </w:r>
    </w:p>
    <w:p w14:paraId="3DD3270C" w14:textId="77777777" w:rsidR="00012E02" w:rsidRDefault="00012E02" w:rsidP="00634A7B">
      <w:pPr>
        <w:pStyle w:val="ConsPlusNormal"/>
        <w:ind w:firstLine="709"/>
        <w:jc w:val="both"/>
        <w:rPr>
          <w:rFonts w:ascii="Times New Roman" w:hAnsi="Times New Roman" w:cs="Times New Roman"/>
          <w:sz w:val="24"/>
          <w:szCs w:val="24"/>
        </w:rPr>
      </w:pPr>
    </w:p>
    <w:p w14:paraId="688DD5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(3 класс)</w:t>
      </w:r>
    </w:p>
    <w:p w14:paraId="2448FB92"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1A39411C" w14:textId="77777777">
        <w:tc>
          <w:tcPr>
            <w:tcW w:w="1077" w:type="dxa"/>
          </w:tcPr>
          <w:p w14:paraId="1EE7DC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4001A5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5CE25392" w14:textId="77777777">
        <w:tc>
          <w:tcPr>
            <w:tcW w:w="1077" w:type="dxa"/>
          </w:tcPr>
          <w:p w14:paraId="218380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4CED2F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Родине и ее истории (произведения одного-двух авторов по выбору).</w:t>
            </w:r>
          </w:p>
          <w:p w14:paraId="423DEE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012E02" w14:paraId="73F42670" w14:textId="77777777">
        <w:tc>
          <w:tcPr>
            <w:tcW w:w="1077" w:type="dxa"/>
          </w:tcPr>
          <w:p w14:paraId="71ACE2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107F05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 (устное народное творчество)</w:t>
            </w:r>
          </w:p>
        </w:tc>
      </w:tr>
      <w:tr w:rsidR="00012E02" w14:paraId="0C3CAB31" w14:textId="77777777">
        <w:tc>
          <w:tcPr>
            <w:tcW w:w="1077" w:type="dxa"/>
          </w:tcPr>
          <w:p w14:paraId="78738F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0442A8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012E02" w14:paraId="0A14917B" w14:textId="77777777">
        <w:tc>
          <w:tcPr>
            <w:tcW w:w="1077" w:type="dxa"/>
          </w:tcPr>
          <w:p w14:paraId="0E801C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63CEEF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14C2A3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Русская народная сказка "Иван-царевич и серый волк" и другие (по выбору)</w:t>
            </w:r>
          </w:p>
        </w:tc>
      </w:tr>
      <w:tr w:rsidR="00012E02" w14:paraId="5BAB9774" w14:textId="77777777">
        <w:tc>
          <w:tcPr>
            <w:tcW w:w="1077" w:type="dxa"/>
          </w:tcPr>
          <w:p w14:paraId="521DC0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5A6AE3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Народная песня.</w:t>
            </w:r>
          </w:p>
          <w:p w14:paraId="5194FC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Чувства, которые рождают песни, темы песен. Описание картин природы как способ рассказать в песне о родной земле.</w:t>
            </w:r>
          </w:p>
        </w:tc>
      </w:tr>
      <w:tr w:rsidR="00012E02" w14:paraId="7E62B4D1" w14:textId="77777777">
        <w:tc>
          <w:tcPr>
            <w:tcW w:w="1077" w:type="dxa"/>
          </w:tcPr>
          <w:p w14:paraId="60DE32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47435D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Былина как народный песенный сказ. Фольклорные особенности жанра былин. Былина об Илье Муромце и другие (по выбору)</w:t>
            </w:r>
          </w:p>
        </w:tc>
      </w:tr>
      <w:tr w:rsidR="00012E02" w14:paraId="480E59E9" w14:textId="77777777">
        <w:tc>
          <w:tcPr>
            <w:tcW w:w="1077" w:type="dxa"/>
          </w:tcPr>
          <w:p w14:paraId="2BBFC0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7994" w:type="dxa"/>
          </w:tcPr>
          <w:p w14:paraId="7658CF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Книги и словари, созданные В.И. Далем</w:t>
            </w:r>
          </w:p>
        </w:tc>
      </w:tr>
      <w:tr w:rsidR="00012E02" w14:paraId="6FB91B3B" w14:textId="77777777">
        <w:tc>
          <w:tcPr>
            <w:tcW w:w="1077" w:type="dxa"/>
          </w:tcPr>
          <w:p w14:paraId="699C19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248A7B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А.С. Пушкина</w:t>
            </w:r>
          </w:p>
        </w:tc>
      </w:tr>
      <w:tr w:rsidR="00012E02" w14:paraId="5E32455A" w14:textId="77777777">
        <w:tc>
          <w:tcPr>
            <w:tcW w:w="1077" w:type="dxa"/>
          </w:tcPr>
          <w:p w14:paraId="2B569B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348600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Лирические произведения А.С. Пушкина.</w:t>
            </w:r>
          </w:p>
          <w:p w14:paraId="13DE9C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Строфы из романа "Евгений Онегин": "В тот год осенняя погода...", "Опрятней модного паркета..."</w:t>
            </w:r>
          </w:p>
        </w:tc>
      </w:tr>
      <w:tr w:rsidR="00012E02" w14:paraId="3FCC6639" w14:textId="77777777">
        <w:tc>
          <w:tcPr>
            <w:tcW w:w="1077" w:type="dxa"/>
          </w:tcPr>
          <w:p w14:paraId="499B88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994" w:type="dxa"/>
          </w:tcPr>
          <w:p w14:paraId="6ED36B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w:t>
            </w:r>
          </w:p>
        </w:tc>
      </w:tr>
      <w:tr w:rsidR="00012E02" w14:paraId="23A41926" w14:textId="77777777">
        <w:tc>
          <w:tcPr>
            <w:tcW w:w="1077" w:type="dxa"/>
          </w:tcPr>
          <w:p w14:paraId="1F7A72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3794B6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Басни И.А. Крылова (не менее двух)</w:t>
            </w:r>
          </w:p>
          <w:p w14:paraId="5F1780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Басни: "Ворона и Лисица", "Лисица и виноград", "Мартышка и очки" и другие (по выбору)</w:t>
            </w:r>
          </w:p>
        </w:tc>
      </w:tr>
      <w:tr w:rsidR="00012E02" w14:paraId="16937AA9" w14:textId="77777777">
        <w:tc>
          <w:tcPr>
            <w:tcW w:w="1077" w:type="dxa"/>
          </w:tcPr>
          <w:p w14:paraId="696584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7697DC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природы в произведениях поэтов и писателей XIX - XX вв. (произведения не менее пяти авторов по выбору).</w:t>
            </w:r>
          </w:p>
          <w:p w14:paraId="3AE8F8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Ф.И. Тютчев "Есть в осени первоначальной...", А.А. Фет "Кот поет, глаза </w:t>
            </w:r>
            <w:proofErr w:type="spellStart"/>
            <w:r>
              <w:rPr>
                <w:rFonts w:ascii="Times New Roman" w:hAnsi="Times New Roman" w:cs="Times New Roman"/>
                <w:sz w:val="24"/>
                <w:szCs w:val="24"/>
              </w:rPr>
              <w:t>прищуря</w:t>
            </w:r>
            <w:proofErr w:type="spellEnd"/>
            <w:r>
              <w:rPr>
                <w:rFonts w:ascii="Times New Roman" w:hAnsi="Times New Roman" w:cs="Times New Roman"/>
                <w:sz w:val="24"/>
                <w:szCs w:val="24"/>
              </w:rPr>
              <w:t>",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012E02" w14:paraId="62F42239" w14:textId="77777777">
        <w:tc>
          <w:tcPr>
            <w:tcW w:w="1077" w:type="dxa"/>
          </w:tcPr>
          <w:p w14:paraId="32D565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3FA4FE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Л.Н. Толстого, их жанровое многообразие: сказки, рассказы, басни, быль (не менее трех произведений).</w:t>
            </w:r>
          </w:p>
          <w:p w14:paraId="37D0DE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Л.Н. Толстой "Лебеди", "Зайцы", "Прыжок", "Акула" и другие</w:t>
            </w:r>
          </w:p>
        </w:tc>
      </w:tr>
      <w:tr w:rsidR="00012E02" w14:paraId="0FB670DB" w14:textId="77777777">
        <w:tc>
          <w:tcPr>
            <w:tcW w:w="1077" w:type="dxa"/>
          </w:tcPr>
          <w:p w14:paraId="4AD1C3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w:t>
            </w:r>
          </w:p>
        </w:tc>
        <w:tc>
          <w:tcPr>
            <w:tcW w:w="7994" w:type="dxa"/>
          </w:tcPr>
          <w:p w14:paraId="6C372A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Литературная сказка (не менее двух сказок русских писателей)</w:t>
            </w:r>
          </w:p>
          <w:p w14:paraId="1B6BC0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В.М. Гаршин "Лягушка-путешественница", И.С. Соколов-Микитов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 xml:space="preserve">", М. Горький "Случай с </w:t>
            </w:r>
            <w:proofErr w:type="spellStart"/>
            <w:r>
              <w:rPr>
                <w:rFonts w:ascii="Times New Roman" w:hAnsi="Times New Roman" w:cs="Times New Roman"/>
                <w:sz w:val="24"/>
                <w:szCs w:val="24"/>
              </w:rPr>
              <w:t>Евсейкой</w:t>
            </w:r>
            <w:proofErr w:type="spellEnd"/>
            <w:r>
              <w:rPr>
                <w:rFonts w:ascii="Times New Roman" w:hAnsi="Times New Roman" w:cs="Times New Roman"/>
                <w:sz w:val="24"/>
                <w:szCs w:val="24"/>
              </w:rPr>
              <w:t>" и другие (по выбору)</w:t>
            </w:r>
          </w:p>
        </w:tc>
      </w:tr>
      <w:tr w:rsidR="00012E02" w14:paraId="58EFE5F0" w14:textId="77777777">
        <w:tc>
          <w:tcPr>
            <w:tcW w:w="1077" w:type="dxa"/>
          </w:tcPr>
          <w:p w14:paraId="651444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p>
        </w:tc>
        <w:tc>
          <w:tcPr>
            <w:tcW w:w="7994" w:type="dxa"/>
          </w:tcPr>
          <w:p w14:paraId="558AF1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взаимоотношениях человека и животных (по выбору, не менее четырех произведений).</w:t>
            </w:r>
          </w:p>
          <w:p w14:paraId="4E66CD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Б.С. Житков "Про обезьянку", К.Г. Паустовский "Барсучий нос", "Кот-ворюга", Д.Н. Мамин-Сибиряк "Приемыш" и другие (по выбору)</w:t>
            </w:r>
          </w:p>
        </w:tc>
      </w:tr>
      <w:tr w:rsidR="00012E02" w14:paraId="5BE46D88" w14:textId="77777777">
        <w:tc>
          <w:tcPr>
            <w:tcW w:w="1077" w:type="dxa"/>
          </w:tcPr>
          <w:p w14:paraId="065501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p>
        </w:tc>
        <w:tc>
          <w:tcPr>
            <w:tcW w:w="7994" w:type="dxa"/>
          </w:tcPr>
          <w:p w14:paraId="0638B8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детях (темы: "Разные детские судьбы", "Дети на войне").</w:t>
            </w:r>
          </w:p>
          <w:p w14:paraId="4904E5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 Пантелеев "На ялике", А. Гайдар "Тимур и его команда" (отрывки), Л. Кассиль и другие (по выбору)</w:t>
            </w:r>
          </w:p>
        </w:tc>
      </w:tr>
      <w:tr w:rsidR="00012E02" w14:paraId="71F9D40E" w14:textId="77777777">
        <w:tc>
          <w:tcPr>
            <w:tcW w:w="1077" w:type="dxa"/>
          </w:tcPr>
          <w:p w14:paraId="654AF0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06E7B6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Юмористические произведения (не менее двух произведений): М.М. Зощенко, Н.П. Носов, В.Ю. Драгунский и другие (по выбору).</w:t>
            </w:r>
          </w:p>
          <w:p w14:paraId="02542A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В.Ю. Драгунский "Денискины рассказы" (1 - 2 произведения), Н.Н. Носов "Веселая семейка" и другие (по выбору)</w:t>
            </w:r>
          </w:p>
        </w:tc>
      </w:tr>
      <w:tr w:rsidR="00012E02" w14:paraId="37D7C3DF" w14:textId="77777777">
        <w:tc>
          <w:tcPr>
            <w:tcW w:w="1077" w:type="dxa"/>
          </w:tcPr>
          <w:p w14:paraId="18490D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4585C4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tc>
      </w:tr>
      <w:tr w:rsidR="00012E02" w14:paraId="68AC61F4" w14:textId="77777777">
        <w:tc>
          <w:tcPr>
            <w:tcW w:w="1077" w:type="dxa"/>
          </w:tcPr>
          <w:p w14:paraId="6B8208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12.1</w:t>
            </w:r>
          </w:p>
        </w:tc>
        <w:tc>
          <w:tcPr>
            <w:tcW w:w="7994" w:type="dxa"/>
          </w:tcPr>
          <w:p w14:paraId="7687ED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Литературные сказки Ш. Перро, Х.-К. Андерсена, Р. Киплинга (произведения двух-трех авторов по выбору).</w:t>
            </w:r>
          </w:p>
          <w:p w14:paraId="57AED1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Х.-К. Андерсен "Гадкий утенок", Ш. Перро "Подарок феи" и другие (по выбору)</w:t>
            </w:r>
          </w:p>
        </w:tc>
      </w:tr>
      <w:tr w:rsidR="00012E02" w14:paraId="21E5B752" w14:textId="77777777">
        <w:tc>
          <w:tcPr>
            <w:tcW w:w="1077" w:type="dxa"/>
          </w:tcPr>
          <w:p w14:paraId="3836B9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lastRenderedPageBreak/>
              <w:t>.2</w:t>
            </w:r>
          </w:p>
        </w:tc>
        <w:tc>
          <w:tcPr>
            <w:tcW w:w="7994" w:type="dxa"/>
          </w:tcPr>
          <w:p w14:paraId="2672EC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Рассказы зарубежных писателей о животных</w:t>
            </w:r>
          </w:p>
        </w:tc>
      </w:tr>
      <w:tr w:rsidR="00012E02" w14:paraId="3305CC84" w14:textId="77777777">
        <w:tc>
          <w:tcPr>
            <w:tcW w:w="1077" w:type="dxa"/>
          </w:tcPr>
          <w:p w14:paraId="04B679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12.3</w:t>
            </w:r>
          </w:p>
        </w:tc>
        <w:tc>
          <w:tcPr>
            <w:tcW w:w="7994" w:type="dxa"/>
          </w:tcPr>
          <w:p w14:paraId="675E98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Известные переводчики зарубежной литературы: С.Я. Маршак, К.И. Чуковский, Б.В. Заходер</w:t>
            </w:r>
          </w:p>
        </w:tc>
      </w:tr>
    </w:tbl>
    <w:p w14:paraId="0083B82D" w14:textId="77777777" w:rsidR="00012E02" w:rsidRDefault="00012E02" w:rsidP="00634A7B">
      <w:pPr>
        <w:pStyle w:val="ConsPlusNormal"/>
        <w:ind w:firstLine="709"/>
        <w:jc w:val="both"/>
        <w:rPr>
          <w:rFonts w:ascii="Times New Roman" w:hAnsi="Times New Roman" w:cs="Times New Roman"/>
          <w:sz w:val="24"/>
          <w:szCs w:val="24"/>
        </w:rPr>
      </w:pPr>
    </w:p>
    <w:p w14:paraId="583D50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5.6</w:t>
      </w:r>
    </w:p>
    <w:p w14:paraId="43376A76" w14:textId="77777777" w:rsidR="00012E02" w:rsidRDefault="00012E02" w:rsidP="00634A7B">
      <w:pPr>
        <w:pStyle w:val="ConsPlusNormal"/>
        <w:ind w:firstLine="709"/>
        <w:jc w:val="both"/>
        <w:rPr>
          <w:rFonts w:ascii="Times New Roman" w:hAnsi="Times New Roman" w:cs="Times New Roman"/>
          <w:sz w:val="24"/>
          <w:szCs w:val="24"/>
        </w:rPr>
      </w:pPr>
    </w:p>
    <w:p w14:paraId="3FFC14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44B7A1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4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6D597248" w14:textId="77777777">
        <w:tc>
          <w:tcPr>
            <w:tcW w:w="1701" w:type="dxa"/>
          </w:tcPr>
          <w:p w14:paraId="53CD6D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0AE424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4DB1F9BE" w14:textId="77777777">
        <w:tc>
          <w:tcPr>
            <w:tcW w:w="1701" w:type="dxa"/>
          </w:tcPr>
          <w:p w14:paraId="1B8212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681D78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012E02" w14:paraId="04206341" w14:textId="77777777">
        <w:tc>
          <w:tcPr>
            <w:tcW w:w="1701" w:type="dxa"/>
          </w:tcPr>
          <w:p w14:paraId="3FC6D0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49472B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A5A45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012E02" w14:paraId="0C2B2F5E" w14:textId="77777777">
        <w:tc>
          <w:tcPr>
            <w:tcW w:w="1701" w:type="dxa"/>
          </w:tcPr>
          <w:p w14:paraId="698C59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484EA5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tc>
      </w:tr>
      <w:tr w:rsidR="00012E02" w14:paraId="591FFCB5" w14:textId="77777777">
        <w:tc>
          <w:tcPr>
            <w:tcW w:w="1701" w:type="dxa"/>
          </w:tcPr>
          <w:p w14:paraId="6FC4D4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6D11A6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художественные произведения и познавательные тексты</w:t>
            </w:r>
          </w:p>
        </w:tc>
      </w:tr>
      <w:tr w:rsidR="00012E02" w14:paraId="0A9D6C9D" w14:textId="77777777">
        <w:tc>
          <w:tcPr>
            <w:tcW w:w="1701" w:type="dxa"/>
          </w:tcPr>
          <w:p w14:paraId="3B2EA4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075CB5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012E02" w14:paraId="54FC633E" w14:textId="77777777">
        <w:tc>
          <w:tcPr>
            <w:tcW w:w="1701" w:type="dxa"/>
          </w:tcPr>
          <w:p w14:paraId="545C6A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7866C6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14:paraId="19D3E4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0F3D3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012E02" w14:paraId="296BBB5B" w14:textId="77777777">
        <w:tc>
          <w:tcPr>
            <w:tcW w:w="1701" w:type="dxa"/>
          </w:tcPr>
          <w:p w14:paraId="71781A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279C12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012E02" w14:paraId="75A913A1" w14:textId="77777777">
        <w:tc>
          <w:tcPr>
            <w:tcW w:w="1701" w:type="dxa"/>
          </w:tcPr>
          <w:p w14:paraId="24FF69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7587CB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героев, давать оценку их поступкам, </w:t>
            </w:r>
            <w:r>
              <w:rPr>
                <w:rFonts w:ascii="Times New Roman" w:hAnsi="Times New Roman" w:cs="Times New Roman"/>
                <w:sz w:val="24"/>
                <w:szCs w:val="24"/>
              </w:rPr>
              <w:lastRenderedPageBreak/>
              <w:t>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012E02" w14:paraId="39D10C98" w14:textId="77777777">
        <w:tc>
          <w:tcPr>
            <w:tcW w:w="1701" w:type="dxa"/>
          </w:tcPr>
          <w:p w14:paraId="7262F1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1.9</w:t>
            </w:r>
          </w:p>
        </w:tc>
        <w:tc>
          <w:tcPr>
            <w:tcW w:w="7370" w:type="dxa"/>
          </w:tcPr>
          <w:p w14:paraId="58CC89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объяснять значение незнакомого слова с использованием контекста и словаря</w:t>
            </w:r>
          </w:p>
        </w:tc>
      </w:tr>
      <w:tr w:rsidR="00012E02" w14:paraId="5A14CF82" w14:textId="77777777">
        <w:tc>
          <w:tcPr>
            <w:tcW w:w="1701" w:type="dxa"/>
          </w:tcPr>
          <w:p w14:paraId="23DCF6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p>
        </w:tc>
        <w:tc>
          <w:tcPr>
            <w:tcW w:w="7370" w:type="dxa"/>
          </w:tcPr>
          <w:p w14:paraId="6EFC24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012E02" w14:paraId="7098746B" w14:textId="77777777">
        <w:tc>
          <w:tcPr>
            <w:tcW w:w="1701" w:type="dxa"/>
          </w:tcPr>
          <w:p w14:paraId="6B6984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w:t>
            </w:r>
          </w:p>
        </w:tc>
        <w:tc>
          <w:tcPr>
            <w:tcW w:w="7370" w:type="dxa"/>
          </w:tcPr>
          <w:p w14:paraId="4A0BCC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осознанно применять изученные понятия:</w:t>
            </w:r>
          </w:p>
          <w:p w14:paraId="41A014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автор, писатель; произведение;</w:t>
            </w:r>
          </w:p>
          <w:p w14:paraId="3543E1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жанры (стихотворение, басня, рассказ);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083FAD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идея, мораль басни, тема; заголовок;</w:t>
            </w:r>
          </w:p>
          <w:p w14:paraId="0DF57D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художественный; литературный герой, персонаж, характер;</w:t>
            </w:r>
          </w:p>
          <w:p w14:paraId="1DE1C9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рассказчик; портрет героя;</w:t>
            </w:r>
          </w:p>
          <w:p w14:paraId="79F1AF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ритм, рифма, строфа;</w:t>
            </w:r>
          </w:p>
          <w:p w14:paraId="47DF1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произведения, сюжет; композиция; эпизод, смысловые части;</w:t>
            </w:r>
          </w:p>
          <w:p w14:paraId="54D3E0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(сравнение, метафора, олицетворение, эпитет, повтор, гипербола);</w:t>
            </w:r>
          </w:p>
          <w:p w14:paraId="5F4837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эпос, лирика; проза и поэзия</w:t>
            </w:r>
          </w:p>
        </w:tc>
      </w:tr>
      <w:tr w:rsidR="00012E02" w14:paraId="4EBDEBF2" w14:textId="77777777">
        <w:tc>
          <w:tcPr>
            <w:tcW w:w="1701" w:type="dxa"/>
          </w:tcPr>
          <w:p w14:paraId="23B71D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1.12</w:t>
            </w:r>
          </w:p>
        </w:tc>
        <w:tc>
          <w:tcPr>
            <w:tcW w:w="7370" w:type="dxa"/>
          </w:tcPr>
          <w:p w14:paraId="42FBBE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012E02" w14:paraId="7C52BE82" w14:textId="77777777">
        <w:tc>
          <w:tcPr>
            <w:tcW w:w="1701" w:type="dxa"/>
          </w:tcPr>
          <w:p w14:paraId="67118F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1.13</w:t>
            </w:r>
          </w:p>
        </w:tc>
        <w:tc>
          <w:tcPr>
            <w:tcW w:w="7370" w:type="dxa"/>
          </w:tcPr>
          <w:p w14:paraId="27AEE9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012E02" w14:paraId="7EA23A67" w14:textId="77777777">
        <w:tc>
          <w:tcPr>
            <w:tcW w:w="1701" w:type="dxa"/>
          </w:tcPr>
          <w:p w14:paraId="0D6385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1.14</w:t>
            </w:r>
          </w:p>
        </w:tc>
        <w:tc>
          <w:tcPr>
            <w:tcW w:w="7370" w:type="dxa"/>
          </w:tcPr>
          <w:p w14:paraId="3DFBC4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012E02" w14:paraId="35EF72AE" w14:textId="77777777">
        <w:tc>
          <w:tcPr>
            <w:tcW w:w="1701" w:type="dxa"/>
          </w:tcPr>
          <w:p w14:paraId="30A780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1.15</w:t>
            </w:r>
          </w:p>
        </w:tc>
        <w:tc>
          <w:tcPr>
            <w:tcW w:w="7370" w:type="dxa"/>
          </w:tcPr>
          <w:p w14:paraId="2507C3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tc>
      </w:tr>
      <w:tr w:rsidR="00012E02" w14:paraId="1753F383" w14:textId="77777777">
        <w:tc>
          <w:tcPr>
            <w:tcW w:w="1701" w:type="dxa"/>
          </w:tcPr>
          <w:p w14:paraId="3E0F43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1.16</w:t>
            </w:r>
          </w:p>
        </w:tc>
        <w:tc>
          <w:tcPr>
            <w:tcW w:w="7370" w:type="dxa"/>
          </w:tcPr>
          <w:p w14:paraId="6AA001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составлять краткий отзыв о прочитанном произведении по заданному алгоритму</w:t>
            </w:r>
          </w:p>
        </w:tc>
      </w:tr>
      <w:tr w:rsidR="00012E02" w14:paraId="0577245E" w14:textId="77777777">
        <w:tc>
          <w:tcPr>
            <w:tcW w:w="1701" w:type="dxa"/>
          </w:tcPr>
          <w:p w14:paraId="0AB1A2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1.17</w:t>
            </w:r>
          </w:p>
        </w:tc>
        <w:tc>
          <w:tcPr>
            <w:tcW w:w="7370" w:type="dxa"/>
          </w:tcPr>
          <w:p w14:paraId="5BA5DF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012E02" w14:paraId="185EE26B" w14:textId="77777777">
        <w:tc>
          <w:tcPr>
            <w:tcW w:w="1701" w:type="dxa"/>
          </w:tcPr>
          <w:p w14:paraId="46BAF0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1.18</w:t>
            </w:r>
          </w:p>
        </w:tc>
        <w:tc>
          <w:tcPr>
            <w:tcW w:w="7370" w:type="dxa"/>
          </w:tcPr>
          <w:p w14:paraId="0CA3B4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7F4F18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012E02" w14:paraId="1B152745" w14:textId="77777777">
        <w:tc>
          <w:tcPr>
            <w:tcW w:w="1701" w:type="dxa"/>
          </w:tcPr>
          <w:p w14:paraId="0B20F0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1.19</w:t>
            </w:r>
          </w:p>
        </w:tc>
        <w:tc>
          <w:tcPr>
            <w:tcW w:w="7370" w:type="dxa"/>
          </w:tcPr>
          <w:p w14:paraId="09BFB8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tc>
      </w:tr>
    </w:tbl>
    <w:p w14:paraId="15903AB7" w14:textId="77777777" w:rsidR="00012E02" w:rsidRDefault="00012E02" w:rsidP="00634A7B">
      <w:pPr>
        <w:pStyle w:val="ConsPlusNormal"/>
        <w:ind w:firstLine="709"/>
        <w:jc w:val="both"/>
        <w:rPr>
          <w:rFonts w:ascii="Times New Roman" w:hAnsi="Times New Roman" w:cs="Times New Roman"/>
          <w:sz w:val="24"/>
          <w:szCs w:val="24"/>
        </w:rPr>
      </w:pPr>
    </w:p>
    <w:p w14:paraId="59293E3E" w14:textId="77777777" w:rsidR="00012E02" w:rsidRDefault="00012E02" w:rsidP="00634A7B">
      <w:pPr>
        <w:pStyle w:val="ConsPlusNormal"/>
        <w:ind w:firstLine="709"/>
        <w:jc w:val="both"/>
        <w:rPr>
          <w:rFonts w:ascii="Times New Roman" w:hAnsi="Times New Roman" w:cs="Times New Roman"/>
          <w:sz w:val="24"/>
          <w:szCs w:val="24"/>
        </w:rPr>
      </w:pPr>
    </w:p>
    <w:p w14:paraId="1E45C0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5.7</w:t>
      </w:r>
    </w:p>
    <w:p w14:paraId="74F57D4E" w14:textId="77777777" w:rsidR="00012E02" w:rsidRDefault="00012E02" w:rsidP="00634A7B">
      <w:pPr>
        <w:pStyle w:val="ConsPlusNormal"/>
        <w:ind w:firstLine="709"/>
        <w:jc w:val="both"/>
        <w:rPr>
          <w:rFonts w:ascii="Times New Roman" w:hAnsi="Times New Roman" w:cs="Times New Roman"/>
          <w:sz w:val="24"/>
          <w:szCs w:val="24"/>
        </w:rPr>
      </w:pPr>
    </w:p>
    <w:p w14:paraId="08D4FE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(4 класс)</w:t>
      </w:r>
    </w:p>
    <w:p w14:paraId="6E39A33B"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2E4C68A3" w14:textId="77777777">
        <w:tc>
          <w:tcPr>
            <w:tcW w:w="1077" w:type="dxa"/>
          </w:tcPr>
          <w:p w14:paraId="3437FD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630412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7F930B11" w14:textId="77777777">
        <w:tc>
          <w:tcPr>
            <w:tcW w:w="1077" w:type="dxa"/>
          </w:tcPr>
          <w:p w14:paraId="4456F2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5693CF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Родине</w:t>
            </w:r>
          </w:p>
        </w:tc>
      </w:tr>
      <w:tr w:rsidR="00012E02" w14:paraId="305C0AD2" w14:textId="77777777">
        <w:tc>
          <w:tcPr>
            <w:tcW w:w="1077" w:type="dxa"/>
            <w:vMerge w:val="restart"/>
          </w:tcPr>
          <w:p w14:paraId="471C88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Borders>
              <w:bottom w:val="nil"/>
            </w:tcBorders>
          </w:tcPr>
          <w:p w14:paraId="2CB17E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tc>
      </w:tr>
      <w:tr w:rsidR="00012E02" w14:paraId="1C8C3D02" w14:textId="77777777">
        <w:tc>
          <w:tcPr>
            <w:tcW w:w="1077" w:type="dxa"/>
            <w:vMerge/>
          </w:tcPr>
          <w:p w14:paraId="5617F8C6" w14:textId="77777777" w:rsidR="00012E02" w:rsidRDefault="00012E02" w:rsidP="00634A7B">
            <w:pPr>
              <w:pStyle w:val="ConsPlusNormal"/>
              <w:ind w:firstLine="709"/>
              <w:jc w:val="both"/>
              <w:rPr>
                <w:rFonts w:ascii="Times New Roman" w:hAnsi="Times New Roman" w:cs="Times New Roman"/>
                <w:sz w:val="24"/>
                <w:szCs w:val="24"/>
              </w:rPr>
            </w:pPr>
          </w:p>
        </w:tc>
        <w:tc>
          <w:tcPr>
            <w:tcW w:w="7994" w:type="dxa"/>
            <w:tcBorders>
              <w:top w:val="nil"/>
            </w:tcBorders>
          </w:tcPr>
          <w:p w14:paraId="70AF9F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С.Д. Дрожжин "Родине", В.М. Песков "Родине", А.Т. Твардовский "О Родине большой и малой" (отрывок) и другие (по выбору)</w:t>
            </w:r>
          </w:p>
        </w:tc>
      </w:tr>
      <w:tr w:rsidR="00012E02" w14:paraId="6F49D1A5" w14:textId="77777777">
        <w:tc>
          <w:tcPr>
            <w:tcW w:w="1077" w:type="dxa"/>
          </w:tcPr>
          <w:p w14:paraId="4B0D34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54B2ED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012E02" w14:paraId="56760FA0" w14:textId="77777777">
        <w:tc>
          <w:tcPr>
            <w:tcW w:w="1077" w:type="dxa"/>
          </w:tcPr>
          <w:p w14:paraId="7DFC89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5C2A1B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 С.Т. Романовский "Ледовое побоище", С.П. Алексеев (1 - 2 рассказа военно-исторической тематики) и другие (по выбору)</w:t>
            </w:r>
          </w:p>
        </w:tc>
      </w:tr>
      <w:tr w:rsidR="00012E02" w14:paraId="3711E6CB" w14:textId="77777777">
        <w:tc>
          <w:tcPr>
            <w:tcW w:w="1077" w:type="dxa"/>
          </w:tcPr>
          <w:p w14:paraId="0A4246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2B8F64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Песни на тему Великой Отечественной войны (2 - 3 произведения по выбору)</w:t>
            </w:r>
          </w:p>
        </w:tc>
      </w:tr>
      <w:tr w:rsidR="00012E02" w14:paraId="701EB183" w14:textId="77777777">
        <w:tc>
          <w:tcPr>
            <w:tcW w:w="1077" w:type="dxa"/>
          </w:tcPr>
          <w:p w14:paraId="44CFC4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71B60D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 (устное народное творчество)</w:t>
            </w:r>
          </w:p>
        </w:tc>
      </w:tr>
      <w:tr w:rsidR="00012E02" w14:paraId="757E0358" w14:textId="77777777">
        <w:tc>
          <w:tcPr>
            <w:tcW w:w="1077" w:type="dxa"/>
          </w:tcPr>
          <w:p w14:paraId="648CE5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7994" w:type="dxa"/>
          </w:tcPr>
          <w:p w14:paraId="0C3C04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012E02" w14:paraId="0EE1D86B" w14:textId="77777777">
        <w:tc>
          <w:tcPr>
            <w:tcW w:w="1077" w:type="dxa"/>
          </w:tcPr>
          <w:p w14:paraId="7E532D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57F5E1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Малые жанры фольклора (назначение, сравнение, классификация). Собиратели фольклора (А.Н. Афанасьев, В.И. Даль)</w:t>
            </w:r>
          </w:p>
        </w:tc>
      </w:tr>
      <w:tr w:rsidR="00012E02" w14:paraId="238B5CDF" w14:textId="77777777">
        <w:tc>
          <w:tcPr>
            <w:tcW w:w="1077" w:type="dxa"/>
          </w:tcPr>
          <w:p w14:paraId="093842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4E6213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сказок: о животных, бытовые, волшебные. 2 - 3 русские народные сказки по выбору и 2 - 3 сказки народов России по выбору</w:t>
            </w:r>
          </w:p>
        </w:tc>
      </w:tr>
      <w:tr w:rsidR="00012E02" w14:paraId="5E9FB287" w14:textId="77777777">
        <w:tc>
          <w:tcPr>
            <w:tcW w:w="1077" w:type="dxa"/>
          </w:tcPr>
          <w:p w14:paraId="3476A0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45E789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012E02" w14:paraId="4DCF3BC8" w14:textId="77777777">
        <w:tc>
          <w:tcPr>
            <w:tcW w:w="1077" w:type="dxa"/>
          </w:tcPr>
          <w:p w14:paraId="2F90D2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61E5F4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012E02" w14:paraId="2268DAD0" w14:textId="77777777">
        <w:tc>
          <w:tcPr>
            <w:tcW w:w="1077" w:type="dxa"/>
          </w:tcPr>
          <w:p w14:paraId="22354A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7188A6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А.С. Пушкина</w:t>
            </w:r>
          </w:p>
        </w:tc>
      </w:tr>
      <w:tr w:rsidR="00012E02" w14:paraId="78B033AE" w14:textId="77777777">
        <w:tc>
          <w:tcPr>
            <w:tcW w:w="1077" w:type="dxa"/>
            <w:vMerge w:val="restart"/>
          </w:tcPr>
          <w:p w14:paraId="2B9F34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994" w:type="dxa"/>
            <w:tcBorders>
              <w:bottom w:val="nil"/>
            </w:tcBorders>
          </w:tcPr>
          <w:p w14:paraId="15B5C0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природы в лирических произведениях А.С. Пушкина (на примере 2 - 3 произведений).</w:t>
            </w:r>
          </w:p>
        </w:tc>
      </w:tr>
      <w:tr w:rsidR="00012E02" w14:paraId="4D127ABA" w14:textId="77777777">
        <w:tc>
          <w:tcPr>
            <w:tcW w:w="1077" w:type="dxa"/>
            <w:vMerge/>
          </w:tcPr>
          <w:p w14:paraId="1ABB8151" w14:textId="77777777" w:rsidR="00012E02" w:rsidRDefault="00012E02" w:rsidP="00634A7B">
            <w:pPr>
              <w:pStyle w:val="ConsPlusNormal"/>
              <w:ind w:firstLine="709"/>
              <w:jc w:val="both"/>
              <w:rPr>
                <w:rFonts w:ascii="Times New Roman" w:hAnsi="Times New Roman" w:cs="Times New Roman"/>
                <w:sz w:val="24"/>
                <w:szCs w:val="24"/>
              </w:rPr>
            </w:pPr>
          </w:p>
        </w:tc>
        <w:tc>
          <w:tcPr>
            <w:tcW w:w="7994" w:type="dxa"/>
            <w:tcBorders>
              <w:top w:val="nil"/>
            </w:tcBorders>
          </w:tcPr>
          <w:p w14:paraId="265CB1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Стихотворения: "Няне", "Осень" (отрывки), "Зимняя дорога" и другие</w:t>
            </w:r>
          </w:p>
        </w:tc>
      </w:tr>
      <w:tr w:rsidR="00012E02" w14:paraId="02AA337C" w14:textId="77777777">
        <w:tc>
          <w:tcPr>
            <w:tcW w:w="1077" w:type="dxa"/>
          </w:tcPr>
          <w:p w14:paraId="58FB1B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346430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012E02" w14:paraId="2B99B1D2" w14:textId="77777777">
        <w:tc>
          <w:tcPr>
            <w:tcW w:w="1077" w:type="dxa"/>
          </w:tcPr>
          <w:p w14:paraId="5685C8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994" w:type="dxa"/>
          </w:tcPr>
          <w:p w14:paraId="657744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Басни И.А. Крылова, И.И. </w:t>
            </w:r>
            <w:proofErr w:type="spellStart"/>
            <w:r>
              <w:rPr>
                <w:rFonts w:ascii="Times New Roman" w:hAnsi="Times New Roman" w:cs="Times New Roman"/>
                <w:sz w:val="24"/>
                <w:szCs w:val="24"/>
              </w:rPr>
              <w:t>Хемницера</w:t>
            </w:r>
            <w:proofErr w:type="spellEnd"/>
            <w:r>
              <w:rPr>
                <w:rFonts w:ascii="Times New Roman" w:hAnsi="Times New Roman" w:cs="Times New Roman"/>
                <w:sz w:val="24"/>
                <w:szCs w:val="24"/>
              </w:rPr>
              <w:t>, Л.Н. Толстого, С.В. Михалкова (не менее трех). Басня как лиро-эпический жанр. Аллегория в баснях</w:t>
            </w:r>
          </w:p>
        </w:tc>
      </w:tr>
      <w:tr w:rsidR="00012E02" w14:paraId="17AE67A3" w14:textId="77777777">
        <w:tc>
          <w:tcPr>
            <w:tcW w:w="1077" w:type="dxa"/>
          </w:tcPr>
          <w:p w14:paraId="42478F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7994" w:type="dxa"/>
          </w:tcPr>
          <w:p w14:paraId="4E57C1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Басни И.А. Крылова: "Стрекоза и муравей", "Квартет" и другие</w:t>
            </w:r>
          </w:p>
        </w:tc>
      </w:tr>
      <w:tr w:rsidR="00012E02" w14:paraId="4077E31C" w14:textId="77777777">
        <w:tc>
          <w:tcPr>
            <w:tcW w:w="1077" w:type="dxa"/>
            <w:vMerge w:val="restart"/>
          </w:tcPr>
          <w:p w14:paraId="18CAA4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p>
        </w:tc>
        <w:tc>
          <w:tcPr>
            <w:tcW w:w="7994" w:type="dxa"/>
            <w:tcBorders>
              <w:bottom w:val="nil"/>
            </w:tcBorders>
          </w:tcPr>
          <w:p w14:paraId="3123AB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Басни стихотворные и прозаические.</w:t>
            </w:r>
          </w:p>
        </w:tc>
      </w:tr>
      <w:tr w:rsidR="00012E02" w14:paraId="78FB146E" w14:textId="77777777">
        <w:tc>
          <w:tcPr>
            <w:tcW w:w="1077" w:type="dxa"/>
            <w:vMerge/>
          </w:tcPr>
          <w:p w14:paraId="52508230" w14:textId="77777777" w:rsidR="00012E02" w:rsidRDefault="00012E02" w:rsidP="00634A7B">
            <w:pPr>
              <w:pStyle w:val="ConsPlusNormal"/>
              <w:ind w:firstLine="709"/>
              <w:jc w:val="both"/>
              <w:rPr>
                <w:rFonts w:ascii="Times New Roman" w:hAnsi="Times New Roman" w:cs="Times New Roman"/>
                <w:sz w:val="24"/>
                <w:szCs w:val="24"/>
              </w:rPr>
            </w:pPr>
          </w:p>
        </w:tc>
        <w:tc>
          <w:tcPr>
            <w:tcW w:w="7994" w:type="dxa"/>
            <w:tcBorders>
              <w:top w:val="nil"/>
            </w:tcBorders>
          </w:tcPr>
          <w:p w14:paraId="759F3D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И.И. </w:t>
            </w:r>
            <w:proofErr w:type="spellStart"/>
            <w:r>
              <w:rPr>
                <w:rFonts w:ascii="Times New Roman" w:hAnsi="Times New Roman" w:cs="Times New Roman"/>
                <w:sz w:val="24"/>
                <w:szCs w:val="24"/>
              </w:rPr>
              <w:t>Хемницер</w:t>
            </w:r>
            <w:proofErr w:type="spellEnd"/>
            <w:r>
              <w:rPr>
                <w:rFonts w:ascii="Times New Roman" w:hAnsi="Times New Roman" w:cs="Times New Roman"/>
                <w:sz w:val="24"/>
                <w:szCs w:val="24"/>
              </w:rPr>
              <w:t xml:space="preserve"> "Стрекоза", Л.Н. Толстой "Стрекоза и муравьи", С.В. Михалков и другие</w:t>
            </w:r>
          </w:p>
        </w:tc>
      </w:tr>
      <w:tr w:rsidR="00012E02" w14:paraId="3FAC0C23" w14:textId="77777777">
        <w:tc>
          <w:tcPr>
            <w:tcW w:w="1077" w:type="dxa"/>
          </w:tcPr>
          <w:p w14:paraId="534BB0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994" w:type="dxa"/>
          </w:tcPr>
          <w:p w14:paraId="19C1F7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Лирические произведения М.Ю. Лермонтова (не менее трех).</w:t>
            </w:r>
          </w:p>
          <w:p w14:paraId="415046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Стихотворения: "Утес", "Парус", "Москва, Москва! ...Люблю тебя как сын..." и другие</w:t>
            </w:r>
          </w:p>
        </w:tc>
      </w:tr>
      <w:tr w:rsidR="00012E02" w14:paraId="5CCC2700" w14:textId="77777777">
        <w:tc>
          <w:tcPr>
            <w:tcW w:w="1077" w:type="dxa"/>
          </w:tcPr>
          <w:p w14:paraId="465A6A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994" w:type="dxa"/>
          </w:tcPr>
          <w:p w14:paraId="15B22E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Литературная сказка (две-три по выбору).</w:t>
            </w:r>
          </w:p>
          <w:p w14:paraId="6FB70F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П.П. Бажов "Серебряное копытце", П.П. Ершов "Конек-Горбунок", С.Т. Аксаков "Аленький цветочек" и другие.</w:t>
            </w:r>
          </w:p>
        </w:tc>
      </w:tr>
      <w:tr w:rsidR="00012E02" w14:paraId="7C5BAEA2" w14:textId="77777777">
        <w:tc>
          <w:tcPr>
            <w:tcW w:w="1077" w:type="dxa"/>
          </w:tcPr>
          <w:p w14:paraId="1F0105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994" w:type="dxa"/>
          </w:tcPr>
          <w:p w14:paraId="054BBB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природы в творчестве поэтов и писателей XIX - XX вв. (не менее пяти авторов по выбору)</w:t>
            </w:r>
          </w:p>
          <w:p w14:paraId="4576DF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012E02" w14:paraId="1925CADC" w14:textId="77777777">
        <w:tc>
          <w:tcPr>
            <w:tcW w:w="1077" w:type="dxa"/>
          </w:tcPr>
          <w:p w14:paraId="64478A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7994" w:type="dxa"/>
          </w:tcPr>
          <w:p w14:paraId="2794FC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Проза Л.Н. Толстого (не менее трех произведений): рассказ (художественный и научно-познавательный), сказки, басни, быль.</w:t>
            </w:r>
          </w:p>
          <w:p w14:paraId="19B393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Л.Н. Толстой "Детство" (отдельные главы), "Русак", "Черепаха" и другие (по выбору)</w:t>
            </w:r>
          </w:p>
        </w:tc>
      </w:tr>
      <w:tr w:rsidR="00012E02" w14:paraId="145FBE06" w14:textId="77777777">
        <w:tc>
          <w:tcPr>
            <w:tcW w:w="1077" w:type="dxa"/>
          </w:tcPr>
          <w:p w14:paraId="59E419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p>
        </w:tc>
        <w:tc>
          <w:tcPr>
            <w:tcW w:w="7994" w:type="dxa"/>
          </w:tcPr>
          <w:p w14:paraId="1EA05F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14:paraId="09837D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В.П. Астафьев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 М.М. Пришвин "Выскочка" и другие (по выбору)</w:t>
            </w:r>
          </w:p>
        </w:tc>
      </w:tr>
      <w:tr w:rsidR="00012E02" w14:paraId="154573DB" w14:textId="77777777">
        <w:tc>
          <w:tcPr>
            <w:tcW w:w="1077" w:type="dxa"/>
          </w:tcPr>
          <w:p w14:paraId="3809AF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p>
        </w:tc>
        <w:tc>
          <w:tcPr>
            <w:tcW w:w="7994" w:type="dxa"/>
          </w:tcPr>
          <w:p w14:paraId="6691C6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01898F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А.П. Чехов "Мальчики", Н.Г. Гарин-Михайловский "Детство Темы" (отдельные главы), М.М. Зощенко сборник рассказов "Леля и Минька" (1 - 2 рассказа из цикла), К.Г. Паустовский "Корзина с еловыми шишками" и другие</w:t>
            </w:r>
          </w:p>
        </w:tc>
      </w:tr>
      <w:tr w:rsidR="00012E02" w14:paraId="77E46F7C" w14:textId="77777777">
        <w:tc>
          <w:tcPr>
            <w:tcW w:w="1077" w:type="dxa"/>
          </w:tcPr>
          <w:p w14:paraId="247A64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066448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Пьеса (одна по выбору).</w:t>
            </w:r>
          </w:p>
          <w:p w14:paraId="5044BB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С.Я. Маршак "Двенадцать месяцев" и другие</w:t>
            </w:r>
          </w:p>
        </w:tc>
      </w:tr>
      <w:tr w:rsidR="00012E02" w14:paraId="2ADA92E6" w14:textId="77777777">
        <w:tc>
          <w:tcPr>
            <w:tcW w:w="1077" w:type="dxa"/>
          </w:tcPr>
          <w:p w14:paraId="1195D4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3C01F3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Юмористические произведения. Круг чтения (не менее двух произведений по выбору): на примере рассказов М.М. Зощенко, В.Ю. Драгунского, Н.Н. Носова, В.В. </w:t>
            </w:r>
            <w:proofErr w:type="spellStart"/>
            <w:r>
              <w:rPr>
                <w:rFonts w:ascii="Times New Roman" w:hAnsi="Times New Roman" w:cs="Times New Roman"/>
                <w:sz w:val="24"/>
                <w:szCs w:val="24"/>
              </w:rPr>
              <w:t>Голявкина</w:t>
            </w:r>
            <w:proofErr w:type="spellEnd"/>
            <w:r>
              <w:rPr>
                <w:rFonts w:ascii="Times New Roman" w:hAnsi="Times New Roman" w:cs="Times New Roman"/>
                <w:sz w:val="24"/>
                <w:szCs w:val="24"/>
              </w:rPr>
              <w:t>.</w:t>
            </w:r>
          </w:p>
          <w:p w14:paraId="31E149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012E02" w14:paraId="01BC5362" w14:textId="77777777">
        <w:tc>
          <w:tcPr>
            <w:tcW w:w="1077" w:type="dxa"/>
          </w:tcPr>
          <w:p w14:paraId="1E425A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729964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tc>
      </w:tr>
      <w:tr w:rsidR="00012E02" w14:paraId="422FDC1D" w14:textId="77777777">
        <w:tc>
          <w:tcPr>
            <w:tcW w:w="1077" w:type="dxa"/>
          </w:tcPr>
          <w:p w14:paraId="30D77A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13.1</w:t>
            </w:r>
          </w:p>
        </w:tc>
        <w:tc>
          <w:tcPr>
            <w:tcW w:w="7994" w:type="dxa"/>
          </w:tcPr>
          <w:p w14:paraId="55830D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Литературные сказки зарубежных писателей Ш. Перро, Х.-К. Андерсена, братьев Гримм и других (по выбору).</w:t>
            </w:r>
          </w:p>
          <w:p w14:paraId="1FB6C8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Х.-К. Андерсен "Дикие лебеди", "Русалочка"</w:t>
            </w:r>
          </w:p>
        </w:tc>
      </w:tr>
      <w:tr w:rsidR="00012E02" w14:paraId="73206951" w14:textId="77777777">
        <w:tc>
          <w:tcPr>
            <w:tcW w:w="1077" w:type="dxa"/>
          </w:tcPr>
          <w:p w14:paraId="411C14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13.2</w:t>
            </w:r>
          </w:p>
        </w:tc>
        <w:tc>
          <w:tcPr>
            <w:tcW w:w="7994" w:type="dxa"/>
          </w:tcPr>
          <w:p w14:paraId="6D534B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Приключенческая зарубежная литература: произведения Д. Свифта, М. Твена и других.</w:t>
            </w:r>
          </w:p>
          <w:p w14:paraId="2F79EA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 Свифт "Приключения Гулливера" (отдельные главы), М. Твен "Том Сойер" (отдельные главы) и другие (по выбору)</w:t>
            </w:r>
          </w:p>
        </w:tc>
      </w:tr>
    </w:tbl>
    <w:p w14:paraId="3D753479" w14:textId="77777777" w:rsidR="00012E02" w:rsidRDefault="00012E02" w:rsidP="00634A7B">
      <w:pPr>
        <w:spacing w:line="240" w:lineRule="auto"/>
        <w:ind w:firstLine="709"/>
        <w:rPr>
          <w:rFonts w:cs="Times New Roman"/>
          <w:color w:val="FF0000"/>
          <w:sz w:val="24"/>
          <w:szCs w:val="24"/>
        </w:rPr>
      </w:pPr>
    </w:p>
    <w:p w14:paraId="546ADD19" w14:textId="77777777" w:rsidR="00012E02" w:rsidRDefault="00000000" w:rsidP="00634A7B">
      <w:pPr>
        <w:pStyle w:val="2"/>
        <w:spacing w:before="0" w:line="240" w:lineRule="auto"/>
        <w:ind w:firstLine="709"/>
        <w:rPr>
          <w:b/>
          <w:color w:val="auto"/>
          <w:sz w:val="24"/>
          <w:szCs w:val="24"/>
        </w:rPr>
      </w:pPr>
      <w:bookmarkStart w:id="42" w:name="_Toc216696540"/>
      <w:bookmarkStart w:id="43" w:name="_Toc194267133"/>
      <w:r>
        <w:rPr>
          <w:b/>
          <w:color w:val="auto"/>
          <w:sz w:val="24"/>
          <w:szCs w:val="24"/>
        </w:rPr>
        <w:t>2.1.3.</w:t>
      </w:r>
      <w:r>
        <w:rPr>
          <w:rFonts w:eastAsia="SchoolBookSanPin"/>
          <w:b/>
          <w:color w:val="auto"/>
          <w:sz w:val="24"/>
          <w:szCs w:val="24"/>
        </w:rPr>
        <w:t> Федеральная рабочая программа по учебному предмету «</w:t>
      </w:r>
      <w:r>
        <w:rPr>
          <w:b/>
          <w:color w:val="auto"/>
          <w:sz w:val="24"/>
          <w:szCs w:val="24"/>
        </w:rPr>
        <w:t>Окружающий мир</w:t>
      </w:r>
      <w:r>
        <w:rPr>
          <w:rFonts w:eastAsia="SchoolBookSanPin"/>
          <w:b/>
          <w:color w:val="auto"/>
          <w:sz w:val="24"/>
          <w:szCs w:val="24"/>
        </w:rPr>
        <w:t>».</w:t>
      </w:r>
      <w:bookmarkEnd w:id="42"/>
      <w:bookmarkEnd w:id="43"/>
      <w:r>
        <w:rPr>
          <w:b/>
          <w:color w:val="auto"/>
          <w:sz w:val="24"/>
          <w:szCs w:val="24"/>
        </w:rPr>
        <w:t xml:space="preserve"> </w:t>
      </w:r>
    </w:p>
    <w:p w14:paraId="22B0EB70" w14:textId="77777777" w:rsidR="00012E02" w:rsidRDefault="00000000" w:rsidP="00634A7B">
      <w:pPr>
        <w:spacing w:line="240" w:lineRule="auto"/>
        <w:ind w:firstLine="709"/>
        <w:rPr>
          <w:b/>
          <w:sz w:val="24"/>
          <w:szCs w:val="24"/>
        </w:rPr>
      </w:pPr>
      <w:r>
        <w:rPr>
          <w:b/>
          <w:sz w:val="24"/>
          <w:szCs w:val="24"/>
        </w:rPr>
        <w:t>Нумерация сохранена в соответствии с ФОП НОО.</w:t>
      </w:r>
    </w:p>
    <w:p w14:paraId="7844FBFB" w14:textId="77777777" w:rsidR="00012E02" w:rsidRDefault="00000000" w:rsidP="00634A7B">
      <w:pPr>
        <w:spacing w:line="240" w:lineRule="auto"/>
        <w:ind w:firstLine="709"/>
        <w:rPr>
          <w:rFonts w:eastAsia="SchoolBookSanPin"/>
          <w:sz w:val="24"/>
          <w:szCs w:val="24"/>
        </w:rPr>
      </w:pPr>
      <w:r>
        <w:rPr>
          <w:rFonts w:eastAsia="SchoolBookSanPin"/>
          <w:sz w:val="24"/>
          <w:szCs w:val="24"/>
        </w:rPr>
        <w:t>163.1.</w:t>
      </w:r>
      <w:r>
        <w:rPr>
          <w:sz w:val="24"/>
          <w:szCs w:val="24"/>
        </w:rPr>
        <w:t> </w:t>
      </w:r>
      <w:r>
        <w:rPr>
          <w:rFonts w:eastAsia="SchoolBookSanPin"/>
          <w:sz w:val="24"/>
          <w:szCs w:val="24"/>
        </w:rPr>
        <w:t>Федеральная рабочая программа по учебному предмету «</w:t>
      </w:r>
      <w:r>
        <w:rPr>
          <w:rFonts w:eastAsia="Times New Roman"/>
          <w:sz w:val="24"/>
          <w:szCs w:val="24"/>
        </w:rPr>
        <w:t>Окружающий мир</w:t>
      </w:r>
      <w:r>
        <w:rPr>
          <w:rFonts w:eastAsia="SchoolBookSanPin"/>
          <w:sz w:val="24"/>
          <w:szCs w:val="24"/>
        </w:rPr>
        <w:t xml:space="preserve">» (предметная область </w:t>
      </w:r>
      <w:r>
        <w:rPr>
          <w:rFonts w:eastAsia="Times New Roman"/>
          <w:sz w:val="24"/>
          <w:szCs w:val="24"/>
        </w:rPr>
        <w:t xml:space="preserve">«Обществознание и естествознание» («Окружающий мир») </w:t>
      </w:r>
      <w:r>
        <w:rPr>
          <w:rFonts w:eastAsia="SchoolBookSanPi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0983B34A" w14:textId="77777777" w:rsidR="00012E02" w:rsidRDefault="00000000" w:rsidP="00634A7B">
      <w:pPr>
        <w:spacing w:line="240" w:lineRule="auto"/>
        <w:ind w:firstLine="709"/>
        <w:rPr>
          <w:rFonts w:eastAsia="Times New Roman"/>
          <w:sz w:val="24"/>
          <w:szCs w:val="24"/>
        </w:rPr>
      </w:pPr>
      <w:r>
        <w:rPr>
          <w:rFonts w:eastAsia="SchoolBookSanPin"/>
          <w:sz w:val="24"/>
          <w:szCs w:val="24"/>
        </w:rPr>
        <w:t>163.2.</w:t>
      </w:r>
      <w:r>
        <w:rPr>
          <w:sz w:val="24"/>
          <w:szCs w:val="24"/>
        </w:rPr>
        <w:t> </w:t>
      </w:r>
      <w:r>
        <w:rPr>
          <w:rFonts w:eastAsia="Times New Roman"/>
          <w:sz w:val="24"/>
          <w:szCs w:val="24"/>
        </w:rPr>
        <w:t xml:space="preserve">Пояснительная записка отражает общие цели и задачи изучения </w:t>
      </w:r>
      <w:r>
        <w:rPr>
          <w:rFonts w:eastAsia="SchoolBookSanPin"/>
          <w:sz w:val="24"/>
          <w:szCs w:val="24"/>
        </w:rPr>
        <w:t>окружающего мира,</w:t>
      </w:r>
      <w:r>
        <w:rPr>
          <w:rFonts w:eastAsia="Times New Roman"/>
          <w:sz w:val="24"/>
          <w:szCs w:val="24"/>
        </w:rPr>
        <w:t xml:space="preserve"> место в структуре учебного плана, а также подходы к отбору содержания и планируемым результатам.</w:t>
      </w:r>
    </w:p>
    <w:p w14:paraId="1C81CEF7" w14:textId="77777777" w:rsidR="00012E02" w:rsidRDefault="00000000" w:rsidP="00634A7B">
      <w:pPr>
        <w:spacing w:line="240" w:lineRule="auto"/>
        <w:ind w:firstLine="709"/>
        <w:rPr>
          <w:rFonts w:eastAsia="Times New Roman"/>
          <w:sz w:val="24"/>
          <w:szCs w:val="24"/>
        </w:rPr>
      </w:pPr>
      <w:r>
        <w:rPr>
          <w:rFonts w:eastAsia="SchoolBookSanPin"/>
          <w:sz w:val="24"/>
          <w:szCs w:val="24"/>
        </w:rPr>
        <w:t>163.3.</w:t>
      </w:r>
      <w:r>
        <w:rPr>
          <w:sz w:val="24"/>
          <w:szCs w:val="24"/>
        </w:rPr>
        <w:t> </w:t>
      </w:r>
      <w:r>
        <w:rPr>
          <w:rFonts w:eastAsia="Times New Roman"/>
          <w:sz w:val="24"/>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3AED8C3C" w14:textId="77777777" w:rsidR="00012E02" w:rsidRDefault="00000000" w:rsidP="00634A7B">
      <w:pPr>
        <w:spacing w:line="240" w:lineRule="auto"/>
        <w:ind w:firstLine="709"/>
        <w:rPr>
          <w:rFonts w:eastAsia="Times New Roman"/>
          <w:sz w:val="24"/>
          <w:szCs w:val="24"/>
        </w:rPr>
      </w:pPr>
      <w:r>
        <w:rPr>
          <w:rFonts w:eastAsia="SchoolBookSanPin"/>
          <w:sz w:val="24"/>
          <w:szCs w:val="24"/>
        </w:rPr>
        <w:lastRenderedPageBreak/>
        <w:t>163.4.</w:t>
      </w:r>
      <w:r>
        <w:rPr>
          <w:sz w:val="24"/>
          <w:szCs w:val="24"/>
        </w:rPr>
        <w:t> </w:t>
      </w:r>
      <w:r>
        <w:rPr>
          <w:rFonts w:eastAsia="Times New Roman"/>
          <w:sz w:val="24"/>
          <w:szCs w:val="24"/>
        </w:rPr>
        <w:t xml:space="preserve">Планируемые результаты </w:t>
      </w:r>
      <w:r>
        <w:rPr>
          <w:rFonts w:eastAsia="SchoolBookSanPin"/>
          <w:sz w:val="24"/>
          <w:szCs w:val="24"/>
        </w:rPr>
        <w:t>программы по окружающему миру</w:t>
      </w:r>
      <w:r>
        <w:rPr>
          <w:rFonts w:eastAsia="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6299D9B" w14:textId="77777777" w:rsidR="00012E02" w:rsidRDefault="00000000" w:rsidP="00634A7B">
      <w:pPr>
        <w:spacing w:line="240" w:lineRule="auto"/>
        <w:ind w:firstLine="709"/>
        <w:rPr>
          <w:rFonts w:eastAsia="Times New Roman"/>
          <w:sz w:val="24"/>
          <w:szCs w:val="24"/>
        </w:rPr>
      </w:pPr>
      <w:r>
        <w:rPr>
          <w:rFonts w:eastAsia="SchoolBookSanPin"/>
          <w:sz w:val="24"/>
          <w:szCs w:val="24"/>
        </w:rPr>
        <w:t>163.5.</w:t>
      </w:r>
      <w:r>
        <w:rPr>
          <w:sz w:val="24"/>
          <w:szCs w:val="24"/>
        </w:rPr>
        <w:t> </w:t>
      </w:r>
      <w:r>
        <w:rPr>
          <w:rFonts w:eastAsia="Times New Roman"/>
          <w:sz w:val="24"/>
          <w:szCs w:val="24"/>
        </w:rPr>
        <w:t>Пояснительная записка.</w:t>
      </w:r>
    </w:p>
    <w:p w14:paraId="45902BE9" w14:textId="77777777" w:rsidR="00012E02" w:rsidRDefault="00000000" w:rsidP="00634A7B">
      <w:pPr>
        <w:spacing w:line="240" w:lineRule="auto"/>
        <w:ind w:firstLine="709"/>
        <w:rPr>
          <w:rFonts w:eastAsia="Times New Roman"/>
          <w:sz w:val="24"/>
          <w:szCs w:val="24"/>
        </w:rPr>
      </w:pPr>
      <w:r>
        <w:rPr>
          <w:rFonts w:eastAsia="SchoolBookSanPin"/>
          <w:sz w:val="24"/>
          <w:szCs w:val="24"/>
        </w:rPr>
        <w:t>163.5.1.</w:t>
      </w:r>
      <w:r>
        <w:rPr>
          <w:sz w:val="24"/>
          <w:szCs w:val="24"/>
        </w:rPr>
        <w:t> </w:t>
      </w:r>
      <w:r>
        <w:rPr>
          <w:rFonts w:eastAsia="SchoolBookSanPin"/>
          <w:sz w:val="24"/>
          <w:szCs w:val="24"/>
        </w:rPr>
        <w:t>Программа по окружающему миру</w:t>
      </w:r>
      <w:r>
        <w:rPr>
          <w:rFonts w:eastAsia="Times New Roman"/>
          <w:sz w:val="24"/>
          <w:szCs w:val="24"/>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Pr>
          <w:rFonts w:eastAsia="SchoolBookSanPin"/>
          <w:sz w:val="24"/>
          <w:szCs w:val="24"/>
        </w:rPr>
        <w:t xml:space="preserve">рабочей </w:t>
      </w:r>
      <w:r>
        <w:rPr>
          <w:rFonts w:eastAsia="Times New Roman"/>
          <w:sz w:val="24"/>
          <w:szCs w:val="24"/>
        </w:rPr>
        <w:t>программы воспитания.</w:t>
      </w:r>
    </w:p>
    <w:p w14:paraId="46F15300" w14:textId="77777777" w:rsidR="00012E02" w:rsidRDefault="00000000" w:rsidP="00634A7B">
      <w:pPr>
        <w:spacing w:line="240" w:lineRule="auto"/>
        <w:ind w:firstLine="709"/>
        <w:rPr>
          <w:rFonts w:eastAsia="Times New Roman"/>
          <w:sz w:val="24"/>
          <w:szCs w:val="24"/>
        </w:rPr>
      </w:pPr>
      <w:r>
        <w:rPr>
          <w:rFonts w:eastAsia="SchoolBookSanPin"/>
          <w:sz w:val="24"/>
          <w:szCs w:val="24"/>
        </w:rPr>
        <w:t>163.5.2.</w:t>
      </w:r>
      <w:r>
        <w:rPr>
          <w:sz w:val="24"/>
          <w:szCs w:val="24"/>
        </w:rPr>
        <w:t> </w:t>
      </w:r>
      <w:r>
        <w:rPr>
          <w:rFonts w:eastAsia="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3309FA2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20CF354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формирование ценности здоровья человека, его сохранения и укрепления, приверженности здоровому образу жизни;</w:t>
      </w:r>
    </w:p>
    <w:p w14:paraId="483C206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45B455C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324A9F63"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проявление уважения к истории, культуре, традициям народов Российской Федерации; </w:t>
      </w:r>
    </w:p>
    <w:p w14:paraId="73D15D5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41F7FF7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621179E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537DCFA2" w14:textId="77777777" w:rsidR="00012E02" w:rsidRDefault="00000000" w:rsidP="00634A7B">
      <w:pPr>
        <w:spacing w:line="240" w:lineRule="auto"/>
        <w:ind w:firstLine="709"/>
        <w:rPr>
          <w:rFonts w:eastAsia="Times New Roman"/>
          <w:sz w:val="24"/>
          <w:szCs w:val="24"/>
        </w:rPr>
      </w:pPr>
      <w:r>
        <w:rPr>
          <w:rFonts w:eastAsia="SchoolBookSanPin"/>
          <w:sz w:val="24"/>
          <w:szCs w:val="24"/>
        </w:rPr>
        <w:t>163.5.3.</w:t>
      </w:r>
      <w:r>
        <w:rPr>
          <w:sz w:val="24"/>
          <w:szCs w:val="24"/>
        </w:rPr>
        <w:t> </w:t>
      </w:r>
      <w:r>
        <w:rPr>
          <w:rFonts w:eastAsia="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1C934F59" w14:textId="77777777" w:rsidR="00012E02" w:rsidRDefault="00000000" w:rsidP="00634A7B">
      <w:pPr>
        <w:spacing w:line="240" w:lineRule="auto"/>
        <w:ind w:firstLine="709"/>
        <w:rPr>
          <w:rFonts w:eastAsia="Times New Roman"/>
          <w:sz w:val="24"/>
          <w:szCs w:val="24"/>
        </w:rPr>
      </w:pPr>
      <w:r>
        <w:rPr>
          <w:rFonts w:eastAsia="SchoolBookSanPin"/>
          <w:sz w:val="24"/>
          <w:szCs w:val="24"/>
        </w:rPr>
        <w:t>163.5.4.</w:t>
      </w:r>
      <w:r>
        <w:rPr>
          <w:sz w:val="24"/>
          <w:szCs w:val="24"/>
        </w:rPr>
        <w:t> </w:t>
      </w:r>
      <w:r>
        <w:rPr>
          <w:rFonts w:eastAsia="Times New Roman"/>
          <w:sz w:val="24"/>
          <w:szCs w:val="24"/>
        </w:rPr>
        <w:t>Отбор содержания программы по окружающему миру осуществлён на основе следующих ведущих идей:</w:t>
      </w:r>
    </w:p>
    <w:p w14:paraId="5A57C67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раскрытие роли человека в природе и обществе;</w:t>
      </w:r>
    </w:p>
    <w:p w14:paraId="7465F22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0608FA4D" w14:textId="77777777" w:rsidR="00012E02" w:rsidRDefault="00000000" w:rsidP="00634A7B">
      <w:pPr>
        <w:spacing w:line="240" w:lineRule="auto"/>
        <w:ind w:firstLine="709"/>
        <w:rPr>
          <w:rFonts w:eastAsia="Times New Roman"/>
          <w:sz w:val="24"/>
          <w:szCs w:val="24"/>
        </w:rPr>
      </w:pPr>
      <w:r>
        <w:rPr>
          <w:rFonts w:eastAsia="SchoolBookSanPin"/>
          <w:sz w:val="24"/>
          <w:szCs w:val="24"/>
        </w:rPr>
        <w:lastRenderedPageBreak/>
        <w:t>163.5.5.</w:t>
      </w:r>
      <w:r>
        <w:rPr>
          <w:sz w:val="24"/>
          <w:szCs w:val="24"/>
        </w:rPr>
        <w:t> </w:t>
      </w:r>
      <w:r>
        <w:rPr>
          <w:rFonts w:eastAsia="Times New Roman"/>
          <w:sz w:val="24"/>
          <w:szCs w:val="24"/>
        </w:rPr>
        <w:t xml:space="preserve">Общее число часов, </w:t>
      </w:r>
      <w:r>
        <w:rPr>
          <w:rFonts w:eastAsia="SchoolBookSanPin"/>
          <w:sz w:val="24"/>
          <w:szCs w:val="24"/>
        </w:rPr>
        <w:t>рекомендованных для изучения</w:t>
      </w:r>
      <w:r>
        <w:rPr>
          <w:rFonts w:eastAsia="Times New Roman"/>
          <w:sz w:val="24"/>
          <w:szCs w:val="24"/>
        </w:rPr>
        <w:t xml:space="preserve"> окружающего мира, ‒ 270 часов (два часа в неделю в каждом классе): 1 класс – 66 часов, 2 класс – 68 часов, 3 класс – 68 часов, 4 класс – 68 часов. </w:t>
      </w:r>
    </w:p>
    <w:p w14:paraId="21770DF4" w14:textId="77777777" w:rsidR="00012E02" w:rsidRDefault="00000000" w:rsidP="00634A7B">
      <w:pPr>
        <w:spacing w:line="240" w:lineRule="auto"/>
        <w:ind w:firstLine="709"/>
        <w:rPr>
          <w:rFonts w:eastAsia="Times New Roman"/>
          <w:sz w:val="24"/>
          <w:szCs w:val="24"/>
        </w:rPr>
      </w:pPr>
      <w:r>
        <w:rPr>
          <w:sz w:val="24"/>
        </w:rPr>
        <w:t>Общее число часов, рекомендованных для изучения окружающего мира, в 1 классе может быть сокращено (не более чем на 12%) в целях исполнения Санитарно-эпидемиологических требований в части обучения по 3 урока в день в сентябре и октябре.</w:t>
      </w:r>
    </w:p>
    <w:p w14:paraId="6F5F0308" w14:textId="77777777" w:rsidR="00012E02" w:rsidRDefault="00000000" w:rsidP="00634A7B">
      <w:pPr>
        <w:spacing w:line="240" w:lineRule="auto"/>
        <w:ind w:firstLine="709"/>
        <w:rPr>
          <w:rFonts w:eastAsia="OfficinaSansBoldITC"/>
          <w:sz w:val="24"/>
          <w:szCs w:val="24"/>
        </w:rPr>
      </w:pPr>
      <w:r>
        <w:rPr>
          <w:rFonts w:eastAsia="OfficinaSansBoldITC"/>
          <w:sz w:val="24"/>
          <w:szCs w:val="24"/>
        </w:rPr>
        <w:t>163.6. Содержание обучения в 1 классе.</w:t>
      </w:r>
    </w:p>
    <w:p w14:paraId="2B044F5B" w14:textId="77777777" w:rsidR="00012E02" w:rsidRDefault="00000000" w:rsidP="00634A7B">
      <w:pPr>
        <w:spacing w:line="240" w:lineRule="auto"/>
        <w:ind w:firstLine="709"/>
        <w:rPr>
          <w:rFonts w:eastAsia="Times New Roman"/>
          <w:sz w:val="24"/>
          <w:szCs w:val="24"/>
        </w:rPr>
      </w:pPr>
      <w:r>
        <w:rPr>
          <w:rFonts w:eastAsia="OfficinaSansBoldITC"/>
          <w:sz w:val="24"/>
          <w:szCs w:val="24"/>
        </w:rPr>
        <w:t>163.6.1. </w:t>
      </w:r>
      <w:r>
        <w:rPr>
          <w:rFonts w:eastAsia="Times New Roman"/>
          <w:iCs/>
          <w:sz w:val="24"/>
          <w:szCs w:val="24"/>
        </w:rPr>
        <w:t>Человек и общество.</w:t>
      </w:r>
    </w:p>
    <w:p w14:paraId="5F651CDD" w14:textId="77777777" w:rsidR="00012E02" w:rsidRDefault="00000000" w:rsidP="00634A7B">
      <w:pPr>
        <w:spacing w:line="240" w:lineRule="auto"/>
        <w:ind w:firstLine="709"/>
        <w:rPr>
          <w:rFonts w:eastAsia="Times New Roman"/>
          <w:sz w:val="24"/>
          <w:szCs w:val="24"/>
        </w:rPr>
      </w:pPr>
      <w:r>
        <w:rPr>
          <w:rFonts w:eastAsia="OfficinaSansBoldITC"/>
          <w:sz w:val="24"/>
          <w:szCs w:val="24"/>
        </w:rPr>
        <w:t>163.6.1.1. </w:t>
      </w:r>
      <w:r>
        <w:rPr>
          <w:rFonts w:eastAsia="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45113D13" w14:textId="77777777" w:rsidR="00012E02" w:rsidRDefault="00000000" w:rsidP="00634A7B">
      <w:pPr>
        <w:spacing w:line="240" w:lineRule="auto"/>
        <w:ind w:firstLine="709"/>
        <w:rPr>
          <w:rFonts w:eastAsia="Times New Roman"/>
          <w:sz w:val="24"/>
          <w:szCs w:val="24"/>
        </w:rPr>
      </w:pPr>
      <w:r>
        <w:rPr>
          <w:rFonts w:eastAsia="OfficinaSansBoldITC"/>
          <w:sz w:val="24"/>
          <w:szCs w:val="24"/>
        </w:rPr>
        <w:t>163.6.1.2. </w:t>
      </w:r>
      <w:r>
        <w:rPr>
          <w:rFonts w:eastAsia="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4160E63B" w14:textId="77777777" w:rsidR="00012E02" w:rsidRDefault="00000000" w:rsidP="00634A7B">
      <w:pPr>
        <w:spacing w:line="240" w:lineRule="auto"/>
        <w:ind w:firstLine="709"/>
        <w:rPr>
          <w:rFonts w:eastAsia="Times New Roman"/>
          <w:sz w:val="24"/>
          <w:szCs w:val="24"/>
        </w:rPr>
      </w:pPr>
      <w:r>
        <w:rPr>
          <w:rFonts w:eastAsia="OfficinaSansBoldITC"/>
          <w:sz w:val="24"/>
          <w:szCs w:val="24"/>
        </w:rPr>
        <w:t>163.6.1.3. </w:t>
      </w:r>
      <w:r>
        <w:rPr>
          <w:rFonts w:eastAsia="Times New Roman"/>
          <w:sz w:val="24"/>
          <w:szCs w:val="24"/>
        </w:rPr>
        <w:t>Режим труда и отдыха.</w:t>
      </w:r>
    </w:p>
    <w:p w14:paraId="3D6D4797" w14:textId="77777777" w:rsidR="00012E02" w:rsidRDefault="00000000" w:rsidP="00634A7B">
      <w:pPr>
        <w:spacing w:line="240" w:lineRule="auto"/>
        <w:ind w:firstLine="709"/>
        <w:rPr>
          <w:rFonts w:eastAsia="Times New Roman"/>
          <w:sz w:val="24"/>
          <w:szCs w:val="24"/>
        </w:rPr>
      </w:pPr>
      <w:r>
        <w:rPr>
          <w:rFonts w:eastAsia="OfficinaSansBoldITC"/>
          <w:sz w:val="24"/>
          <w:szCs w:val="24"/>
        </w:rPr>
        <w:t>163.6.1.4. </w:t>
      </w:r>
      <w:r>
        <w:rPr>
          <w:rFonts w:eastAsia="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246043C0" w14:textId="77777777" w:rsidR="00012E02" w:rsidRDefault="00000000" w:rsidP="00634A7B">
      <w:pPr>
        <w:spacing w:line="240" w:lineRule="auto"/>
        <w:ind w:firstLine="709"/>
        <w:rPr>
          <w:rFonts w:eastAsia="Times New Roman"/>
          <w:sz w:val="24"/>
          <w:szCs w:val="24"/>
        </w:rPr>
      </w:pPr>
      <w:r>
        <w:rPr>
          <w:rFonts w:eastAsia="OfficinaSansBoldITC"/>
          <w:sz w:val="24"/>
          <w:szCs w:val="24"/>
        </w:rPr>
        <w:t>163.6.1.5. </w:t>
      </w:r>
      <w:r>
        <w:rPr>
          <w:rFonts w:eastAsia="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1C13D2B3" w14:textId="77777777" w:rsidR="00012E02" w:rsidRDefault="00000000" w:rsidP="00634A7B">
      <w:pPr>
        <w:spacing w:line="240" w:lineRule="auto"/>
        <w:ind w:firstLine="709"/>
        <w:rPr>
          <w:rFonts w:eastAsia="Times New Roman"/>
          <w:sz w:val="24"/>
          <w:szCs w:val="24"/>
        </w:rPr>
      </w:pPr>
      <w:r>
        <w:rPr>
          <w:rFonts w:eastAsia="OfficinaSansBoldITC"/>
          <w:sz w:val="24"/>
          <w:szCs w:val="24"/>
        </w:rPr>
        <w:t>163.6.1.6. </w:t>
      </w:r>
      <w:r>
        <w:rPr>
          <w:rFonts w:eastAsia="Times New Roman"/>
          <w:sz w:val="24"/>
          <w:szCs w:val="24"/>
        </w:rPr>
        <w:t>Ценность и красота рукотворного мира. Правила поведения в социуме.</w:t>
      </w:r>
    </w:p>
    <w:p w14:paraId="3F86EE7A" w14:textId="77777777" w:rsidR="00012E02" w:rsidRDefault="00000000" w:rsidP="00634A7B">
      <w:pPr>
        <w:spacing w:line="240" w:lineRule="auto"/>
        <w:ind w:firstLine="709"/>
        <w:rPr>
          <w:rFonts w:eastAsia="Times New Roman"/>
          <w:sz w:val="24"/>
          <w:szCs w:val="24"/>
        </w:rPr>
      </w:pPr>
      <w:r>
        <w:rPr>
          <w:rFonts w:eastAsia="OfficinaSansBoldITC"/>
          <w:sz w:val="24"/>
          <w:szCs w:val="24"/>
        </w:rPr>
        <w:t>163.6.2. </w:t>
      </w:r>
      <w:r>
        <w:rPr>
          <w:rFonts w:eastAsia="Times New Roman"/>
          <w:iCs/>
          <w:sz w:val="24"/>
          <w:szCs w:val="24"/>
        </w:rPr>
        <w:t>Человек и природа.</w:t>
      </w:r>
    </w:p>
    <w:p w14:paraId="367782CE" w14:textId="77777777" w:rsidR="00012E02" w:rsidRDefault="00000000" w:rsidP="00634A7B">
      <w:pPr>
        <w:spacing w:line="240" w:lineRule="auto"/>
        <w:ind w:firstLine="709"/>
        <w:rPr>
          <w:rFonts w:eastAsia="Times New Roman"/>
          <w:sz w:val="24"/>
          <w:szCs w:val="24"/>
        </w:rPr>
      </w:pPr>
      <w:r>
        <w:rPr>
          <w:rFonts w:eastAsia="OfficinaSansBoldITC"/>
          <w:sz w:val="24"/>
          <w:szCs w:val="24"/>
        </w:rPr>
        <w:t>163.6.2.1. </w:t>
      </w:r>
      <w:r>
        <w:rPr>
          <w:rFonts w:eastAsia="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21E1F36D" w14:textId="77777777" w:rsidR="00012E02" w:rsidRDefault="00000000" w:rsidP="00634A7B">
      <w:pPr>
        <w:spacing w:line="240" w:lineRule="auto"/>
        <w:ind w:firstLine="709"/>
        <w:rPr>
          <w:rFonts w:eastAsia="Times New Roman"/>
          <w:sz w:val="24"/>
          <w:szCs w:val="24"/>
        </w:rPr>
      </w:pPr>
      <w:r>
        <w:rPr>
          <w:rFonts w:eastAsia="OfficinaSansBoldITC"/>
          <w:sz w:val="24"/>
          <w:szCs w:val="24"/>
        </w:rPr>
        <w:t>163.6.2.2. </w:t>
      </w:r>
      <w:r>
        <w:rPr>
          <w:rFonts w:eastAsia="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74446739" w14:textId="77777777" w:rsidR="00012E02" w:rsidRDefault="00000000" w:rsidP="00634A7B">
      <w:pPr>
        <w:spacing w:line="240" w:lineRule="auto"/>
        <w:ind w:firstLine="709"/>
        <w:rPr>
          <w:rFonts w:eastAsia="Times New Roman"/>
          <w:sz w:val="24"/>
          <w:szCs w:val="24"/>
        </w:rPr>
      </w:pPr>
      <w:r>
        <w:rPr>
          <w:rFonts w:eastAsia="OfficinaSansBoldITC"/>
          <w:sz w:val="24"/>
          <w:szCs w:val="24"/>
        </w:rPr>
        <w:t>163.6.2.3. </w:t>
      </w:r>
      <w:r>
        <w:rPr>
          <w:rFonts w:eastAsia="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7F38F29C" w14:textId="77777777" w:rsidR="00012E02" w:rsidRDefault="00000000" w:rsidP="00634A7B">
      <w:pPr>
        <w:spacing w:line="240" w:lineRule="auto"/>
        <w:ind w:firstLine="709"/>
        <w:rPr>
          <w:rFonts w:eastAsia="Times New Roman"/>
          <w:sz w:val="24"/>
          <w:szCs w:val="24"/>
        </w:rPr>
      </w:pPr>
      <w:r>
        <w:rPr>
          <w:rFonts w:eastAsia="OfficinaSansBoldITC"/>
          <w:sz w:val="24"/>
          <w:szCs w:val="24"/>
        </w:rPr>
        <w:t>163.6.2.4. </w:t>
      </w:r>
      <w:r>
        <w:rPr>
          <w:rFonts w:eastAsia="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46C04315" w14:textId="77777777" w:rsidR="00012E02" w:rsidRDefault="00000000" w:rsidP="00634A7B">
      <w:pPr>
        <w:spacing w:line="240" w:lineRule="auto"/>
        <w:ind w:firstLine="709"/>
        <w:rPr>
          <w:rFonts w:eastAsia="Times New Roman"/>
          <w:sz w:val="24"/>
          <w:szCs w:val="24"/>
        </w:rPr>
      </w:pPr>
      <w:r>
        <w:rPr>
          <w:rFonts w:eastAsia="OfficinaSansBoldITC"/>
          <w:sz w:val="24"/>
          <w:szCs w:val="24"/>
        </w:rPr>
        <w:t>163.6.3. </w:t>
      </w:r>
      <w:r>
        <w:rPr>
          <w:rFonts w:eastAsia="Times New Roman"/>
          <w:iCs/>
          <w:sz w:val="24"/>
          <w:szCs w:val="24"/>
        </w:rPr>
        <w:t>Правила безопасной жизнедеятельности.</w:t>
      </w:r>
    </w:p>
    <w:p w14:paraId="58DA5292" w14:textId="77777777" w:rsidR="00012E02" w:rsidRDefault="00000000" w:rsidP="00634A7B">
      <w:pPr>
        <w:spacing w:line="240" w:lineRule="auto"/>
        <w:ind w:firstLine="709"/>
        <w:rPr>
          <w:rFonts w:eastAsia="Times New Roman"/>
          <w:sz w:val="24"/>
          <w:szCs w:val="24"/>
        </w:rPr>
      </w:pPr>
      <w:r>
        <w:rPr>
          <w:rFonts w:eastAsia="OfficinaSansBoldITC"/>
          <w:sz w:val="24"/>
          <w:szCs w:val="24"/>
        </w:rPr>
        <w:t>163.6.3.1. </w:t>
      </w:r>
      <w:r>
        <w:rPr>
          <w:rFonts w:eastAsia="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A9E91FD" w14:textId="77777777" w:rsidR="00012E02" w:rsidRDefault="00000000" w:rsidP="00634A7B">
      <w:pPr>
        <w:spacing w:line="240" w:lineRule="auto"/>
        <w:ind w:firstLine="709"/>
        <w:rPr>
          <w:rFonts w:eastAsia="Times New Roman"/>
          <w:sz w:val="24"/>
          <w:szCs w:val="24"/>
        </w:rPr>
      </w:pPr>
      <w:r>
        <w:rPr>
          <w:rFonts w:eastAsia="OfficinaSansBoldITC"/>
          <w:sz w:val="24"/>
          <w:szCs w:val="24"/>
        </w:rPr>
        <w:t>163.6.3.2. </w:t>
      </w:r>
      <w:r>
        <w:rPr>
          <w:rFonts w:eastAsia="Times New Roman"/>
          <w:sz w:val="24"/>
          <w:szCs w:val="24"/>
        </w:rPr>
        <w:t>Дорога от дома до школы. Правила безопасного поведения пешехода (дорожные знаки, дорожная разметка, дорожные сигналы).</w:t>
      </w:r>
    </w:p>
    <w:p w14:paraId="405386C7" w14:textId="77777777" w:rsidR="00012E02" w:rsidRDefault="00000000" w:rsidP="00634A7B">
      <w:pPr>
        <w:spacing w:line="240" w:lineRule="auto"/>
        <w:ind w:firstLine="709"/>
        <w:rPr>
          <w:rFonts w:eastAsia="Times New Roman"/>
          <w:sz w:val="24"/>
          <w:szCs w:val="24"/>
        </w:rPr>
      </w:pPr>
      <w:r>
        <w:rPr>
          <w:rFonts w:eastAsia="OfficinaSansBoldITC"/>
          <w:sz w:val="24"/>
          <w:szCs w:val="24"/>
        </w:rPr>
        <w:t>163.6.3.3. </w:t>
      </w:r>
      <w:r>
        <w:rPr>
          <w:rFonts w:eastAsia="Times New Roman"/>
          <w:sz w:val="24"/>
          <w:szCs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5F666166"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163.6.4. Изучение окружающего мира в 1 классе способствует </w:t>
      </w:r>
      <w:r>
        <w:rPr>
          <w:rFonts w:eastAsia="Times New Roman"/>
          <w:sz w:val="24"/>
          <w:szCs w:val="24"/>
        </w:rPr>
        <w:t>освоению на пропедевтическом уровне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5B36F7A" w14:textId="77777777" w:rsidR="00012E02" w:rsidRDefault="00000000" w:rsidP="00634A7B">
      <w:pPr>
        <w:spacing w:line="240" w:lineRule="auto"/>
        <w:ind w:firstLine="709"/>
        <w:rPr>
          <w:rFonts w:eastAsia="SchoolBookSanPin"/>
          <w:sz w:val="24"/>
          <w:szCs w:val="24"/>
        </w:rPr>
      </w:pPr>
      <w:r>
        <w:rPr>
          <w:rFonts w:eastAsia="OfficinaSansBoldITC"/>
          <w:sz w:val="24"/>
          <w:szCs w:val="24"/>
        </w:rPr>
        <w:lastRenderedPageBreak/>
        <w:t>163.6.4.1. 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7FC88AF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14:paraId="4B87F21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395EED1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приводить примеры лиственных и хвойных растений, сравнивать их, устанавливать различия во внешнем виде.</w:t>
      </w:r>
    </w:p>
    <w:p w14:paraId="09B96C10" w14:textId="77777777" w:rsidR="00012E02" w:rsidRDefault="00000000" w:rsidP="00634A7B">
      <w:pPr>
        <w:spacing w:line="240" w:lineRule="auto"/>
        <w:ind w:firstLine="709"/>
        <w:rPr>
          <w:rFonts w:eastAsia="SchoolBookSanPin"/>
          <w:sz w:val="24"/>
          <w:szCs w:val="24"/>
        </w:rPr>
      </w:pPr>
      <w:r>
        <w:rPr>
          <w:rFonts w:eastAsia="OfficinaSansBoldITC"/>
          <w:sz w:val="24"/>
          <w:szCs w:val="24"/>
        </w:rPr>
        <w:t>163.6.4.2. 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29734ED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понимать, что информация может быть представлена в разной форме: текста, иллюстраций, видео, таблицы;</w:t>
      </w:r>
    </w:p>
    <w:p w14:paraId="47A494A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соотносить иллюстрацию явления (объекта, предмета) с его названием.</w:t>
      </w:r>
    </w:p>
    <w:p w14:paraId="0FE89362" w14:textId="77777777" w:rsidR="00012E02" w:rsidRDefault="00000000" w:rsidP="00634A7B">
      <w:pPr>
        <w:spacing w:line="240" w:lineRule="auto"/>
        <w:ind w:firstLine="709"/>
        <w:rPr>
          <w:rFonts w:eastAsia="SchoolBookSanPin"/>
          <w:sz w:val="24"/>
          <w:szCs w:val="24"/>
        </w:rPr>
      </w:pPr>
      <w:r>
        <w:rPr>
          <w:rFonts w:eastAsia="OfficinaSansBoldITC"/>
          <w:sz w:val="24"/>
          <w:szCs w:val="24"/>
        </w:rPr>
        <w:t>163.6.4.3. 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686AC49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63055C6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воспроизводить названия своего населенного пункта, название страны, её столицы;</w:t>
      </w:r>
    </w:p>
    <w:p w14:paraId="5FB5C88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воспроизводить наизусть слова гимна России;</w:t>
      </w:r>
    </w:p>
    <w:p w14:paraId="5BDBEF3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1F73EB1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по предложенному плану время года, передавать в рассказе своё отношение к природным явлениям;</w:t>
      </w:r>
    </w:p>
    <w:p w14:paraId="3D0EA55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сравнивать домашних и диких животных, объяснять, чем они различаются.</w:t>
      </w:r>
    </w:p>
    <w:p w14:paraId="75EA38EC" w14:textId="77777777" w:rsidR="00012E02" w:rsidRDefault="00000000" w:rsidP="00634A7B">
      <w:pPr>
        <w:spacing w:line="240" w:lineRule="auto"/>
        <w:ind w:firstLine="709"/>
        <w:rPr>
          <w:rFonts w:eastAsia="SchoolBookSanPin"/>
          <w:sz w:val="24"/>
          <w:szCs w:val="24"/>
        </w:rPr>
      </w:pPr>
      <w:r>
        <w:rPr>
          <w:rFonts w:eastAsia="OfficinaSansBoldITC"/>
          <w:sz w:val="24"/>
          <w:szCs w:val="24"/>
        </w:rPr>
        <w:t>163.6.4.4. 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35969DA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6E2B33D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оценивать выполнение правил безопасного поведения на дорогах и улицах другими детьми, выполнять самооценку;</w:t>
      </w:r>
    </w:p>
    <w:p w14:paraId="0A70719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6C331A2" w14:textId="77777777" w:rsidR="00012E02" w:rsidRDefault="00000000" w:rsidP="00634A7B">
      <w:pPr>
        <w:spacing w:line="240" w:lineRule="auto"/>
        <w:ind w:firstLine="709"/>
        <w:rPr>
          <w:rFonts w:eastAsia="Times New Roman"/>
          <w:sz w:val="24"/>
          <w:szCs w:val="24"/>
        </w:rPr>
      </w:pPr>
      <w:r>
        <w:rPr>
          <w:rFonts w:eastAsia="OfficinaSansBoldITC"/>
          <w:sz w:val="24"/>
          <w:szCs w:val="24"/>
        </w:rPr>
        <w:t>163.6.4.5. </w:t>
      </w:r>
      <w:r>
        <w:rPr>
          <w:rFonts w:eastAsia="Times New Roman"/>
          <w:sz w:val="24"/>
          <w:szCs w:val="24"/>
        </w:rPr>
        <w:t xml:space="preserve">Совместная деятельность </w:t>
      </w:r>
      <w:r>
        <w:rPr>
          <w:rFonts w:eastAsia="SchoolBookSanPin"/>
          <w:sz w:val="24"/>
          <w:szCs w:val="24"/>
        </w:rPr>
        <w:t xml:space="preserve">способствует формированию умений </w:t>
      </w:r>
      <w:r>
        <w:rPr>
          <w:rFonts w:eastAsia="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5953E406" w14:textId="77777777" w:rsidR="00012E02" w:rsidRDefault="00000000" w:rsidP="00634A7B">
      <w:pPr>
        <w:spacing w:line="240" w:lineRule="auto"/>
        <w:ind w:firstLine="709"/>
        <w:rPr>
          <w:rFonts w:eastAsia="OfficinaSansBoldITC"/>
          <w:sz w:val="24"/>
          <w:szCs w:val="24"/>
        </w:rPr>
      </w:pPr>
      <w:r>
        <w:rPr>
          <w:rFonts w:eastAsia="OfficinaSansBoldITC"/>
          <w:sz w:val="24"/>
          <w:szCs w:val="24"/>
        </w:rPr>
        <w:t>163.7. Содержание обучения во 2 классе.</w:t>
      </w:r>
    </w:p>
    <w:p w14:paraId="025FA1A9" w14:textId="77777777" w:rsidR="00012E02" w:rsidRDefault="00000000" w:rsidP="00634A7B">
      <w:pPr>
        <w:spacing w:line="240" w:lineRule="auto"/>
        <w:ind w:firstLine="709"/>
        <w:rPr>
          <w:rFonts w:eastAsia="Times New Roman"/>
          <w:sz w:val="24"/>
          <w:szCs w:val="24"/>
        </w:rPr>
      </w:pPr>
      <w:r>
        <w:rPr>
          <w:rFonts w:eastAsia="OfficinaSansBoldITC"/>
          <w:sz w:val="24"/>
          <w:szCs w:val="24"/>
        </w:rPr>
        <w:t>163.7.1. </w:t>
      </w:r>
      <w:r>
        <w:rPr>
          <w:rFonts w:eastAsia="Times New Roman"/>
          <w:iCs/>
          <w:sz w:val="24"/>
          <w:szCs w:val="24"/>
        </w:rPr>
        <w:t>Человек и общество.</w:t>
      </w:r>
    </w:p>
    <w:p w14:paraId="29C97DF4" w14:textId="77777777" w:rsidR="00012E02" w:rsidRDefault="00000000" w:rsidP="00634A7B">
      <w:pPr>
        <w:spacing w:line="240" w:lineRule="auto"/>
        <w:ind w:firstLine="709"/>
        <w:rPr>
          <w:rFonts w:eastAsia="Times New Roman"/>
          <w:sz w:val="24"/>
          <w:szCs w:val="24"/>
        </w:rPr>
      </w:pPr>
      <w:r>
        <w:rPr>
          <w:rFonts w:eastAsia="OfficinaSansBoldITC"/>
          <w:sz w:val="24"/>
          <w:szCs w:val="24"/>
        </w:rPr>
        <w:t>163.7.1.1. </w:t>
      </w:r>
      <w:r>
        <w:rPr>
          <w:rFonts w:eastAsia="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31F1BDE7" w14:textId="77777777" w:rsidR="00012E02" w:rsidRDefault="00000000" w:rsidP="00634A7B">
      <w:pPr>
        <w:spacing w:line="240" w:lineRule="auto"/>
        <w:ind w:firstLine="709"/>
        <w:rPr>
          <w:rFonts w:eastAsia="Times New Roman"/>
          <w:sz w:val="24"/>
          <w:szCs w:val="24"/>
        </w:rPr>
      </w:pPr>
      <w:r>
        <w:rPr>
          <w:rFonts w:eastAsia="OfficinaSansBoldITC"/>
          <w:sz w:val="24"/>
          <w:szCs w:val="24"/>
        </w:rPr>
        <w:t>163.7.1.2. </w:t>
      </w:r>
      <w:r>
        <w:rPr>
          <w:rFonts w:eastAsia="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220F239B" w14:textId="77777777" w:rsidR="00012E02" w:rsidRDefault="00000000" w:rsidP="00634A7B">
      <w:pPr>
        <w:spacing w:line="240" w:lineRule="auto"/>
        <w:ind w:firstLine="709"/>
        <w:rPr>
          <w:rFonts w:eastAsia="Times New Roman"/>
          <w:sz w:val="24"/>
          <w:szCs w:val="24"/>
        </w:rPr>
      </w:pPr>
      <w:r>
        <w:rPr>
          <w:rFonts w:eastAsia="OfficinaSansBoldITC"/>
          <w:sz w:val="24"/>
          <w:szCs w:val="24"/>
        </w:rPr>
        <w:lastRenderedPageBreak/>
        <w:t>163.7.1.3. </w:t>
      </w:r>
      <w:r>
        <w:rPr>
          <w:rFonts w:eastAsia="Times New Roman"/>
          <w:sz w:val="24"/>
          <w:szCs w:val="24"/>
        </w:rPr>
        <w:t>Семья. Семейные ценности и традиции. Родословная. Составление схемы родословного древа, истории семьи.</w:t>
      </w:r>
    </w:p>
    <w:p w14:paraId="39D5BF3C" w14:textId="77777777" w:rsidR="00012E02" w:rsidRDefault="00000000" w:rsidP="00634A7B">
      <w:pPr>
        <w:spacing w:line="240" w:lineRule="auto"/>
        <w:ind w:firstLine="709"/>
        <w:rPr>
          <w:rFonts w:eastAsia="Times New Roman"/>
          <w:sz w:val="24"/>
          <w:szCs w:val="24"/>
        </w:rPr>
      </w:pPr>
      <w:r>
        <w:rPr>
          <w:rFonts w:eastAsia="OfficinaSansBoldITC"/>
          <w:sz w:val="24"/>
          <w:szCs w:val="24"/>
        </w:rPr>
        <w:t>163.7.1.4. </w:t>
      </w:r>
      <w:r>
        <w:rPr>
          <w:rFonts w:eastAsia="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5816370A" w14:textId="77777777" w:rsidR="00012E02" w:rsidRDefault="00000000" w:rsidP="00634A7B">
      <w:pPr>
        <w:spacing w:line="240" w:lineRule="auto"/>
        <w:ind w:firstLine="709"/>
        <w:rPr>
          <w:rFonts w:eastAsia="Times New Roman"/>
          <w:sz w:val="24"/>
          <w:szCs w:val="24"/>
        </w:rPr>
      </w:pPr>
      <w:r>
        <w:rPr>
          <w:rFonts w:eastAsia="OfficinaSansBoldITC"/>
          <w:sz w:val="24"/>
          <w:szCs w:val="24"/>
        </w:rPr>
        <w:t>163.7.2. </w:t>
      </w:r>
      <w:r>
        <w:rPr>
          <w:rFonts w:eastAsia="Times New Roman"/>
          <w:iCs/>
          <w:sz w:val="24"/>
          <w:szCs w:val="24"/>
        </w:rPr>
        <w:t>Человек и природа.</w:t>
      </w:r>
    </w:p>
    <w:p w14:paraId="674A5718" w14:textId="77777777" w:rsidR="00012E02" w:rsidRDefault="00000000" w:rsidP="00634A7B">
      <w:pPr>
        <w:spacing w:line="240" w:lineRule="auto"/>
        <w:ind w:firstLine="709"/>
        <w:rPr>
          <w:rFonts w:eastAsia="Times New Roman"/>
          <w:sz w:val="24"/>
          <w:szCs w:val="24"/>
        </w:rPr>
      </w:pPr>
      <w:r>
        <w:rPr>
          <w:rFonts w:eastAsia="OfficinaSansBoldITC"/>
          <w:sz w:val="24"/>
          <w:szCs w:val="24"/>
        </w:rPr>
        <w:t>163.7.2.1. </w:t>
      </w:r>
      <w:r>
        <w:rPr>
          <w:rFonts w:eastAsia="Times New Roman"/>
          <w:sz w:val="24"/>
          <w:szCs w:val="24"/>
        </w:rPr>
        <w:t>Методы познания природы: наблюдения, опыты, измерения.</w:t>
      </w:r>
    </w:p>
    <w:p w14:paraId="29FC131B" w14:textId="77777777" w:rsidR="00012E02" w:rsidRDefault="00000000" w:rsidP="00634A7B">
      <w:pPr>
        <w:spacing w:line="240" w:lineRule="auto"/>
        <w:ind w:firstLine="709"/>
        <w:rPr>
          <w:rFonts w:eastAsia="Times New Roman"/>
          <w:sz w:val="24"/>
          <w:szCs w:val="24"/>
        </w:rPr>
      </w:pPr>
      <w:r>
        <w:rPr>
          <w:rFonts w:eastAsia="OfficinaSansBoldITC"/>
          <w:sz w:val="24"/>
          <w:szCs w:val="24"/>
        </w:rPr>
        <w:t>163.7.2.2. </w:t>
      </w:r>
      <w:r>
        <w:rPr>
          <w:rFonts w:eastAsia="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675AF0D" w14:textId="77777777" w:rsidR="00012E02" w:rsidRDefault="00000000" w:rsidP="00634A7B">
      <w:pPr>
        <w:spacing w:line="240" w:lineRule="auto"/>
        <w:ind w:firstLine="709"/>
        <w:rPr>
          <w:rFonts w:eastAsia="Times New Roman"/>
          <w:sz w:val="24"/>
          <w:szCs w:val="24"/>
        </w:rPr>
      </w:pPr>
      <w:r>
        <w:rPr>
          <w:rFonts w:eastAsia="OfficinaSansBoldITC"/>
          <w:sz w:val="24"/>
          <w:szCs w:val="24"/>
        </w:rPr>
        <w:t>163.7.2.3. </w:t>
      </w:r>
      <w:r>
        <w:rPr>
          <w:rFonts w:eastAsia="Times New Roman"/>
          <w:sz w:val="24"/>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2BC96110" w14:textId="77777777" w:rsidR="00012E02" w:rsidRDefault="00000000" w:rsidP="00634A7B">
      <w:pPr>
        <w:spacing w:line="240" w:lineRule="auto"/>
        <w:ind w:firstLine="709"/>
        <w:rPr>
          <w:rFonts w:eastAsia="Times New Roman"/>
          <w:sz w:val="24"/>
          <w:szCs w:val="24"/>
        </w:rPr>
      </w:pPr>
      <w:r>
        <w:rPr>
          <w:rFonts w:eastAsia="OfficinaSansBoldITC"/>
          <w:sz w:val="24"/>
          <w:szCs w:val="24"/>
        </w:rPr>
        <w:t xml:space="preserve">163.7.2.4. </w:t>
      </w:r>
      <w:r>
        <w:rPr>
          <w:rFonts w:eastAsia="Times New Roman"/>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679D6665" w14:textId="77777777" w:rsidR="00012E02" w:rsidRDefault="00000000" w:rsidP="00634A7B">
      <w:pPr>
        <w:spacing w:line="240" w:lineRule="auto"/>
        <w:ind w:firstLine="709"/>
        <w:rPr>
          <w:rFonts w:eastAsia="Times New Roman"/>
          <w:sz w:val="24"/>
          <w:szCs w:val="24"/>
        </w:rPr>
      </w:pPr>
      <w:r>
        <w:rPr>
          <w:rFonts w:eastAsia="OfficinaSansBoldITC"/>
          <w:sz w:val="24"/>
          <w:szCs w:val="24"/>
        </w:rPr>
        <w:t>163.7.2.5. </w:t>
      </w:r>
      <w:r>
        <w:rPr>
          <w:rFonts w:eastAsia="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C6E2AC1" w14:textId="77777777" w:rsidR="00012E02" w:rsidRDefault="00000000" w:rsidP="00634A7B">
      <w:pPr>
        <w:spacing w:line="240" w:lineRule="auto"/>
        <w:ind w:firstLine="709"/>
        <w:rPr>
          <w:rFonts w:eastAsia="Times New Roman"/>
          <w:sz w:val="24"/>
          <w:szCs w:val="24"/>
        </w:rPr>
      </w:pPr>
      <w:r>
        <w:rPr>
          <w:rFonts w:eastAsia="OfficinaSansBoldITC"/>
          <w:sz w:val="24"/>
          <w:szCs w:val="24"/>
        </w:rPr>
        <w:t>163.7.3. </w:t>
      </w:r>
      <w:r>
        <w:rPr>
          <w:rFonts w:eastAsia="Times New Roman"/>
          <w:iCs/>
          <w:sz w:val="24"/>
          <w:szCs w:val="24"/>
        </w:rPr>
        <w:t>Правила безопасной жизнедеятельности.</w:t>
      </w:r>
    </w:p>
    <w:p w14:paraId="496ADD78" w14:textId="77777777" w:rsidR="00012E02" w:rsidRDefault="00000000" w:rsidP="00634A7B">
      <w:pPr>
        <w:spacing w:line="240" w:lineRule="auto"/>
        <w:ind w:firstLine="709"/>
        <w:rPr>
          <w:rFonts w:eastAsia="Times New Roman"/>
          <w:sz w:val="24"/>
          <w:szCs w:val="24"/>
        </w:rPr>
      </w:pPr>
      <w:r>
        <w:rPr>
          <w:rFonts w:eastAsia="OfficinaSansBoldITC"/>
          <w:sz w:val="24"/>
          <w:szCs w:val="24"/>
        </w:rPr>
        <w:t>163.7.3.1. </w:t>
      </w:r>
      <w:r>
        <w:rPr>
          <w:rFonts w:eastAsia="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23BF16A4" w14:textId="77777777" w:rsidR="00012E02" w:rsidRDefault="00000000" w:rsidP="00634A7B">
      <w:pPr>
        <w:spacing w:line="240" w:lineRule="auto"/>
        <w:ind w:firstLine="709"/>
        <w:rPr>
          <w:rFonts w:eastAsia="Times New Roman"/>
          <w:sz w:val="24"/>
          <w:szCs w:val="24"/>
        </w:rPr>
      </w:pPr>
      <w:r>
        <w:rPr>
          <w:rFonts w:eastAsia="OfficinaSansBoldITC"/>
          <w:sz w:val="24"/>
          <w:szCs w:val="24"/>
        </w:rPr>
        <w:t>163.7.3.2. </w:t>
      </w:r>
      <w:r>
        <w:rPr>
          <w:rFonts w:eastAsia="Times New Roman"/>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74D46771" w14:textId="77777777" w:rsidR="00012E02" w:rsidRDefault="00000000" w:rsidP="00634A7B">
      <w:pPr>
        <w:spacing w:line="240" w:lineRule="auto"/>
        <w:ind w:firstLine="709"/>
        <w:rPr>
          <w:rFonts w:eastAsia="Times New Roman"/>
          <w:sz w:val="24"/>
          <w:szCs w:val="24"/>
        </w:rPr>
      </w:pPr>
      <w:r>
        <w:rPr>
          <w:rFonts w:eastAsia="OfficinaSansBoldITC"/>
          <w:sz w:val="24"/>
          <w:szCs w:val="24"/>
        </w:rPr>
        <w:t>163.7.3.3. </w:t>
      </w:r>
      <w:r>
        <w:rPr>
          <w:rFonts w:eastAsia="Times New Roman"/>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13916066" w14:textId="77777777" w:rsidR="00012E02" w:rsidRDefault="00000000" w:rsidP="00634A7B">
      <w:pPr>
        <w:spacing w:line="240" w:lineRule="auto"/>
        <w:ind w:firstLine="709"/>
        <w:rPr>
          <w:rFonts w:eastAsia="Times New Roman"/>
          <w:sz w:val="24"/>
          <w:szCs w:val="24"/>
        </w:rPr>
      </w:pPr>
      <w:r>
        <w:rPr>
          <w:rFonts w:eastAsia="OfficinaSansBoldITC"/>
          <w:sz w:val="24"/>
          <w:szCs w:val="24"/>
        </w:rPr>
        <w:t>163.7.3.4. </w:t>
      </w:r>
      <w:r>
        <w:rPr>
          <w:rFonts w:eastAsia="Times New Roman"/>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Pr>
          <w:sz w:val="24"/>
          <w:szCs w:val="24"/>
        </w:rPr>
        <w:t xml:space="preserve"> </w:t>
      </w:r>
      <w:r>
        <w:rPr>
          <w:rFonts w:eastAsia="Times New Roman"/>
          <w:sz w:val="24"/>
          <w:szCs w:val="24"/>
        </w:rPr>
        <w:t>информационно-телекоммуникационную сеть «Интернет».</w:t>
      </w:r>
    </w:p>
    <w:p w14:paraId="4B2BF6C1"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163.7.4. Изучение окружающего мира во 2 классе способствует </w:t>
      </w:r>
      <w:r>
        <w:rPr>
          <w:rFonts w:eastAsia="Times New Roman"/>
          <w:sz w:val="24"/>
          <w:szCs w:val="24"/>
        </w:rPr>
        <w:t>освоению на пропедевтическом уровне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0A631D0" w14:textId="77777777" w:rsidR="00012E02" w:rsidRDefault="00000000" w:rsidP="00634A7B">
      <w:pPr>
        <w:spacing w:line="240" w:lineRule="auto"/>
        <w:ind w:firstLine="709"/>
        <w:rPr>
          <w:rFonts w:eastAsia="SchoolBookSanPin"/>
          <w:sz w:val="24"/>
          <w:szCs w:val="24"/>
        </w:rPr>
      </w:pPr>
      <w:r>
        <w:rPr>
          <w:rFonts w:eastAsia="OfficinaSansBoldITC"/>
          <w:sz w:val="24"/>
          <w:szCs w:val="24"/>
        </w:rPr>
        <w:t>163.7.4.1. </w:t>
      </w:r>
      <w:r>
        <w:rPr>
          <w:rFonts w:eastAsia="SchoolBookSanPin"/>
          <w:sz w:val="24"/>
          <w:szCs w:val="24"/>
        </w:rPr>
        <w:t xml:space="preserve">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32D1E163"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ориентироваться в методах познания природы (наблюдение, опыт, сравнение, измерение);</w:t>
      </w:r>
    </w:p>
    <w:p w14:paraId="38C0714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определять на основе наблюдения состояние вещества (жидкое, твёрдое, газообразное);</w:t>
      </w:r>
    </w:p>
    <w:p w14:paraId="49C764B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различать символы Российской Федерации;</w:t>
      </w:r>
    </w:p>
    <w:p w14:paraId="0170E20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различать деревья, кустарники, травы; приводить примеры (в пределах изученного);</w:t>
      </w:r>
    </w:p>
    <w:p w14:paraId="629D17C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группировать растения: дикорастущие и культурные; лекарственные и ядовитые (в пределах изученного);</w:t>
      </w:r>
    </w:p>
    <w:p w14:paraId="3FA67F0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различать прошлое, настоящее, будущее.</w:t>
      </w:r>
    </w:p>
    <w:p w14:paraId="7163B190" w14:textId="77777777" w:rsidR="00012E02" w:rsidRDefault="00000000" w:rsidP="00634A7B">
      <w:pPr>
        <w:spacing w:line="240" w:lineRule="auto"/>
        <w:ind w:firstLine="709"/>
        <w:rPr>
          <w:rFonts w:eastAsia="SchoolBookSanPin"/>
          <w:sz w:val="24"/>
          <w:szCs w:val="24"/>
        </w:rPr>
      </w:pPr>
      <w:r>
        <w:rPr>
          <w:rFonts w:eastAsia="OfficinaSansBoldITC"/>
          <w:sz w:val="24"/>
          <w:szCs w:val="24"/>
        </w:rPr>
        <w:t>163.7.4.2. 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189FDDD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различать информацию, представленную в тексте, графически, аудиовизуально;</w:t>
      </w:r>
    </w:p>
    <w:p w14:paraId="480E7D1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lastRenderedPageBreak/>
        <w:t>читать информацию, представленную в схеме, таблице;</w:t>
      </w:r>
    </w:p>
    <w:p w14:paraId="6EE28C9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используя текстовую информацию, заполнять таблицы; дополнять схемы;</w:t>
      </w:r>
    </w:p>
    <w:p w14:paraId="04393D0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соотносить пример (рисунок, предложенную ситуацию) со временем протекания.</w:t>
      </w:r>
    </w:p>
    <w:p w14:paraId="22E6EEDD" w14:textId="77777777" w:rsidR="00012E02" w:rsidRDefault="00000000" w:rsidP="00634A7B">
      <w:pPr>
        <w:spacing w:line="240" w:lineRule="auto"/>
        <w:ind w:firstLine="709"/>
        <w:rPr>
          <w:rFonts w:eastAsia="SchoolBookSanPin"/>
          <w:sz w:val="24"/>
          <w:szCs w:val="24"/>
        </w:rPr>
      </w:pPr>
      <w:r>
        <w:rPr>
          <w:rFonts w:eastAsia="OfficinaSansBoldITC"/>
          <w:sz w:val="24"/>
          <w:szCs w:val="24"/>
        </w:rPr>
        <w:t>163.7.4.3. 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10666C6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ориентироваться в терминах (понятиях), соотносить их с краткой характеристикой: </w:t>
      </w:r>
    </w:p>
    <w:p w14:paraId="4459764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371B208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понятия и термины, связанные с миром природы (среда обитания, тело, явление, вещество; заповедник);</w:t>
      </w:r>
    </w:p>
    <w:p w14:paraId="26BB2D9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5CFBD5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условия жизни на Земле, отличие нашей планеты от других планет Солнечной системы;</w:t>
      </w:r>
    </w:p>
    <w:p w14:paraId="3D9F65C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271085E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3FED6CA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приводить примеры растений и животных, занесённых в Красную книгу России (на примере своей местности);</w:t>
      </w:r>
    </w:p>
    <w:p w14:paraId="126ECB1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современные события от имени их участника.</w:t>
      </w:r>
    </w:p>
    <w:p w14:paraId="3F720B92" w14:textId="77777777" w:rsidR="00012E02" w:rsidRDefault="00000000" w:rsidP="00634A7B">
      <w:pPr>
        <w:spacing w:line="240" w:lineRule="auto"/>
        <w:ind w:firstLine="709"/>
        <w:rPr>
          <w:rFonts w:eastAsia="SchoolBookSanPin"/>
          <w:sz w:val="24"/>
          <w:szCs w:val="24"/>
        </w:rPr>
      </w:pPr>
      <w:r>
        <w:rPr>
          <w:rFonts w:eastAsia="OfficinaSansBoldITC"/>
          <w:sz w:val="24"/>
          <w:szCs w:val="24"/>
        </w:rPr>
        <w:t>163.7.4.4. 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1532AE3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следовать образцу, предложенному плану и инструкции при решении учебной задачи;</w:t>
      </w:r>
    </w:p>
    <w:p w14:paraId="5451529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контролировать с небольшой помощью учителя последовательность действий по решению учебной задачи;</w:t>
      </w:r>
    </w:p>
    <w:p w14:paraId="4EDA149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14:paraId="1F54C55E" w14:textId="77777777" w:rsidR="00012E02" w:rsidRDefault="00000000" w:rsidP="00634A7B">
      <w:pPr>
        <w:spacing w:line="240" w:lineRule="auto"/>
        <w:ind w:firstLine="709"/>
        <w:rPr>
          <w:rFonts w:eastAsia="Times New Roman"/>
          <w:sz w:val="24"/>
          <w:szCs w:val="24"/>
        </w:rPr>
      </w:pPr>
      <w:r>
        <w:rPr>
          <w:rFonts w:eastAsia="OfficinaSansBoldITC"/>
          <w:sz w:val="24"/>
          <w:szCs w:val="24"/>
        </w:rPr>
        <w:t>163.7.4.5. </w:t>
      </w:r>
      <w:r>
        <w:rPr>
          <w:rFonts w:eastAsia="Times New Roman"/>
          <w:sz w:val="24"/>
          <w:szCs w:val="24"/>
        </w:rPr>
        <w:t xml:space="preserve">Совместная деятельность </w:t>
      </w:r>
      <w:r>
        <w:rPr>
          <w:rFonts w:eastAsia="SchoolBookSanPin"/>
          <w:sz w:val="24"/>
          <w:szCs w:val="24"/>
        </w:rPr>
        <w:t xml:space="preserve">способствует формированию умений: </w:t>
      </w:r>
    </w:p>
    <w:p w14:paraId="122458D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14:paraId="177080E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520DE71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7A687BD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определять причины возможных конфликтов, выбирать (из предложенных) способы их разрешения.</w:t>
      </w:r>
    </w:p>
    <w:p w14:paraId="15647A78" w14:textId="77777777" w:rsidR="00012E02" w:rsidRDefault="00000000" w:rsidP="00634A7B">
      <w:pPr>
        <w:spacing w:line="240" w:lineRule="auto"/>
        <w:ind w:firstLine="709"/>
        <w:rPr>
          <w:rFonts w:eastAsia="OfficinaSansBoldITC"/>
          <w:sz w:val="24"/>
          <w:szCs w:val="24"/>
        </w:rPr>
      </w:pPr>
      <w:r>
        <w:rPr>
          <w:rFonts w:eastAsia="OfficinaSansBoldITC"/>
          <w:sz w:val="24"/>
          <w:szCs w:val="24"/>
        </w:rPr>
        <w:t>163.8. Содержание обучения в 3 классе.</w:t>
      </w:r>
    </w:p>
    <w:p w14:paraId="4ABB1573" w14:textId="77777777" w:rsidR="00012E02" w:rsidRDefault="00000000" w:rsidP="00634A7B">
      <w:pPr>
        <w:spacing w:line="240" w:lineRule="auto"/>
        <w:ind w:firstLine="709"/>
        <w:rPr>
          <w:rFonts w:eastAsia="Times New Roman"/>
          <w:sz w:val="24"/>
          <w:szCs w:val="24"/>
        </w:rPr>
      </w:pPr>
      <w:r>
        <w:rPr>
          <w:rFonts w:eastAsia="OfficinaSansBoldITC"/>
          <w:sz w:val="24"/>
          <w:szCs w:val="24"/>
        </w:rPr>
        <w:t>163.8.1. </w:t>
      </w:r>
      <w:r>
        <w:rPr>
          <w:rFonts w:eastAsia="Times New Roman"/>
          <w:iCs/>
          <w:sz w:val="24"/>
          <w:szCs w:val="24"/>
        </w:rPr>
        <w:t>Человек и общество.</w:t>
      </w:r>
    </w:p>
    <w:p w14:paraId="0632BE0A" w14:textId="77777777" w:rsidR="00012E02" w:rsidRDefault="00000000" w:rsidP="00634A7B">
      <w:pPr>
        <w:spacing w:line="240" w:lineRule="auto"/>
        <w:ind w:firstLine="709"/>
        <w:rPr>
          <w:rFonts w:eastAsia="Times New Roman"/>
          <w:sz w:val="24"/>
          <w:szCs w:val="24"/>
        </w:rPr>
      </w:pPr>
      <w:r>
        <w:rPr>
          <w:rFonts w:eastAsia="OfficinaSansBoldITC"/>
          <w:sz w:val="24"/>
          <w:szCs w:val="24"/>
        </w:rPr>
        <w:t>163.8.1.1. </w:t>
      </w:r>
      <w:r>
        <w:rPr>
          <w:rFonts w:eastAsia="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3B13044" w14:textId="77777777" w:rsidR="00012E02" w:rsidRDefault="00000000" w:rsidP="00634A7B">
      <w:pPr>
        <w:spacing w:line="240" w:lineRule="auto"/>
        <w:ind w:firstLine="709"/>
        <w:rPr>
          <w:rFonts w:eastAsia="Times New Roman"/>
          <w:sz w:val="24"/>
          <w:szCs w:val="24"/>
        </w:rPr>
      </w:pPr>
      <w:r>
        <w:rPr>
          <w:rFonts w:eastAsia="OfficinaSansBoldITC"/>
          <w:sz w:val="24"/>
          <w:szCs w:val="24"/>
        </w:rPr>
        <w:t>163.8.1.2. </w:t>
      </w:r>
      <w:r>
        <w:rPr>
          <w:rFonts w:eastAsia="Times New Roman"/>
          <w:sz w:val="24"/>
          <w:szCs w:val="24"/>
        </w:rPr>
        <w:t>Семья – коллектив близких, родных людей. Семейный бюджет, доходы и расходы семьи. Уважение к семейным ценностям.</w:t>
      </w:r>
    </w:p>
    <w:p w14:paraId="1F95881B" w14:textId="77777777" w:rsidR="00012E02" w:rsidRDefault="00000000" w:rsidP="00634A7B">
      <w:pPr>
        <w:spacing w:line="240" w:lineRule="auto"/>
        <w:ind w:firstLine="709"/>
        <w:rPr>
          <w:rFonts w:eastAsia="Times New Roman"/>
          <w:sz w:val="24"/>
          <w:szCs w:val="24"/>
        </w:rPr>
      </w:pPr>
      <w:r>
        <w:rPr>
          <w:rFonts w:eastAsia="OfficinaSansBoldITC"/>
          <w:sz w:val="24"/>
          <w:szCs w:val="24"/>
        </w:rPr>
        <w:lastRenderedPageBreak/>
        <w:t>163.8.1.3. </w:t>
      </w:r>
      <w:r>
        <w:rPr>
          <w:rFonts w:eastAsia="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469340C3" w14:textId="77777777" w:rsidR="00012E02" w:rsidRDefault="00000000" w:rsidP="00634A7B">
      <w:pPr>
        <w:spacing w:line="240" w:lineRule="auto"/>
        <w:ind w:firstLine="709"/>
        <w:rPr>
          <w:rFonts w:eastAsia="Times New Roman"/>
          <w:sz w:val="24"/>
          <w:szCs w:val="24"/>
        </w:rPr>
      </w:pPr>
      <w:r>
        <w:rPr>
          <w:rFonts w:eastAsia="OfficinaSansBoldITC"/>
          <w:sz w:val="24"/>
          <w:szCs w:val="24"/>
        </w:rPr>
        <w:t>163.8.1.4. </w:t>
      </w:r>
      <w:r>
        <w:rPr>
          <w:rFonts w:eastAsia="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1A284139" w14:textId="77777777" w:rsidR="00012E02" w:rsidRDefault="00000000" w:rsidP="00634A7B">
      <w:pPr>
        <w:spacing w:line="240" w:lineRule="auto"/>
        <w:ind w:firstLine="709"/>
        <w:rPr>
          <w:rFonts w:eastAsia="Times New Roman"/>
          <w:sz w:val="24"/>
          <w:szCs w:val="24"/>
        </w:rPr>
      </w:pPr>
      <w:r>
        <w:rPr>
          <w:rFonts w:eastAsia="OfficinaSansBoldITC"/>
          <w:sz w:val="24"/>
          <w:szCs w:val="24"/>
        </w:rPr>
        <w:t>163.8.1.5. </w:t>
      </w:r>
      <w:r>
        <w:rPr>
          <w:rFonts w:eastAsia="Times New Roman"/>
          <w:sz w:val="24"/>
          <w:szCs w:val="24"/>
        </w:rPr>
        <w:t>Страны и народы мира. Памятники природы и культуры – символы стран, в которых они находятся.</w:t>
      </w:r>
    </w:p>
    <w:p w14:paraId="155AED05" w14:textId="77777777" w:rsidR="00012E02" w:rsidRDefault="00000000" w:rsidP="00634A7B">
      <w:pPr>
        <w:spacing w:line="240" w:lineRule="auto"/>
        <w:ind w:firstLine="709"/>
        <w:rPr>
          <w:rFonts w:eastAsia="Times New Roman"/>
          <w:sz w:val="24"/>
          <w:szCs w:val="24"/>
        </w:rPr>
      </w:pPr>
      <w:r>
        <w:rPr>
          <w:rFonts w:eastAsia="OfficinaSansBoldITC"/>
          <w:sz w:val="24"/>
          <w:szCs w:val="24"/>
        </w:rPr>
        <w:t>163.8.2. </w:t>
      </w:r>
      <w:r>
        <w:rPr>
          <w:rFonts w:eastAsia="Times New Roman"/>
          <w:iCs/>
          <w:sz w:val="24"/>
          <w:szCs w:val="24"/>
        </w:rPr>
        <w:t>Человек и природа.</w:t>
      </w:r>
    </w:p>
    <w:p w14:paraId="5C438CF7" w14:textId="77777777" w:rsidR="00012E02" w:rsidRDefault="00000000" w:rsidP="00634A7B">
      <w:pPr>
        <w:spacing w:line="240" w:lineRule="auto"/>
        <w:ind w:firstLine="709"/>
        <w:rPr>
          <w:rFonts w:eastAsia="Times New Roman"/>
          <w:sz w:val="24"/>
          <w:szCs w:val="24"/>
        </w:rPr>
      </w:pPr>
      <w:r>
        <w:rPr>
          <w:rFonts w:eastAsia="OfficinaSansBoldITC"/>
          <w:sz w:val="24"/>
          <w:szCs w:val="24"/>
        </w:rPr>
        <w:t>163.8.2.1. </w:t>
      </w:r>
      <w:r>
        <w:rPr>
          <w:rFonts w:eastAsia="Times New Roman"/>
          <w:sz w:val="24"/>
          <w:szCs w:val="24"/>
        </w:rPr>
        <w:t xml:space="preserve">Методы изучения природы. Карта мира. Материки и части света. </w:t>
      </w:r>
    </w:p>
    <w:p w14:paraId="2683C9C2" w14:textId="77777777" w:rsidR="00012E02" w:rsidRDefault="00000000" w:rsidP="00634A7B">
      <w:pPr>
        <w:spacing w:line="240" w:lineRule="auto"/>
        <w:ind w:firstLine="709"/>
        <w:rPr>
          <w:rFonts w:eastAsia="Times New Roman"/>
          <w:sz w:val="24"/>
          <w:szCs w:val="24"/>
        </w:rPr>
      </w:pPr>
      <w:r>
        <w:rPr>
          <w:rFonts w:eastAsia="OfficinaSansBoldITC"/>
          <w:sz w:val="24"/>
          <w:szCs w:val="24"/>
        </w:rPr>
        <w:t>163.8.2.2. </w:t>
      </w:r>
      <w:r>
        <w:rPr>
          <w:rFonts w:eastAsia="Times New Roman"/>
          <w:sz w:val="24"/>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8DFCBC7" w14:textId="77777777" w:rsidR="00012E02" w:rsidRDefault="00000000" w:rsidP="00634A7B">
      <w:pPr>
        <w:spacing w:line="240" w:lineRule="auto"/>
        <w:ind w:firstLine="709"/>
        <w:rPr>
          <w:rFonts w:eastAsia="Times New Roman"/>
          <w:sz w:val="24"/>
          <w:szCs w:val="24"/>
        </w:rPr>
      </w:pPr>
      <w:r>
        <w:rPr>
          <w:rFonts w:eastAsia="Times New Roman"/>
          <w:sz w:val="24"/>
          <w:szCs w:val="24"/>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2C9962E4" w14:textId="77777777" w:rsidR="00012E02" w:rsidRDefault="00000000" w:rsidP="00634A7B">
      <w:pPr>
        <w:spacing w:line="240" w:lineRule="auto"/>
        <w:ind w:firstLine="709"/>
        <w:rPr>
          <w:rFonts w:eastAsia="Times New Roman"/>
          <w:sz w:val="24"/>
          <w:szCs w:val="24"/>
        </w:rPr>
      </w:pPr>
      <w:r>
        <w:rPr>
          <w:rFonts w:eastAsia="OfficinaSansBoldITC"/>
          <w:sz w:val="24"/>
          <w:szCs w:val="24"/>
        </w:rPr>
        <w:t>163.8.2.4. </w:t>
      </w:r>
      <w:r>
        <w:rPr>
          <w:rFonts w:eastAsia="Times New Roman"/>
          <w:sz w:val="24"/>
          <w:szCs w:val="24"/>
        </w:rPr>
        <w:t xml:space="preserve">Первоначальные представления о бактериях. </w:t>
      </w:r>
    </w:p>
    <w:p w14:paraId="13739741" w14:textId="77777777" w:rsidR="00012E02" w:rsidRDefault="00000000" w:rsidP="00634A7B">
      <w:pPr>
        <w:spacing w:line="240" w:lineRule="auto"/>
        <w:ind w:firstLine="709"/>
        <w:rPr>
          <w:rFonts w:eastAsia="Times New Roman"/>
          <w:sz w:val="24"/>
          <w:szCs w:val="24"/>
        </w:rPr>
      </w:pPr>
      <w:r>
        <w:rPr>
          <w:rFonts w:eastAsia="OfficinaSansBoldITC"/>
          <w:sz w:val="24"/>
          <w:szCs w:val="24"/>
        </w:rPr>
        <w:t>163.8.2.5. </w:t>
      </w:r>
      <w:r>
        <w:rPr>
          <w:rFonts w:eastAsia="Times New Roman"/>
          <w:sz w:val="24"/>
          <w:szCs w:val="24"/>
        </w:rPr>
        <w:t xml:space="preserve">Грибы: строение шляпочных грибов. Грибы съедобные и несъедобные. </w:t>
      </w:r>
    </w:p>
    <w:p w14:paraId="547E4498" w14:textId="77777777" w:rsidR="00012E02" w:rsidRDefault="00000000" w:rsidP="00634A7B">
      <w:pPr>
        <w:spacing w:line="240" w:lineRule="auto"/>
        <w:ind w:firstLine="709"/>
        <w:rPr>
          <w:rFonts w:eastAsia="Times New Roman"/>
          <w:sz w:val="24"/>
          <w:szCs w:val="24"/>
        </w:rPr>
      </w:pPr>
      <w:r>
        <w:rPr>
          <w:rFonts w:eastAsia="OfficinaSansBoldITC"/>
          <w:sz w:val="24"/>
          <w:szCs w:val="24"/>
        </w:rPr>
        <w:t>163.8.2.6. </w:t>
      </w:r>
      <w:r>
        <w:rPr>
          <w:rFonts w:eastAsia="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B1A6CF7" w14:textId="77777777" w:rsidR="00012E02" w:rsidRDefault="00000000" w:rsidP="00634A7B">
      <w:pPr>
        <w:spacing w:line="240" w:lineRule="auto"/>
        <w:ind w:firstLine="709"/>
        <w:rPr>
          <w:rFonts w:eastAsia="Times New Roman"/>
          <w:sz w:val="24"/>
          <w:szCs w:val="24"/>
        </w:rPr>
      </w:pPr>
      <w:r>
        <w:rPr>
          <w:rFonts w:eastAsia="OfficinaSansBoldITC"/>
          <w:sz w:val="24"/>
          <w:szCs w:val="24"/>
        </w:rPr>
        <w:t>163.8.2.7. </w:t>
      </w:r>
      <w:r>
        <w:rPr>
          <w:rFonts w:eastAsia="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FD2E8DF" w14:textId="77777777" w:rsidR="00012E02" w:rsidRDefault="00000000" w:rsidP="00634A7B">
      <w:pPr>
        <w:spacing w:line="240" w:lineRule="auto"/>
        <w:ind w:firstLine="709"/>
        <w:rPr>
          <w:rFonts w:eastAsia="Times New Roman"/>
          <w:sz w:val="24"/>
          <w:szCs w:val="24"/>
        </w:rPr>
      </w:pPr>
      <w:r>
        <w:rPr>
          <w:rFonts w:eastAsia="OfficinaSansBoldITC"/>
          <w:sz w:val="24"/>
          <w:szCs w:val="24"/>
        </w:rPr>
        <w:t>163.8.2.8. </w:t>
      </w:r>
      <w:r>
        <w:rPr>
          <w:rFonts w:eastAsia="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93C5BC6" w14:textId="77777777" w:rsidR="00012E02" w:rsidRDefault="00000000" w:rsidP="00634A7B">
      <w:pPr>
        <w:spacing w:line="240" w:lineRule="auto"/>
        <w:ind w:firstLine="709"/>
        <w:rPr>
          <w:rFonts w:eastAsia="Times New Roman"/>
          <w:sz w:val="24"/>
          <w:szCs w:val="24"/>
        </w:rPr>
      </w:pPr>
      <w:r>
        <w:rPr>
          <w:rFonts w:eastAsia="OfficinaSansBoldITC"/>
          <w:sz w:val="24"/>
          <w:szCs w:val="24"/>
        </w:rPr>
        <w:t>163.8.2.9. </w:t>
      </w:r>
      <w:r>
        <w:rPr>
          <w:rFonts w:eastAsia="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B998D94" w14:textId="77777777" w:rsidR="00012E02" w:rsidRDefault="00000000" w:rsidP="00634A7B">
      <w:pPr>
        <w:spacing w:line="240" w:lineRule="auto"/>
        <w:ind w:firstLine="709"/>
        <w:rPr>
          <w:rFonts w:eastAsia="Times New Roman"/>
          <w:sz w:val="24"/>
          <w:szCs w:val="24"/>
        </w:rPr>
      </w:pPr>
      <w:r>
        <w:rPr>
          <w:rFonts w:eastAsia="OfficinaSansBoldITC"/>
          <w:sz w:val="24"/>
          <w:szCs w:val="24"/>
        </w:rPr>
        <w:t>163.8.3. </w:t>
      </w:r>
      <w:r>
        <w:rPr>
          <w:rFonts w:eastAsia="Times New Roman"/>
          <w:iCs/>
          <w:sz w:val="24"/>
          <w:szCs w:val="24"/>
        </w:rPr>
        <w:t>Правила безопасной жизнедеятельности.</w:t>
      </w:r>
    </w:p>
    <w:p w14:paraId="1CD927A8" w14:textId="77777777" w:rsidR="00012E02" w:rsidRDefault="00000000" w:rsidP="00634A7B">
      <w:pPr>
        <w:spacing w:line="240" w:lineRule="auto"/>
        <w:ind w:firstLine="709"/>
        <w:rPr>
          <w:rFonts w:eastAsia="Times New Roman"/>
          <w:sz w:val="24"/>
          <w:szCs w:val="24"/>
        </w:rPr>
      </w:pPr>
      <w:r>
        <w:rPr>
          <w:rFonts w:eastAsia="OfficinaSansBoldITC"/>
          <w:sz w:val="24"/>
          <w:szCs w:val="24"/>
        </w:rPr>
        <w:t>163.8.3.1. </w:t>
      </w:r>
      <w:r>
        <w:rPr>
          <w:rFonts w:eastAsia="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51D3170C" w14:textId="77777777" w:rsidR="00012E02" w:rsidRDefault="00000000" w:rsidP="00634A7B">
      <w:pPr>
        <w:spacing w:line="240" w:lineRule="auto"/>
        <w:ind w:firstLine="709"/>
        <w:rPr>
          <w:rFonts w:eastAsia="Times New Roman"/>
          <w:sz w:val="24"/>
          <w:szCs w:val="24"/>
        </w:rPr>
      </w:pPr>
      <w:r>
        <w:rPr>
          <w:rFonts w:eastAsia="OfficinaSansBoldITC"/>
          <w:sz w:val="24"/>
          <w:szCs w:val="24"/>
        </w:rPr>
        <w:t>163.8.3.2. </w:t>
      </w:r>
      <w:r>
        <w:rPr>
          <w:rFonts w:eastAsia="Times New Roman"/>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2A27F7FC" w14:textId="77777777" w:rsidR="00012E02" w:rsidRDefault="00000000" w:rsidP="00634A7B">
      <w:pPr>
        <w:spacing w:line="240" w:lineRule="auto"/>
        <w:ind w:firstLine="709"/>
        <w:rPr>
          <w:rFonts w:eastAsia="Times New Roman"/>
          <w:sz w:val="24"/>
          <w:szCs w:val="24"/>
        </w:rPr>
      </w:pPr>
      <w:r>
        <w:rPr>
          <w:rFonts w:eastAsia="OfficinaSansBoldITC"/>
          <w:sz w:val="24"/>
          <w:szCs w:val="24"/>
        </w:rPr>
        <w:lastRenderedPageBreak/>
        <w:t>163.8.3.3. </w:t>
      </w:r>
      <w:r>
        <w:rPr>
          <w:rFonts w:eastAsia="Times New Roman"/>
          <w:sz w:val="24"/>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5A61431B" w14:textId="77777777" w:rsidR="00012E02" w:rsidRDefault="00000000" w:rsidP="00634A7B">
      <w:pPr>
        <w:spacing w:line="240" w:lineRule="auto"/>
        <w:ind w:firstLine="709"/>
        <w:rPr>
          <w:rFonts w:eastAsia="Times New Roman"/>
          <w:sz w:val="24"/>
          <w:szCs w:val="24"/>
        </w:rPr>
      </w:pPr>
      <w:r>
        <w:rPr>
          <w:rFonts w:eastAsia="OfficinaSansBoldITC"/>
          <w:sz w:val="24"/>
          <w:szCs w:val="24"/>
        </w:rPr>
        <w:t>163.8.3.4. </w:t>
      </w:r>
      <w:r>
        <w:rPr>
          <w:rFonts w:eastAsia="Times New Roman"/>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6058445D"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163.8.4. Изучение окружающего мира в 3 классе способствует </w:t>
      </w:r>
      <w:r>
        <w:rPr>
          <w:rFonts w:eastAsia="Times New Roman"/>
          <w:sz w:val="24"/>
          <w:szCs w:val="24"/>
        </w:rPr>
        <w:t>освоению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54390A8" w14:textId="77777777" w:rsidR="00012E02" w:rsidRDefault="00000000" w:rsidP="00634A7B">
      <w:pPr>
        <w:spacing w:line="240" w:lineRule="auto"/>
        <w:ind w:firstLine="709"/>
        <w:rPr>
          <w:rFonts w:eastAsia="SchoolBookSanPin"/>
          <w:sz w:val="24"/>
          <w:szCs w:val="24"/>
        </w:rPr>
      </w:pPr>
      <w:r>
        <w:rPr>
          <w:rFonts w:eastAsia="OfficinaSansBoldITC"/>
          <w:sz w:val="24"/>
          <w:szCs w:val="24"/>
        </w:rPr>
        <w:t>163.8.4.1. 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7C1153F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3FCE5FB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устанавливать зависимость между внешним видом, особенностями поведения и условиями жизни животного;</w:t>
      </w:r>
    </w:p>
    <w:p w14:paraId="6B3B434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14:paraId="5B91CDE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моделировать цепи питания в природном сообществе;</w:t>
      </w:r>
    </w:p>
    <w:p w14:paraId="03958E6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различать понятия «век», «столетие», «историческое время»;</w:t>
      </w:r>
    </w:p>
    <w:p w14:paraId="1B85040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соотносить историческое событие с датой (историческим периодом).</w:t>
      </w:r>
    </w:p>
    <w:p w14:paraId="58F91926" w14:textId="77777777" w:rsidR="00012E02" w:rsidRDefault="00000000" w:rsidP="00634A7B">
      <w:pPr>
        <w:spacing w:line="240" w:lineRule="auto"/>
        <w:ind w:firstLine="709"/>
        <w:rPr>
          <w:rFonts w:eastAsia="SchoolBookSanPin"/>
          <w:sz w:val="24"/>
          <w:szCs w:val="24"/>
        </w:rPr>
      </w:pPr>
      <w:r>
        <w:rPr>
          <w:rFonts w:eastAsia="OfficinaSansBoldITC"/>
          <w:sz w:val="24"/>
          <w:szCs w:val="24"/>
        </w:rPr>
        <w:t>163.8.4.2. 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6746AA0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1CF4FB73"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читать несложные планы, соотносить условные обозначения с изображёнными объектами;</w:t>
      </w:r>
    </w:p>
    <w:p w14:paraId="7D5F33C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4851702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безопасности при работе в информационной среде.</w:t>
      </w:r>
    </w:p>
    <w:p w14:paraId="7749019A" w14:textId="77777777" w:rsidR="00012E02" w:rsidRDefault="00000000" w:rsidP="00634A7B">
      <w:pPr>
        <w:spacing w:line="240" w:lineRule="auto"/>
        <w:ind w:firstLine="709"/>
        <w:rPr>
          <w:rFonts w:eastAsia="SchoolBookSanPin"/>
          <w:sz w:val="24"/>
          <w:szCs w:val="24"/>
        </w:rPr>
      </w:pPr>
      <w:r>
        <w:rPr>
          <w:rFonts w:eastAsia="OfficinaSansBoldITC"/>
          <w:sz w:val="24"/>
          <w:szCs w:val="24"/>
        </w:rPr>
        <w:t>163.8.4.3. 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46CF64E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ориентироваться в понятиях, соотносить понятия и термины с их краткой характеристикой: </w:t>
      </w:r>
    </w:p>
    <w:p w14:paraId="1D60058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знать понятия и термины, связанные с социальным миром (безопасность, семейный бюджет, памятник культуры);</w:t>
      </w:r>
    </w:p>
    <w:p w14:paraId="07C2058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95B104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758CD79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(характеризовать) условия жизни на Земле;</w:t>
      </w:r>
    </w:p>
    <w:p w14:paraId="3737036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схожие, различные, индивидуальные признаки на основе сравнения объектов природы;</w:t>
      </w:r>
    </w:p>
    <w:p w14:paraId="548B9BD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приводить примеры, кратко характеризовать представителей разных царств природы;</w:t>
      </w:r>
    </w:p>
    <w:p w14:paraId="0AE6F4EE"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называть признаки (характеризовать) животного (растения) как живого организма;</w:t>
      </w:r>
    </w:p>
    <w:p w14:paraId="594F162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(характеризовать) отдельные страницы истории нашей страны (в пределах изученного).</w:t>
      </w:r>
    </w:p>
    <w:p w14:paraId="4A1242F1" w14:textId="77777777" w:rsidR="00012E02" w:rsidRDefault="00000000" w:rsidP="00634A7B">
      <w:pPr>
        <w:spacing w:line="240" w:lineRule="auto"/>
        <w:ind w:firstLine="709"/>
        <w:rPr>
          <w:rFonts w:eastAsia="SchoolBookSanPin"/>
          <w:sz w:val="24"/>
          <w:szCs w:val="24"/>
        </w:rPr>
      </w:pPr>
      <w:r>
        <w:rPr>
          <w:rFonts w:eastAsia="OfficinaSansBoldITC"/>
          <w:sz w:val="24"/>
          <w:szCs w:val="24"/>
        </w:rPr>
        <w:lastRenderedPageBreak/>
        <w:t>163.8.4.4. 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399EF0C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планировать шаги по решению учебной задачи, контролировать свои действия (при небольшой помощи учителя);</w:t>
      </w:r>
    </w:p>
    <w:p w14:paraId="21885C0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устанавливать причину возникающей трудности или ошибки, корректировать свои действия.</w:t>
      </w:r>
    </w:p>
    <w:p w14:paraId="073F9945" w14:textId="77777777" w:rsidR="00012E02" w:rsidRDefault="00000000" w:rsidP="00634A7B">
      <w:pPr>
        <w:spacing w:line="240" w:lineRule="auto"/>
        <w:ind w:firstLine="709"/>
        <w:rPr>
          <w:rFonts w:eastAsia="Times New Roman"/>
          <w:sz w:val="24"/>
          <w:szCs w:val="24"/>
        </w:rPr>
      </w:pPr>
      <w:r>
        <w:rPr>
          <w:rFonts w:eastAsia="OfficinaSansBoldITC"/>
          <w:sz w:val="24"/>
          <w:szCs w:val="24"/>
        </w:rPr>
        <w:t>163.8.4.5. </w:t>
      </w:r>
      <w:r>
        <w:rPr>
          <w:rFonts w:eastAsia="Times New Roman"/>
          <w:sz w:val="24"/>
          <w:szCs w:val="24"/>
        </w:rPr>
        <w:t xml:space="preserve">Совместная деятельность </w:t>
      </w:r>
      <w:r>
        <w:rPr>
          <w:rFonts w:eastAsia="SchoolBookSanPin"/>
          <w:sz w:val="24"/>
          <w:szCs w:val="24"/>
        </w:rPr>
        <w:t xml:space="preserve">способствует формированию умений: </w:t>
      </w:r>
    </w:p>
    <w:p w14:paraId="2DE790E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участвовать в совместной деятельности, выполнять роли руководителя (лидера), подчинённого; </w:t>
      </w:r>
    </w:p>
    <w:p w14:paraId="27AFE263"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оценивать результаты деятельности участников, положительно реагировать на советы и замечания в свой адрес;</w:t>
      </w:r>
    </w:p>
    <w:p w14:paraId="218CC75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30C7D9C7" w14:textId="77777777" w:rsidR="00012E02" w:rsidRDefault="00000000" w:rsidP="00634A7B">
      <w:pPr>
        <w:spacing w:line="240" w:lineRule="auto"/>
        <w:ind w:firstLine="709"/>
        <w:rPr>
          <w:rFonts w:eastAsia="OfficinaSansBoldITC"/>
          <w:sz w:val="24"/>
          <w:szCs w:val="24"/>
        </w:rPr>
      </w:pPr>
      <w:r>
        <w:rPr>
          <w:rFonts w:eastAsia="OfficinaSansBoldITC"/>
          <w:sz w:val="24"/>
          <w:szCs w:val="24"/>
        </w:rPr>
        <w:t>163.9. Содержание обучения в 4 классе.</w:t>
      </w:r>
    </w:p>
    <w:p w14:paraId="7DFA6F38"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163.9.1. </w:t>
      </w:r>
      <w:r>
        <w:rPr>
          <w:rFonts w:eastAsia="Times New Roman"/>
          <w:iCs/>
          <w:sz w:val="24"/>
          <w:szCs w:val="24"/>
        </w:rPr>
        <w:t>Человек и общество.</w:t>
      </w:r>
    </w:p>
    <w:p w14:paraId="0B89C5F0"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163.9.1.1. </w:t>
      </w:r>
      <w:r>
        <w:rPr>
          <w:rFonts w:eastAsia="Times New Roman"/>
          <w:sz w:val="24"/>
          <w:szCs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3F7B2EC7"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163.9.1.2. </w:t>
      </w:r>
      <w:r>
        <w:rPr>
          <w:rFonts w:eastAsia="Times New Roman"/>
          <w:sz w:val="24"/>
          <w:szCs w:val="24"/>
        </w:rPr>
        <w:t>Общая характеристика родного края, важнейшие достопримечательности, знаменитые соотечественники.</w:t>
      </w:r>
    </w:p>
    <w:p w14:paraId="73BE50AC"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163.9.1.3. </w:t>
      </w:r>
      <w:r>
        <w:rPr>
          <w:rFonts w:eastAsia="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6729C227"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163.9.1.4. </w:t>
      </w:r>
      <w:r>
        <w:rPr>
          <w:rFonts w:eastAsia="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480A531F"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163.9.1.5. </w:t>
      </w:r>
      <w:r>
        <w:rPr>
          <w:rFonts w:eastAsia="Times New Roman"/>
          <w:sz w:val="24"/>
          <w:szCs w:val="24"/>
        </w:rPr>
        <w:t>История Отечества. «Лента времени» и историческая карта.</w:t>
      </w:r>
    </w:p>
    <w:p w14:paraId="4F2396E4"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163.9.1.6. </w:t>
      </w:r>
      <w:r>
        <w:rPr>
          <w:rFonts w:eastAsia="Times New Roman"/>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23607F5F"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163.9.1.7. </w:t>
      </w:r>
      <w:r>
        <w:rPr>
          <w:rFonts w:eastAsia="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4803317C"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163.9.1.8. </w:t>
      </w:r>
      <w:r>
        <w:rPr>
          <w:rFonts w:eastAsia="Times New Roman"/>
          <w:sz w:val="24"/>
          <w:szCs w:val="24"/>
        </w:rPr>
        <w:t>Личная ответственность каждого человека за сохранность историко-культурного наследия своего края.</w:t>
      </w:r>
    </w:p>
    <w:p w14:paraId="3D8E30F2" w14:textId="77777777" w:rsidR="00012E02" w:rsidRDefault="00000000" w:rsidP="00634A7B">
      <w:pPr>
        <w:spacing w:line="240" w:lineRule="auto"/>
        <w:ind w:firstLine="709"/>
        <w:rPr>
          <w:rFonts w:eastAsia="Times New Roman"/>
          <w:sz w:val="24"/>
          <w:szCs w:val="24"/>
        </w:rPr>
      </w:pPr>
      <w:r>
        <w:rPr>
          <w:rFonts w:eastAsia="OfficinaSansBoldITC"/>
          <w:sz w:val="24"/>
          <w:szCs w:val="24"/>
        </w:rPr>
        <w:t>163.9.1.9. </w:t>
      </w:r>
      <w:r>
        <w:rPr>
          <w:rFonts w:eastAsia="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12F89805" w14:textId="77777777" w:rsidR="00012E02" w:rsidRDefault="00000000" w:rsidP="00634A7B">
      <w:pPr>
        <w:spacing w:line="240" w:lineRule="auto"/>
        <w:ind w:firstLine="709"/>
        <w:rPr>
          <w:rFonts w:eastAsia="Times New Roman"/>
          <w:sz w:val="24"/>
          <w:szCs w:val="24"/>
        </w:rPr>
      </w:pPr>
      <w:r>
        <w:rPr>
          <w:rFonts w:eastAsia="OfficinaSansBoldITC"/>
          <w:sz w:val="24"/>
          <w:szCs w:val="24"/>
        </w:rPr>
        <w:t>163.9.2. </w:t>
      </w:r>
      <w:r>
        <w:rPr>
          <w:rFonts w:eastAsia="Times New Roman"/>
          <w:iCs/>
          <w:sz w:val="24"/>
          <w:szCs w:val="24"/>
        </w:rPr>
        <w:t>Человек и природа.</w:t>
      </w:r>
    </w:p>
    <w:p w14:paraId="65ECC511" w14:textId="77777777" w:rsidR="00012E02" w:rsidRDefault="00000000" w:rsidP="00634A7B">
      <w:pPr>
        <w:spacing w:line="240" w:lineRule="auto"/>
        <w:ind w:firstLine="709"/>
        <w:rPr>
          <w:rFonts w:eastAsia="Times New Roman"/>
          <w:sz w:val="24"/>
          <w:szCs w:val="24"/>
        </w:rPr>
      </w:pPr>
      <w:r>
        <w:rPr>
          <w:rFonts w:eastAsia="OfficinaSansBoldITC"/>
          <w:sz w:val="24"/>
          <w:szCs w:val="24"/>
        </w:rPr>
        <w:t>163.9.2.1. </w:t>
      </w:r>
      <w:r>
        <w:rPr>
          <w:rFonts w:eastAsia="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w:t>
      </w:r>
    </w:p>
    <w:p w14:paraId="4751016E" w14:textId="77777777" w:rsidR="00012E02" w:rsidRDefault="00000000" w:rsidP="00634A7B">
      <w:pPr>
        <w:spacing w:line="240" w:lineRule="auto"/>
        <w:ind w:firstLine="709"/>
        <w:rPr>
          <w:rFonts w:eastAsia="Times New Roman"/>
          <w:sz w:val="24"/>
          <w:szCs w:val="24"/>
        </w:rPr>
      </w:pPr>
      <w:r>
        <w:rPr>
          <w:rFonts w:eastAsia="OfficinaSansBoldITC"/>
          <w:sz w:val="24"/>
          <w:szCs w:val="24"/>
        </w:rPr>
        <w:t>163.9.2.2. </w:t>
      </w:r>
      <w:r>
        <w:rPr>
          <w:rFonts w:eastAsia="Times New Roman"/>
          <w:sz w:val="24"/>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09B0B427" w14:textId="77777777" w:rsidR="00012E02" w:rsidRDefault="00000000" w:rsidP="00634A7B">
      <w:pPr>
        <w:spacing w:line="240" w:lineRule="auto"/>
        <w:ind w:firstLine="709"/>
        <w:rPr>
          <w:rFonts w:eastAsia="Times New Roman"/>
          <w:sz w:val="24"/>
          <w:szCs w:val="24"/>
        </w:rPr>
      </w:pPr>
      <w:r>
        <w:rPr>
          <w:rFonts w:eastAsia="OfficinaSansBoldITC"/>
          <w:sz w:val="24"/>
          <w:szCs w:val="24"/>
        </w:rPr>
        <w:lastRenderedPageBreak/>
        <w:t>163.9.2.3. </w:t>
      </w:r>
      <w:r>
        <w:rPr>
          <w:rFonts w:eastAsia="Times New Roman"/>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AFBF1D1" w14:textId="77777777" w:rsidR="00012E02" w:rsidRDefault="00000000" w:rsidP="00634A7B">
      <w:pPr>
        <w:spacing w:line="240" w:lineRule="auto"/>
        <w:ind w:firstLine="709"/>
        <w:rPr>
          <w:rFonts w:eastAsia="Times New Roman"/>
          <w:sz w:val="24"/>
          <w:szCs w:val="24"/>
        </w:rPr>
      </w:pPr>
      <w:r>
        <w:rPr>
          <w:rFonts w:eastAsia="OfficinaSansBoldITC"/>
          <w:sz w:val="24"/>
          <w:szCs w:val="24"/>
        </w:rPr>
        <w:t>163.9.2.4. </w:t>
      </w:r>
      <w:r>
        <w:rPr>
          <w:rFonts w:eastAsia="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0E78BADE" w14:textId="77777777" w:rsidR="00012E02" w:rsidRDefault="00000000" w:rsidP="00634A7B">
      <w:pPr>
        <w:spacing w:line="240" w:lineRule="auto"/>
        <w:ind w:firstLine="709"/>
        <w:rPr>
          <w:rFonts w:eastAsia="Times New Roman"/>
          <w:sz w:val="24"/>
          <w:szCs w:val="24"/>
        </w:rPr>
      </w:pPr>
      <w:r>
        <w:rPr>
          <w:rFonts w:eastAsia="OfficinaSansBoldITC"/>
          <w:sz w:val="24"/>
          <w:szCs w:val="24"/>
        </w:rPr>
        <w:t>163.9.2.5. </w:t>
      </w:r>
      <w:r>
        <w:rPr>
          <w:rFonts w:eastAsia="Times New Roman"/>
          <w:sz w:val="24"/>
          <w:szCs w:val="24"/>
        </w:rPr>
        <w:t>Наиболее значимые природные объекты списка Всемирного наследия в России и за рубежом (2–3 объекта).</w:t>
      </w:r>
    </w:p>
    <w:p w14:paraId="48A58541" w14:textId="77777777" w:rsidR="00012E02" w:rsidRDefault="00000000" w:rsidP="00634A7B">
      <w:pPr>
        <w:spacing w:line="240" w:lineRule="auto"/>
        <w:ind w:firstLine="709"/>
        <w:rPr>
          <w:rFonts w:eastAsia="Times New Roman"/>
          <w:sz w:val="24"/>
          <w:szCs w:val="24"/>
        </w:rPr>
      </w:pPr>
      <w:r>
        <w:rPr>
          <w:rFonts w:eastAsia="OfficinaSansBoldITC"/>
          <w:sz w:val="24"/>
          <w:szCs w:val="24"/>
        </w:rPr>
        <w:t>163.9.2.6. </w:t>
      </w:r>
      <w:r>
        <w:rPr>
          <w:rFonts w:eastAsia="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10F5E7B5" w14:textId="77777777" w:rsidR="00012E02" w:rsidRDefault="00000000" w:rsidP="00634A7B">
      <w:pPr>
        <w:spacing w:line="240" w:lineRule="auto"/>
        <w:ind w:firstLine="709"/>
        <w:rPr>
          <w:rFonts w:eastAsia="Times New Roman"/>
          <w:sz w:val="24"/>
          <w:szCs w:val="24"/>
        </w:rPr>
      </w:pPr>
      <w:r>
        <w:rPr>
          <w:rFonts w:eastAsia="OfficinaSansBoldITC"/>
          <w:sz w:val="24"/>
          <w:szCs w:val="24"/>
        </w:rPr>
        <w:t>163.9.2.7. </w:t>
      </w:r>
      <w:r>
        <w:rPr>
          <w:rFonts w:eastAsia="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44C6BD1B" w14:textId="77777777" w:rsidR="00012E02" w:rsidRDefault="00000000" w:rsidP="00634A7B">
      <w:pPr>
        <w:spacing w:line="240" w:lineRule="auto"/>
        <w:ind w:firstLine="709"/>
        <w:rPr>
          <w:rFonts w:eastAsia="Times New Roman"/>
          <w:sz w:val="24"/>
          <w:szCs w:val="24"/>
        </w:rPr>
      </w:pPr>
      <w:r>
        <w:rPr>
          <w:rFonts w:eastAsia="OfficinaSansBoldITC"/>
          <w:sz w:val="24"/>
          <w:szCs w:val="24"/>
        </w:rPr>
        <w:t>163.9.3. </w:t>
      </w:r>
      <w:r>
        <w:rPr>
          <w:rFonts w:eastAsia="Times New Roman"/>
          <w:iCs/>
          <w:sz w:val="24"/>
          <w:szCs w:val="24"/>
        </w:rPr>
        <w:t>Правила безопасной жизнедеятельности.</w:t>
      </w:r>
    </w:p>
    <w:p w14:paraId="1751910C" w14:textId="77777777" w:rsidR="00012E02" w:rsidRDefault="00000000" w:rsidP="00634A7B">
      <w:pPr>
        <w:spacing w:line="240" w:lineRule="auto"/>
        <w:ind w:firstLine="709"/>
        <w:rPr>
          <w:rFonts w:eastAsia="Times New Roman"/>
          <w:sz w:val="24"/>
          <w:szCs w:val="24"/>
        </w:rPr>
      </w:pPr>
      <w:r>
        <w:rPr>
          <w:rFonts w:eastAsia="OfficinaSansBoldITC"/>
          <w:sz w:val="24"/>
          <w:szCs w:val="24"/>
        </w:rPr>
        <w:t>163.9.3.1. </w:t>
      </w:r>
      <w:r>
        <w:rPr>
          <w:rFonts w:eastAsia="Times New Roman"/>
          <w:sz w:val="24"/>
          <w:szCs w:val="24"/>
        </w:rPr>
        <w:t>Здоровый образ жизни: профилактика вредных привычек.</w:t>
      </w:r>
    </w:p>
    <w:p w14:paraId="2F3643D7" w14:textId="77777777" w:rsidR="00012E02" w:rsidRDefault="00000000" w:rsidP="00634A7B">
      <w:pPr>
        <w:spacing w:line="240" w:lineRule="auto"/>
        <w:ind w:firstLine="709"/>
        <w:rPr>
          <w:rFonts w:eastAsia="Times New Roman"/>
          <w:sz w:val="24"/>
          <w:szCs w:val="24"/>
        </w:rPr>
      </w:pPr>
      <w:r>
        <w:rPr>
          <w:rFonts w:eastAsia="OfficinaSansBoldITC"/>
          <w:sz w:val="24"/>
          <w:szCs w:val="24"/>
        </w:rPr>
        <w:t>163.9.3.2. </w:t>
      </w:r>
      <w:r>
        <w:rPr>
          <w:rFonts w:eastAsia="Times New Roman"/>
          <w:sz w:val="24"/>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4FD557B6" w14:textId="77777777" w:rsidR="00012E02" w:rsidRDefault="00000000" w:rsidP="00634A7B">
      <w:pPr>
        <w:spacing w:line="240" w:lineRule="auto"/>
        <w:ind w:firstLine="709"/>
        <w:rPr>
          <w:rFonts w:eastAsia="Times New Roman"/>
          <w:sz w:val="24"/>
          <w:szCs w:val="24"/>
        </w:rPr>
      </w:pPr>
      <w:r>
        <w:rPr>
          <w:rFonts w:eastAsia="OfficinaSansBoldITC"/>
          <w:sz w:val="24"/>
          <w:szCs w:val="24"/>
        </w:rPr>
        <w:t>163.9.3.3. </w:t>
      </w:r>
      <w:r>
        <w:rPr>
          <w:rFonts w:eastAsia="Times New Roman"/>
          <w:sz w:val="24"/>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4692BB55" w14:textId="77777777" w:rsidR="00012E02" w:rsidRDefault="00000000" w:rsidP="00634A7B">
      <w:pPr>
        <w:spacing w:line="240" w:lineRule="auto"/>
        <w:ind w:firstLine="709"/>
        <w:rPr>
          <w:rFonts w:eastAsia="Times New Roman"/>
          <w:sz w:val="24"/>
          <w:szCs w:val="24"/>
        </w:rPr>
      </w:pPr>
      <w:r>
        <w:rPr>
          <w:rFonts w:eastAsia="OfficinaSansBoldITC"/>
          <w:sz w:val="24"/>
          <w:szCs w:val="24"/>
        </w:rPr>
        <w:t>163.9.3.4. </w:t>
      </w:r>
      <w:r>
        <w:rPr>
          <w:rFonts w:eastAsia="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06297A08"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163.9.4. Изучение окружающего мира в 4 классе способствует </w:t>
      </w:r>
      <w:r>
        <w:rPr>
          <w:rFonts w:eastAsia="Times New Roman"/>
          <w:sz w:val="24"/>
          <w:szCs w:val="24"/>
        </w:rPr>
        <w:t>освоению ряда универсальных учебных действий</w:t>
      </w:r>
      <w:r>
        <w:rPr>
          <w:rFonts w:eastAsia="SchoolBookSanPin"/>
          <w:sz w:val="24"/>
          <w:szCs w:val="24"/>
        </w:rPr>
        <w:t xml:space="preserve">: </w:t>
      </w:r>
      <w:r>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03B49B2" w14:textId="77777777" w:rsidR="00012E02" w:rsidRDefault="00000000" w:rsidP="00634A7B">
      <w:pPr>
        <w:spacing w:line="240" w:lineRule="auto"/>
        <w:ind w:firstLine="709"/>
        <w:rPr>
          <w:rFonts w:eastAsia="SchoolBookSanPin"/>
          <w:sz w:val="24"/>
          <w:szCs w:val="24"/>
        </w:rPr>
      </w:pPr>
      <w:r>
        <w:rPr>
          <w:rFonts w:eastAsia="OfficinaSansBoldITC"/>
          <w:sz w:val="24"/>
          <w:szCs w:val="24"/>
        </w:rPr>
        <w:t>163.9.4.1. </w:t>
      </w:r>
      <w:r>
        <w:rPr>
          <w:rFonts w:eastAsia="SchoolBookSanPin"/>
          <w:sz w:val="24"/>
          <w:szCs w:val="24"/>
        </w:rPr>
        <w:t xml:space="preserve">Базовые логические и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способствуют формированию умений:</w:t>
      </w:r>
    </w:p>
    <w:p w14:paraId="7D86DB6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устанавливать последовательность этапов возрастного развития человека;</w:t>
      </w:r>
    </w:p>
    <w:p w14:paraId="399BB89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конструировать в учебных и игровых ситуациях правила безопасного поведения в среде обитания;</w:t>
      </w:r>
    </w:p>
    <w:p w14:paraId="260452BE"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моделировать схемы природных объектов (строение почвы; движение реки, форма поверхности);</w:t>
      </w:r>
    </w:p>
    <w:p w14:paraId="0EE7021E"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соотносить объекты природы с принадлежностью к определённой природной зоне;</w:t>
      </w:r>
    </w:p>
    <w:p w14:paraId="4F48EA2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классифицировать природные объекты по принадлежности к природной зоне;</w:t>
      </w:r>
    </w:p>
    <w:p w14:paraId="3B4AB46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определять разрыв между реальным и желательным состоянием объекта (ситуации) </w:t>
      </w:r>
      <w:proofErr w:type="gramStart"/>
      <w:r>
        <w:rPr>
          <w:rFonts w:eastAsia="Times New Roman"/>
          <w:sz w:val="24"/>
          <w:szCs w:val="24"/>
        </w:rPr>
        <w:t>на основе предложенных учителем</w:t>
      </w:r>
      <w:proofErr w:type="gramEnd"/>
      <w:r>
        <w:rPr>
          <w:rFonts w:eastAsia="Times New Roman"/>
          <w:sz w:val="24"/>
          <w:szCs w:val="24"/>
        </w:rPr>
        <w:t xml:space="preserve"> вопросов.</w:t>
      </w:r>
    </w:p>
    <w:p w14:paraId="3BF89B88" w14:textId="77777777" w:rsidR="00012E02" w:rsidRDefault="00000000" w:rsidP="00634A7B">
      <w:pPr>
        <w:spacing w:line="240" w:lineRule="auto"/>
        <w:ind w:firstLine="709"/>
        <w:rPr>
          <w:rFonts w:eastAsia="SchoolBookSanPin"/>
          <w:sz w:val="24"/>
          <w:szCs w:val="24"/>
        </w:rPr>
      </w:pPr>
      <w:r>
        <w:rPr>
          <w:rFonts w:eastAsia="OfficinaSansBoldITC"/>
          <w:sz w:val="24"/>
          <w:szCs w:val="24"/>
        </w:rPr>
        <w:t>163.9.4.2. </w:t>
      </w:r>
      <w:r>
        <w:rPr>
          <w:rFonts w:eastAsia="SchoolBookSanPin"/>
          <w:sz w:val="24"/>
          <w:szCs w:val="24"/>
        </w:rPr>
        <w:t xml:space="preserve">Работа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 xml:space="preserve"> способствует формированию умений:</w:t>
      </w:r>
    </w:p>
    <w:p w14:paraId="4B73736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271EAC0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Pr>
          <w:rFonts w:eastAsia="Times New Roman"/>
          <w:sz w:val="24"/>
          <w:szCs w:val="24"/>
        </w:rPr>
        <w:t>телекомуникационную</w:t>
      </w:r>
      <w:proofErr w:type="spellEnd"/>
      <w:r>
        <w:rPr>
          <w:rFonts w:eastAsia="Times New Roman"/>
          <w:sz w:val="24"/>
          <w:szCs w:val="24"/>
        </w:rPr>
        <w:t xml:space="preserve"> сеть «Интернет» (в условиях контролируемого выхода);</w:t>
      </w:r>
    </w:p>
    <w:p w14:paraId="5EB972A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lastRenderedPageBreak/>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B7198FE" w14:textId="77777777" w:rsidR="00012E02" w:rsidRDefault="00000000" w:rsidP="00634A7B">
      <w:pPr>
        <w:spacing w:line="240" w:lineRule="auto"/>
        <w:ind w:firstLine="709"/>
        <w:rPr>
          <w:rFonts w:eastAsia="SchoolBookSanPin"/>
          <w:sz w:val="24"/>
          <w:szCs w:val="24"/>
        </w:rPr>
      </w:pPr>
      <w:r>
        <w:rPr>
          <w:rFonts w:eastAsia="OfficinaSansBoldITC"/>
          <w:sz w:val="24"/>
          <w:szCs w:val="24"/>
        </w:rPr>
        <w:t>163.9.4.3. </w:t>
      </w:r>
      <w:r>
        <w:rPr>
          <w:rFonts w:eastAsia="Times New Roman"/>
          <w:sz w:val="24"/>
          <w:szCs w:val="24"/>
        </w:rPr>
        <w:t>Коммуникативные универсальные учебные действия</w:t>
      </w:r>
      <w:r>
        <w:rPr>
          <w:rFonts w:eastAsia="SchoolBookSanPin"/>
          <w:sz w:val="24"/>
          <w:szCs w:val="24"/>
        </w:rPr>
        <w:t xml:space="preserve"> способствуют формированию умений:</w:t>
      </w:r>
    </w:p>
    <w:p w14:paraId="2006ED9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44D57ED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D70C94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создавать текст-рассуждение: объяснять вред для здоровья и самочувствия организма вредных привычек;</w:t>
      </w:r>
    </w:p>
    <w:p w14:paraId="7AE6F00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ситуации проявления нравственных качеств: отзывчивости, доброты, справедливости и других;</w:t>
      </w:r>
    </w:p>
    <w:p w14:paraId="089315B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DB4A09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составлять небольшие тексты «Права и обязанности гражданина Российской Федерации»;</w:t>
      </w:r>
    </w:p>
    <w:p w14:paraId="6581808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создавать небольшие тексты о знаменательных страницах истории нашей страны (в рамках изученного).</w:t>
      </w:r>
    </w:p>
    <w:p w14:paraId="342D3D79" w14:textId="77777777" w:rsidR="00012E02" w:rsidRDefault="00000000" w:rsidP="00634A7B">
      <w:pPr>
        <w:spacing w:line="240" w:lineRule="auto"/>
        <w:ind w:firstLine="709"/>
        <w:rPr>
          <w:rFonts w:eastAsia="SchoolBookSanPin"/>
          <w:sz w:val="24"/>
          <w:szCs w:val="24"/>
        </w:rPr>
      </w:pPr>
      <w:r>
        <w:rPr>
          <w:rFonts w:eastAsia="OfficinaSansBoldITC"/>
          <w:sz w:val="24"/>
          <w:szCs w:val="24"/>
        </w:rPr>
        <w:t>163.9.4.4. </w:t>
      </w:r>
      <w:r>
        <w:rPr>
          <w:rFonts w:eastAsia="Times New Roman"/>
          <w:sz w:val="24"/>
          <w:szCs w:val="24"/>
        </w:rPr>
        <w:t>Регулятивные универсальные учебные действия</w:t>
      </w:r>
      <w:r>
        <w:rPr>
          <w:rFonts w:eastAsia="SchoolBookSanPin"/>
          <w:sz w:val="24"/>
          <w:szCs w:val="24"/>
        </w:rPr>
        <w:t xml:space="preserve"> способствуют формированию умений:</w:t>
      </w:r>
    </w:p>
    <w:p w14:paraId="469C10C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самостоятельно планировать алгоритм решения учебной задачи; </w:t>
      </w:r>
    </w:p>
    <w:p w14:paraId="6C3CFA4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предвидеть трудности и возможные ошибки;</w:t>
      </w:r>
    </w:p>
    <w:p w14:paraId="7A5B9C3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контролировать процесс и результат выполнения задания, корректировать учебные действия при необходимости;</w:t>
      </w:r>
    </w:p>
    <w:p w14:paraId="2785AD9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принимать оценку своей работы; планировать работу над ошибками;</w:t>
      </w:r>
    </w:p>
    <w:p w14:paraId="4E618D8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находить ошибки в своей и чужих работах, устанавливать их причины.</w:t>
      </w:r>
    </w:p>
    <w:p w14:paraId="0F7FC180" w14:textId="77777777" w:rsidR="00012E02" w:rsidRDefault="00000000" w:rsidP="00634A7B">
      <w:pPr>
        <w:spacing w:line="240" w:lineRule="auto"/>
        <w:ind w:firstLine="709"/>
        <w:rPr>
          <w:rFonts w:eastAsia="Times New Roman"/>
          <w:sz w:val="24"/>
          <w:szCs w:val="24"/>
        </w:rPr>
      </w:pPr>
      <w:r>
        <w:rPr>
          <w:rFonts w:eastAsia="OfficinaSansBoldITC"/>
          <w:sz w:val="24"/>
          <w:szCs w:val="24"/>
        </w:rPr>
        <w:t>163.9.4.5. </w:t>
      </w:r>
      <w:r>
        <w:rPr>
          <w:rFonts w:eastAsia="Times New Roman"/>
          <w:sz w:val="24"/>
          <w:szCs w:val="24"/>
        </w:rPr>
        <w:t xml:space="preserve">Совместная деятельность </w:t>
      </w:r>
      <w:r>
        <w:rPr>
          <w:rFonts w:eastAsia="SchoolBookSanPin"/>
          <w:sz w:val="24"/>
          <w:szCs w:val="24"/>
        </w:rPr>
        <w:t xml:space="preserve">способствует формированию умений: </w:t>
      </w:r>
    </w:p>
    <w:p w14:paraId="332F013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14:paraId="2D4ECA9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42BFB9E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504AEC91" w14:textId="77777777" w:rsidR="00012E02" w:rsidRDefault="00000000" w:rsidP="00634A7B">
      <w:pPr>
        <w:spacing w:line="240" w:lineRule="auto"/>
        <w:ind w:firstLine="709"/>
        <w:rPr>
          <w:rFonts w:eastAsia="OfficinaSansBoldITC"/>
          <w:sz w:val="24"/>
          <w:szCs w:val="24"/>
        </w:rPr>
      </w:pPr>
      <w:r>
        <w:rPr>
          <w:rFonts w:eastAsia="OfficinaSansBoldITC"/>
          <w:sz w:val="24"/>
          <w:szCs w:val="24"/>
        </w:rPr>
        <w:t>163.10. Планируемые результаты освоения программы по окружающему миру на уровне начального общего образования.</w:t>
      </w:r>
    </w:p>
    <w:p w14:paraId="65624BDE" w14:textId="77777777" w:rsidR="00012E02" w:rsidRDefault="00000000" w:rsidP="00634A7B">
      <w:pPr>
        <w:pStyle w:val="affe"/>
        <w:spacing w:line="240" w:lineRule="auto"/>
        <w:ind w:left="0" w:firstLine="709"/>
        <w:rPr>
          <w:rFonts w:eastAsia="Times New Roman"/>
          <w:sz w:val="24"/>
          <w:szCs w:val="24"/>
        </w:rPr>
      </w:pPr>
      <w:r>
        <w:rPr>
          <w:rFonts w:eastAsia="SchoolBookSanPin"/>
          <w:sz w:val="24"/>
          <w:szCs w:val="24"/>
        </w:rPr>
        <w:t xml:space="preserve">163.10.1. </w:t>
      </w:r>
      <w:r>
        <w:rPr>
          <w:rFonts w:eastAsia="Times New Roman"/>
          <w:sz w:val="24"/>
          <w:szCs w:val="24"/>
        </w:rPr>
        <w:t xml:space="preserve">Личностные результаты освоения программы </w:t>
      </w:r>
      <w:r>
        <w:rPr>
          <w:rFonts w:eastAsia="OfficinaSansBoldITC"/>
          <w:sz w:val="24"/>
          <w:szCs w:val="24"/>
        </w:rPr>
        <w:t>по окружающему миру</w:t>
      </w:r>
      <w:r>
        <w:rPr>
          <w:rFonts w:eastAsia="Times New Roman"/>
          <w:sz w:val="24"/>
          <w:szCs w:val="24"/>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070571A6" w14:textId="77777777" w:rsidR="00012E02" w:rsidRDefault="00000000" w:rsidP="00634A7B">
      <w:pPr>
        <w:spacing w:line="240" w:lineRule="auto"/>
        <w:ind w:firstLine="709"/>
        <w:rPr>
          <w:rFonts w:eastAsia="Times New Roman"/>
          <w:sz w:val="24"/>
          <w:szCs w:val="24"/>
        </w:rPr>
      </w:pPr>
      <w:r>
        <w:rPr>
          <w:rFonts w:eastAsia="Times New Roman"/>
          <w:bCs/>
          <w:sz w:val="24"/>
          <w:szCs w:val="24"/>
        </w:rPr>
        <w:t>1) гражданско-патриотического воспитания:</w:t>
      </w:r>
    </w:p>
    <w:p w14:paraId="76E5934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6050819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0B88FDB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сопричастность к прошлому, настоящему и будущему своей страны и родного края;</w:t>
      </w:r>
    </w:p>
    <w:p w14:paraId="217AFAC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проявление интереса к истории и многонациональной культуре своей страны, уважения к своему и другим народам;</w:t>
      </w:r>
    </w:p>
    <w:p w14:paraId="05F26F5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lastRenderedPageBreak/>
        <w:t>первоначальные представления о человеке как члене общества, осознание прав и ответственности человека как члена общества;</w:t>
      </w:r>
    </w:p>
    <w:p w14:paraId="40A64368" w14:textId="77777777" w:rsidR="00012E02" w:rsidRDefault="00000000" w:rsidP="00634A7B">
      <w:pPr>
        <w:spacing w:line="240" w:lineRule="auto"/>
        <w:ind w:firstLine="709"/>
        <w:rPr>
          <w:rFonts w:eastAsia="Times New Roman"/>
          <w:sz w:val="24"/>
          <w:szCs w:val="24"/>
        </w:rPr>
      </w:pPr>
      <w:r>
        <w:rPr>
          <w:rFonts w:eastAsia="Times New Roman"/>
          <w:bCs/>
          <w:sz w:val="24"/>
          <w:szCs w:val="24"/>
        </w:rPr>
        <w:t>2) духовно-нравственного воспитания:</w:t>
      </w:r>
    </w:p>
    <w:p w14:paraId="4574CEB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проявление культуры общения, уважительного отношения к людям, их взглядам, признанию их индивидуальности;</w:t>
      </w:r>
    </w:p>
    <w:p w14:paraId="2D2B057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667D8EE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9E02A9A" w14:textId="77777777" w:rsidR="00012E02" w:rsidRDefault="00000000" w:rsidP="00634A7B">
      <w:pPr>
        <w:spacing w:line="240" w:lineRule="auto"/>
        <w:ind w:firstLine="709"/>
        <w:rPr>
          <w:rFonts w:eastAsia="Times New Roman"/>
          <w:sz w:val="24"/>
          <w:szCs w:val="24"/>
        </w:rPr>
      </w:pPr>
      <w:r>
        <w:rPr>
          <w:rFonts w:eastAsia="Times New Roman"/>
          <w:bCs/>
          <w:sz w:val="24"/>
          <w:szCs w:val="24"/>
        </w:rPr>
        <w:t>3) эстетического воспитания:</w:t>
      </w:r>
    </w:p>
    <w:p w14:paraId="27CF4B5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568AD42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14:paraId="26FA8E54" w14:textId="77777777" w:rsidR="00012E02" w:rsidRDefault="00000000" w:rsidP="00634A7B">
      <w:pPr>
        <w:spacing w:line="240" w:lineRule="auto"/>
        <w:ind w:firstLine="709"/>
        <w:rPr>
          <w:rFonts w:eastAsia="Times New Roman"/>
          <w:sz w:val="24"/>
          <w:szCs w:val="24"/>
        </w:rPr>
      </w:pPr>
      <w:r>
        <w:rPr>
          <w:rFonts w:eastAsia="Times New Roman"/>
          <w:bCs/>
          <w:sz w:val="24"/>
          <w:szCs w:val="24"/>
        </w:rPr>
        <w:t>4) физического воспитания, формирования культуры здоровья и эмоционального благополучия:</w:t>
      </w:r>
    </w:p>
    <w:p w14:paraId="7532E70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3CD618C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14:paraId="7C81D306" w14:textId="77777777" w:rsidR="00012E02" w:rsidRDefault="00000000" w:rsidP="00634A7B">
      <w:pPr>
        <w:spacing w:line="240" w:lineRule="auto"/>
        <w:ind w:firstLine="709"/>
        <w:rPr>
          <w:rFonts w:eastAsia="Times New Roman"/>
          <w:sz w:val="24"/>
          <w:szCs w:val="24"/>
        </w:rPr>
      </w:pPr>
      <w:r>
        <w:rPr>
          <w:rFonts w:eastAsia="Times New Roman"/>
          <w:bCs/>
          <w:sz w:val="24"/>
          <w:szCs w:val="24"/>
        </w:rPr>
        <w:t>5) трудового воспитания:</w:t>
      </w:r>
    </w:p>
    <w:p w14:paraId="1B897EA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4CB73E8" w14:textId="77777777" w:rsidR="00012E02" w:rsidRDefault="00000000" w:rsidP="00634A7B">
      <w:pPr>
        <w:spacing w:line="240" w:lineRule="auto"/>
        <w:ind w:firstLine="709"/>
        <w:rPr>
          <w:rFonts w:eastAsia="Times New Roman"/>
          <w:sz w:val="24"/>
          <w:szCs w:val="24"/>
        </w:rPr>
      </w:pPr>
      <w:r>
        <w:rPr>
          <w:rFonts w:eastAsia="Times New Roman"/>
          <w:bCs/>
          <w:sz w:val="24"/>
          <w:szCs w:val="24"/>
        </w:rPr>
        <w:t>6) экологического воспитания:</w:t>
      </w:r>
    </w:p>
    <w:p w14:paraId="0C2A2C1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48EAAA5A" w14:textId="77777777" w:rsidR="00012E02" w:rsidRDefault="00000000" w:rsidP="00634A7B">
      <w:pPr>
        <w:spacing w:line="240" w:lineRule="auto"/>
        <w:ind w:firstLine="709"/>
        <w:rPr>
          <w:rFonts w:eastAsia="Times New Roman"/>
          <w:bCs/>
          <w:sz w:val="24"/>
          <w:szCs w:val="24"/>
        </w:rPr>
      </w:pPr>
      <w:r>
        <w:rPr>
          <w:rFonts w:eastAsia="Times New Roman"/>
          <w:bCs/>
          <w:sz w:val="24"/>
          <w:szCs w:val="24"/>
        </w:rPr>
        <w:t>7) ценности научного познания:</w:t>
      </w:r>
    </w:p>
    <w:p w14:paraId="6D960E6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осознание ценности познания для развития человека, необходимости самообразования и саморазвития;</w:t>
      </w:r>
    </w:p>
    <w:p w14:paraId="30B402E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04E01E48" w14:textId="77777777" w:rsidR="00012E02" w:rsidRDefault="00000000" w:rsidP="00634A7B">
      <w:pPr>
        <w:spacing w:line="240" w:lineRule="auto"/>
        <w:ind w:firstLine="709"/>
        <w:rPr>
          <w:rFonts w:eastAsia="SchoolBookSanPin"/>
          <w:bCs/>
          <w:sz w:val="24"/>
          <w:szCs w:val="24"/>
        </w:rPr>
      </w:pPr>
      <w:r>
        <w:rPr>
          <w:rFonts w:eastAsia="SchoolBookSanPin"/>
          <w:sz w:val="24"/>
          <w:szCs w:val="24"/>
        </w:rPr>
        <w:t xml:space="preserve">163.10.2. В результате изучения окружающего мира на уровне начального общего образования у обучающегося будут сформированы </w:t>
      </w:r>
      <w:r>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4F652C6" w14:textId="77777777" w:rsidR="00012E02" w:rsidRDefault="00000000" w:rsidP="00634A7B">
      <w:pPr>
        <w:spacing w:line="240" w:lineRule="auto"/>
        <w:ind w:firstLine="709"/>
        <w:rPr>
          <w:rFonts w:eastAsia="SchoolBookSanPin"/>
          <w:sz w:val="24"/>
          <w:szCs w:val="24"/>
        </w:rPr>
      </w:pPr>
      <w:r>
        <w:rPr>
          <w:rFonts w:eastAsia="OfficinaSansBoldITC"/>
          <w:sz w:val="24"/>
          <w:szCs w:val="24"/>
        </w:rPr>
        <w:t>163.10.2.1. </w:t>
      </w:r>
      <w:r>
        <w:rPr>
          <w:rFonts w:eastAsia="SchoolBookSanPin"/>
          <w:sz w:val="24"/>
          <w:szCs w:val="24"/>
        </w:rPr>
        <w:t xml:space="preserve">У обучающегося будут сформированы следующие базовые логические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18D24CA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56D24FA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5D47402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сравнивать объекты окружающего мира, устанавливать основания для сравнения, устанавливать аналогии;</w:t>
      </w:r>
    </w:p>
    <w:p w14:paraId="117489E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lastRenderedPageBreak/>
        <w:t>объединять части объекта (объекты) по определённому признаку;</w:t>
      </w:r>
    </w:p>
    <w:p w14:paraId="3EDC5C0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определять существенный признак для классификации, классифицировать предложенные объекты;</w:t>
      </w:r>
    </w:p>
    <w:p w14:paraId="26C3805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14:paraId="351E5BF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выявлять недостаток информации для решения учебной (практической) задачи на основе предложенного алгоритма.</w:t>
      </w:r>
    </w:p>
    <w:p w14:paraId="68BC24CB" w14:textId="77777777" w:rsidR="00012E02" w:rsidRDefault="00000000" w:rsidP="00634A7B">
      <w:pPr>
        <w:spacing w:line="240" w:lineRule="auto"/>
        <w:ind w:firstLine="709"/>
        <w:rPr>
          <w:rFonts w:eastAsia="SchoolBookSanPin"/>
          <w:sz w:val="24"/>
          <w:szCs w:val="24"/>
        </w:rPr>
      </w:pPr>
      <w:r>
        <w:rPr>
          <w:rFonts w:eastAsia="OfficinaSansBoldITC"/>
          <w:sz w:val="24"/>
          <w:szCs w:val="24"/>
        </w:rPr>
        <w:t>163.10.2.2. </w:t>
      </w:r>
      <w:r>
        <w:rPr>
          <w:rFonts w:eastAsia="SchoolBookSanPin"/>
          <w:sz w:val="24"/>
          <w:szCs w:val="24"/>
        </w:rPr>
        <w:t xml:space="preserve">У обучающегося будут сформированы следующие базовые исследовательские действия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14DC73D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14:paraId="6853B3E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проявлять интерес к экспериментам, проводимым под руководством учителя;</w:t>
      </w:r>
    </w:p>
    <w:p w14:paraId="6E29676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определять разницу между реальным и желательным состоянием объекта (ситуации) на основе предложенных вопросов;</w:t>
      </w:r>
    </w:p>
    <w:p w14:paraId="456FD28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6DEB3F7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74EE45D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3FB31E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06B59C06" w14:textId="77777777" w:rsidR="00012E02" w:rsidRDefault="00000000" w:rsidP="00634A7B">
      <w:pPr>
        <w:spacing w:line="240" w:lineRule="auto"/>
        <w:ind w:firstLine="709"/>
        <w:rPr>
          <w:rFonts w:eastAsia="SchoolBookSanPin"/>
          <w:sz w:val="24"/>
          <w:szCs w:val="24"/>
        </w:rPr>
      </w:pPr>
      <w:r>
        <w:rPr>
          <w:rFonts w:eastAsia="OfficinaSansBoldITC"/>
          <w:sz w:val="24"/>
          <w:szCs w:val="24"/>
        </w:rPr>
        <w:t>163.10.2.3. 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 xml:space="preserve">работать с информацией как часть </w:t>
      </w:r>
      <w:r>
        <w:rPr>
          <w:rFonts w:eastAsia="SchoolBookSanPin"/>
          <w:bCs/>
          <w:sz w:val="24"/>
          <w:szCs w:val="24"/>
        </w:rPr>
        <w:t>познавательных универсальных учебных действий</w:t>
      </w:r>
      <w:r>
        <w:rPr>
          <w:rFonts w:eastAsia="SchoolBookSanPin"/>
          <w:sz w:val="24"/>
          <w:szCs w:val="24"/>
        </w:rPr>
        <w:t>:</w:t>
      </w:r>
    </w:p>
    <w:p w14:paraId="002F3B7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14:paraId="2F09214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находить в предложенном источнике информацию, представленную в явном виде, согласно заданному алгоритму;</w:t>
      </w:r>
    </w:p>
    <w:p w14:paraId="0C4F04A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14:paraId="4E724AB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находить и использовать для решения учебных задач текстовую, графическую, аудиовизуальную информацию;</w:t>
      </w:r>
    </w:p>
    <w:p w14:paraId="11A841D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читать и интерпретировать графически представленную информацию: схему, таблицу, иллюстрацию;</w:t>
      </w:r>
    </w:p>
    <w:p w14:paraId="7EF2B14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3F87679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14:paraId="489D659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594E4C7B" w14:textId="77777777" w:rsidR="00012E02" w:rsidRDefault="00000000" w:rsidP="00634A7B">
      <w:pPr>
        <w:spacing w:line="240" w:lineRule="auto"/>
        <w:ind w:firstLine="709"/>
        <w:rPr>
          <w:rFonts w:eastAsia="SchoolBookSanPin"/>
          <w:sz w:val="24"/>
          <w:szCs w:val="24"/>
        </w:rPr>
      </w:pPr>
      <w:r>
        <w:rPr>
          <w:rFonts w:eastAsia="OfficinaSansBoldITC"/>
          <w:sz w:val="24"/>
          <w:szCs w:val="24"/>
        </w:rPr>
        <w:t>163.10.2.4. 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 xml:space="preserve">общения как часть </w:t>
      </w:r>
      <w:r>
        <w:rPr>
          <w:rFonts w:eastAsia="SchoolBookSanPin"/>
          <w:bCs/>
          <w:sz w:val="24"/>
          <w:szCs w:val="24"/>
        </w:rPr>
        <w:t>коммуникативных универсальных учебных действий</w:t>
      </w:r>
      <w:r>
        <w:rPr>
          <w:rFonts w:eastAsia="SchoolBookSanPin"/>
          <w:sz w:val="24"/>
          <w:szCs w:val="24"/>
        </w:rPr>
        <w:t>:</w:t>
      </w:r>
    </w:p>
    <w:p w14:paraId="2BD8FE9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 процессе диалогов задавать вопросы, высказывать суждения, оценивать выступления участников;</w:t>
      </w:r>
    </w:p>
    <w:p w14:paraId="3EAC0D5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6988DA0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ведения диалога и дискуссии; проявлять уважительное отношение к собеседнику;</w:t>
      </w:r>
    </w:p>
    <w:p w14:paraId="422168C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14:paraId="16BD8E8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создавать устные и письменные тексты (описание, рассуждение, повествование);</w:t>
      </w:r>
    </w:p>
    <w:p w14:paraId="0110E08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7F816F1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238F57A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14:paraId="4D21F9E1" w14:textId="77777777" w:rsidR="00012E02" w:rsidRDefault="00000000" w:rsidP="00634A7B">
      <w:pPr>
        <w:spacing w:line="240" w:lineRule="auto"/>
        <w:ind w:firstLine="709"/>
        <w:rPr>
          <w:rFonts w:eastAsia="SchoolBookSanPin"/>
          <w:sz w:val="24"/>
          <w:szCs w:val="24"/>
        </w:rPr>
      </w:pPr>
      <w:r>
        <w:rPr>
          <w:rFonts w:eastAsia="OfficinaSansBoldITC"/>
          <w:sz w:val="24"/>
          <w:szCs w:val="24"/>
        </w:rPr>
        <w:t>163.10.2.5. 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 xml:space="preserve">самоорганизации как части </w:t>
      </w:r>
      <w:r>
        <w:rPr>
          <w:rFonts w:eastAsia="SchoolBookSanPin"/>
          <w:bCs/>
          <w:sz w:val="24"/>
          <w:szCs w:val="24"/>
        </w:rPr>
        <w:t>регулятивных универсальных учебных действий</w:t>
      </w:r>
      <w:r>
        <w:rPr>
          <w:rFonts w:eastAsia="SchoolBookSanPin"/>
          <w:sz w:val="24"/>
          <w:szCs w:val="24"/>
        </w:rPr>
        <w:t>:</w:t>
      </w:r>
    </w:p>
    <w:p w14:paraId="2B7C1BA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планировать самостоятельно или с помощью учителя действия по решению учебной задачи;</w:t>
      </w:r>
    </w:p>
    <w:p w14:paraId="533CE91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выстраивать последовательность выбранных действий и операций.</w:t>
      </w:r>
    </w:p>
    <w:p w14:paraId="62C7365A" w14:textId="77777777" w:rsidR="00012E02" w:rsidRDefault="00000000" w:rsidP="00634A7B">
      <w:pPr>
        <w:spacing w:line="240" w:lineRule="auto"/>
        <w:ind w:firstLine="709"/>
        <w:rPr>
          <w:rFonts w:eastAsia="SchoolBookSanPin"/>
          <w:sz w:val="24"/>
          <w:szCs w:val="24"/>
        </w:rPr>
      </w:pPr>
      <w:r>
        <w:rPr>
          <w:rFonts w:eastAsia="OfficinaSansBoldITC"/>
          <w:sz w:val="24"/>
          <w:szCs w:val="24"/>
        </w:rPr>
        <w:t>163.10.2.6. 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 xml:space="preserve">самоконтроля и самооценки как части </w:t>
      </w:r>
      <w:r>
        <w:rPr>
          <w:rFonts w:eastAsia="SchoolBookSanPin"/>
          <w:bCs/>
          <w:sz w:val="24"/>
          <w:szCs w:val="24"/>
        </w:rPr>
        <w:t>регулятивных универсальных учебных действий</w:t>
      </w:r>
      <w:r>
        <w:rPr>
          <w:rFonts w:eastAsia="SchoolBookSanPin"/>
          <w:sz w:val="24"/>
          <w:szCs w:val="24"/>
        </w:rPr>
        <w:t>:</w:t>
      </w:r>
    </w:p>
    <w:p w14:paraId="0F7D057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осуществлять контроль процесса и результата своей деятельности;</w:t>
      </w:r>
    </w:p>
    <w:p w14:paraId="4A47A03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находить ошибки в своей работе и устанавливать их причины; </w:t>
      </w:r>
    </w:p>
    <w:p w14:paraId="38DA2CB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корректировать свои действия при необходимости (с небольшой помощью учителя);</w:t>
      </w:r>
    </w:p>
    <w:p w14:paraId="24F2D81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135932F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объективно оценивать результаты своей деятельности, соотносить свою оценку с оценкой учителя;</w:t>
      </w:r>
    </w:p>
    <w:p w14:paraId="600404B1"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оценивать целесообразность выбранных способов действия, при необходимости корректировать их.</w:t>
      </w:r>
    </w:p>
    <w:p w14:paraId="1534DC89" w14:textId="77777777" w:rsidR="00012E02" w:rsidRDefault="00000000" w:rsidP="00634A7B">
      <w:pPr>
        <w:spacing w:line="240" w:lineRule="auto"/>
        <w:ind w:firstLine="709"/>
        <w:rPr>
          <w:rFonts w:eastAsia="SchoolBookSanPin"/>
          <w:sz w:val="24"/>
          <w:szCs w:val="24"/>
        </w:rPr>
      </w:pPr>
      <w:r>
        <w:rPr>
          <w:rFonts w:eastAsia="OfficinaSansBoldITC"/>
          <w:sz w:val="24"/>
          <w:szCs w:val="24"/>
        </w:rPr>
        <w:t>163.10.2.7. </w:t>
      </w:r>
      <w:r>
        <w:rPr>
          <w:rFonts w:eastAsia="SchoolBookSanPin"/>
          <w:sz w:val="24"/>
          <w:szCs w:val="24"/>
        </w:rPr>
        <w:t xml:space="preserve">У обучающегося будут </w:t>
      </w:r>
      <w:r>
        <w:rPr>
          <w:sz w:val="24"/>
          <w:szCs w:val="24"/>
        </w:rPr>
        <w:t xml:space="preserve">сформированы умения </w:t>
      </w:r>
      <w:r>
        <w:rPr>
          <w:rFonts w:eastAsia="SchoolBookSanPin"/>
          <w:sz w:val="24"/>
          <w:szCs w:val="24"/>
        </w:rPr>
        <w:t>совместной деятельности:</w:t>
      </w:r>
    </w:p>
    <w:p w14:paraId="27FD2C4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369804E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0100970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проявлять готовность руководить, выполнять поручения, подчиняться;</w:t>
      </w:r>
    </w:p>
    <w:p w14:paraId="0EAE356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4C440FD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ответственно выполнять свою часть работы.</w:t>
      </w:r>
    </w:p>
    <w:p w14:paraId="6A211C8F" w14:textId="77777777" w:rsidR="00012E02" w:rsidRDefault="00000000" w:rsidP="00634A7B">
      <w:pPr>
        <w:spacing w:line="240" w:lineRule="auto"/>
        <w:ind w:firstLine="709"/>
        <w:rPr>
          <w:rFonts w:eastAsia="SchoolBookSanPin"/>
          <w:sz w:val="24"/>
          <w:szCs w:val="24"/>
        </w:rPr>
      </w:pPr>
      <w:r>
        <w:rPr>
          <w:rFonts w:eastAsia="SchoolBookSanPin"/>
          <w:sz w:val="24"/>
          <w:szCs w:val="24"/>
        </w:rPr>
        <w:t>163.10.3. </w:t>
      </w:r>
      <w:r>
        <w:rPr>
          <w:rFonts w:eastAsia="OfficinaSansBoldITC"/>
          <w:sz w:val="24"/>
          <w:szCs w:val="24"/>
        </w:rPr>
        <w:t>Предметные результаты изучения окружающего мира. К</w:t>
      </w:r>
      <w:r>
        <w:rPr>
          <w:rFonts w:eastAsia="SchoolBookSanPin"/>
          <w:sz w:val="24"/>
          <w:szCs w:val="24"/>
        </w:rPr>
        <w:t xml:space="preserve"> концу обучения в </w:t>
      </w:r>
      <w:r>
        <w:rPr>
          <w:rFonts w:eastAsia="SchoolBookSanPin"/>
          <w:bCs/>
          <w:sz w:val="24"/>
          <w:szCs w:val="24"/>
        </w:rPr>
        <w:t xml:space="preserve">1 классе </w:t>
      </w:r>
      <w:r>
        <w:rPr>
          <w:rFonts w:eastAsia="SchoolBookSanPin"/>
          <w:sz w:val="24"/>
          <w:szCs w:val="24"/>
        </w:rPr>
        <w:t>обучающийся научится:</w:t>
      </w:r>
    </w:p>
    <w:p w14:paraId="135193E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3BA50693"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воспроизводить название своего населённого пункта, региона, страны;</w:t>
      </w:r>
    </w:p>
    <w:p w14:paraId="44FA0B9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14:paraId="479AB58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153305E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w:t>
      </w:r>
      <w:r>
        <w:rPr>
          <w:rFonts w:eastAsia="Times New Roman"/>
          <w:sz w:val="24"/>
          <w:szCs w:val="24"/>
        </w:rPr>
        <w:lastRenderedPageBreak/>
        <w:t>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61769DE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применять правила ухода за комнатными растениями и домашними животными;</w:t>
      </w:r>
    </w:p>
    <w:p w14:paraId="1E93793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1A9ECAF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использовать для ответов на вопросы небольшие тексты о природе и обществе;</w:t>
      </w:r>
    </w:p>
    <w:p w14:paraId="58DE1DB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5C27764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70F0AE52" w14:textId="77777777" w:rsidR="00012E02" w:rsidRDefault="00000000" w:rsidP="00634A7B">
      <w:pPr>
        <w:pStyle w:val="affe"/>
        <w:spacing w:line="240" w:lineRule="auto"/>
        <w:ind w:left="0" w:firstLine="709"/>
        <w:rPr>
          <w:rFonts w:eastAsia="Times New Roman"/>
          <w:sz w:val="24"/>
          <w:szCs w:val="24"/>
        </w:rPr>
      </w:pPr>
      <w:r>
        <w:rPr>
          <w:sz w:val="24"/>
          <w:szCs w:val="24"/>
        </w:rPr>
        <w:t>соблюдать правила использования электронных средств, оснащенных экраном;</w:t>
      </w:r>
    </w:p>
    <w:p w14:paraId="5C5C72A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здорового питания и личной гигиены;</w:t>
      </w:r>
    </w:p>
    <w:p w14:paraId="61A75C0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безопасного поведения пешехода;</w:t>
      </w:r>
    </w:p>
    <w:p w14:paraId="6C82D0A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безопасного поведения в природе;</w:t>
      </w:r>
    </w:p>
    <w:p w14:paraId="718AD15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758E8FA9" w14:textId="77777777" w:rsidR="00012E02" w:rsidRDefault="00000000" w:rsidP="00634A7B">
      <w:pPr>
        <w:spacing w:line="240" w:lineRule="auto"/>
        <w:ind w:firstLine="709"/>
        <w:rPr>
          <w:rFonts w:eastAsia="SchoolBookSanPin"/>
          <w:sz w:val="24"/>
          <w:szCs w:val="24"/>
        </w:rPr>
      </w:pPr>
      <w:r>
        <w:rPr>
          <w:rFonts w:eastAsia="SchoolBookSanPin"/>
          <w:sz w:val="24"/>
          <w:szCs w:val="24"/>
        </w:rPr>
        <w:t>163.10.4. </w:t>
      </w:r>
      <w:r>
        <w:rPr>
          <w:rFonts w:eastAsia="OfficinaSansBoldITC"/>
          <w:sz w:val="24"/>
          <w:szCs w:val="24"/>
        </w:rPr>
        <w:t>Предметные результаты изучения окружающего мира. К</w:t>
      </w:r>
      <w:r>
        <w:rPr>
          <w:rFonts w:eastAsia="SchoolBookSanPin"/>
          <w:sz w:val="24"/>
          <w:szCs w:val="24"/>
        </w:rPr>
        <w:t xml:space="preserve"> концу обучения во </w:t>
      </w:r>
      <w:r>
        <w:rPr>
          <w:rFonts w:eastAsia="SchoolBookSanPin"/>
          <w:bCs/>
          <w:sz w:val="24"/>
          <w:szCs w:val="24"/>
        </w:rPr>
        <w:t xml:space="preserve">2 классе </w:t>
      </w:r>
      <w:r>
        <w:rPr>
          <w:rFonts w:eastAsia="SchoolBookSanPin"/>
          <w:sz w:val="24"/>
          <w:szCs w:val="24"/>
        </w:rPr>
        <w:t>обучающийся научится:</w:t>
      </w:r>
    </w:p>
    <w:p w14:paraId="792A2D1E"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находить Россию на карте мира, на карте России – Москву, свой регион и его главный город;</w:t>
      </w:r>
    </w:p>
    <w:p w14:paraId="6211D94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узнавать государственную символику Российской Федерации (гимн, герб, флаг) и своего региона;</w:t>
      </w:r>
    </w:p>
    <w:p w14:paraId="61CA2D1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2431E96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распознавать изученные объекты окружающего мира по их описанию, рисункам и фотографиям, различать их в окружающем мире;</w:t>
      </w:r>
    </w:p>
    <w:p w14:paraId="29D4313F"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приводить примеры изученных традиций, обычаев и праздников народов родного края;</w:t>
      </w:r>
    </w:p>
    <w:p w14:paraId="4C71F80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важных событий прошлого и настоящего родного края; </w:t>
      </w:r>
    </w:p>
    <w:p w14:paraId="4B4522F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трудовой деятельности и профессий жителей родного края;</w:t>
      </w:r>
    </w:p>
    <w:p w14:paraId="365A882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проводить, соблюдая правила безопасного труда, несложные наблюдения и опыты с природными объектами, измерения;</w:t>
      </w:r>
    </w:p>
    <w:p w14:paraId="4A267C7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приводить примеры изученных взаимосвязей в природе, примеры, иллюстрирующие значение природы в жизни человека;</w:t>
      </w:r>
    </w:p>
    <w:p w14:paraId="4181A67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5DBF6C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0296F81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группировать изученные объекты живой и неживой природы по предложенным признакам;</w:t>
      </w:r>
    </w:p>
    <w:p w14:paraId="74B7CB3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сравнивать объекты живой и неживой природы на основе внешних признаков;</w:t>
      </w:r>
    </w:p>
    <w:p w14:paraId="49FAEBE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ориентироваться на местности по местным природным признакам, Солнцу, компасу;</w:t>
      </w:r>
    </w:p>
    <w:p w14:paraId="3A39947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создавать по заданному плану развёрнутые высказывания о природе и обществе;</w:t>
      </w:r>
    </w:p>
    <w:p w14:paraId="4E01DAB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использовать для ответов на вопросы небольшие тексты о природе и обществе;</w:t>
      </w:r>
    </w:p>
    <w:p w14:paraId="382FB85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19C03EC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безопасного поведения в школе, правила безопасного поведения пассажира наземного транспорта и метро;</w:t>
      </w:r>
    </w:p>
    <w:p w14:paraId="7F35D36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lastRenderedPageBreak/>
        <w:t>соблюдать режим дня и питания;</w:t>
      </w:r>
    </w:p>
    <w:p w14:paraId="4EFAFDB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безопасно использовать мессенджеры в условиях контролируемого доступа в информационно-коммуникационную сеть «Интернет»; </w:t>
      </w:r>
    </w:p>
    <w:p w14:paraId="0DE4286E"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безопасно осуществлять коммуникацию в школьных сообществах с помощью учителя (при необходимости).</w:t>
      </w:r>
    </w:p>
    <w:p w14:paraId="04EFBA5D" w14:textId="77777777" w:rsidR="00012E02" w:rsidRDefault="00000000" w:rsidP="00634A7B">
      <w:pPr>
        <w:spacing w:line="240" w:lineRule="auto"/>
        <w:ind w:firstLine="709"/>
        <w:rPr>
          <w:rFonts w:eastAsia="SchoolBookSanPin"/>
          <w:sz w:val="24"/>
          <w:szCs w:val="24"/>
        </w:rPr>
      </w:pPr>
      <w:r>
        <w:rPr>
          <w:rFonts w:eastAsia="SchoolBookSanPin"/>
          <w:sz w:val="24"/>
          <w:szCs w:val="24"/>
        </w:rPr>
        <w:t>163.10.5. </w:t>
      </w:r>
      <w:r>
        <w:rPr>
          <w:rFonts w:eastAsia="OfficinaSansBoldITC"/>
          <w:sz w:val="24"/>
          <w:szCs w:val="24"/>
        </w:rPr>
        <w:t>Предметные результаты изучения окружающего мира. К</w:t>
      </w:r>
      <w:r>
        <w:rPr>
          <w:rFonts w:eastAsia="SchoolBookSanPin"/>
          <w:sz w:val="24"/>
          <w:szCs w:val="24"/>
        </w:rPr>
        <w:t xml:space="preserve"> концу обучения в </w:t>
      </w:r>
      <w:r>
        <w:rPr>
          <w:rFonts w:eastAsia="SchoolBookSanPin"/>
          <w:bCs/>
          <w:sz w:val="24"/>
          <w:szCs w:val="24"/>
        </w:rPr>
        <w:t xml:space="preserve">3 классе </w:t>
      </w:r>
      <w:r>
        <w:rPr>
          <w:rFonts w:eastAsia="SchoolBookSanPin"/>
          <w:sz w:val="24"/>
          <w:szCs w:val="24"/>
        </w:rPr>
        <w:t>обучающийся научится:</w:t>
      </w:r>
    </w:p>
    <w:p w14:paraId="7BCD305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различать государственную символику Российской Федерации (гимн, герб, флаг);</w:t>
      </w:r>
    </w:p>
    <w:p w14:paraId="09C3658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проявлять уважение к государственным символам России и своего региона;</w:t>
      </w:r>
    </w:p>
    <w:p w14:paraId="281B88B3"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357F08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1FB3390C"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показывать на карте мира материки, изученные страны мира;</w:t>
      </w:r>
    </w:p>
    <w:p w14:paraId="39A0383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различать расходы и доходы семейного бюджета;</w:t>
      </w:r>
    </w:p>
    <w:p w14:paraId="5299219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распознавать изученные объекты природы по их описанию, рисункам и фотографиям, различать их в окружающем мире;</w:t>
      </w:r>
    </w:p>
    <w:p w14:paraId="57AAA3F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48618CE7"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группировать изученные объекты живой и неживой природы, проводить простейшую классификацию;</w:t>
      </w:r>
    </w:p>
    <w:p w14:paraId="61676703"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сравнивать по заданному количеству признаков объекты живой и неживой природы;</w:t>
      </w:r>
    </w:p>
    <w:p w14:paraId="56E7C9E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1539D81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14:paraId="6723F28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691AF3E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4A0C229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4E96BDE3"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безопасного поведения пассажира железнодорожного, водного и авиатранспорта;</w:t>
      </w:r>
    </w:p>
    <w:p w14:paraId="07FF839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основы здорового образа жизни, в том числе требования к двигательной активности и принципы здорового питания;</w:t>
      </w:r>
    </w:p>
    <w:p w14:paraId="7066D37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основы профилактики заболеваний;</w:t>
      </w:r>
    </w:p>
    <w:p w14:paraId="33CBB09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безопасного поведения во дворе жилого дома;</w:t>
      </w:r>
    </w:p>
    <w:p w14:paraId="2842261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нравственного поведения на природе;</w:t>
      </w:r>
    </w:p>
    <w:p w14:paraId="0CBAF6C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7B9AD8C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ориентироваться в возможных мошеннических действиях при общении в мессенджерах.</w:t>
      </w:r>
    </w:p>
    <w:p w14:paraId="7E7B6757" w14:textId="77777777" w:rsidR="00012E02" w:rsidRDefault="00000000" w:rsidP="00634A7B">
      <w:pPr>
        <w:spacing w:line="240" w:lineRule="auto"/>
        <w:ind w:firstLine="709"/>
        <w:rPr>
          <w:rFonts w:eastAsia="SchoolBookSanPin"/>
          <w:sz w:val="24"/>
          <w:szCs w:val="24"/>
        </w:rPr>
      </w:pPr>
      <w:r>
        <w:rPr>
          <w:rFonts w:eastAsia="SchoolBookSanPin"/>
          <w:sz w:val="24"/>
          <w:szCs w:val="24"/>
        </w:rPr>
        <w:t>163.10.6. </w:t>
      </w:r>
      <w:r>
        <w:rPr>
          <w:rFonts w:eastAsia="OfficinaSansBoldITC"/>
          <w:sz w:val="24"/>
          <w:szCs w:val="24"/>
        </w:rPr>
        <w:t>Предметные результаты изучения окружающего мира. К</w:t>
      </w:r>
      <w:r>
        <w:rPr>
          <w:rFonts w:eastAsia="SchoolBookSanPin"/>
          <w:sz w:val="24"/>
          <w:szCs w:val="24"/>
        </w:rPr>
        <w:t xml:space="preserve"> концу обучения в </w:t>
      </w:r>
      <w:r>
        <w:rPr>
          <w:rFonts w:eastAsia="SchoolBookSanPin"/>
          <w:bCs/>
          <w:sz w:val="24"/>
          <w:szCs w:val="24"/>
        </w:rPr>
        <w:t xml:space="preserve">4 классе </w:t>
      </w:r>
      <w:r>
        <w:rPr>
          <w:rFonts w:eastAsia="SchoolBookSanPin"/>
          <w:sz w:val="24"/>
          <w:szCs w:val="24"/>
        </w:rPr>
        <w:t>обучающийся научится:</w:t>
      </w:r>
    </w:p>
    <w:p w14:paraId="5F386A0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12480D9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нравственного поведения в социуме;</w:t>
      </w:r>
    </w:p>
    <w:p w14:paraId="713D660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lastRenderedPageBreak/>
        <w:t>показывать на физической карте изученные крупные географические объекты России (горы, равнины, реки, озёра, моря, омывающие территорию России);</w:t>
      </w:r>
    </w:p>
    <w:p w14:paraId="5B7F885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показывать на исторической карте места изученных исторических событий;</w:t>
      </w:r>
    </w:p>
    <w:p w14:paraId="469E1FD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находить место изученных событий на «ленте времени»;</w:t>
      </w:r>
    </w:p>
    <w:p w14:paraId="3B38315B"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знать основные права и обязанности гражданина Российской Федерации;</w:t>
      </w:r>
    </w:p>
    <w:p w14:paraId="75CA3703"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соотносить изученные исторические события и исторических деятелей веками и периодами истории России;</w:t>
      </w:r>
    </w:p>
    <w:p w14:paraId="69AD6ED0"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3D81242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E5529B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42F004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5A2A0AE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19F1A78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сравнивать объекты живой и неживой природы на основе их внешних признаков и известных характерных свойств;</w:t>
      </w:r>
    </w:p>
    <w:p w14:paraId="66B4847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364A9954"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называть наиболее значимые природные объекты Всемирного наследия в России и за рубежом (в пределах изученного);</w:t>
      </w:r>
    </w:p>
    <w:p w14:paraId="66E90C05"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называть экологические проблемы и определять пути их решения;</w:t>
      </w:r>
    </w:p>
    <w:p w14:paraId="157F1A39"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создавать по заданному плану собственные развёрнутые высказывания о природе и обществе;</w:t>
      </w:r>
    </w:p>
    <w:p w14:paraId="481DC09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использовать различные источники информации для поиска и извлечения информации, ответов на вопросы;</w:t>
      </w:r>
    </w:p>
    <w:p w14:paraId="3872506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нравственного поведения на природе;</w:t>
      </w:r>
    </w:p>
    <w:p w14:paraId="14842AD6"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осознавать возможные последствия вредных привычек для здоровья и жизни человека;</w:t>
      </w:r>
    </w:p>
    <w:p w14:paraId="2D6C00ED"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236C4BE2"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14:paraId="0CA7D108"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осуществлять безопасный поиск образовательных ресурсов и верифицированной информации в</w:t>
      </w:r>
      <w:r>
        <w:rPr>
          <w:sz w:val="24"/>
          <w:szCs w:val="24"/>
        </w:rPr>
        <w:t xml:space="preserve"> </w:t>
      </w:r>
      <w:r>
        <w:rPr>
          <w:rFonts w:eastAsia="Times New Roman"/>
          <w:sz w:val="24"/>
          <w:szCs w:val="24"/>
        </w:rPr>
        <w:t>Интернете;</w:t>
      </w:r>
    </w:p>
    <w:p w14:paraId="1D0ACEAA" w14:textId="77777777" w:rsidR="00012E02" w:rsidRDefault="00000000" w:rsidP="00634A7B">
      <w:pPr>
        <w:pStyle w:val="affe"/>
        <w:spacing w:line="240" w:lineRule="auto"/>
        <w:ind w:left="0" w:firstLine="709"/>
        <w:rPr>
          <w:rFonts w:eastAsia="Times New Roman"/>
          <w:sz w:val="24"/>
          <w:szCs w:val="24"/>
        </w:rPr>
      </w:pPr>
      <w:r>
        <w:rPr>
          <w:rFonts w:eastAsia="Times New Roman"/>
          <w:sz w:val="24"/>
          <w:szCs w:val="24"/>
        </w:rPr>
        <w:t>соблюдать правила безопасного для здоровья использования электронных образовательных и информационных ресурсов.</w:t>
      </w:r>
    </w:p>
    <w:p w14:paraId="42A710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163.11. Поурочное планирование</w:t>
      </w:r>
    </w:p>
    <w:p w14:paraId="1E2DCF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Вариант 1. Поурочное планирование для педагогов, использующих учебник "Окружающий мир", 1 - 4 класс, в 2 частях, А.А. Плешаков.</w:t>
      </w:r>
    </w:p>
    <w:p w14:paraId="5E862FBD" w14:textId="77777777" w:rsidR="00012E02" w:rsidRDefault="00012E02" w:rsidP="00634A7B">
      <w:pPr>
        <w:pStyle w:val="ConsPlusNormal"/>
        <w:ind w:firstLine="709"/>
        <w:jc w:val="both"/>
        <w:rPr>
          <w:rFonts w:ascii="Times New Roman" w:hAnsi="Times New Roman" w:cs="Times New Roman"/>
          <w:sz w:val="24"/>
          <w:szCs w:val="24"/>
        </w:rPr>
      </w:pPr>
    </w:p>
    <w:p w14:paraId="5CE24F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11</w:t>
      </w:r>
    </w:p>
    <w:p w14:paraId="710F279F" w14:textId="77777777" w:rsidR="00012E02" w:rsidRDefault="00012E02" w:rsidP="00634A7B">
      <w:pPr>
        <w:pStyle w:val="ConsPlusNormal"/>
        <w:ind w:firstLine="709"/>
        <w:jc w:val="both"/>
        <w:rPr>
          <w:rFonts w:ascii="Times New Roman" w:hAnsi="Times New Roman" w:cs="Times New Roman"/>
          <w:sz w:val="24"/>
          <w:szCs w:val="24"/>
        </w:rPr>
      </w:pPr>
    </w:p>
    <w:p w14:paraId="6D7003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класс</w:t>
      </w:r>
    </w:p>
    <w:p w14:paraId="7D333470"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12E02" w14:paraId="7CF72C5B" w14:textId="77777777">
        <w:tc>
          <w:tcPr>
            <w:tcW w:w="1191" w:type="dxa"/>
          </w:tcPr>
          <w:p w14:paraId="306F97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N урока</w:t>
            </w:r>
          </w:p>
        </w:tc>
        <w:tc>
          <w:tcPr>
            <w:tcW w:w="6405" w:type="dxa"/>
          </w:tcPr>
          <w:p w14:paraId="44181D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6C2906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rsidR="00012E02" w14:paraId="66B75C32" w14:textId="77777777">
        <w:tc>
          <w:tcPr>
            <w:tcW w:w="1191" w:type="dxa"/>
            <w:vAlign w:val="center"/>
          </w:tcPr>
          <w:p w14:paraId="316D94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6405" w:type="dxa"/>
          </w:tcPr>
          <w:p w14:paraId="53DFF1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Мы - школьники. Адрес школы. Знакомство со школьными помещениями</w:t>
            </w:r>
          </w:p>
        </w:tc>
        <w:tc>
          <w:tcPr>
            <w:tcW w:w="1473" w:type="dxa"/>
          </w:tcPr>
          <w:p w14:paraId="51528B5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4B80C49" w14:textId="77777777">
        <w:tc>
          <w:tcPr>
            <w:tcW w:w="1191" w:type="dxa"/>
            <w:vAlign w:val="center"/>
          </w:tcPr>
          <w:p w14:paraId="2358C5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6405" w:type="dxa"/>
          </w:tcPr>
          <w:p w14:paraId="1FA649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страна - Россия, Российская Федерация. Что такое Родина?</w:t>
            </w:r>
          </w:p>
        </w:tc>
        <w:tc>
          <w:tcPr>
            <w:tcW w:w="1473" w:type="dxa"/>
          </w:tcPr>
          <w:p w14:paraId="494DB22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C9D19B9" w14:textId="77777777">
        <w:tc>
          <w:tcPr>
            <w:tcW w:w="1191" w:type="dxa"/>
            <w:vAlign w:val="center"/>
          </w:tcPr>
          <w:p w14:paraId="63BC14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6405" w:type="dxa"/>
            <w:vAlign w:val="center"/>
          </w:tcPr>
          <w:p w14:paraId="415828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Родина: от края и до края. Символы России</w:t>
            </w:r>
          </w:p>
        </w:tc>
        <w:tc>
          <w:tcPr>
            <w:tcW w:w="1473" w:type="dxa"/>
          </w:tcPr>
          <w:p w14:paraId="6E213FE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F819FFD" w14:textId="77777777">
        <w:tc>
          <w:tcPr>
            <w:tcW w:w="1191" w:type="dxa"/>
          </w:tcPr>
          <w:p w14:paraId="01F086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6405" w:type="dxa"/>
          </w:tcPr>
          <w:p w14:paraId="0363DF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Народы России. Народов дружная семья</w:t>
            </w:r>
          </w:p>
        </w:tc>
        <w:tc>
          <w:tcPr>
            <w:tcW w:w="1473" w:type="dxa"/>
          </w:tcPr>
          <w:p w14:paraId="29940B4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F92C23A" w14:textId="77777777">
        <w:tc>
          <w:tcPr>
            <w:tcW w:w="1191" w:type="dxa"/>
          </w:tcPr>
          <w:p w14:paraId="1AE38B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6405" w:type="dxa"/>
          </w:tcPr>
          <w:p w14:paraId="266BCD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Путешествие по родному краю</w:t>
            </w:r>
          </w:p>
        </w:tc>
        <w:tc>
          <w:tcPr>
            <w:tcW w:w="1473" w:type="dxa"/>
          </w:tcPr>
          <w:p w14:paraId="10AC5DA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AB614B7" w14:textId="77777777">
        <w:tc>
          <w:tcPr>
            <w:tcW w:w="1191" w:type="dxa"/>
            <w:vAlign w:val="center"/>
          </w:tcPr>
          <w:p w14:paraId="7C31FD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6405" w:type="dxa"/>
          </w:tcPr>
          <w:p w14:paraId="24D24D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tcPr>
          <w:p w14:paraId="32EE4AB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337E2B7" w14:textId="77777777">
        <w:tc>
          <w:tcPr>
            <w:tcW w:w="1191" w:type="dxa"/>
            <w:vAlign w:val="center"/>
          </w:tcPr>
          <w:p w14:paraId="3645AB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6405" w:type="dxa"/>
          </w:tcPr>
          <w:p w14:paraId="29CEC4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Столица России - Москва. Достопримечательности Москвы</w:t>
            </w:r>
          </w:p>
        </w:tc>
        <w:tc>
          <w:tcPr>
            <w:tcW w:w="1473" w:type="dxa"/>
          </w:tcPr>
          <w:p w14:paraId="7C5064C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5C58B7F" w14:textId="77777777">
        <w:tc>
          <w:tcPr>
            <w:tcW w:w="1191" w:type="dxa"/>
            <w:vAlign w:val="center"/>
          </w:tcPr>
          <w:p w14:paraId="020163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6405" w:type="dxa"/>
          </w:tcPr>
          <w:p w14:paraId="0A4076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Что такое окружающий мир? Что природа дает человеку?</w:t>
            </w:r>
          </w:p>
        </w:tc>
        <w:tc>
          <w:tcPr>
            <w:tcW w:w="1473" w:type="dxa"/>
          </w:tcPr>
          <w:p w14:paraId="661A9B5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ACC40A5" w14:textId="77777777">
        <w:tc>
          <w:tcPr>
            <w:tcW w:w="1191" w:type="dxa"/>
            <w:vAlign w:val="center"/>
          </w:tcPr>
          <w:p w14:paraId="268555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6405" w:type="dxa"/>
          </w:tcPr>
          <w:p w14:paraId="6422DC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tcPr>
          <w:p w14:paraId="287D525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6BE0EEC" w14:textId="77777777">
        <w:tc>
          <w:tcPr>
            <w:tcW w:w="1191" w:type="dxa"/>
            <w:vAlign w:val="center"/>
          </w:tcPr>
          <w:p w14:paraId="38D8FB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6405" w:type="dxa"/>
          </w:tcPr>
          <w:p w14:paraId="77434C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tcPr>
          <w:p w14:paraId="6BD2882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D8E25EC" w14:textId="77777777">
        <w:tc>
          <w:tcPr>
            <w:tcW w:w="1191" w:type="dxa"/>
          </w:tcPr>
          <w:p w14:paraId="444F23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6405" w:type="dxa"/>
          </w:tcPr>
          <w:p w14:paraId="2B161A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Явления и объекты неживой природы</w:t>
            </w:r>
          </w:p>
        </w:tc>
        <w:tc>
          <w:tcPr>
            <w:tcW w:w="1473" w:type="dxa"/>
          </w:tcPr>
          <w:p w14:paraId="0A03598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F97A288" w14:textId="77777777">
        <w:tc>
          <w:tcPr>
            <w:tcW w:w="1191" w:type="dxa"/>
            <w:vAlign w:val="center"/>
          </w:tcPr>
          <w:p w14:paraId="1151AA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6405" w:type="dxa"/>
          </w:tcPr>
          <w:p w14:paraId="04F65E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tcPr>
          <w:p w14:paraId="7A93B51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A61E101" w14:textId="77777777">
        <w:tc>
          <w:tcPr>
            <w:tcW w:w="1191" w:type="dxa"/>
            <w:vAlign w:val="center"/>
          </w:tcPr>
          <w:p w14:paraId="4742E7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6405" w:type="dxa"/>
          </w:tcPr>
          <w:p w14:paraId="6CA833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Что мы знаем о растениях? Что общего у разных растений?</w:t>
            </w:r>
          </w:p>
        </w:tc>
        <w:tc>
          <w:tcPr>
            <w:tcW w:w="1473" w:type="dxa"/>
          </w:tcPr>
          <w:p w14:paraId="0BC1F1B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5681B51" w14:textId="77777777">
        <w:tc>
          <w:tcPr>
            <w:tcW w:w="1191" w:type="dxa"/>
            <w:vAlign w:val="center"/>
          </w:tcPr>
          <w:p w14:paraId="0801A4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6405" w:type="dxa"/>
          </w:tcPr>
          <w:p w14:paraId="42184F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tcPr>
          <w:p w14:paraId="39BC3C7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871DCD2" w14:textId="77777777">
        <w:tc>
          <w:tcPr>
            <w:tcW w:w="1191" w:type="dxa"/>
            <w:vAlign w:val="center"/>
          </w:tcPr>
          <w:p w14:paraId="05EC98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6405" w:type="dxa"/>
          </w:tcPr>
          <w:p w14:paraId="60A2D7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Комнатные растения. Растения в твоем доме: краткое описание</w:t>
            </w:r>
          </w:p>
        </w:tc>
        <w:tc>
          <w:tcPr>
            <w:tcW w:w="1473" w:type="dxa"/>
          </w:tcPr>
          <w:p w14:paraId="623B4FD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4162945" w14:textId="77777777">
        <w:tc>
          <w:tcPr>
            <w:tcW w:w="1191" w:type="dxa"/>
            <w:vAlign w:val="center"/>
          </w:tcPr>
          <w:p w14:paraId="63311A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6405" w:type="dxa"/>
          </w:tcPr>
          <w:p w14:paraId="6DC867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мы ухаживаем за растениями (практическая работа)</w:t>
            </w:r>
          </w:p>
        </w:tc>
        <w:tc>
          <w:tcPr>
            <w:tcW w:w="1473" w:type="dxa"/>
            <w:vAlign w:val="center"/>
          </w:tcPr>
          <w:p w14:paraId="3C3B90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2396758F" w14:textId="77777777">
        <w:tc>
          <w:tcPr>
            <w:tcW w:w="1191" w:type="dxa"/>
            <w:vAlign w:val="center"/>
          </w:tcPr>
          <w:p w14:paraId="713A14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17</w:t>
            </w:r>
          </w:p>
        </w:tc>
        <w:tc>
          <w:tcPr>
            <w:tcW w:w="6405" w:type="dxa"/>
          </w:tcPr>
          <w:p w14:paraId="5C3659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растений: узнавание, называние, краткое описание</w:t>
            </w:r>
          </w:p>
        </w:tc>
        <w:tc>
          <w:tcPr>
            <w:tcW w:w="1473" w:type="dxa"/>
          </w:tcPr>
          <w:p w14:paraId="2C06FFF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8D258A6" w14:textId="77777777">
        <w:tc>
          <w:tcPr>
            <w:tcW w:w="1191" w:type="dxa"/>
            <w:vAlign w:val="center"/>
          </w:tcPr>
          <w:p w14:paraId="5E28A5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6405" w:type="dxa"/>
          </w:tcPr>
          <w:p w14:paraId="586A7B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tcPr>
          <w:p w14:paraId="0813C0A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DDD45DB" w14:textId="77777777">
        <w:tc>
          <w:tcPr>
            <w:tcW w:w="1191" w:type="dxa"/>
            <w:vAlign w:val="center"/>
          </w:tcPr>
          <w:p w14:paraId="389FC8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6405" w:type="dxa"/>
          </w:tcPr>
          <w:p w14:paraId="64EBDF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tcPr>
          <w:p w14:paraId="47F85B8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4354E38" w14:textId="77777777">
        <w:tc>
          <w:tcPr>
            <w:tcW w:w="1191" w:type="dxa"/>
            <w:vAlign w:val="center"/>
          </w:tcPr>
          <w:p w14:paraId="4CCDB2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6405" w:type="dxa"/>
          </w:tcPr>
          <w:p w14:paraId="0A3D58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tcPr>
          <w:p w14:paraId="6E6CEFB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AFC3B5C" w14:textId="77777777">
        <w:tc>
          <w:tcPr>
            <w:tcW w:w="1191" w:type="dxa"/>
            <w:vAlign w:val="center"/>
          </w:tcPr>
          <w:p w14:paraId="6C0695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6405" w:type="dxa"/>
          </w:tcPr>
          <w:p w14:paraId="5397DE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Насекомые: сравнение, краткое описание внешнего вида</w:t>
            </w:r>
          </w:p>
        </w:tc>
        <w:tc>
          <w:tcPr>
            <w:tcW w:w="1473" w:type="dxa"/>
          </w:tcPr>
          <w:p w14:paraId="0450634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7904B2F" w14:textId="77777777">
        <w:tc>
          <w:tcPr>
            <w:tcW w:w="1191" w:type="dxa"/>
            <w:vAlign w:val="center"/>
          </w:tcPr>
          <w:p w14:paraId="597DF9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6405" w:type="dxa"/>
          </w:tcPr>
          <w:p w14:paraId="50CF51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Какие звери живут в морях и океанах? Морские звери: узнавание, называние, краткое описание</w:t>
            </w:r>
          </w:p>
        </w:tc>
        <w:tc>
          <w:tcPr>
            <w:tcW w:w="1473" w:type="dxa"/>
          </w:tcPr>
          <w:p w14:paraId="3C6B330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5400758" w14:textId="77777777">
        <w:tc>
          <w:tcPr>
            <w:tcW w:w="1191" w:type="dxa"/>
            <w:vAlign w:val="center"/>
          </w:tcPr>
          <w:p w14:paraId="75A12F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6405" w:type="dxa"/>
          </w:tcPr>
          <w:p w14:paraId="439AC6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tcPr>
          <w:p w14:paraId="23B86D2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62E1504" w14:textId="77777777">
        <w:tc>
          <w:tcPr>
            <w:tcW w:w="1191" w:type="dxa"/>
            <w:vAlign w:val="center"/>
          </w:tcPr>
          <w:p w14:paraId="3466B2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6405" w:type="dxa"/>
          </w:tcPr>
          <w:p w14:paraId="62CE68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tcPr>
          <w:p w14:paraId="23823B6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7DBCD66" w14:textId="77777777">
        <w:tc>
          <w:tcPr>
            <w:tcW w:w="1191" w:type="dxa"/>
            <w:vAlign w:val="center"/>
          </w:tcPr>
          <w:p w14:paraId="40E92D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6405" w:type="dxa"/>
          </w:tcPr>
          <w:p w14:paraId="4C8507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tcPr>
          <w:p w14:paraId="26773FE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2749FA6" w14:textId="77777777">
        <w:tc>
          <w:tcPr>
            <w:tcW w:w="1191" w:type="dxa"/>
            <w:vAlign w:val="center"/>
          </w:tcPr>
          <w:p w14:paraId="566390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6405" w:type="dxa"/>
          </w:tcPr>
          <w:p w14:paraId="44A2E5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звери (узнавание, называние, сравнение, краткое описание)</w:t>
            </w:r>
          </w:p>
        </w:tc>
        <w:tc>
          <w:tcPr>
            <w:tcW w:w="1473" w:type="dxa"/>
          </w:tcPr>
          <w:p w14:paraId="385AE79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A39EF1C" w14:textId="77777777">
        <w:tc>
          <w:tcPr>
            <w:tcW w:w="1191" w:type="dxa"/>
            <w:vAlign w:val="center"/>
          </w:tcPr>
          <w:p w14:paraId="1F1D51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6405" w:type="dxa"/>
          </w:tcPr>
          <w:p w14:paraId="42CAF1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tcPr>
          <w:p w14:paraId="7E9FF9A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3135E7A" w14:textId="77777777">
        <w:tc>
          <w:tcPr>
            <w:tcW w:w="1191" w:type="dxa"/>
          </w:tcPr>
          <w:p w14:paraId="7B96E4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6405" w:type="dxa"/>
          </w:tcPr>
          <w:p w14:paraId="66D67D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Знакомься: электронные ресурсы школы</w:t>
            </w:r>
          </w:p>
        </w:tc>
        <w:tc>
          <w:tcPr>
            <w:tcW w:w="1473" w:type="dxa"/>
          </w:tcPr>
          <w:p w14:paraId="4DA020B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76915BA" w14:textId="77777777">
        <w:tc>
          <w:tcPr>
            <w:tcW w:w="1191" w:type="dxa"/>
          </w:tcPr>
          <w:p w14:paraId="691C33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6405" w:type="dxa"/>
          </w:tcPr>
          <w:p w14:paraId="7A0101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Ты - пешеход!</w:t>
            </w:r>
          </w:p>
        </w:tc>
        <w:tc>
          <w:tcPr>
            <w:tcW w:w="1473" w:type="dxa"/>
          </w:tcPr>
          <w:p w14:paraId="13A2CB9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51F35E7" w14:textId="77777777">
        <w:tc>
          <w:tcPr>
            <w:tcW w:w="1191" w:type="dxa"/>
          </w:tcPr>
          <w:p w14:paraId="457371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6405" w:type="dxa"/>
          </w:tcPr>
          <w:p w14:paraId="78D2B8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дорожного движения</w:t>
            </w:r>
          </w:p>
        </w:tc>
        <w:tc>
          <w:tcPr>
            <w:tcW w:w="1473" w:type="dxa"/>
          </w:tcPr>
          <w:p w14:paraId="46EE0AC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E995E6A" w14:textId="77777777">
        <w:tc>
          <w:tcPr>
            <w:tcW w:w="1191" w:type="dxa"/>
            <w:vAlign w:val="center"/>
          </w:tcPr>
          <w:p w14:paraId="0963A3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6405" w:type="dxa"/>
          </w:tcPr>
          <w:p w14:paraId="4E8C00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Родной край - малая Родина. Первоначальные сведения о родном крае: название. Моя малая родина</w:t>
            </w:r>
          </w:p>
        </w:tc>
        <w:tc>
          <w:tcPr>
            <w:tcW w:w="1473" w:type="dxa"/>
          </w:tcPr>
          <w:p w14:paraId="6BFB9BE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739B421" w14:textId="77777777">
        <w:tc>
          <w:tcPr>
            <w:tcW w:w="1191" w:type="dxa"/>
          </w:tcPr>
          <w:p w14:paraId="4CC7CC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6405" w:type="dxa"/>
          </w:tcPr>
          <w:p w14:paraId="27FBE7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Культурные объекты родного края</w:t>
            </w:r>
          </w:p>
        </w:tc>
        <w:tc>
          <w:tcPr>
            <w:tcW w:w="1473" w:type="dxa"/>
          </w:tcPr>
          <w:p w14:paraId="05F731A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31741ED" w14:textId="77777777">
        <w:tc>
          <w:tcPr>
            <w:tcW w:w="1191" w:type="dxa"/>
            <w:vAlign w:val="center"/>
          </w:tcPr>
          <w:p w14:paraId="7BC040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6405" w:type="dxa"/>
          </w:tcPr>
          <w:p w14:paraId="197B8C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Домашние и дикие животные. Различия в условиях жизни</w:t>
            </w:r>
          </w:p>
        </w:tc>
        <w:tc>
          <w:tcPr>
            <w:tcW w:w="1473" w:type="dxa"/>
          </w:tcPr>
          <w:p w14:paraId="33D525C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EA8D7A3" w14:textId="77777777">
        <w:tc>
          <w:tcPr>
            <w:tcW w:w="1191" w:type="dxa"/>
            <w:vAlign w:val="center"/>
          </w:tcPr>
          <w:p w14:paraId="7E48D3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6405" w:type="dxa"/>
          </w:tcPr>
          <w:p w14:paraId="4AE79E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изученного по разделу "Человек и общество"</w:t>
            </w:r>
          </w:p>
        </w:tc>
        <w:tc>
          <w:tcPr>
            <w:tcW w:w="1473" w:type="dxa"/>
          </w:tcPr>
          <w:p w14:paraId="32C730D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927858A" w14:textId="77777777">
        <w:tc>
          <w:tcPr>
            <w:tcW w:w="1191" w:type="dxa"/>
          </w:tcPr>
          <w:p w14:paraId="4E6538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35</w:t>
            </w:r>
          </w:p>
        </w:tc>
        <w:tc>
          <w:tcPr>
            <w:tcW w:w="6405" w:type="dxa"/>
          </w:tcPr>
          <w:p w14:paraId="1C370C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Семья - коллектив. Права и обязанности членов семьи</w:t>
            </w:r>
          </w:p>
        </w:tc>
        <w:tc>
          <w:tcPr>
            <w:tcW w:w="1473" w:type="dxa"/>
          </w:tcPr>
          <w:p w14:paraId="06E3B87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697533A" w14:textId="77777777">
        <w:tc>
          <w:tcPr>
            <w:tcW w:w="1191" w:type="dxa"/>
            <w:vAlign w:val="center"/>
          </w:tcPr>
          <w:p w14:paraId="2C3AEB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6B7139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природы в жизни людей</w:t>
            </w:r>
          </w:p>
        </w:tc>
        <w:tc>
          <w:tcPr>
            <w:tcW w:w="1473" w:type="dxa"/>
          </w:tcPr>
          <w:p w14:paraId="71C3260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874D72E" w14:textId="77777777">
        <w:tc>
          <w:tcPr>
            <w:tcW w:w="1191" w:type="dxa"/>
            <w:vAlign w:val="center"/>
          </w:tcPr>
          <w:p w14:paraId="5660D3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6405" w:type="dxa"/>
          </w:tcPr>
          <w:p w14:paraId="5B924F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14:paraId="170FE94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B759674" w14:textId="77777777">
        <w:tc>
          <w:tcPr>
            <w:tcW w:w="1191" w:type="dxa"/>
            <w:vAlign w:val="center"/>
          </w:tcPr>
          <w:p w14:paraId="156FD4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6405" w:type="dxa"/>
          </w:tcPr>
          <w:p w14:paraId="7E41D0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погодой. Анализ результатов наблюдений</w:t>
            </w:r>
          </w:p>
        </w:tc>
        <w:tc>
          <w:tcPr>
            <w:tcW w:w="1473" w:type="dxa"/>
          </w:tcPr>
          <w:p w14:paraId="3DDBFC9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E752543" w14:textId="77777777">
        <w:tc>
          <w:tcPr>
            <w:tcW w:w="1191" w:type="dxa"/>
            <w:vAlign w:val="center"/>
          </w:tcPr>
          <w:p w14:paraId="2919AE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6405" w:type="dxa"/>
          </w:tcPr>
          <w:p w14:paraId="593798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tcPr>
          <w:p w14:paraId="44DF1D5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B347D5F" w14:textId="77777777">
        <w:tc>
          <w:tcPr>
            <w:tcW w:w="1191" w:type="dxa"/>
            <w:vAlign w:val="center"/>
          </w:tcPr>
          <w:p w14:paraId="2F235D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6405" w:type="dxa"/>
          </w:tcPr>
          <w:p w14:paraId="7AD7E8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14:paraId="47F5C9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6F8B12EB" w14:textId="77777777">
        <w:tc>
          <w:tcPr>
            <w:tcW w:w="1191" w:type="dxa"/>
            <w:vAlign w:val="center"/>
          </w:tcPr>
          <w:p w14:paraId="67BA89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6405" w:type="dxa"/>
            <w:vAlign w:val="bottom"/>
          </w:tcPr>
          <w:p w14:paraId="7A2D00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Откуда в снежках грязь?</w:t>
            </w:r>
          </w:p>
        </w:tc>
        <w:tc>
          <w:tcPr>
            <w:tcW w:w="1473" w:type="dxa"/>
          </w:tcPr>
          <w:p w14:paraId="2B762C3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61BB67F" w14:textId="77777777">
        <w:tc>
          <w:tcPr>
            <w:tcW w:w="1191" w:type="dxa"/>
          </w:tcPr>
          <w:p w14:paraId="4561B2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6405" w:type="dxa"/>
          </w:tcPr>
          <w:p w14:paraId="500A30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живут растения?</w:t>
            </w:r>
          </w:p>
        </w:tc>
        <w:tc>
          <w:tcPr>
            <w:tcW w:w="1473" w:type="dxa"/>
          </w:tcPr>
          <w:p w14:paraId="31E8AC0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10C2662" w14:textId="77777777">
        <w:tc>
          <w:tcPr>
            <w:tcW w:w="1191" w:type="dxa"/>
            <w:vAlign w:val="center"/>
          </w:tcPr>
          <w:p w14:paraId="303503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6405" w:type="dxa"/>
          </w:tcPr>
          <w:p w14:paraId="7CE544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Многообразие мира животных. Какие животные живут в нашем регионе?</w:t>
            </w:r>
          </w:p>
        </w:tc>
        <w:tc>
          <w:tcPr>
            <w:tcW w:w="1473" w:type="dxa"/>
          </w:tcPr>
          <w:p w14:paraId="0287065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638CB03" w14:textId="77777777">
        <w:tc>
          <w:tcPr>
            <w:tcW w:w="1191" w:type="dxa"/>
            <w:vAlign w:val="center"/>
          </w:tcPr>
          <w:p w14:paraId="1A2936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6405" w:type="dxa"/>
          </w:tcPr>
          <w:p w14:paraId="3A0D4C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tcPr>
          <w:p w14:paraId="2B34088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2731150" w14:textId="77777777">
        <w:tc>
          <w:tcPr>
            <w:tcW w:w="1191" w:type="dxa"/>
            <w:vAlign w:val="center"/>
          </w:tcPr>
          <w:p w14:paraId="4BD0F7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6405" w:type="dxa"/>
          </w:tcPr>
          <w:p w14:paraId="2AC6DD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Откуда берется и куда девается мусор?</w:t>
            </w:r>
          </w:p>
        </w:tc>
        <w:tc>
          <w:tcPr>
            <w:tcW w:w="1473" w:type="dxa"/>
          </w:tcPr>
          <w:p w14:paraId="2A2D99D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B7AEC63" w14:textId="77777777">
        <w:tc>
          <w:tcPr>
            <w:tcW w:w="1191" w:type="dxa"/>
            <w:vAlign w:val="center"/>
          </w:tcPr>
          <w:p w14:paraId="036C05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6405" w:type="dxa"/>
          </w:tcPr>
          <w:p w14:paraId="622943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tcPr>
          <w:p w14:paraId="6404E96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918585C" w14:textId="77777777">
        <w:tc>
          <w:tcPr>
            <w:tcW w:w="1191" w:type="dxa"/>
            <w:vAlign w:val="center"/>
          </w:tcPr>
          <w:p w14:paraId="25CB4E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6405" w:type="dxa"/>
          </w:tcPr>
          <w:p w14:paraId="039E01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Учебный класс. Рабочее место школьника. Режим учебного труда, отдыха</w:t>
            </w:r>
          </w:p>
        </w:tc>
        <w:tc>
          <w:tcPr>
            <w:tcW w:w="1473" w:type="dxa"/>
          </w:tcPr>
          <w:p w14:paraId="5FA99DD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141DAFC" w14:textId="77777777">
        <w:tc>
          <w:tcPr>
            <w:tcW w:w="1191" w:type="dxa"/>
            <w:vAlign w:val="center"/>
          </w:tcPr>
          <w:p w14:paraId="060277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6405" w:type="dxa"/>
          </w:tcPr>
          <w:p w14:paraId="27AD28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tcPr>
          <w:p w14:paraId="390433B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9921F8D" w14:textId="77777777">
        <w:tc>
          <w:tcPr>
            <w:tcW w:w="1191" w:type="dxa"/>
          </w:tcPr>
          <w:p w14:paraId="067AE3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6405" w:type="dxa"/>
          </w:tcPr>
          <w:p w14:paraId="3363F8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Где живут белые медведи?</w:t>
            </w:r>
          </w:p>
        </w:tc>
        <w:tc>
          <w:tcPr>
            <w:tcW w:w="1473" w:type="dxa"/>
          </w:tcPr>
          <w:p w14:paraId="1D4DB7D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1A27789" w14:textId="77777777">
        <w:tc>
          <w:tcPr>
            <w:tcW w:w="1191" w:type="dxa"/>
          </w:tcPr>
          <w:p w14:paraId="05D12E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6405" w:type="dxa"/>
          </w:tcPr>
          <w:p w14:paraId="44EDF8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Где живут слоны?</w:t>
            </w:r>
          </w:p>
        </w:tc>
        <w:tc>
          <w:tcPr>
            <w:tcW w:w="1473" w:type="dxa"/>
          </w:tcPr>
          <w:p w14:paraId="7863A44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9C717BC" w14:textId="77777777">
        <w:tc>
          <w:tcPr>
            <w:tcW w:w="1191" w:type="dxa"/>
            <w:vAlign w:val="center"/>
          </w:tcPr>
          <w:p w14:paraId="70D095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6405" w:type="dxa"/>
          </w:tcPr>
          <w:p w14:paraId="0D0C6A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Перелетные и зимующие птицы. Где зимуют птицы?</w:t>
            </w:r>
          </w:p>
        </w:tc>
        <w:tc>
          <w:tcPr>
            <w:tcW w:w="1473" w:type="dxa"/>
          </w:tcPr>
          <w:p w14:paraId="3054A19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C8B8B17" w14:textId="77777777">
        <w:tc>
          <w:tcPr>
            <w:tcW w:w="1191" w:type="dxa"/>
            <w:vAlign w:val="center"/>
          </w:tcPr>
          <w:p w14:paraId="25E65B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6405" w:type="dxa"/>
          </w:tcPr>
          <w:p w14:paraId="116016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tcPr>
          <w:p w14:paraId="2E49B40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406A9A9" w14:textId="77777777">
        <w:tc>
          <w:tcPr>
            <w:tcW w:w="1191" w:type="dxa"/>
            <w:vAlign w:val="center"/>
          </w:tcPr>
          <w:p w14:paraId="7063CD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6405" w:type="dxa"/>
            <w:vAlign w:val="center"/>
          </w:tcPr>
          <w:p w14:paraId="3FCD4A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людей родного края</w:t>
            </w:r>
          </w:p>
        </w:tc>
        <w:tc>
          <w:tcPr>
            <w:tcW w:w="1473" w:type="dxa"/>
          </w:tcPr>
          <w:p w14:paraId="41C169D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4AA8A47" w14:textId="77777777">
        <w:tc>
          <w:tcPr>
            <w:tcW w:w="1191" w:type="dxa"/>
            <w:vAlign w:val="center"/>
          </w:tcPr>
          <w:p w14:paraId="7EA78D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54</w:t>
            </w:r>
          </w:p>
        </w:tc>
        <w:tc>
          <w:tcPr>
            <w:tcW w:w="6405" w:type="dxa"/>
          </w:tcPr>
          <w:p w14:paraId="7CEFA1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Семейные поколения. Моя семья в прошлом и настоящем</w:t>
            </w:r>
          </w:p>
        </w:tc>
        <w:tc>
          <w:tcPr>
            <w:tcW w:w="1473" w:type="dxa"/>
          </w:tcPr>
          <w:p w14:paraId="101304C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6A4A678" w14:textId="77777777">
        <w:tc>
          <w:tcPr>
            <w:tcW w:w="1191" w:type="dxa"/>
            <w:vAlign w:val="center"/>
          </w:tcPr>
          <w:p w14:paraId="5D878C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6405" w:type="dxa"/>
            <w:vAlign w:val="center"/>
          </w:tcPr>
          <w:p w14:paraId="342C9C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изученного по разделу "Человек и природа"</w:t>
            </w:r>
          </w:p>
        </w:tc>
        <w:tc>
          <w:tcPr>
            <w:tcW w:w="1473" w:type="dxa"/>
          </w:tcPr>
          <w:p w14:paraId="2E72D6B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4D83E04" w14:textId="77777777">
        <w:tc>
          <w:tcPr>
            <w:tcW w:w="1191" w:type="dxa"/>
            <w:vAlign w:val="center"/>
          </w:tcPr>
          <w:p w14:paraId="7592F7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6405" w:type="dxa"/>
            <w:vAlign w:val="center"/>
          </w:tcPr>
          <w:p w14:paraId="223196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Почему мы любим кошек и собак?</w:t>
            </w:r>
          </w:p>
        </w:tc>
        <w:tc>
          <w:tcPr>
            <w:tcW w:w="1473" w:type="dxa"/>
          </w:tcPr>
          <w:p w14:paraId="636D581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54BDB4C" w14:textId="77777777">
        <w:tc>
          <w:tcPr>
            <w:tcW w:w="1191" w:type="dxa"/>
            <w:vAlign w:val="center"/>
          </w:tcPr>
          <w:p w14:paraId="26D028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6405" w:type="dxa"/>
            <w:vAlign w:val="center"/>
          </w:tcPr>
          <w:p w14:paraId="1AA8B2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Прогулки на природе. Правила поведения в природе</w:t>
            </w:r>
          </w:p>
        </w:tc>
        <w:tc>
          <w:tcPr>
            <w:tcW w:w="1473" w:type="dxa"/>
          </w:tcPr>
          <w:p w14:paraId="54DF4AF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F6B96B" w14:textId="77777777">
        <w:tc>
          <w:tcPr>
            <w:tcW w:w="1191" w:type="dxa"/>
            <w:vAlign w:val="center"/>
          </w:tcPr>
          <w:p w14:paraId="1A28A5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246FCC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Зачем нужна вежливость?</w:t>
            </w:r>
          </w:p>
        </w:tc>
        <w:tc>
          <w:tcPr>
            <w:tcW w:w="1473" w:type="dxa"/>
          </w:tcPr>
          <w:p w14:paraId="6FF3F47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BEA4A89" w14:textId="77777777">
        <w:tc>
          <w:tcPr>
            <w:tcW w:w="1191" w:type="dxa"/>
            <w:vAlign w:val="center"/>
          </w:tcPr>
          <w:p w14:paraId="20343A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6405" w:type="dxa"/>
          </w:tcPr>
          <w:p w14:paraId="0EB9F6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tcPr>
          <w:p w14:paraId="0F3629B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024CFA8" w14:textId="77777777">
        <w:tc>
          <w:tcPr>
            <w:tcW w:w="1191" w:type="dxa"/>
            <w:vAlign w:val="center"/>
          </w:tcPr>
          <w:p w14:paraId="563A3E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6405" w:type="dxa"/>
          </w:tcPr>
          <w:p w14:paraId="137A32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tcPr>
          <w:p w14:paraId="51E743E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65B4181" w14:textId="77777777">
        <w:tc>
          <w:tcPr>
            <w:tcW w:w="1191" w:type="dxa"/>
            <w:vAlign w:val="center"/>
          </w:tcPr>
          <w:p w14:paraId="0F3F38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6405" w:type="dxa"/>
          </w:tcPr>
          <w:p w14:paraId="076B13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tcPr>
          <w:p w14:paraId="31E697D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3FE15CA" w14:textId="77777777">
        <w:tc>
          <w:tcPr>
            <w:tcW w:w="1191" w:type="dxa"/>
            <w:vAlign w:val="center"/>
          </w:tcPr>
          <w:p w14:paraId="25ECF9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6405" w:type="dxa"/>
          </w:tcPr>
          <w:p w14:paraId="0F2BDB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tcPr>
          <w:p w14:paraId="2084DC2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3CCA77F" w14:textId="77777777">
        <w:tc>
          <w:tcPr>
            <w:tcW w:w="1191" w:type="dxa"/>
            <w:vAlign w:val="center"/>
          </w:tcPr>
          <w:p w14:paraId="6596AF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6405" w:type="dxa"/>
            <w:vAlign w:val="center"/>
          </w:tcPr>
          <w:p w14:paraId="60D819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Зачем люди осваивают космос?</w:t>
            </w:r>
          </w:p>
        </w:tc>
        <w:tc>
          <w:tcPr>
            <w:tcW w:w="1473" w:type="dxa"/>
          </w:tcPr>
          <w:p w14:paraId="5D4C510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F7AC71B" w14:textId="77777777">
        <w:tc>
          <w:tcPr>
            <w:tcW w:w="1191" w:type="dxa"/>
          </w:tcPr>
          <w:p w14:paraId="6D4290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6405" w:type="dxa"/>
          </w:tcPr>
          <w:p w14:paraId="2DBF7D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и быт людей в разные времена года</w:t>
            </w:r>
          </w:p>
        </w:tc>
        <w:tc>
          <w:tcPr>
            <w:tcW w:w="1473" w:type="dxa"/>
          </w:tcPr>
          <w:p w14:paraId="2643BB7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38BF3BF" w14:textId="77777777">
        <w:tc>
          <w:tcPr>
            <w:tcW w:w="1191" w:type="dxa"/>
            <w:vAlign w:val="center"/>
          </w:tcPr>
          <w:p w14:paraId="7434FD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6405" w:type="dxa"/>
          </w:tcPr>
          <w:p w14:paraId="2FE43A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Кто заботится о домашних животных Профессии людей, которые заботятся о животных. Мои домашние питомцы</w:t>
            </w:r>
          </w:p>
        </w:tc>
        <w:tc>
          <w:tcPr>
            <w:tcW w:w="1473" w:type="dxa"/>
          </w:tcPr>
          <w:p w14:paraId="61AC8C3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14F03C7" w14:textId="77777777">
        <w:tc>
          <w:tcPr>
            <w:tcW w:w="1191" w:type="dxa"/>
            <w:vAlign w:val="center"/>
          </w:tcPr>
          <w:p w14:paraId="1B12B1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6405" w:type="dxa"/>
            <w:vAlign w:val="center"/>
          </w:tcPr>
          <w:p w14:paraId="37209C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изученного в 1 классе</w:t>
            </w:r>
          </w:p>
        </w:tc>
        <w:tc>
          <w:tcPr>
            <w:tcW w:w="1473" w:type="dxa"/>
          </w:tcPr>
          <w:p w14:paraId="792EBE7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3A37756" w14:textId="77777777">
        <w:tc>
          <w:tcPr>
            <w:tcW w:w="9069" w:type="dxa"/>
            <w:gridSpan w:val="3"/>
          </w:tcPr>
          <w:p w14:paraId="1F50A3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66</w:t>
            </w:r>
          </w:p>
        </w:tc>
      </w:tr>
    </w:tbl>
    <w:p w14:paraId="6126227D" w14:textId="77777777" w:rsidR="00012E02" w:rsidRDefault="00012E02" w:rsidP="00634A7B">
      <w:pPr>
        <w:pStyle w:val="ConsPlusNormal"/>
        <w:ind w:firstLine="709"/>
        <w:jc w:val="both"/>
        <w:rPr>
          <w:rFonts w:ascii="Times New Roman" w:hAnsi="Times New Roman" w:cs="Times New Roman"/>
          <w:sz w:val="24"/>
          <w:szCs w:val="24"/>
        </w:rPr>
      </w:pPr>
    </w:p>
    <w:p w14:paraId="0F0606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11.1</w:t>
      </w:r>
    </w:p>
    <w:p w14:paraId="7527D458" w14:textId="77777777" w:rsidR="00012E02" w:rsidRDefault="00012E02" w:rsidP="00634A7B">
      <w:pPr>
        <w:pStyle w:val="ConsPlusNormal"/>
        <w:ind w:firstLine="709"/>
        <w:jc w:val="both"/>
        <w:rPr>
          <w:rFonts w:ascii="Times New Roman" w:hAnsi="Times New Roman" w:cs="Times New Roman"/>
          <w:sz w:val="24"/>
          <w:szCs w:val="24"/>
        </w:rPr>
      </w:pPr>
    </w:p>
    <w:p w14:paraId="140A38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класс</w:t>
      </w:r>
    </w:p>
    <w:p w14:paraId="672CC5F8"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12E02" w14:paraId="099F1780" w14:textId="77777777">
        <w:tc>
          <w:tcPr>
            <w:tcW w:w="1191" w:type="dxa"/>
          </w:tcPr>
          <w:p w14:paraId="3BB3B0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778FD6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642564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rsidR="00012E02" w14:paraId="30D8C07C" w14:textId="77777777">
        <w:tc>
          <w:tcPr>
            <w:tcW w:w="1191" w:type="dxa"/>
          </w:tcPr>
          <w:p w14:paraId="37552C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1</w:t>
            </w:r>
          </w:p>
        </w:tc>
        <w:tc>
          <w:tcPr>
            <w:tcW w:w="6405" w:type="dxa"/>
          </w:tcPr>
          <w:p w14:paraId="59A150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Наша Родина - Россия, Российская Федерация</w:t>
            </w:r>
          </w:p>
        </w:tc>
        <w:tc>
          <w:tcPr>
            <w:tcW w:w="1473" w:type="dxa"/>
          </w:tcPr>
          <w:p w14:paraId="1C9C3CE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875BF9A" w14:textId="77777777">
        <w:tc>
          <w:tcPr>
            <w:tcW w:w="1191" w:type="dxa"/>
          </w:tcPr>
          <w:p w14:paraId="065D1D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6405" w:type="dxa"/>
          </w:tcPr>
          <w:p w14:paraId="3D4A49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Народы России. Родная страна</w:t>
            </w:r>
          </w:p>
        </w:tc>
        <w:tc>
          <w:tcPr>
            <w:tcW w:w="1473" w:type="dxa"/>
          </w:tcPr>
          <w:p w14:paraId="65FC3B2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88A4395" w14:textId="77777777">
        <w:tc>
          <w:tcPr>
            <w:tcW w:w="1191" w:type="dxa"/>
            <w:vAlign w:val="center"/>
          </w:tcPr>
          <w:p w14:paraId="784443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6405" w:type="dxa"/>
          </w:tcPr>
          <w:p w14:paraId="6DDF37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Родной край, его природные достопримечательности. Город и село</w:t>
            </w:r>
          </w:p>
        </w:tc>
        <w:tc>
          <w:tcPr>
            <w:tcW w:w="1473" w:type="dxa"/>
          </w:tcPr>
          <w:p w14:paraId="2764291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B2C3FA7" w14:textId="77777777">
        <w:tc>
          <w:tcPr>
            <w:tcW w:w="1191" w:type="dxa"/>
            <w:vAlign w:val="center"/>
          </w:tcPr>
          <w:p w14:paraId="7B4F83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6405" w:type="dxa"/>
          </w:tcPr>
          <w:p w14:paraId="346AD2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14:paraId="0123883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7948092" w14:textId="77777777">
        <w:tc>
          <w:tcPr>
            <w:tcW w:w="1191" w:type="dxa"/>
            <w:vAlign w:val="center"/>
          </w:tcPr>
          <w:p w14:paraId="7B92B5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6405" w:type="dxa"/>
          </w:tcPr>
          <w:p w14:paraId="464C87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Заповедники России (Остров Врангеля, Большой Арктический заповедник). Охрана природы</w:t>
            </w:r>
          </w:p>
        </w:tc>
        <w:tc>
          <w:tcPr>
            <w:tcW w:w="1473" w:type="dxa"/>
          </w:tcPr>
          <w:p w14:paraId="00F3E49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7F14A2A" w14:textId="77777777">
        <w:tc>
          <w:tcPr>
            <w:tcW w:w="1191" w:type="dxa"/>
          </w:tcPr>
          <w:p w14:paraId="071518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6405" w:type="dxa"/>
          </w:tcPr>
          <w:p w14:paraId="4F4AE2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Заповедники России</w:t>
            </w:r>
          </w:p>
        </w:tc>
        <w:tc>
          <w:tcPr>
            <w:tcW w:w="1473" w:type="dxa"/>
          </w:tcPr>
          <w:p w14:paraId="06F0336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931A7F0" w14:textId="77777777">
        <w:tc>
          <w:tcPr>
            <w:tcW w:w="1191" w:type="dxa"/>
          </w:tcPr>
          <w:p w14:paraId="0EB713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6405" w:type="dxa"/>
          </w:tcPr>
          <w:p w14:paraId="2069C6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Заповедники России. Охрана природы</w:t>
            </w:r>
          </w:p>
        </w:tc>
        <w:tc>
          <w:tcPr>
            <w:tcW w:w="1473" w:type="dxa"/>
          </w:tcPr>
          <w:p w14:paraId="14FC96C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78FE701" w14:textId="77777777">
        <w:tc>
          <w:tcPr>
            <w:tcW w:w="1191" w:type="dxa"/>
            <w:vAlign w:val="center"/>
          </w:tcPr>
          <w:p w14:paraId="410472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6405" w:type="dxa"/>
          </w:tcPr>
          <w:p w14:paraId="62B839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Народы Поволжья и других территорий Российской Федерации: традиции, обычаи, праздники. Родной край, населенный пункт</w:t>
            </w:r>
          </w:p>
        </w:tc>
        <w:tc>
          <w:tcPr>
            <w:tcW w:w="1473" w:type="dxa"/>
          </w:tcPr>
          <w:p w14:paraId="5095A2B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E9C1A6F" w14:textId="77777777">
        <w:tc>
          <w:tcPr>
            <w:tcW w:w="1191" w:type="dxa"/>
            <w:vAlign w:val="center"/>
          </w:tcPr>
          <w:p w14:paraId="069DBE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6405" w:type="dxa"/>
          </w:tcPr>
          <w:p w14:paraId="6C9E08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Тематическое повторение по разделу "Где мы живем?"</w:t>
            </w:r>
          </w:p>
        </w:tc>
        <w:tc>
          <w:tcPr>
            <w:tcW w:w="1473" w:type="dxa"/>
          </w:tcPr>
          <w:p w14:paraId="05C8421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B0C1FAE" w14:textId="77777777">
        <w:tc>
          <w:tcPr>
            <w:tcW w:w="1191" w:type="dxa"/>
            <w:vAlign w:val="center"/>
          </w:tcPr>
          <w:p w14:paraId="75AF09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6405" w:type="dxa"/>
          </w:tcPr>
          <w:p w14:paraId="570704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14:paraId="433673F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992A326" w14:textId="77777777">
        <w:tc>
          <w:tcPr>
            <w:tcW w:w="1191" w:type="dxa"/>
            <w:vAlign w:val="center"/>
          </w:tcPr>
          <w:p w14:paraId="3B2812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6405" w:type="dxa"/>
          </w:tcPr>
          <w:p w14:paraId="0B5027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Годовой ход изменений в жизни животных. Жизнь животных осенью и зимой. Явления природы</w:t>
            </w:r>
          </w:p>
        </w:tc>
        <w:tc>
          <w:tcPr>
            <w:tcW w:w="1473" w:type="dxa"/>
          </w:tcPr>
          <w:p w14:paraId="1D163F9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277B3F7" w14:textId="77777777">
        <w:tc>
          <w:tcPr>
            <w:tcW w:w="1191" w:type="dxa"/>
            <w:vAlign w:val="center"/>
          </w:tcPr>
          <w:p w14:paraId="0989E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6405" w:type="dxa"/>
          </w:tcPr>
          <w:p w14:paraId="0BB3F8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Зачем человек трудится? Ценность труда и трудолюбия. Профессии. Все профессии важны</w:t>
            </w:r>
          </w:p>
        </w:tc>
        <w:tc>
          <w:tcPr>
            <w:tcW w:w="1473" w:type="dxa"/>
          </w:tcPr>
          <w:p w14:paraId="124B6BE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31073C4" w14:textId="77777777">
        <w:tc>
          <w:tcPr>
            <w:tcW w:w="1191" w:type="dxa"/>
            <w:vAlign w:val="center"/>
          </w:tcPr>
          <w:p w14:paraId="754001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6405" w:type="dxa"/>
          </w:tcPr>
          <w:p w14:paraId="337D75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жизни растений от состояния неживой природы. Жизнь растений осенью и зимой. Невидимые нити природы</w:t>
            </w:r>
          </w:p>
        </w:tc>
        <w:tc>
          <w:tcPr>
            <w:tcW w:w="1473" w:type="dxa"/>
          </w:tcPr>
          <w:p w14:paraId="6F0AF97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C58D44A" w14:textId="77777777">
        <w:tc>
          <w:tcPr>
            <w:tcW w:w="1191" w:type="dxa"/>
            <w:vAlign w:val="center"/>
          </w:tcPr>
          <w:p w14:paraId="7935E8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6405" w:type="dxa"/>
          </w:tcPr>
          <w:p w14:paraId="242BA0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tcPr>
          <w:p w14:paraId="38A6A6C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1D9C301" w14:textId="77777777">
        <w:tc>
          <w:tcPr>
            <w:tcW w:w="1191" w:type="dxa"/>
            <w:vAlign w:val="center"/>
          </w:tcPr>
          <w:p w14:paraId="26D51D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6405" w:type="dxa"/>
          </w:tcPr>
          <w:p w14:paraId="58D328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tcPr>
          <w:p w14:paraId="37D357B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4B2340F" w14:textId="77777777">
        <w:tc>
          <w:tcPr>
            <w:tcW w:w="1191" w:type="dxa"/>
            <w:vAlign w:val="center"/>
          </w:tcPr>
          <w:p w14:paraId="5A1AD2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6405" w:type="dxa"/>
          </w:tcPr>
          <w:p w14:paraId="521ADE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tcPr>
          <w:p w14:paraId="6BE754E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15BB042" w14:textId="77777777">
        <w:tc>
          <w:tcPr>
            <w:tcW w:w="1191" w:type="dxa"/>
            <w:vAlign w:val="center"/>
          </w:tcPr>
          <w:p w14:paraId="6383F8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6405" w:type="dxa"/>
            <w:vAlign w:val="center"/>
          </w:tcPr>
          <w:p w14:paraId="58D55A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Земля - живая планета Солнечной системы</w:t>
            </w:r>
          </w:p>
        </w:tc>
        <w:tc>
          <w:tcPr>
            <w:tcW w:w="1473" w:type="dxa"/>
          </w:tcPr>
          <w:p w14:paraId="0BF7ED6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A5D49A4" w14:textId="77777777">
        <w:tc>
          <w:tcPr>
            <w:tcW w:w="1191" w:type="dxa"/>
            <w:vAlign w:val="center"/>
          </w:tcPr>
          <w:p w14:paraId="7585A9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18</w:t>
            </w:r>
          </w:p>
        </w:tc>
        <w:tc>
          <w:tcPr>
            <w:tcW w:w="6405" w:type="dxa"/>
          </w:tcPr>
          <w:p w14:paraId="23B204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Почему на Земле есть жизнь? Условия жизни на Земле.</w:t>
            </w:r>
          </w:p>
          <w:p w14:paraId="7F71DA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Водные богатства Земли</w:t>
            </w:r>
          </w:p>
        </w:tc>
        <w:tc>
          <w:tcPr>
            <w:tcW w:w="1473" w:type="dxa"/>
          </w:tcPr>
          <w:p w14:paraId="4DC99B7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AA308B9" w14:textId="77777777">
        <w:tc>
          <w:tcPr>
            <w:tcW w:w="1191" w:type="dxa"/>
            <w:vAlign w:val="center"/>
          </w:tcPr>
          <w:p w14:paraId="77DF01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6405" w:type="dxa"/>
          </w:tcPr>
          <w:p w14:paraId="414E4A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родного края (узнавание, называние, краткое описание). Какие бывают растения</w:t>
            </w:r>
          </w:p>
        </w:tc>
        <w:tc>
          <w:tcPr>
            <w:tcW w:w="1473" w:type="dxa"/>
          </w:tcPr>
          <w:p w14:paraId="7384D9C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263374C" w14:textId="77777777">
        <w:tc>
          <w:tcPr>
            <w:tcW w:w="1191" w:type="dxa"/>
            <w:vAlign w:val="center"/>
          </w:tcPr>
          <w:p w14:paraId="6B9276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6405" w:type="dxa"/>
          </w:tcPr>
          <w:p w14:paraId="6CE654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tcPr>
          <w:p w14:paraId="5B3BDB9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EEC82E0" w14:textId="77777777">
        <w:tc>
          <w:tcPr>
            <w:tcW w:w="1191" w:type="dxa"/>
            <w:vAlign w:val="center"/>
          </w:tcPr>
          <w:p w14:paraId="534D2E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6405" w:type="dxa"/>
          </w:tcPr>
          <w:p w14:paraId="52FD16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Многообразие животных родного края и разных территорий России. Какие бывают животные</w:t>
            </w:r>
          </w:p>
        </w:tc>
        <w:tc>
          <w:tcPr>
            <w:tcW w:w="1473" w:type="dxa"/>
          </w:tcPr>
          <w:p w14:paraId="525AC2B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59948DA" w14:textId="77777777">
        <w:tc>
          <w:tcPr>
            <w:tcW w:w="1191" w:type="dxa"/>
            <w:vAlign w:val="center"/>
          </w:tcPr>
          <w:p w14:paraId="5265C5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6405" w:type="dxa"/>
          </w:tcPr>
          <w:p w14:paraId="2556E9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tcPr>
          <w:p w14:paraId="1237E6A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A50563C" w14:textId="77777777">
        <w:tc>
          <w:tcPr>
            <w:tcW w:w="1191" w:type="dxa"/>
            <w:vAlign w:val="center"/>
          </w:tcPr>
          <w:p w14:paraId="648C8A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6405" w:type="dxa"/>
          </w:tcPr>
          <w:p w14:paraId="7E98A0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tcPr>
          <w:p w14:paraId="404BE30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80961CC" w14:textId="77777777">
        <w:tc>
          <w:tcPr>
            <w:tcW w:w="1191" w:type="dxa"/>
            <w:vAlign w:val="center"/>
          </w:tcPr>
          <w:p w14:paraId="370910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6405" w:type="dxa"/>
          </w:tcPr>
          <w:p w14:paraId="71C988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жизни растений от состояния неживой природы. Жизнь растений весной и летом. Невидимые нити. Впереди лето</w:t>
            </w:r>
          </w:p>
        </w:tc>
        <w:tc>
          <w:tcPr>
            <w:tcW w:w="1473" w:type="dxa"/>
          </w:tcPr>
          <w:p w14:paraId="5B92566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CA2A515" w14:textId="77777777">
        <w:tc>
          <w:tcPr>
            <w:tcW w:w="1191" w:type="dxa"/>
            <w:vAlign w:val="center"/>
          </w:tcPr>
          <w:p w14:paraId="3AF981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6405" w:type="dxa"/>
            <w:vAlign w:val="center"/>
          </w:tcPr>
          <w:p w14:paraId="10E2A8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Растения дикорастущие и культурные: общее и различия</w:t>
            </w:r>
          </w:p>
        </w:tc>
        <w:tc>
          <w:tcPr>
            <w:tcW w:w="1473" w:type="dxa"/>
          </w:tcPr>
          <w:p w14:paraId="6261CA8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4A9B206" w14:textId="77777777">
        <w:tc>
          <w:tcPr>
            <w:tcW w:w="1191" w:type="dxa"/>
            <w:vAlign w:val="center"/>
          </w:tcPr>
          <w:p w14:paraId="66A3F7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6405" w:type="dxa"/>
          </w:tcPr>
          <w:p w14:paraId="3B6990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14:paraId="5BD7E64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7AAAE82" w14:textId="77777777">
        <w:tc>
          <w:tcPr>
            <w:tcW w:w="1191" w:type="dxa"/>
            <w:vAlign w:val="center"/>
          </w:tcPr>
          <w:p w14:paraId="7D1F32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6405" w:type="dxa"/>
          </w:tcPr>
          <w:p w14:paraId="30D593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14:paraId="0C95535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6837215" w14:textId="77777777">
        <w:tc>
          <w:tcPr>
            <w:tcW w:w="1191" w:type="dxa"/>
            <w:vAlign w:val="center"/>
          </w:tcPr>
          <w:p w14:paraId="49F587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6405" w:type="dxa"/>
          </w:tcPr>
          <w:p w14:paraId="6B6662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Многообразие животных. Дикие и домашние животные</w:t>
            </w:r>
          </w:p>
        </w:tc>
        <w:tc>
          <w:tcPr>
            <w:tcW w:w="1473" w:type="dxa"/>
          </w:tcPr>
          <w:p w14:paraId="51DF170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26DF3B5" w14:textId="77777777">
        <w:tc>
          <w:tcPr>
            <w:tcW w:w="1191" w:type="dxa"/>
            <w:vAlign w:val="center"/>
          </w:tcPr>
          <w:p w14:paraId="2BBC8A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6405" w:type="dxa"/>
          </w:tcPr>
          <w:p w14:paraId="7B0F19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tcPr>
          <w:p w14:paraId="0D5BB65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7F4BA62" w14:textId="77777777">
        <w:tc>
          <w:tcPr>
            <w:tcW w:w="1191" w:type="dxa"/>
            <w:vAlign w:val="center"/>
          </w:tcPr>
          <w:p w14:paraId="1F2B15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6405" w:type="dxa"/>
          </w:tcPr>
          <w:p w14:paraId="52EAC2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14:paraId="134778D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35554EF" w14:textId="77777777">
        <w:tc>
          <w:tcPr>
            <w:tcW w:w="1191" w:type="dxa"/>
            <w:vAlign w:val="center"/>
          </w:tcPr>
          <w:p w14:paraId="429F24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6405" w:type="dxa"/>
          </w:tcPr>
          <w:p w14:paraId="6E42A0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14:paraId="0D0DBE9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03EAE87" w14:textId="77777777">
        <w:tc>
          <w:tcPr>
            <w:tcW w:w="1191" w:type="dxa"/>
            <w:vAlign w:val="center"/>
          </w:tcPr>
          <w:p w14:paraId="5BA849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6405" w:type="dxa"/>
          </w:tcPr>
          <w:p w14:paraId="622672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tcPr>
          <w:p w14:paraId="7802D8A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BA43D51" w14:textId="77777777">
        <w:tc>
          <w:tcPr>
            <w:tcW w:w="1191" w:type="dxa"/>
            <w:vAlign w:val="center"/>
          </w:tcPr>
          <w:p w14:paraId="1FBA30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6405" w:type="dxa"/>
          </w:tcPr>
          <w:p w14:paraId="44E3BF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Какие задачи решают сотрудники заповедника.</w:t>
            </w:r>
          </w:p>
          <w:p w14:paraId="702E98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на территории заповедника</w:t>
            </w:r>
          </w:p>
        </w:tc>
        <w:tc>
          <w:tcPr>
            <w:tcW w:w="1473" w:type="dxa"/>
          </w:tcPr>
          <w:p w14:paraId="46A8FAA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83893B8" w14:textId="77777777">
        <w:tc>
          <w:tcPr>
            <w:tcW w:w="1191" w:type="dxa"/>
          </w:tcPr>
          <w:p w14:paraId="46D141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34</w:t>
            </w:r>
          </w:p>
        </w:tc>
        <w:tc>
          <w:tcPr>
            <w:tcW w:w="6405" w:type="dxa"/>
          </w:tcPr>
          <w:p w14:paraId="64BDC1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Заповедники: значение для охраны природы</w:t>
            </w:r>
          </w:p>
        </w:tc>
        <w:tc>
          <w:tcPr>
            <w:tcW w:w="1473" w:type="dxa"/>
          </w:tcPr>
          <w:p w14:paraId="5EC64B0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96FA028" w14:textId="77777777">
        <w:tc>
          <w:tcPr>
            <w:tcW w:w="1191" w:type="dxa"/>
            <w:vAlign w:val="center"/>
          </w:tcPr>
          <w:p w14:paraId="2D87ED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6405" w:type="dxa"/>
          </w:tcPr>
          <w:p w14:paraId="52B625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Тематическое повторение по разделу "Человек и природа"</w:t>
            </w:r>
          </w:p>
        </w:tc>
        <w:tc>
          <w:tcPr>
            <w:tcW w:w="1473" w:type="dxa"/>
          </w:tcPr>
          <w:p w14:paraId="30CA3C1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3507064" w14:textId="77777777">
        <w:tc>
          <w:tcPr>
            <w:tcW w:w="1191" w:type="dxa"/>
            <w:vAlign w:val="center"/>
          </w:tcPr>
          <w:p w14:paraId="2A6017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435FD1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профессий жителей нашего региона</w:t>
            </w:r>
          </w:p>
        </w:tc>
        <w:tc>
          <w:tcPr>
            <w:tcW w:w="1473" w:type="dxa"/>
          </w:tcPr>
          <w:p w14:paraId="4DECDFB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40023C0" w14:textId="77777777">
        <w:tc>
          <w:tcPr>
            <w:tcW w:w="1191" w:type="dxa"/>
            <w:vAlign w:val="center"/>
          </w:tcPr>
          <w:p w14:paraId="0FF463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2D8D8D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Из чего что сделано</w:t>
            </w:r>
          </w:p>
        </w:tc>
        <w:tc>
          <w:tcPr>
            <w:tcW w:w="1473" w:type="dxa"/>
          </w:tcPr>
          <w:p w14:paraId="2A8178B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94E00D8" w14:textId="77777777">
        <w:tc>
          <w:tcPr>
            <w:tcW w:w="1191" w:type="dxa"/>
            <w:vAlign w:val="center"/>
          </w:tcPr>
          <w:p w14:paraId="546843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6405" w:type="dxa"/>
          </w:tcPr>
          <w:p w14:paraId="3EF1B1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tcPr>
          <w:p w14:paraId="59338A5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F1AA167" w14:textId="77777777">
        <w:tc>
          <w:tcPr>
            <w:tcW w:w="1191" w:type="dxa"/>
            <w:vAlign w:val="center"/>
          </w:tcPr>
          <w:p w14:paraId="308339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6405" w:type="dxa"/>
          </w:tcPr>
          <w:p w14:paraId="35505D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Здоровый образ жизни. Режим дня: чередование сна, учебных занятий, двигательной активности. Если хочешь быть здоров</w:t>
            </w:r>
          </w:p>
        </w:tc>
        <w:tc>
          <w:tcPr>
            <w:tcW w:w="1473" w:type="dxa"/>
          </w:tcPr>
          <w:p w14:paraId="6725C59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9DD5C45" w14:textId="77777777">
        <w:tc>
          <w:tcPr>
            <w:tcW w:w="1191" w:type="dxa"/>
            <w:vAlign w:val="center"/>
          </w:tcPr>
          <w:p w14:paraId="2BAEBA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6405" w:type="dxa"/>
          </w:tcPr>
          <w:p w14:paraId="694697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tcPr>
          <w:p w14:paraId="54227B3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B35CF95" w14:textId="77777777">
        <w:tc>
          <w:tcPr>
            <w:tcW w:w="1191" w:type="dxa"/>
            <w:vAlign w:val="center"/>
          </w:tcPr>
          <w:p w14:paraId="4C29AF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6405" w:type="dxa"/>
          </w:tcPr>
          <w:p w14:paraId="764C81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14:paraId="7006AD5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BD188EC" w14:textId="77777777">
        <w:tc>
          <w:tcPr>
            <w:tcW w:w="1191" w:type="dxa"/>
            <w:vAlign w:val="center"/>
          </w:tcPr>
          <w:p w14:paraId="6A6958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6405" w:type="dxa"/>
          </w:tcPr>
          <w:p w14:paraId="666C6A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14:paraId="6848CC4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A674EAB" w14:textId="77777777">
        <w:tc>
          <w:tcPr>
            <w:tcW w:w="1191" w:type="dxa"/>
            <w:vAlign w:val="center"/>
          </w:tcPr>
          <w:p w14:paraId="407EAA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6405" w:type="dxa"/>
          </w:tcPr>
          <w:p w14:paraId="565A89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tcPr>
          <w:p w14:paraId="6A57EE8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4E8A622" w14:textId="77777777">
        <w:tc>
          <w:tcPr>
            <w:tcW w:w="1191" w:type="dxa"/>
            <w:vAlign w:val="center"/>
          </w:tcPr>
          <w:p w14:paraId="7841DF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6405" w:type="dxa"/>
          </w:tcPr>
          <w:p w14:paraId="123546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14:paraId="20E323F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14AE019" w14:textId="77777777">
        <w:tc>
          <w:tcPr>
            <w:tcW w:w="1191" w:type="dxa"/>
            <w:vAlign w:val="center"/>
          </w:tcPr>
          <w:p w14:paraId="2C3A3E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6405" w:type="dxa"/>
          </w:tcPr>
          <w:p w14:paraId="517E2C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культурного поведения в общественных местах. Что такое этикет</w:t>
            </w:r>
          </w:p>
        </w:tc>
        <w:tc>
          <w:tcPr>
            <w:tcW w:w="1473" w:type="dxa"/>
          </w:tcPr>
          <w:p w14:paraId="707706C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9465498" w14:textId="77777777">
        <w:tc>
          <w:tcPr>
            <w:tcW w:w="1191" w:type="dxa"/>
            <w:vAlign w:val="center"/>
          </w:tcPr>
          <w:p w14:paraId="5083EB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6405" w:type="dxa"/>
            <w:vAlign w:val="center"/>
          </w:tcPr>
          <w:p w14:paraId="6FF75E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Подробнее о лесных опасностях</w:t>
            </w:r>
          </w:p>
        </w:tc>
        <w:tc>
          <w:tcPr>
            <w:tcW w:w="1473" w:type="dxa"/>
          </w:tcPr>
          <w:p w14:paraId="7FE46D6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E011BC3" w14:textId="77777777">
        <w:tc>
          <w:tcPr>
            <w:tcW w:w="1191" w:type="dxa"/>
            <w:vAlign w:val="center"/>
          </w:tcPr>
          <w:p w14:paraId="1A284A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6405" w:type="dxa"/>
          </w:tcPr>
          <w:p w14:paraId="16BA01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Семейные ценности и традиции. Труд, досуг, занятия членов семьи. Наша дружная семья</w:t>
            </w:r>
          </w:p>
        </w:tc>
        <w:tc>
          <w:tcPr>
            <w:tcW w:w="1473" w:type="dxa"/>
          </w:tcPr>
          <w:p w14:paraId="78E3961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40A4CC6" w14:textId="77777777">
        <w:tc>
          <w:tcPr>
            <w:tcW w:w="1191" w:type="dxa"/>
            <w:vAlign w:val="center"/>
          </w:tcPr>
          <w:p w14:paraId="1B92DE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6405" w:type="dxa"/>
          </w:tcPr>
          <w:p w14:paraId="6C8126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tcPr>
          <w:p w14:paraId="31B0506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E0DE8D2" w14:textId="77777777">
        <w:tc>
          <w:tcPr>
            <w:tcW w:w="1191" w:type="dxa"/>
            <w:vAlign w:val="center"/>
          </w:tcPr>
          <w:p w14:paraId="2A3026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6405" w:type="dxa"/>
          </w:tcPr>
          <w:p w14:paraId="143BAC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Безопасное пользование сетью Интернет. Ты и твои друзья</w:t>
            </w:r>
          </w:p>
        </w:tc>
        <w:tc>
          <w:tcPr>
            <w:tcW w:w="1473" w:type="dxa"/>
          </w:tcPr>
          <w:p w14:paraId="504FBCE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8AF206" w14:textId="77777777">
        <w:tc>
          <w:tcPr>
            <w:tcW w:w="1191" w:type="dxa"/>
            <w:vAlign w:val="center"/>
          </w:tcPr>
          <w:p w14:paraId="16A975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50</w:t>
            </w:r>
          </w:p>
        </w:tc>
        <w:tc>
          <w:tcPr>
            <w:tcW w:w="6405" w:type="dxa"/>
          </w:tcPr>
          <w:p w14:paraId="7DFBD5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при пользовании компьютером: посадка, время отдыха, обязательность отдыха и другие</w:t>
            </w:r>
          </w:p>
        </w:tc>
        <w:tc>
          <w:tcPr>
            <w:tcW w:w="1473" w:type="dxa"/>
          </w:tcPr>
          <w:p w14:paraId="41412DE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C6C0691" w14:textId="77777777">
        <w:tc>
          <w:tcPr>
            <w:tcW w:w="1191" w:type="dxa"/>
            <w:vAlign w:val="center"/>
          </w:tcPr>
          <w:p w14:paraId="7973BA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6405" w:type="dxa"/>
          </w:tcPr>
          <w:p w14:paraId="67CF56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наземного транспорта. Мы - пассажиры</w:t>
            </w:r>
          </w:p>
        </w:tc>
        <w:tc>
          <w:tcPr>
            <w:tcW w:w="1473" w:type="dxa"/>
          </w:tcPr>
          <w:p w14:paraId="1841B93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29C0FE1" w14:textId="77777777">
        <w:tc>
          <w:tcPr>
            <w:tcW w:w="1191" w:type="dxa"/>
            <w:vAlign w:val="center"/>
          </w:tcPr>
          <w:p w14:paraId="4744C5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6405" w:type="dxa"/>
            <w:vAlign w:val="center"/>
          </w:tcPr>
          <w:p w14:paraId="34544E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безопасности на общественном транспорте</w:t>
            </w:r>
          </w:p>
        </w:tc>
        <w:tc>
          <w:tcPr>
            <w:tcW w:w="1473" w:type="dxa"/>
          </w:tcPr>
          <w:p w14:paraId="215C725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334F333" w14:textId="77777777">
        <w:tc>
          <w:tcPr>
            <w:tcW w:w="1191" w:type="dxa"/>
            <w:vAlign w:val="center"/>
          </w:tcPr>
          <w:p w14:paraId="681A30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6405" w:type="dxa"/>
          </w:tcPr>
          <w:p w14:paraId="4FC2E7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tcPr>
          <w:p w14:paraId="0340ACE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4E3D689" w14:textId="77777777">
        <w:tc>
          <w:tcPr>
            <w:tcW w:w="1191" w:type="dxa"/>
            <w:vAlign w:val="center"/>
          </w:tcPr>
          <w:p w14:paraId="0162E5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6405" w:type="dxa"/>
          </w:tcPr>
          <w:p w14:paraId="4A1CF7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14:paraId="545250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27253053" w14:textId="77777777">
        <w:tc>
          <w:tcPr>
            <w:tcW w:w="1191" w:type="dxa"/>
            <w:vAlign w:val="center"/>
          </w:tcPr>
          <w:p w14:paraId="63AA32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6405" w:type="dxa"/>
          </w:tcPr>
          <w:p w14:paraId="135CF5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Модели Земли - глобус, карта, план. Практическая работа</w:t>
            </w:r>
          </w:p>
        </w:tc>
        <w:tc>
          <w:tcPr>
            <w:tcW w:w="1473" w:type="dxa"/>
            <w:vAlign w:val="center"/>
          </w:tcPr>
          <w:p w14:paraId="70311C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627A4569" w14:textId="77777777">
        <w:tc>
          <w:tcPr>
            <w:tcW w:w="1191" w:type="dxa"/>
          </w:tcPr>
          <w:p w14:paraId="58BBAB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6405" w:type="dxa"/>
          </w:tcPr>
          <w:p w14:paraId="32A1F0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Карта мира. Материки и океаны. Практическая работа</w:t>
            </w:r>
          </w:p>
        </w:tc>
        <w:tc>
          <w:tcPr>
            <w:tcW w:w="1473" w:type="dxa"/>
          </w:tcPr>
          <w:p w14:paraId="099634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2E9C1278" w14:textId="77777777">
        <w:tc>
          <w:tcPr>
            <w:tcW w:w="1191" w:type="dxa"/>
            <w:vAlign w:val="center"/>
          </w:tcPr>
          <w:p w14:paraId="07C5C6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6405" w:type="dxa"/>
          </w:tcPr>
          <w:p w14:paraId="4949ED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Ориентирование на местности по местным природным признакам и с использованием компаса. Практическая работа</w:t>
            </w:r>
          </w:p>
        </w:tc>
        <w:tc>
          <w:tcPr>
            <w:tcW w:w="1473" w:type="dxa"/>
            <w:vAlign w:val="center"/>
          </w:tcPr>
          <w:p w14:paraId="342FF3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39084A3E" w14:textId="77777777">
        <w:tc>
          <w:tcPr>
            <w:tcW w:w="1191" w:type="dxa"/>
            <w:vAlign w:val="center"/>
          </w:tcPr>
          <w:p w14:paraId="347D51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46A0CF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Формы земной поверхности</w:t>
            </w:r>
          </w:p>
        </w:tc>
        <w:tc>
          <w:tcPr>
            <w:tcW w:w="1473" w:type="dxa"/>
          </w:tcPr>
          <w:p w14:paraId="2247D6C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189EB20" w14:textId="77777777">
        <w:tc>
          <w:tcPr>
            <w:tcW w:w="1191" w:type="dxa"/>
            <w:vAlign w:val="center"/>
          </w:tcPr>
          <w:p w14:paraId="0E1509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6405" w:type="dxa"/>
          </w:tcPr>
          <w:p w14:paraId="580F2A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tcPr>
          <w:p w14:paraId="58DFECB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674111D" w14:textId="77777777">
        <w:tc>
          <w:tcPr>
            <w:tcW w:w="1191" w:type="dxa"/>
            <w:vAlign w:val="center"/>
          </w:tcPr>
          <w:p w14:paraId="430DE3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6405" w:type="dxa"/>
            <w:vAlign w:val="center"/>
          </w:tcPr>
          <w:p w14:paraId="06E313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Москва - столица России. Герб Москвы</w:t>
            </w:r>
          </w:p>
        </w:tc>
        <w:tc>
          <w:tcPr>
            <w:tcW w:w="1473" w:type="dxa"/>
          </w:tcPr>
          <w:p w14:paraId="5071BD3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DEA528D" w14:textId="77777777">
        <w:tc>
          <w:tcPr>
            <w:tcW w:w="1191" w:type="dxa"/>
            <w:vAlign w:val="center"/>
          </w:tcPr>
          <w:p w14:paraId="1DC159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6405" w:type="dxa"/>
          </w:tcPr>
          <w:p w14:paraId="1D8902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Достопримечательности Москвы: Большой театр, Московский государственный университет,</w:t>
            </w:r>
          </w:p>
          <w:p w14:paraId="2C2464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Московский цирк, Театр кукол имени</w:t>
            </w:r>
          </w:p>
          <w:p w14:paraId="0B2567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 Образцова. Путешествие по Москве</w:t>
            </w:r>
          </w:p>
        </w:tc>
        <w:tc>
          <w:tcPr>
            <w:tcW w:w="1473" w:type="dxa"/>
          </w:tcPr>
          <w:p w14:paraId="350DCFD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929D19B" w14:textId="77777777">
        <w:tc>
          <w:tcPr>
            <w:tcW w:w="1191" w:type="dxa"/>
            <w:vAlign w:val="center"/>
          </w:tcPr>
          <w:p w14:paraId="516DCB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6405" w:type="dxa"/>
          </w:tcPr>
          <w:p w14:paraId="7C363C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Строительство Московского Кремля. Московский Кремль и Красная площадь</w:t>
            </w:r>
          </w:p>
        </w:tc>
        <w:tc>
          <w:tcPr>
            <w:tcW w:w="1473" w:type="dxa"/>
          </w:tcPr>
          <w:p w14:paraId="47C2043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8C09C1A" w14:textId="77777777">
        <w:tc>
          <w:tcPr>
            <w:tcW w:w="1191" w:type="dxa"/>
            <w:vAlign w:val="center"/>
          </w:tcPr>
          <w:p w14:paraId="545B16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6405" w:type="dxa"/>
          </w:tcPr>
          <w:p w14:paraId="4580DB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Санкт-Петербург - северная столица.</w:t>
            </w:r>
          </w:p>
          <w:p w14:paraId="7B71F8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Достопримечательности города</w:t>
            </w:r>
          </w:p>
        </w:tc>
        <w:tc>
          <w:tcPr>
            <w:tcW w:w="1473" w:type="dxa"/>
          </w:tcPr>
          <w:p w14:paraId="5E46AF5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15D3E63" w14:textId="77777777">
        <w:tc>
          <w:tcPr>
            <w:tcW w:w="1191" w:type="dxa"/>
            <w:vAlign w:val="center"/>
          </w:tcPr>
          <w:p w14:paraId="70317D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6405" w:type="dxa"/>
          </w:tcPr>
          <w:p w14:paraId="35B960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Кустарники нашего края: узнавание, название, краткое описание</w:t>
            </w:r>
          </w:p>
        </w:tc>
        <w:tc>
          <w:tcPr>
            <w:tcW w:w="1473" w:type="dxa"/>
          </w:tcPr>
          <w:p w14:paraId="23CAAD0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E3EF627" w14:textId="77777777">
        <w:tc>
          <w:tcPr>
            <w:tcW w:w="1191" w:type="dxa"/>
            <w:vAlign w:val="center"/>
          </w:tcPr>
          <w:p w14:paraId="612F29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6405" w:type="dxa"/>
          </w:tcPr>
          <w:p w14:paraId="694747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tcPr>
          <w:p w14:paraId="6E8E903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5E06A23" w14:textId="77777777">
        <w:tc>
          <w:tcPr>
            <w:tcW w:w="1191" w:type="dxa"/>
            <w:vAlign w:val="center"/>
          </w:tcPr>
          <w:p w14:paraId="007619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6405" w:type="dxa"/>
          </w:tcPr>
          <w:p w14:paraId="4DB55E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Годовой ход изменений в жизни животных. Жизнь животных весной и летом. Явления природы. В гости к весне. Впереди лето</w:t>
            </w:r>
          </w:p>
        </w:tc>
        <w:tc>
          <w:tcPr>
            <w:tcW w:w="1473" w:type="dxa"/>
          </w:tcPr>
          <w:p w14:paraId="41F4C2C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25D55A5" w14:textId="77777777">
        <w:tc>
          <w:tcPr>
            <w:tcW w:w="1191" w:type="dxa"/>
            <w:vAlign w:val="center"/>
          </w:tcPr>
          <w:p w14:paraId="6D549C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67</w:t>
            </w:r>
          </w:p>
        </w:tc>
        <w:tc>
          <w:tcPr>
            <w:tcW w:w="6405" w:type="dxa"/>
          </w:tcPr>
          <w:p w14:paraId="6204C7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Резервный урок. Древние кремлевские города: </w:t>
            </w:r>
            <w:r>
              <w:rPr>
                <w:rFonts w:ascii="Times New Roman" w:hAnsi="Times New Roman" w:cs="Times New Roman"/>
                <w:sz w:val="24"/>
                <w:szCs w:val="24"/>
              </w:rPr>
              <w:lastRenderedPageBreak/>
              <w:t>Нижний Новгород, Псков, Смоленск. Города России</w:t>
            </w:r>
          </w:p>
        </w:tc>
        <w:tc>
          <w:tcPr>
            <w:tcW w:w="1473" w:type="dxa"/>
          </w:tcPr>
          <w:p w14:paraId="6C757D8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7095E5C" w14:textId="77777777">
        <w:tc>
          <w:tcPr>
            <w:tcW w:w="1191" w:type="dxa"/>
            <w:vAlign w:val="center"/>
          </w:tcPr>
          <w:p w14:paraId="01AB7E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6405" w:type="dxa"/>
          </w:tcPr>
          <w:p w14:paraId="2B1BDD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Тематическое повторение по итогам 2 класса</w:t>
            </w:r>
          </w:p>
        </w:tc>
        <w:tc>
          <w:tcPr>
            <w:tcW w:w="1473" w:type="dxa"/>
          </w:tcPr>
          <w:p w14:paraId="671AB7C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2FD39FC" w14:textId="77777777">
        <w:tc>
          <w:tcPr>
            <w:tcW w:w="9069" w:type="dxa"/>
            <w:gridSpan w:val="3"/>
          </w:tcPr>
          <w:p w14:paraId="0D7595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77A674B3" w14:textId="77777777" w:rsidR="00012E02" w:rsidRDefault="00012E02" w:rsidP="00634A7B">
      <w:pPr>
        <w:pStyle w:val="ConsPlusNormal"/>
        <w:ind w:firstLine="709"/>
        <w:jc w:val="both"/>
        <w:rPr>
          <w:rFonts w:ascii="Times New Roman" w:hAnsi="Times New Roman" w:cs="Times New Roman"/>
          <w:sz w:val="24"/>
          <w:szCs w:val="24"/>
        </w:rPr>
      </w:pPr>
    </w:p>
    <w:p w14:paraId="47D7F6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11.2</w:t>
      </w:r>
    </w:p>
    <w:p w14:paraId="4317A579" w14:textId="77777777" w:rsidR="00012E02" w:rsidRDefault="00012E02" w:rsidP="00634A7B">
      <w:pPr>
        <w:pStyle w:val="ConsPlusNormal"/>
        <w:ind w:firstLine="709"/>
        <w:jc w:val="both"/>
        <w:rPr>
          <w:rFonts w:ascii="Times New Roman" w:hAnsi="Times New Roman" w:cs="Times New Roman"/>
          <w:sz w:val="24"/>
          <w:szCs w:val="24"/>
        </w:rPr>
      </w:pPr>
    </w:p>
    <w:p w14:paraId="7D33F6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класс</w:t>
      </w:r>
    </w:p>
    <w:p w14:paraId="4D776F9D"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12E02" w14:paraId="043CB91E" w14:textId="77777777">
        <w:tc>
          <w:tcPr>
            <w:tcW w:w="1191" w:type="dxa"/>
          </w:tcPr>
          <w:p w14:paraId="7A01C9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319A44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064E48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rsidR="00012E02" w14:paraId="35051E73" w14:textId="77777777">
        <w:tc>
          <w:tcPr>
            <w:tcW w:w="1191" w:type="dxa"/>
          </w:tcPr>
          <w:p w14:paraId="289666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6405" w:type="dxa"/>
          </w:tcPr>
          <w:p w14:paraId="2CEBE0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Безопасная информационная среда</w:t>
            </w:r>
          </w:p>
        </w:tc>
        <w:tc>
          <w:tcPr>
            <w:tcW w:w="1473" w:type="dxa"/>
          </w:tcPr>
          <w:p w14:paraId="701D745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0292775" w14:textId="77777777">
        <w:tc>
          <w:tcPr>
            <w:tcW w:w="1191" w:type="dxa"/>
            <w:vAlign w:val="center"/>
          </w:tcPr>
          <w:p w14:paraId="206DEA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6405" w:type="dxa"/>
          </w:tcPr>
          <w:p w14:paraId="33CB4B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14:paraId="191E72D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6A590E6" w14:textId="77777777">
        <w:tc>
          <w:tcPr>
            <w:tcW w:w="1191" w:type="dxa"/>
            <w:vAlign w:val="center"/>
          </w:tcPr>
          <w:p w14:paraId="05DB7C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6405" w:type="dxa"/>
          </w:tcPr>
          <w:p w14:paraId="504657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Бактерии - мельчайшие одноклеточные живые существа</w:t>
            </w:r>
          </w:p>
        </w:tc>
        <w:tc>
          <w:tcPr>
            <w:tcW w:w="1473" w:type="dxa"/>
          </w:tcPr>
          <w:p w14:paraId="359BD77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BD99EDA" w14:textId="77777777">
        <w:tc>
          <w:tcPr>
            <w:tcW w:w="1191" w:type="dxa"/>
            <w:vAlign w:val="center"/>
          </w:tcPr>
          <w:p w14:paraId="08B4A8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6405" w:type="dxa"/>
            <w:vAlign w:val="center"/>
          </w:tcPr>
          <w:p w14:paraId="15BFE4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Естественные природные сообщества: лес, луг, водоем</w:t>
            </w:r>
          </w:p>
        </w:tc>
        <w:tc>
          <w:tcPr>
            <w:tcW w:w="1473" w:type="dxa"/>
          </w:tcPr>
          <w:p w14:paraId="7DAB333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02F2201" w14:textId="77777777">
        <w:tc>
          <w:tcPr>
            <w:tcW w:w="1191" w:type="dxa"/>
            <w:vAlign w:val="center"/>
          </w:tcPr>
          <w:p w14:paraId="56AFD6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6405" w:type="dxa"/>
          </w:tcPr>
          <w:p w14:paraId="32B3AE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tcPr>
          <w:p w14:paraId="322CEA8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E6900D9" w14:textId="77777777">
        <w:tc>
          <w:tcPr>
            <w:tcW w:w="1191" w:type="dxa"/>
            <w:vAlign w:val="center"/>
          </w:tcPr>
          <w:p w14:paraId="2B3840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6405" w:type="dxa"/>
          </w:tcPr>
          <w:p w14:paraId="2817FA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Природные сообщества родного края - два - три примера на основе наблюдения</w:t>
            </w:r>
          </w:p>
        </w:tc>
        <w:tc>
          <w:tcPr>
            <w:tcW w:w="1473" w:type="dxa"/>
          </w:tcPr>
          <w:p w14:paraId="3AF32F4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34623DA" w14:textId="77777777">
        <w:tc>
          <w:tcPr>
            <w:tcW w:w="1191" w:type="dxa"/>
            <w:vAlign w:val="center"/>
          </w:tcPr>
          <w:p w14:paraId="3D5240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6405" w:type="dxa"/>
          </w:tcPr>
          <w:p w14:paraId="1788F1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tcPr>
          <w:p w14:paraId="7BB469A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66AD446" w14:textId="77777777">
        <w:tc>
          <w:tcPr>
            <w:tcW w:w="1191" w:type="dxa"/>
          </w:tcPr>
          <w:p w14:paraId="44DA49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6405" w:type="dxa"/>
          </w:tcPr>
          <w:p w14:paraId="05435F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Что такое общество?</w:t>
            </w:r>
          </w:p>
        </w:tc>
        <w:tc>
          <w:tcPr>
            <w:tcW w:w="1473" w:type="dxa"/>
          </w:tcPr>
          <w:p w14:paraId="04B9C94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4E3774E" w14:textId="77777777">
        <w:tc>
          <w:tcPr>
            <w:tcW w:w="1191" w:type="dxa"/>
            <w:vAlign w:val="center"/>
          </w:tcPr>
          <w:p w14:paraId="2B5E5F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6405" w:type="dxa"/>
          </w:tcPr>
          <w:p w14:paraId="5E8130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14:paraId="1D2E50E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1CB8881" w14:textId="77777777">
        <w:tc>
          <w:tcPr>
            <w:tcW w:w="1191" w:type="dxa"/>
            <w:vAlign w:val="center"/>
          </w:tcPr>
          <w:p w14:paraId="7564B1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6405" w:type="dxa"/>
            <w:vAlign w:val="center"/>
          </w:tcPr>
          <w:p w14:paraId="3301C2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Родной край - малая родина. Российская Федерация</w:t>
            </w:r>
          </w:p>
        </w:tc>
        <w:tc>
          <w:tcPr>
            <w:tcW w:w="1473" w:type="dxa"/>
          </w:tcPr>
          <w:p w14:paraId="65950AC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46E22FB" w14:textId="77777777">
        <w:tc>
          <w:tcPr>
            <w:tcW w:w="1191" w:type="dxa"/>
            <w:vAlign w:val="center"/>
          </w:tcPr>
          <w:p w14:paraId="18407B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6405" w:type="dxa"/>
          </w:tcPr>
          <w:p w14:paraId="7CC638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14:paraId="5B6E603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9F5C213" w14:textId="77777777">
        <w:tc>
          <w:tcPr>
            <w:tcW w:w="1191" w:type="dxa"/>
            <w:vAlign w:val="center"/>
          </w:tcPr>
          <w:p w14:paraId="0040BA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w:t>
            </w:r>
          </w:p>
        </w:tc>
        <w:tc>
          <w:tcPr>
            <w:tcW w:w="6405" w:type="dxa"/>
          </w:tcPr>
          <w:p w14:paraId="4E3E6B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tcPr>
          <w:p w14:paraId="4BB9977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FF561E5" w14:textId="77777777">
        <w:tc>
          <w:tcPr>
            <w:tcW w:w="1191" w:type="dxa"/>
            <w:vAlign w:val="center"/>
          </w:tcPr>
          <w:p w14:paraId="54230B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6405" w:type="dxa"/>
          </w:tcPr>
          <w:p w14:paraId="5F849F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tcPr>
          <w:p w14:paraId="7DF08A4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DECE81C" w14:textId="77777777">
        <w:tc>
          <w:tcPr>
            <w:tcW w:w="1191" w:type="dxa"/>
            <w:vAlign w:val="center"/>
          </w:tcPr>
          <w:p w14:paraId="53B946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6405" w:type="dxa"/>
          </w:tcPr>
          <w:p w14:paraId="05C587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14:paraId="05DA2C9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392DCE5" w14:textId="77777777">
        <w:tc>
          <w:tcPr>
            <w:tcW w:w="1191" w:type="dxa"/>
            <w:vAlign w:val="center"/>
          </w:tcPr>
          <w:p w14:paraId="249132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6405" w:type="dxa"/>
          </w:tcPr>
          <w:p w14:paraId="714902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tcPr>
          <w:p w14:paraId="18F96B3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A7B3878" w14:textId="77777777">
        <w:tc>
          <w:tcPr>
            <w:tcW w:w="1191" w:type="dxa"/>
            <w:vAlign w:val="center"/>
          </w:tcPr>
          <w:p w14:paraId="243114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6405" w:type="dxa"/>
          </w:tcPr>
          <w:p w14:paraId="09F443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14:paraId="7AD1B7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3078E8A6" w14:textId="77777777">
        <w:tc>
          <w:tcPr>
            <w:tcW w:w="1191" w:type="dxa"/>
            <w:vAlign w:val="center"/>
          </w:tcPr>
          <w:p w14:paraId="44323F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6405" w:type="dxa"/>
          </w:tcPr>
          <w:p w14:paraId="56C8ED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tcPr>
          <w:p w14:paraId="753FED2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43BF414" w14:textId="77777777">
        <w:tc>
          <w:tcPr>
            <w:tcW w:w="1191" w:type="dxa"/>
            <w:vAlign w:val="center"/>
          </w:tcPr>
          <w:p w14:paraId="298204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6405" w:type="dxa"/>
          </w:tcPr>
          <w:p w14:paraId="7BE993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tcPr>
          <w:p w14:paraId="4ACC21D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C1B86CF" w14:textId="77777777">
        <w:tc>
          <w:tcPr>
            <w:tcW w:w="1191" w:type="dxa"/>
          </w:tcPr>
          <w:p w14:paraId="5B0F60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6405" w:type="dxa"/>
          </w:tcPr>
          <w:p w14:paraId="77E6D8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w:t>
            </w:r>
          </w:p>
        </w:tc>
        <w:tc>
          <w:tcPr>
            <w:tcW w:w="1473" w:type="dxa"/>
          </w:tcPr>
          <w:p w14:paraId="6E0DA26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22C5B53" w14:textId="77777777">
        <w:tc>
          <w:tcPr>
            <w:tcW w:w="1191" w:type="dxa"/>
            <w:vAlign w:val="center"/>
          </w:tcPr>
          <w:p w14:paraId="670F7A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6405" w:type="dxa"/>
          </w:tcPr>
          <w:p w14:paraId="57E529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tcPr>
          <w:p w14:paraId="0D83BE6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ECC03FE" w14:textId="77777777">
        <w:tc>
          <w:tcPr>
            <w:tcW w:w="1191" w:type="dxa"/>
            <w:vAlign w:val="center"/>
          </w:tcPr>
          <w:p w14:paraId="4AB833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6405" w:type="dxa"/>
          </w:tcPr>
          <w:p w14:paraId="17A91A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tcPr>
          <w:p w14:paraId="4D5AC88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D26D263" w14:textId="77777777">
        <w:tc>
          <w:tcPr>
            <w:tcW w:w="1191" w:type="dxa"/>
          </w:tcPr>
          <w:p w14:paraId="63C1E1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6405" w:type="dxa"/>
          </w:tcPr>
          <w:p w14:paraId="1FE33E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Растение как живой организм</w:t>
            </w:r>
          </w:p>
        </w:tc>
        <w:tc>
          <w:tcPr>
            <w:tcW w:w="1473" w:type="dxa"/>
          </w:tcPr>
          <w:p w14:paraId="6BE3CC7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C82DC71" w14:textId="77777777">
        <w:tc>
          <w:tcPr>
            <w:tcW w:w="1191" w:type="dxa"/>
          </w:tcPr>
          <w:p w14:paraId="7561D0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6405" w:type="dxa"/>
          </w:tcPr>
          <w:p w14:paraId="44866C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растения размножаются?</w:t>
            </w:r>
          </w:p>
        </w:tc>
        <w:tc>
          <w:tcPr>
            <w:tcW w:w="1473" w:type="dxa"/>
          </w:tcPr>
          <w:p w14:paraId="740C721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9A8860B" w14:textId="77777777">
        <w:tc>
          <w:tcPr>
            <w:tcW w:w="1191" w:type="dxa"/>
            <w:vAlign w:val="center"/>
          </w:tcPr>
          <w:p w14:paraId="634F92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6405" w:type="dxa"/>
          </w:tcPr>
          <w:p w14:paraId="7EA59C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14:paraId="3271FA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0883CB29" w14:textId="77777777">
        <w:tc>
          <w:tcPr>
            <w:tcW w:w="1191" w:type="dxa"/>
            <w:vAlign w:val="center"/>
          </w:tcPr>
          <w:p w14:paraId="312B3D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6405" w:type="dxa"/>
          </w:tcPr>
          <w:p w14:paraId="62E301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Условия роста и развития растения (по результатам наблюдений). Бережное отношение человека к растениям</w:t>
            </w:r>
          </w:p>
        </w:tc>
        <w:tc>
          <w:tcPr>
            <w:tcW w:w="1473" w:type="dxa"/>
          </w:tcPr>
          <w:p w14:paraId="39B8FB0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E6C26E4" w14:textId="77777777">
        <w:tc>
          <w:tcPr>
            <w:tcW w:w="1191" w:type="dxa"/>
            <w:vAlign w:val="center"/>
          </w:tcPr>
          <w:p w14:paraId="4315A8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6405" w:type="dxa"/>
          </w:tcPr>
          <w:p w14:paraId="30EF2B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Жизнь животных в разные времена года. Разнообразие животных</w:t>
            </w:r>
          </w:p>
        </w:tc>
        <w:tc>
          <w:tcPr>
            <w:tcW w:w="1473" w:type="dxa"/>
          </w:tcPr>
          <w:p w14:paraId="6267426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FF19898" w14:textId="77777777">
        <w:tc>
          <w:tcPr>
            <w:tcW w:w="1191" w:type="dxa"/>
            <w:vAlign w:val="center"/>
          </w:tcPr>
          <w:p w14:paraId="061CC3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6405" w:type="dxa"/>
            <w:vAlign w:val="center"/>
          </w:tcPr>
          <w:p w14:paraId="188EB5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питания животных. Цепи питания</w:t>
            </w:r>
          </w:p>
        </w:tc>
        <w:tc>
          <w:tcPr>
            <w:tcW w:w="1473" w:type="dxa"/>
          </w:tcPr>
          <w:p w14:paraId="35D6E3E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EA0CEBD" w14:textId="77777777">
        <w:tc>
          <w:tcPr>
            <w:tcW w:w="1191" w:type="dxa"/>
          </w:tcPr>
          <w:p w14:paraId="4277AE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6405" w:type="dxa"/>
          </w:tcPr>
          <w:p w14:paraId="047C8E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Размножение и развитие рыб, птиц, зверей</w:t>
            </w:r>
          </w:p>
        </w:tc>
        <w:tc>
          <w:tcPr>
            <w:tcW w:w="1473" w:type="dxa"/>
          </w:tcPr>
          <w:p w14:paraId="39842C3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4C750EE" w14:textId="77777777">
        <w:tc>
          <w:tcPr>
            <w:tcW w:w="1191" w:type="dxa"/>
          </w:tcPr>
          <w:p w14:paraId="1A27E8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6405" w:type="dxa"/>
          </w:tcPr>
          <w:p w14:paraId="0803C7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животных в природе и жизни людей</w:t>
            </w:r>
          </w:p>
        </w:tc>
        <w:tc>
          <w:tcPr>
            <w:tcW w:w="1473" w:type="dxa"/>
          </w:tcPr>
          <w:p w14:paraId="140BD3C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D7FC9E6" w14:textId="77777777">
        <w:tc>
          <w:tcPr>
            <w:tcW w:w="1191" w:type="dxa"/>
            <w:vAlign w:val="center"/>
          </w:tcPr>
          <w:p w14:paraId="0D788E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30</w:t>
            </w:r>
          </w:p>
        </w:tc>
        <w:tc>
          <w:tcPr>
            <w:tcW w:w="6405" w:type="dxa"/>
          </w:tcPr>
          <w:p w14:paraId="650689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Бережное отношение к животным - нравственная </w:t>
            </w:r>
            <w:r>
              <w:rPr>
                <w:rFonts w:ascii="Times New Roman" w:hAnsi="Times New Roman" w:cs="Times New Roman"/>
                <w:sz w:val="24"/>
                <w:szCs w:val="24"/>
              </w:rPr>
              <w:lastRenderedPageBreak/>
              <w:t>ценность людей. Охрана животного мира в России</w:t>
            </w:r>
          </w:p>
        </w:tc>
        <w:tc>
          <w:tcPr>
            <w:tcW w:w="1473" w:type="dxa"/>
          </w:tcPr>
          <w:p w14:paraId="46CFD08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880717E" w14:textId="77777777">
        <w:tc>
          <w:tcPr>
            <w:tcW w:w="1191" w:type="dxa"/>
            <w:vAlign w:val="center"/>
          </w:tcPr>
          <w:p w14:paraId="1A7143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6405" w:type="dxa"/>
          </w:tcPr>
          <w:p w14:paraId="064632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Животные родного края: узнавание, называние, краткая характеристика</w:t>
            </w:r>
          </w:p>
        </w:tc>
        <w:tc>
          <w:tcPr>
            <w:tcW w:w="1473" w:type="dxa"/>
          </w:tcPr>
          <w:p w14:paraId="4E04C82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24596AF" w14:textId="77777777">
        <w:tc>
          <w:tcPr>
            <w:tcW w:w="1191" w:type="dxa"/>
            <w:vAlign w:val="center"/>
          </w:tcPr>
          <w:p w14:paraId="628EAE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6405" w:type="dxa"/>
          </w:tcPr>
          <w:p w14:paraId="16B68E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"Многообразие растений и животных"</w:t>
            </w:r>
          </w:p>
        </w:tc>
        <w:tc>
          <w:tcPr>
            <w:tcW w:w="1473" w:type="dxa"/>
          </w:tcPr>
          <w:p w14:paraId="748A21F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DE7E38C" w14:textId="77777777">
        <w:tc>
          <w:tcPr>
            <w:tcW w:w="1191" w:type="dxa"/>
            <w:vAlign w:val="center"/>
          </w:tcPr>
          <w:p w14:paraId="72B299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6405" w:type="dxa"/>
            <w:vAlign w:val="center"/>
          </w:tcPr>
          <w:p w14:paraId="48C912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грибов: узнавание, называние, описание</w:t>
            </w:r>
          </w:p>
        </w:tc>
        <w:tc>
          <w:tcPr>
            <w:tcW w:w="1473" w:type="dxa"/>
          </w:tcPr>
          <w:p w14:paraId="64D8029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CEBD565" w14:textId="77777777">
        <w:tc>
          <w:tcPr>
            <w:tcW w:w="1191" w:type="dxa"/>
            <w:vAlign w:val="center"/>
          </w:tcPr>
          <w:p w14:paraId="54114E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6405" w:type="dxa"/>
          </w:tcPr>
          <w:p w14:paraId="36F95F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tcPr>
          <w:p w14:paraId="17C0077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86BF166" w14:textId="77777777">
        <w:tc>
          <w:tcPr>
            <w:tcW w:w="1191" w:type="dxa"/>
            <w:vAlign w:val="center"/>
          </w:tcPr>
          <w:p w14:paraId="3E666A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6405" w:type="dxa"/>
          </w:tcPr>
          <w:p w14:paraId="7A01E6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Органы чувств их роль в жизни человека</w:t>
            </w:r>
          </w:p>
        </w:tc>
        <w:tc>
          <w:tcPr>
            <w:tcW w:w="1473" w:type="dxa"/>
          </w:tcPr>
          <w:p w14:paraId="35EEE24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41D2403" w14:textId="77777777">
        <w:tc>
          <w:tcPr>
            <w:tcW w:w="1191" w:type="dxa"/>
            <w:vAlign w:val="center"/>
          </w:tcPr>
          <w:p w14:paraId="501898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6405" w:type="dxa"/>
          </w:tcPr>
          <w:p w14:paraId="5AA2BE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Опорно-двигательная система и ее роль в жизни человека</w:t>
            </w:r>
          </w:p>
        </w:tc>
        <w:tc>
          <w:tcPr>
            <w:tcW w:w="1473" w:type="dxa"/>
          </w:tcPr>
          <w:p w14:paraId="306314A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9B3331A" w14:textId="77777777">
        <w:tc>
          <w:tcPr>
            <w:tcW w:w="1191" w:type="dxa"/>
            <w:vAlign w:val="center"/>
          </w:tcPr>
          <w:p w14:paraId="4CFB67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63CDB0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Пищеварительная система и ее роль в жизни человека</w:t>
            </w:r>
          </w:p>
        </w:tc>
        <w:tc>
          <w:tcPr>
            <w:tcW w:w="1473" w:type="dxa"/>
          </w:tcPr>
          <w:p w14:paraId="64E9D59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72A64C8" w14:textId="77777777">
        <w:tc>
          <w:tcPr>
            <w:tcW w:w="1191" w:type="dxa"/>
            <w:vAlign w:val="center"/>
          </w:tcPr>
          <w:p w14:paraId="6ABC70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6405" w:type="dxa"/>
            <w:vAlign w:val="center"/>
          </w:tcPr>
          <w:p w14:paraId="5A2DC7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Дыхательная система и ее роль в жизни человека</w:t>
            </w:r>
          </w:p>
        </w:tc>
        <w:tc>
          <w:tcPr>
            <w:tcW w:w="1473" w:type="dxa"/>
          </w:tcPr>
          <w:p w14:paraId="2950ADD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7EC6A42" w14:textId="77777777">
        <w:tc>
          <w:tcPr>
            <w:tcW w:w="1191" w:type="dxa"/>
            <w:vAlign w:val="center"/>
          </w:tcPr>
          <w:p w14:paraId="506905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6405" w:type="dxa"/>
          </w:tcPr>
          <w:p w14:paraId="67FD41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Кровеносная и нервная система и их роль в жизни человека</w:t>
            </w:r>
          </w:p>
        </w:tc>
        <w:tc>
          <w:tcPr>
            <w:tcW w:w="1473" w:type="dxa"/>
          </w:tcPr>
          <w:p w14:paraId="79B74C0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B1D9A18" w14:textId="77777777">
        <w:tc>
          <w:tcPr>
            <w:tcW w:w="1191" w:type="dxa"/>
            <w:vAlign w:val="center"/>
          </w:tcPr>
          <w:p w14:paraId="13B524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6405" w:type="dxa"/>
          </w:tcPr>
          <w:p w14:paraId="2758F4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tcPr>
          <w:p w14:paraId="1AB7E01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0141614" w14:textId="77777777">
        <w:tc>
          <w:tcPr>
            <w:tcW w:w="1191" w:type="dxa"/>
            <w:vAlign w:val="center"/>
          </w:tcPr>
          <w:p w14:paraId="59AD51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6405" w:type="dxa"/>
          </w:tcPr>
          <w:p w14:paraId="6911F4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двигательной активности: утренней гимнастики, динамических пауз</w:t>
            </w:r>
          </w:p>
        </w:tc>
        <w:tc>
          <w:tcPr>
            <w:tcW w:w="1473" w:type="dxa"/>
          </w:tcPr>
          <w:p w14:paraId="70F05C5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67DE862" w14:textId="77777777">
        <w:tc>
          <w:tcPr>
            <w:tcW w:w="1191" w:type="dxa"/>
            <w:vAlign w:val="center"/>
          </w:tcPr>
          <w:p w14:paraId="2D9FE3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6405" w:type="dxa"/>
          </w:tcPr>
          <w:p w14:paraId="69E363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tcPr>
          <w:p w14:paraId="5364362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1F8EF15" w14:textId="77777777">
        <w:tc>
          <w:tcPr>
            <w:tcW w:w="1191" w:type="dxa"/>
            <w:vAlign w:val="center"/>
          </w:tcPr>
          <w:p w14:paraId="6748C1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6405" w:type="dxa"/>
          </w:tcPr>
          <w:p w14:paraId="6D2AC9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безопасности во дворе жилого дома. Безопасность в доме</w:t>
            </w:r>
          </w:p>
        </w:tc>
        <w:tc>
          <w:tcPr>
            <w:tcW w:w="1473" w:type="dxa"/>
          </w:tcPr>
          <w:p w14:paraId="1D87133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E722AA7" w14:textId="77777777">
        <w:tc>
          <w:tcPr>
            <w:tcW w:w="1191" w:type="dxa"/>
            <w:vAlign w:val="center"/>
          </w:tcPr>
          <w:p w14:paraId="25F8EB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6405" w:type="dxa"/>
          </w:tcPr>
          <w:p w14:paraId="5960CC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tcPr>
          <w:p w14:paraId="719A7B1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EBE0528" w14:textId="77777777">
        <w:tc>
          <w:tcPr>
            <w:tcW w:w="1191" w:type="dxa"/>
            <w:vAlign w:val="center"/>
          </w:tcPr>
          <w:p w14:paraId="0CDB33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6405" w:type="dxa"/>
          </w:tcPr>
          <w:p w14:paraId="5045CA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Безопасное поведение пассажира авиа и водного транспорта</w:t>
            </w:r>
          </w:p>
        </w:tc>
        <w:tc>
          <w:tcPr>
            <w:tcW w:w="1473" w:type="dxa"/>
          </w:tcPr>
          <w:p w14:paraId="206A72A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2281513" w14:textId="77777777">
        <w:tc>
          <w:tcPr>
            <w:tcW w:w="1191" w:type="dxa"/>
            <w:vAlign w:val="center"/>
          </w:tcPr>
          <w:p w14:paraId="4AD88C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6405" w:type="dxa"/>
          </w:tcPr>
          <w:p w14:paraId="709C64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14:paraId="3ACBA93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5B731F1" w14:textId="77777777">
        <w:tc>
          <w:tcPr>
            <w:tcW w:w="1191" w:type="dxa"/>
            <w:vAlign w:val="center"/>
          </w:tcPr>
          <w:p w14:paraId="46BD4F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6405" w:type="dxa"/>
          </w:tcPr>
          <w:p w14:paraId="679319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Нужны ли обществу правила поведения? Правила поведения в социуме</w:t>
            </w:r>
          </w:p>
        </w:tc>
        <w:tc>
          <w:tcPr>
            <w:tcW w:w="1473" w:type="dxa"/>
          </w:tcPr>
          <w:p w14:paraId="114957B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E9379AE" w14:textId="77777777">
        <w:tc>
          <w:tcPr>
            <w:tcW w:w="1191" w:type="dxa"/>
            <w:vAlign w:val="center"/>
          </w:tcPr>
          <w:p w14:paraId="2003CD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48</w:t>
            </w:r>
          </w:p>
        </w:tc>
        <w:tc>
          <w:tcPr>
            <w:tcW w:w="6405" w:type="dxa"/>
          </w:tcPr>
          <w:p w14:paraId="4CE812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Значение труда в жизни человека и общества. </w:t>
            </w:r>
            <w:r>
              <w:rPr>
                <w:rFonts w:ascii="Times New Roman" w:hAnsi="Times New Roman" w:cs="Times New Roman"/>
                <w:sz w:val="24"/>
                <w:szCs w:val="24"/>
              </w:rPr>
              <w:lastRenderedPageBreak/>
              <w:t>Трудолюбие как общественно значимая ценность в культуре народов России</w:t>
            </w:r>
          </w:p>
        </w:tc>
        <w:tc>
          <w:tcPr>
            <w:tcW w:w="1473" w:type="dxa"/>
          </w:tcPr>
          <w:p w14:paraId="7E1ECC6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FB9216C" w14:textId="77777777">
        <w:tc>
          <w:tcPr>
            <w:tcW w:w="1191" w:type="dxa"/>
            <w:vAlign w:val="center"/>
          </w:tcPr>
          <w:p w14:paraId="7AAFFD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6405" w:type="dxa"/>
          </w:tcPr>
          <w:p w14:paraId="4C962F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Горная порода как соединение разных минералов. Примеры минералов</w:t>
            </w:r>
          </w:p>
        </w:tc>
        <w:tc>
          <w:tcPr>
            <w:tcW w:w="1473" w:type="dxa"/>
          </w:tcPr>
          <w:p w14:paraId="38A5123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A649E8B" w14:textId="77777777">
        <w:tc>
          <w:tcPr>
            <w:tcW w:w="1191" w:type="dxa"/>
            <w:vAlign w:val="center"/>
          </w:tcPr>
          <w:p w14:paraId="6C440A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6405" w:type="dxa"/>
            <w:vAlign w:val="center"/>
          </w:tcPr>
          <w:p w14:paraId="095C10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Полезные ископаемые - богатство земных недр</w:t>
            </w:r>
          </w:p>
        </w:tc>
        <w:tc>
          <w:tcPr>
            <w:tcW w:w="1473" w:type="dxa"/>
          </w:tcPr>
          <w:p w14:paraId="2BF3FE0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BB06B32" w14:textId="77777777">
        <w:tc>
          <w:tcPr>
            <w:tcW w:w="1191" w:type="dxa"/>
            <w:vAlign w:val="center"/>
          </w:tcPr>
          <w:p w14:paraId="112312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6405" w:type="dxa"/>
          </w:tcPr>
          <w:p w14:paraId="0979BC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tcPr>
          <w:p w14:paraId="1E4C99A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88788A9" w14:textId="77777777">
        <w:tc>
          <w:tcPr>
            <w:tcW w:w="1191" w:type="dxa"/>
            <w:vAlign w:val="center"/>
          </w:tcPr>
          <w:p w14:paraId="3A0D45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6405" w:type="dxa"/>
          </w:tcPr>
          <w:p w14:paraId="2A3D19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Растения, используемые людьми в хозяйственной деятельности</w:t>
            </w:r>
          </w:p>
        </w:tc>
        <w:tc>
          <w:tcPr>
            <w:tcW w:w="1473" w:type="dxa"/>
          </w:tcPr>
          <w:p w14:paraId="05083FE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3B65E5C" w14:textId="77777777">
        <w:tc>
          <w:tcPr>
            <w:tcW w:w="1191" w:type="dxa"/>
            <w:vAlign w:val="center"/>
          </w:tcPr>
          <w:p w14:paraId="729280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6405" w:type="dxa"/>
          </w:tcPr>
          <w:p w14:paraId="796333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tcPr>
          <w:p w14:paraId="6DC618E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9FF1DF" w14:textId="77777777">
        <w:tc>
          <w:tcPr>
            <w:tcW w:w="1191" w:type="dxa"/>
            <w:vAlign w:val="center"/>
          </w:tcPr>
          <w:p w14:paraId="664EE6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6405" w:type="dxa"/>
          </w:tcPr>
          <w:p w14:paraId="7BF86E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Семья: традиции, праздники. Государственный бюджет</w:t>
            </w:r>
          </w:p>
        </w:tc>
        <w:tc>
          <w:tcPr>
            <w:tcW w:w="1473" w:type="dxa"/>
          </w:tcPr>
          <w:p w14:paraId="04A3026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4502BC1" w14:textId="77777777">
        <w:tc>
          <w:tcPr>
            <w:tcW w:w="1191" w:type="dxa"/>
            <w:vAlign w:val="center"/>
          </w:tcPr>
          <w:p w14:paraId="1F0EEA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6405" w:type="dxa"/>
          </w:tcPr>
          <w:p w14:paraId="1A4CDF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tcPr>
          <w:p w14:paraId="121BEC9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357C025" w14:textId="77777777">
        <w:tc>
          <w:tcPr>
            <w:tcW w:w="1191" w:type="dxa"/>
            <w:vAlign w:val="center"/>
          </w:tcPr>
          <w:p w14:paraId="22AB6F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6405" w:type="dxa"/>
          </w:tcPr>
          <w:p w14:paraId="25D684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Совместный труд. Семейный бюджет, доходы и расходы семьи</w:t>
            </w:r>
          </w:p>
        </w:tc>
        <w:tc>
          <w:tcPr>
            <w:tcW w:w="1473" w:type="dxa"/>
          </w:tcPr>
          <w:p w14:paraId="31A99F7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F8A4BE3" w14:textId="77777777">
        <w:tc>
          <w:tcPr>
            <w:tcW w:w="1191" w:type="dxa"/>
            <w:vAlign w:val="center"/>
          </w:tcPr>
          <w:p w14:paraId="687327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6405" w:type="dxa"/>
          </w:tcPr>
          <w:p w14:paraId="24BD69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Города Золотого кольца России: Сергиев Посад, Переславль-Залесский</w:t>
            </w:r>
          </w:p>
        </w:tc>
        <w:tc>
          <w:tcPr>
            <w:tcW w:w="1473" w:type="dxa"/>
          </w:tcPr>
          <w:p w14:paraId="1174F93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0AA0B3C" w14:textId="77777777">
        <w:tc>
          <w:tcPr>
            <w:tcW w:w="1191" w:type="dxa"/>
            <w:vAlign w:val="center"/>
          </w:tcPr>
          <w:p w14:paraId="078E1C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6405" w:type="dxa"/>
          </w:tcPr>
          <w:p w14:paraId="71DBEC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Города Золотого кольца России: </w:t>
            </w:r>
            <w:proofErr w:type="spellStart"/>
            <w:r>
              <w:rPr>
                <w:rFonts w:ascii="Times New Roman" w:hAnsi="Times New Roman" w:cs="Times New Roman"/>
                <w:sz w:val="24"/>
                <w:szCs w:val="24"/>
              </w:rPr>
              <w:t>Ростов</w:t>
            </w:r>
            <w:proofErr w:type="spellEnd"/>
            <w:r>
              <w:rPr>
                <w:rFonts w:ascii="Times New Roman" w:hAnsi="Times New Roman" w:cs="Times New Roman"/>
                <w:sz w:val="24"/>
                <w:szCs w:val="24"/>
              </w:rPr>
              <w:t>, Углич, Ярославль</w:t>
            </w:r>
          </w:p>
        </w:tc>
        <w:tc>
          <w:tcPr>
            <w:tcW w:w="1473" w:type="dxa"/>
          </w:tcPr>
          <w:p w14:paraId="1D1DF0C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FFA33B3" w14:textId="77777777">
        <w:tc>
          <w:tcPr>
            <w:tcW w:w="1191" w:type="dxa"/>
            <w:vAlign w:val="center"/>
          </w:tcPr>
          <w:p w14:paraId="367DBE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6405" w:type="dxa"/>
          </w:tcPr>
          <w:p w14:paraId="110546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стран Европы (по выбору)</w:t>
            </w:r>
          </w:p>
        </w:tc>
        <w:tc>
          <w:tcPr>
            <w:tcW w:w="1473" w:type="dxa"/>
          </w:tcPr>
          <w:p w14:paraId="126AA2F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5574175" w14:textId="77777777">
        <w:tc>
          <w:tcPr>
            <w:tcW w:w="1191" w:type="dxa"/>
            <w:vAlign w:val="center"/>
          </w:tcPr>
          <w:p w14:paraId="5C9E11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6405" w:type="dxa"/>
          </w:tcPr>
          <w:p w14:paraId="370B78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Белоруссии (по выбору)</w:t>
            </w:r>
          </w:p>
        </w:tc>
        <w:tc>
          <w:tcPr>
            <w:tcW w:w="1473" w:type="dxa"/>
          </w:tcPr>
          <w:p w14:paraId="4E2B7C9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33E5ED8" w14:textId="77777777">
        <w:tc>
          <w:tcPr>
            <w:tcW w:w="1191" w:type="dxa"/>
            <w:vAlign w:val="center"/>
          </w:tcPr>
          <w:p w14:paraId="2F7723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6405" w:type="dxa"/>
            <w:vAlign w:val="center"/>
          </w:tcPr>
          <w:p w14:paraId="08A685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Китая (по выбору)</w:t>
            </w:r>
          </w:p>
        </w:tc>
        <w:tc>
          <w:tcPr>
            <w:tcW w:w="1473" w:type="dxa"/>
          </w:tcPr>
          <w:p w14:paraId="7768317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E0D7793" w14:textId="77777777">
        <w:tc>
          <w:tcPr>
            <w:tcW w:w="1191" w:type="dxa"/>
            <w:vAlign w:val="center"/>
          </w:tcPr>
          <w:p w14:paraId="3AC982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6405" w:type="dxa"/>
          </w:tcPr>
          <w:p w14:paraId="5FA8CF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стран Азии (по выбору)</w:t>
            </w:r>
          </w:p>
        </w:tc>
        <w:tc>
          <w:tcPr>
            <w:tcW w:w="1473" w:type="dxa"/>
          </w:tcPr>
          <w:p w14:paraId="6A30D2A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6732773" w14:textId="77777777">
        <w:tc>
          <w:tcPr>
            <w:tcW w:w="1191" w:type="dxa"/>
            <w:vAlign w:val="center"/>
          </w:tcPr>
          <w:p w14:paraId="15B143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6405" w:type="dxa"/>
          </w:tcPr>
          <w:p w14:paraId="4C8024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 Красная площадь, Кремль</w:t>
            </w:r>
          </w:p>
        </w:tc>
        <w:tc>
          <w:tcPr>
            <w:tcW w:w="1473" w:type="dxa"/>
          </w:tcPr>
          <w:p w14:paraId="6AF93BA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D19684B" w14:textId="77777777">
        <w:tc>
          <w:tcPr>
            <w:tcW w:w="1191" w:type="dxa"/>
            <w:vAlign w:val="center"/>
          </w:tcPr>
          <w:p w14:paraId="3ABD4B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6405" w:type="dxa"/>
          </w:tcPr>
          <w:p w14:paraId="0AFCEC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w:t>
            </w:r>
          </w:p>
          <w:p w14:paraId="24148B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исторический центр Санкт-Петербурга</w:t>
            </w:r>
          </w:p>
        </w:tc>
        <w:tc>
          <w:tcPr>
            <w:tcW w:w="1473" w:type="dxa"/>
          </w:tcPr>
          <w:p w14:paraId="432FD55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51ADC01" w14:textId="77777777">
        <w:tc>
          <w:tcPr>
            <w:tcW w:w="1191" w:type="dxa"/>
            <w:vAlign w:val="center"/>
          </w:tcPr>
          <w:p w14:paraId="72C2C3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6405" w:type="dxa"/>
          </w:tcPr>
          <w:p w14:paraId="34CD90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tcPr>
          <w:p w14:paraId="4D2DE79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962C08D" w14:textId="77777777">
        <w:tc>
          <w:tcPr>
            <w:tcW w:w="1191" w:type="dxa"/>
            <w:vAlign w:val="center"/>
          </w:tcPr>
          <w:p w14:paraId="227703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6405" w:type="dxa"/>
          </w:tcPr>
          <w:p w14:paraId="4ABFF1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tcPr>
          <w:p w14:paraId="408FD81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2670C4D" w14:textId="77777777">
        <w:tc>
          <w:tcPr>
            <w:tcW w:w="1191" w:type="dxa"/>
            <w:vAlign w:val="center"/>
          </w:tcPr>
          <w:p w14:paraId="0C81D0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67</w:t>
            </w:r>
          </w:p>
        </w:tc>
        <w:tc>
          <w:tcPr>
            <w:tcW w:w="6405" w:type="dxa"/>
          </w:tcPr>
          <w:p w14:paraId="6B1FA1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"Наша Родина - Российская Федерация"</w:t>
            </w:r>
          </w:p>
        </w:tc>
        <w:tc>
          <w:tcPr>
            <w:tcW w:w="1473" w:type="dxa"/>
          </w:tcPr>
          <w:p w14:paraId="37924B7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F151753" w14:textId="77777777">
        <w:tc>
          <w:tcPr>
            <w:tcW w:w="1191" w:type="dxa"/>
            <w:vAlign w:val="center"/>
          </w:tcPr>
          <w:p w14:paraId="464F8C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6405" w:type="dxa"/>
          </w:tcPr>
          <w:p w14:paraId="74C1D9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обучения в 3 классе</w:t>
            </w:r>
          </w:p>
        </w:tc>
        <w:tc>
          <w:tcPr>
            <w:tcW w:w="1473" w:type="dxa"/>
          </w:tcPr>
          <w:p w14:paraId="4BBBCF8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CFDCE52" w14:textId="77777777">
        <w:tc>
          <w:tcPr>
            <w:tcW w:w="9069" w:type="dxa"/>
            <w:gridSpan w:val="3"/>
          </w:tcPr>
          <w:p w14:paraId="672CCE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6FE0EF5C" w14:textId="77777777" w:rsidR="00012E02" w:rsidRDefault="00012E02" w:rsidP="00634A7B">
      <w:pPr>
        <w:pStyle w:val="ConsPlusNormal"/>
        <w:ind w:firstLine="709"/>
        <w:jc w:val="both"/>
        <w:rPr>
          <w:rFonts w:ascii="Times New Roman" w:hAnsi="Times New Roman" w:cs="Times New Roman"/>
          <w:sz w:val="24"/>
          <w:szCs w:val="24"/>
        </w:rPr>
      </w:pPr>
    </w:p>
    <w:p w14:paraId="234B98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11.3</w:t>
      </w:r>
    </w:p>
    <w:p w14:paraId="2634BE57" w14:textId="77777777" w:rsidR="00012E02" w:rsidRDefault="00012E02" w:rsidP="00634A7B">
      <w:pPr>
        <w:pStyle w:val="ConsPlusNormal"/>
        <w:ind w:firstLine="709"/>
        <w:jc w:val="both"/>
        <w:rPr>
          <w:rFonts w:ascii="Times New Roman" w:hAnsi="Times New Roman" w:cs="Times New Roman"/>
          <w:sz w:val="24"/>
          <w:szCs w:val="24"/>
        </w:rPr>
      </w:pPr>
    </w:p>
    <w:p w14:paraId="5076D7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класс</w:t>
      </w:r>
    </w:p>
    <w:p w14:paraId="7A430A79"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12E02" w14:paraId="330E142F" w14:textId="77777777">
        <w:tc>
          <w:tcPr>
            <w:tcW w:w="1191" w:type="dxa"/>
          </w:tcPr>
          <w:p w14:paraId="78F5CD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08C93B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2AF5CE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rsidR="00012E02" w14:paraId="65FB10D5" w14:textId="77777777">
        <w:tc>
          <w:tcPr>
            <w:tcW w:w="1191" w:type="dxa"/>
          </w:tcPr>
          <w:p w14:paraId="3E291A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6405" w:type="dxa"/>
          </w:tcPr>
          <w:p w14:paraId="49E5C3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человек изучает окружающую природу?</w:t>
            </w:r>
          </w:p>
        </w:tc>
        <w:tc>
          <w:tcPr>
            <w:tcW w:w="1473" w:type="dxa"/>
          </w:tcPr>
          <w:p w14:paraId="0E942FD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40FB398" w14:textId="77777777">
        <w:tc>
          <w:tcPr>
            <w:tcW w:w="1191" w:type="dxa"/>
          </w:tcPr>
          <w:p w14:paraId="6BC1A6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6405" w:type="dxa"/>
          </w:tcPr>
          <w:p w14:paraId="7F0FF9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Солнце - звезда</w:t>
            </w:r>
          </w:p>
        </w:tc>
        <w:tc>
          <w:tcPr>
            <w:tcW w:w="1473" w:type="dxa"/>
          </w:tcPr>
          <w:p w14:paraId="22EE892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C5532FD" w14:textId="77777777">
        <w:tc>
          <w:tcPr>
            <w:tcW w:w="1191" w:type="dxa"/>
          </w:tcPr>
          <w:p w14:paraId="5969AA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6405" w:type="dxa"/>
          </w:tcPr>
          <w:p w14:paraId="45C5B4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Планеты Солнечной системы. Луна - спутник Земли</w:t>
            </w:r>
          </w:p>
        </w:tc>
        <w:tc>
          <w:tcPr>
            <w:tcW w:w="1473" w:type="dxa"/>
          </w:tcPr>
          <w:p w14:paraId="4CAE0DD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1F1BD0" w14:textId="77777777">
        <w:tc>
          <w:tcPr>
            <w:tcW w:w="1191" w:type="dxa"/>
            <w:vAlign w:val="center"/>
          </w:tcPr>
          <w:p w14:paraId="7B91FD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6405" w:type="dxa"/>
          </w:tcPr>
          <w:p w14:paraId="2AC4B4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14:paraId="5751E7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661DD56B" w14:textId="77777777">
        <w:tc>
          <w:tcPr>
            <w:tcW w:w="1191" w:type="dxa"/>
            <w:vAlign w:val="center"/>
          </w:tcPr>
          <w:p w14:paraId="507AF2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6405" w:type="dxa"/>
          </w:tcPr>
          <w:p w14:paraId="17BC90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14:paraId="381058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7DE107F1" w14:textId="77777777">
        <w:tc>
          <w:tcPr>
            <w:tcW w:w="1191" w:type="dxa"/>
          </w:tcPr>
          <w:p w14:paraId="219159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6405" w:type="dxa"/>
          </w:tcPr>
          <w:p w14:paraId="6012A9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Историческое время. Что такое "лента времени"?</w:t>
            </w:r>
          </w:p>
        </w:tc>
        <w:tc>
          <w:tcPr>
            <w:tcW w:w="1473" w:type="dxa"/>
          </w:tcPr>
          <w:p w14:paraId="470DF79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0336893" w14:textId="77777777">
        <w:tc>
          <w:tcPr>
            <w:tcW w:w="1191" w:type="dxa"/>
            <w:vAlign w:val="center"/>
          </w:tcPr>
          <w:p w14:paraId="3CFA94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6405" w:type="dxa"/>
          </w:tcPr>
          <w:p w14:paraId="741DC8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Экологические проблемы взаимодействия человека и природы</w:t>
            </w:r>
          </w:p>
        </w:tc>
        <w:tc>
          <w:tcPr>
            <w:tcW w:w="1473" w:type="dxa"/>
          </w:tcPr>
          <w:p w14:paraId="35AE710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7E51BFD" w14:textId="77777777">
        <w:tc>
          <w:tcPr>
            <w:tcW w:w="1191" w:type="dxa"/>
          </w:tcPr>
          <w:p w14:paraId="4F3F7E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6405" w:type="dxa"/>
          </w:tcPr>
          <w:p w14:paraId="51D1EB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Всемирное культурное наследие России</w:t>
            </w:r>
          </w:p>
        </w:tc>
        <w:tc>
          <w:tcPr>
            <w:tcW w:w="1473" w:type="dxa"/>
          </w:tcPr>
          <w:p w14:paraId="7D50980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E0CEF1A" w14:textId="77777777">
        <w:tc>
          <w:tcPr>
            <w:tcW w:w="1191" w:type="dxa"/>
            <w:vAlign w:val="center"/>
          </w:tcPr>
          <w:p w14:paraId="4B6F6B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6405" w:type="dxa"/>
          </w:tcPr>
          <w:p w14:paraId="0C7B65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Природные и культурные объекты Всемирного наследия в России</w:t>
            </w:r>
          </w:p>
        </w:tc>
        <w:tc>
          <w:tcPr>
            <w:tcW w:w="1473" w:type="dxa"/>
          </w:tcPr>
          <w:p w14:paraId="74E5C6E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44A8386" w14:textId="77777777">
        <w:tc>
          <w:tcPr>
            <w:tcW w:w="1191" w:type="dxa"/>
            <w:vAlign w:val="center"/>
          </w:tcPr>
          <w:p w14:paraId="413D88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6405" w:type="dxa"/>
          </w:tcPr>
          <w:p w14:paraId="709ADD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Природные и культурные объекты Всемирного наследия за рубежом</w:t>
            </w:r>
          </w:p>
        </w:tc>
        <w:tc>
          <w:tcPr>
            <w:tcW w:w="1473" w:type="dxa"/>
          </w:tcPr>
          <w:p w14:paraId="003B0C1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4BE193A" w14:textId="77777777">
        <w:tc>
          <w:tcPr>
            <w:tcW w:w="1191" w:type="dxa"/>
            <w:vAlign w:val="center"/>
          </w:tcPr>
          <w:p w14:paraId="69A490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6405" w:type="dxa"/>
            <w:vAlign w:val="center"/>
          </w:tcPr>
          <w:p w14:paraId="695AEB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Международной Красной книгой</w:t>
            </w:r>
          </w:p>
        </w:tc>
        <w:tc>
          <w:tcPr>
            <w:tcW w:w="1473" w:type="dxa"/>
          </w:tcPr>
          <w:p w14:paraId="600CC3B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5148315" w14:textId="77777777">
        <w:tc>
          <w:tcPr>
            <w:tcW w:w="1191" w:type="dxa"/>
            <w:vAlign w:val="center"/>
          </w:tcPr>
          <w:p w14:paraId="6BDAB1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12</w:t>
            </w:r>
          </w:p>
        </w:tc>
        <w:tc>
          <w:tcPr>
            <w:tcW w:w="6405" w:type="dxa"/>
            <w:vAlign w:val="center"/>
          </w:tcPr>
          <w:p w14:paraId="3FDEC0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Всемирное культурное наследие</w:t>
            </w:r>
          </w:p>
        </w:tc>
        <w:tc>
          <w:tcPr>
            <w:tcW w:w="1473" w:type="dxa"/>
          </w:tcPr>
          <w:p w14:paraId="5F9227F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5A18C34" w14:textId="77777777">
        <w:tc>
          <w:tcPr>
            <w:tcW w:w="1191" w:type="dxa"/>
            <w:vAlign w:val="center"/>
          </w:tcPr>
          <w:p w14:paraId="7EF567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6405" w:type="dxa"/>
            <w:vAlign w:val="center"/>
          </w:tcPr>
          <w:p w14:paraId="27875C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Охрана историко-культурного наследия</w:t>
            </w:r>
          </w:p>
        </w:tc>
        <w:tc>
          <w:tcPr>
            <w:tcW w:w="1473" w:type="dxa"/>
          </w:tcPr>
          <w:p w14:paraId="0EFDB1F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8F0FFB2" w14:textId="77777777">
        <w:tc>
          <w:tcPr>
            <w:tcW w:w="1191" w:type="dxa"/>
            <w:vAlign w:val="center"/>
          </w:tcPr>
          <w:p w14:paraId="118C6C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6405" w:type="dxa"/>
            <w:vAlign w:val="center"/>
          </w:tcPr>
          <w:p w14:paraId="531FBB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 вредных для здоровья привычках</w:t>
            </w:r>
          </w:p>
        </w:tc>
        <w:tc>
          <w:tcPr>
            <w:tcW w:w="1473" w:type="dxa"/>
          </w:tcPr>
          <w:p w14:paraId="035758A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FE95CD1" w14:textId="77777777">
        <w:tc>
          <w:tcPr>
            <w:tcW w:w="1191" w:type="dxa"/>
            <w:vAlign w:val="center"/>
          </w:tcPr>
          <w:p w14:paraId="608E21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6405" w:type="dxa"/>
            <w:vAlign w:val="center"/>
          </w:tcPr>
          <w:p w14:paraId="479ED9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цифровой грамотности при использовании сети Интернет</w:t>
            </w:r>
          </w:p>
        </w:tc>
        <w:tc>
          <w:tcPr>
            <w:tcW w:w="1473" w:type="dxa"/>
          </w:tcPr>
          <w:p w14:paraId="3414E03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D2C1673" w14:textId="77777777">
        <w:tc>
          <w:tcPr>
            <w:tcW w:w="1191" w:type="dxa"/>
            <w:vAlign w:val="center"/>
          </w:tcPr>
          <w:p w14:paraId="569A8D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6405" w:type="dxa"/>
            <w:vAlign w:val="center"/>
          </w:tcPr>
          <w:p w14:paraId="02305D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tcPr>
          <w:p w14:paraId="148854D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D85137E" w14:textId="77777777">
        <w:tc>
          <w:tcPr>
            <w:tcW w:w="1191" w:type="dxa"/>
            <w:vAlign w:val="center"/>
          </w:tcPr>
          <w:p w14:paraId="2F660F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6405" w:type="dxa"/>
            <w:vAlign w:val="center"/>
          </w:tcPr>
          <w:p w14:paraId="7978CC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tcPr>
          <w:p w14:paraId="2A50818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00C9ACF" w14:textId="77777777">
        <w:tc>
          <w:tcPr>
            <w:tcW w:w="1191" w:type="dxa"/>
            <w:vAlign w:val="center"/>
          </w:tcPr>
          <w:p w14:paraId="2549BC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6405" w:type="dxa"/>
            <w:vAlign w:val="center"/>
          </w:tcPr>
          <w:p w14:paraId="18D5A5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tcPr>
          <w:p w14:paraId="574D6AF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A11DBE9" w14:textId="77777777">
        <w:tc>
          <w:tcPr>
            <w:tcW w:w="1191" w:type="dxa"/>
            <w:vAlign w:val="center"/>
          </w:tcPr>
          <w:p w14:paraId="0E9BC9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6405" w:type="dxa"/>
            <w:vAlign w:val="center"/>
          </w:tcPr>
          <w:p w14:paraId="09872B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tcPr>
          <w:p w14:paraId="21A174F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DEBD626" w14:textId="77777777">
        <w:tc>
          <w:tcPr>
            <w:tcW w:w="1191" w:type="dxa"/>
            <w:vAlign w:val="center"/>
          </w:tcPr>
          <w:p w14:paraId="2A2E56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6405" w:type="dxa"/>
            <w:vAlign w:val="center"/>
          </w:tcPr>
          <w:p w14:paraId="4EC6E7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tcPr>
          <w:p w14:paraId="3FBB425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741B01E" w14:textId="77777777">
        <w:tc>
          <w:tcPr>
            <w:tcW w:w="1191" w:type="dxa"/>
            <w:vAlign w:val="center"/>
          </w:tcPr>
          <w:p w14:paraId="2B8336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6405" w:type="dxa"/>
            <w:vAlign w:val="center"/>
          </w:tcPr>
          <w:p w14:paraId="63D011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tcPr>
          <w:p w14:paraId="403FB64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A51E38C" w14:textId="77777777">
        <w:tc>
          <w:tcPr>
            <w:tcW w:w="1191" w:type="dxa"/>
            <w:vAlign w:val="center"/>
          </w:tcPr>
          <w:p w14:paraId="5E0E4A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6405" w:type="dxa"/>
            <w:vAlign w:val="center"/>
          </w:tcPr>
          <w:p w14:paraId="6545A9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Река как водный поток</w:t>
            </w:r>
          </w:p>
        </w:tc>
        <w:tc>
          <w:tcPr>
            <w:tcW w:w="1473" w:type="dxa"/>
          </w:tcPr>
          <w:p w14:paraId="3C88E1F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557A74B" w14:textId="77777777">
        <w:tc>
          <w:tcPr>
            <w:tcW w:w="1191" w:type="dxa"/>
            <w:vAlign w:val="center"/>
          </w:tcPr>
          <w:p w14:paraId="629366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6405" w:type="dxa"/>
            <w:vAlign w:val="center"/>
          </w:tcPr>
          <w:p w14:paraId="4BD995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Крупнейшие реки России: название, нахождение на карте</w:t>
            </w:r>
          </w:p>
        </w:tc>
        <w:tc>
          <w:tcPr>
            <w:tcW w:w="1473" w:type="dxa"/>
          </w:tcPr>
          <w:p w14:paraId="753675F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548C988" w14:textId="77777777">
        <w:tc>
          <w:tcPr>
            <w:tcW w:w="1191" w:type="dxa"/>
            <w:vAlign w:val="center"/>
          </w:tcPr>
          <w:p w14:paraId="4EB9D5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6405" w:type="dxa"/>
            <w:vAlign w:val="center"/>
          </w:tcPr>
          <w:p w14:paraId="4A31B6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tcPr>
          <w:p w14:paraId="703F3E6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3381616" w14:textId="77777777">
        <w:tc>
          <w:tcPr>
            <w:tcW w:w="1191" w:type="dxa"/>
            <w:vAlign w:val="center"/>
          </w:tcPr>
          <w:p w14:paraId="14684C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6405" w:type="dxa"/>
            <w:vAlign w:val="center"/>
          </w:tcPr>
          <w:p w14:paraId="004CED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тундра. Связи в природной зоне</w:t>
            </w:r>
          </w:p>
        </w:tc>
        <w:tc>
          <w:tcPr>
            <w:tcW w:w="1473" w:type="dxa"/>
          </w:tcPr>
          <w:p w14:paraId="223A576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817D1E4" w14:textId="77777777">
        <w:tc>
          <w:tcPr>
            <w:tcW w:w="1191" w:type="dxa"/>
            <w:vAlign w:val="center"/>
          </w:tcPr>
          <w:p w14:paraId="09B422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6405" w:type="dxa"/>
            <w:vAlign w:val="center"/>
          </w:tcPr>
          <w:p w14:paraId="5E8A77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тайга. Связи в природной зоне</w:t>
            </w:r>
          </w:p>
        </w:tc>
        <w:tc>
          <w:tcPr>
            <w:tcW w:w="1473" w:type="dxa"/>
          </w:tcPr>
          <w:p w14:paraId="010A02B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F6FBFC6" w14:textId="77777777">
        <w:tc>
          <w:tcPr>
            <w:tcW w:w="1191" w:type="dxa"/>
            <w:vAlign w:val="center"/>
          </w:tcPr>
          <w:p w14:paraId="44DC11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6405" w:type="dxa"/>
            <w:vAlign w:val="center"/>
          </w:tcPr>
          <w:p w14:paraId="49A153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tcPr>
          <w:p w14:paraId="4CFC204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863EC1C" w14:textId="77777777">
        <w:tc>
          <w:tcPr>
            <w:tcW w:w="1191" w:type="dxa"/>
            <w:vAlign w:val="center"/>
          </w:tcPr>
          <w:p w14:paraId="7D1D09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6405" w:type="dxa"/>
            <w:vAlign w:val="center"/>
          </w:tcPr>
          <w:p w14:paraId="5E0886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tcPr>
          <w:p w14:paraId="0821165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D5BC6EA" w14:textId="77777777">
        <w:tc>
          <w:tcPr>
            <w:tcW w:w="1191" w:type="dxa"/>
            <w:vAlign w:val="center"/>
          </w:tcPr>
          <w:p w14:paraId="2C65F7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29</w:t>
            </w:r>
          </w:p>
        </w:tc>
        <w:tc>
          <w:tcPr>
            <w:tcW w:w="6405" w:type="dxa"/>
            <w:vAlign w:val="center"/>
          </w:tcPr>
          <w:p w14:paraId="5EE0DA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Формы земной поверхности (на примере родного </w:t>
            </w:r>
            <w:r>
              <w:rPr>
                <w:rFonts w:ascii="Times New Roman" w:hAnsi="Times New Roman" w:cs="Times New Roman"/>
                <w:sz w:val="24"/>
                <w:szCs w:val="24"/>
              </w:rPr>
              <w:lastRenderedPageBreak/>
              <w:t>края)</w:t>
            </w:r>
          </w:p>
        </w:tc>
        <w:tc>
          <w:tcPr>
            <w:tcW w:w="1473" w:type="dxa"/>
          </w:tcPr>
          <w:p w14:paraId="7324945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2F487F2" w14:textId="77777777">
        <w:tc>
          <w:tcPr>
            <w:tcW w:w="1191" w:type="dxa"/>
            <w:vAlign w:val="center"/>
          </w:tcPr>
          <w:p w14:paraId="24EADB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6405" w:type="dxa"/>
            <w:vAlign w:val="center"/>
          </w:tcPr>
          <w:p w14:paraId="6100C9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Водоемы и реки родного края</w:t>
            </w:r>
          </w:p>
        </w:tc>
        <w:tc>
          <w:tcPr>
            <w:tcW w:w="1473" w:type="dxa"/>
          </w:tcPr>
          <w:p w14:paraId="76388FE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0585D06" w14:textId="77777777">
        <w:tc>
          <w:tcPr>
            <w:tcW w:w="1191" w:type="dxa"/>
            <w:vAlign w:val="center"/>
          </w:tcPr>
          <w:p w14:paraId="2A104D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6405" w:type="dxa"/>
            <w:vAlign w:val="center"/>
          </w:tcPr>
          <w:p w14:paraId="4E7E86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tcPr>
          <w:p w14:paraId="66F06B7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08C2A8F" w14:textId="77777777">
        <w:tc>
          <w:tcPr>
            <w:tcW w:w="1191" w:type="dxa"/>
            <w:vAlign w:val="center"/>
          </w:tcPr>
          <w:p w14:paraId="48F575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6405" w:type="dxa"/>
            <w:vAlign w:val="center"/>
          </w:tcPr>
          <w:p w14:paraId="0B96D9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tcPr>
          <w:p w14:paraId="351061F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1839B59" w14:textId="77777777">
        <w:tc>
          <w:tcPr>
            <w:tcW w:w="1191" w:type="dxa"/>
            <w:vAlign w:val="center"/>
          </w:tcPr>
          <w:p w14:paraId="2C498F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6405" w:type="dxa"/>
            <w:vAlign w:val="center"/>
          </w:tcPr>
          <w:p w14:paraId="1D09B2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Искусственные водоемы: водохранилища, пруды (общая характеристика)</w:t>
            </w:r>
          </w:p>
        </w:tc>
        <w:tc>
          <w:tcPr>
            <w:tcW w:w="1473" w:type="dxa"/>
          </w:tcPr>
          <w:p w14:paraId="1816107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3F62083" w14:textId="77777777">
        <w:tc>
          <w:tcPr>
            <w:tcW w:w="1191" w:type="dxa"/>
            <w:vAlign w:val="center"/>
          </w:tcPr>
          <w:p w14:paraId="50EB7C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6405" w:type="dxa"/>
            <w:vAlign w:val="center"/>
          </w:tcPr>
          <w:p w14:paraId="7515F1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"Формы земной поверхности и водоемы"</w:t>
            </w:r>
          </w:p>
        </w:tc>
        <w:tc>
          <w:tcPr>
            <w:tcW w:w="1473" w:type="dxa"/>
          </w:tcPr>
          <w:p w14:paraId="65D2683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59D3A73" w14:textId="77777777">
        <w:tc>
          <w:tcPr>
            <w:tcW w:w="1191" w:type="dxa"/>
            <w:vAlign w:val="center"/>
          </w:tcPr>
          <w:p w14:paraId="244A23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6405" w:type="dxa"/>
            <w:vAlign w:val="center"/>
          </w:tcPr>
          <w:p w14:paraId="4B3EAE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"Природные зоны"</w:t>
            </w:r>
          </w:p>
        </w:tc>
        <w:tc>
          <w:tcPr>
            <w:tcW w:w="1473" w:type="dxa"/>
          </w:tcPr>
          <w:p w14:paraId="3EC48E8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708A633" w14:textId="77777777">
        <w:tc>
          <w:tcPr>
            <w:tcW w:w="1191" w:type="dxa"/>
            <w:vAlign w:val="center"/>
          </w:tcPr>
          <w:p w14:paraId="4BD7F9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379E18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 творец культурных ценностей</w:t>
            </w:r>
          </w:p>
        </w:tc>
        <w:tc>
          <w:tcPr>
            <w:tcW w:w="1473" w:type="dxa"/>
          </w:tcPr>
          <w:p w14:paraId="472B668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39AD132" w14:textId="77777777">
        <w:tc>
          <w:tcPr>
            <w:tcW w:w="1191" w:type="dxa"/>
            <w:vAlign w:val="center"/>
          </w:tcPr>
          <w:p w14:paraId="51DCE0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21AF80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и быт людей в разные исторические времена</w:t>
            </w:r>
          </w:p>
        </w:tc>
        <w:tc>
          <w:tcPr>
            <w:tcW w:w="1473" w:type="dxa"/>
          </w:tcPr>
          <w:p w14:paraId="64D8289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2F794D8" w14:textId="77777777">
        <w:tc>
          <w:tcPr>
            <w:tcW w:w="1191" w:type="dxa"/>
            <w:vAlign w:val="center"/>
          </w:tcPr>
          <w:p w14:paraId="755853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6405" w:type="dxa"/>
            <w:vAlign w:val="center"/>
          </w:tcPr>
          <w:p w14:paraId="58980F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Новое время</w:t>
            </w:r>
          </w:p>
        </w:tc>
        <w:tc>
          <w:tcPr>
            <w:tcW w:w="1473" w:type="dxa"/>
          </w:tcPr>
          <w:p w14:paraId="5C8FC7F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28ED419" w14:textId="77777777">
        <w:tc>
          <w:tcPr>
            <w:tcW w:w="1191" w:type="dxa"/>
            <w:vAlign w:val="center"/>
          </w:tcPr>
          <w:p w14:paraId="3F15DF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6405" w:type="dxa"/>
            <w:vAlign w:val="center"/>
          </w:tcPr>
          <w:p w14:paraId="4538E5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Новейшее время: история продолжается сегодня</w:t>
            </w:r>
          </w:p>
        </w:tc>
        <w:tc>
          <w:tcPr>
            <w:tcW w:w="1473" w:type="dxa"/>
          </w:tcPr>
          <w:p w14:paraId="32C9CB7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6480A68" w14:textId="77777777">
        <w:tc>
          <w:tcPr>
            <w:tcW w:w="1191" w:type="dxa"/>
            <w:vAlign w:val="center"/>
          </w:tcPr>
          <w:p w14:paraId="3C6B63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6405" w:type="dxa"/>
            <w:vAlign w:val="center"/>
          </w:tcPr>
          <w:p w14:paraId="7EE73D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Государство Русь. Страницы общественной и культурной жизни</w:t>
            </w:r>
          </w:p>
        </w:tc>
        <w:tc>
          <w:tcPr>
            <w:tcW w:w="1473" w:type="dxa"/>
          </w:tcPr>
          <w:p w14:paraId="0836B84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249BF7C" w14:textId="77777777">
        <w:tc>
          <w:tcPr>
            <w:tcW w:w="1191" w:type="dxa"/>
            <w:vAlign w:val="center"/>
          </w:tcPr>
          <w:p w14:paraId="04C3FB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6405" w:type="dxa"/>
            <w:vAlign w:val="center"/>
          </w:tcPr>
          <w:p w14:paraId="6D8F18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Города России. Древние города России. Страницы истории</w:t>
            </w:r>
          </w:p>
        </w:tc>
        <w:tc>
          <w:tcPr>
            <w:tcW w:w="1473" w:type="dxa"/>
          </w:tcPr>
          <w:p w14:paraId="25B8EC3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0C61249" w14:textId="77777777">
        <w:tc>
          <w:tcPr>
            <w:tcW w:w="1191" w:type="dxa"/>
            <w:vAlign w:val="center"/>
          </w:tcPr>
          <w:p w14:paraId="2243CD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6405" w:type="dxa"/>
            <w:vAlign w:val="center"/>
          </w:tcPr>
          <w:p w14:paraId="1E3F69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Государство Русь. Человек - защитник своего Отечества</w:t>
            </w:r>
          </w:p>
        </w:tc>
        <w:tc>
          <w:tcPr>
            <w:tcW w:w="1473" w:type="dxa"/>
          </w:tcPr>
          <w:p w14:paraId="01D202E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640EB4D" w14:textId="77777777">
        <w:tc>
          <w:tcPr>
            <w:tcW w:w="1191" w:type="dxa"/>
            <w:vAlign w:val="center"/>
          </w:tcPr>
          <w:p w14:paraId="79B867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6405" w:type="dxa"/>
            <w:vAlign w:val="center"/>
          </w:tcPr>
          <w:p w14:paraId="326635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tcPr>
          <w:p w14:paraId="1613877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4122ED3" w14:textId="77777777">
        <w:tc>
          <w:tcPr>
            <w:tcW w:w="1191" w:type="dxa"/>
            <w:vAlign w:val="center"/>
          </w:tcPr>
          <w:p w14:paraId="038FA1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6405" w:type="dxa"/>
            <w:vAlign w:val="center"/>
          </w:tcPr>
          <w:p w14:paraId="3829B1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Образование и культура в Московском государстве</w:t>
            </w:r>
          </w:p>
        </w:tc>
        <w:tc>
          <w:tcPr>
            <w:tcW w:w="1473" w:type="dxa"/>
          </w:tcPr>
          <w:p w14:paraId="327EC32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E6ABAEB" w14:textId="77777777">
        <w:tc>
          <w:tcPr>
            <w:tcW w:w="1191" w:type="dxa"/>
            <w:vAlign w:val="center"/>
          </w:tcPr>
          <w:p w14:paraId="089B25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6405" w:type="dxa"/>
            <w:vAlign w:val="center"/>
          </w:tcPr>
          <w:p w14:paraId="42EEF9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Страницы истории Российской империи. Петр I</w:t>
            </w:r>
          </w:p>
        </w:tc>
        <w:tc>
          <w:tcPr>
            <w:tcW w:w="1473" w:type="dxa"/>
          </w:tcPr>
          <w:p w14:paraId="64E5C95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36C1D48" w14:textId="77777777">
        <w:tc>
          <w:tcPr>
            <w:tcW w:w="1191" w:type="dxa"/>
            <w:vAlign w:val="center"/>
          </w:tcPr>
          <w:p w14:paraId="3F91A3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6405" w:type="dxa"/>
            <w:vAlign w:val="center"/>
          </w:tcPr>
          <w:p w14:paraId="51461F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Страницы Российской империи. Преобразования в культуре, науке, быту</w:t>
            </w:r>
          </w:p>
        </w:tc>
        <w:tc>
          <w:tcPr>
            <w:tcW w:w="1473" w:type="dxa"/>
          </w:tcPr>
          <w:p w14:paraId="0A29DF6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BBDA239" w14:textId="77777777">
        <w:tc>
          <w:tcPr>
            <w:tcW w:w="1191" w:type="dxa"/>
            <w:vAlign w:val="center"/>
          </w:tcPr>
          <w:p w14:paraId="65AC02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6405" w:type="dxa"/>
            <w:vAlign w:val="center"/>
          </w:tcPr>
          <w:p w14:paraId="12F1CD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Образование в Российской империи</w:t>
            </w:r>
          </w:p>
        </w:tc>
        <w:tc>
          <w:tcPr>
            <w:tcW w:w="1473" w:type="dxa"/>
          </w:tcPr>
          <w:p w14:paraId="615BD9C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AE996B1" w14:textId="77777777">
        <w:tc>
          <w:tcPr>
            <w:tcW w:w="1191" w:type="dxa"/>
            <w:vAlign w:val="center"/>
          </w:tcPr>
          <w:p w14:paraId="550527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48</w:t>
            </w:r>
          </w:p>
        </w:tc>
        <w:tc>
          <w:tcPr>
            <w:tcW w:w="6405" w:type="dxa"/>
            <w:vAlign w:val="center"/>
          </w:tcPr>
          <w:p w14:paraId="41D379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tcPr>
          <w:p w14:paraId="68F6460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113EA04" w14:textId="77777777">
        <w:tc>
          <w:tcPr>
            <w:tcW w:w="1191" w:type="dxa"/>
            <w:vAlign w:val="center"/>
          </w:tcPr>
          <w:p w14:paraId="7E46F2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6405" w:type="dxa"/>
            <w:vAlign w:val="center"/>
          </w:tcPr>
          <w:p w14:paraId="02DE39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tcPr>
          <w:p w14:paraId="223FB51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E423127" w14:textId="77777777">
        <w:tc>
          <w:tcPr>
            <w:tcW w:w="1191" w:type="dxa"/>
            <w:vAlign w:val="center"/>
          </w:tcPr>
          <w:p w14:paraId="740542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6405" w:type="dxa"/>
            <w:vAlign w:val="center"/>
          </w:tcPr>
          <w:p w14:paraId="08DD47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tcPr>
          <w:p w14:paraId="2C01DB2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1AA80F7" w14:textId="77777777">
        <w:tc>
          <w:tcPr>
            <w:tcW w:w="1191" w:type="dxa"/>
            <w:vAlign w:val="center"/>
          </w:tcPr>
          <w:p w14:paraId="2C647C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6405" w:type="dxa"/>
            <w:vAlign w:val="center"/>
          </w:tcPr>
          <w:p w14:paraId="2618C5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Страницы истории России XX в.</w:t>
            </w:r>
          </w:p>
        </w:tc>
        <w:tc>
          <w:tcPr>
            <w:tcW w:w="1473" w:type="dxa"/>
          </w:tcPr>
          <w:p w14:paraId="1F4B2A8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EA94CBA" w14:textId="77777777">
        <w:tc>
          <w:tcPr>
            <w:tcW w:w="1191" w:type="dxa"/>
            <w:vAlign w:val="center"/>
          </w:tcPr>
          <w:p w14:paraId="25223F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6405" w:type="dxa"/>
            <w:vAlign w:val="center"/>
          </w:tcPr>
          <w:p w14:paraId="2DD7B0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Великая Отечественная война 1941 - 1945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как все начиналось</w:t>
            </w:r>
          </w:p>
        </w:tc>
        <w:tc>
          <w:tcPr>
            <w:tcW w:w="1473" w:type="dxa"/>
          </w:tcPr>
          <w:p w14:paraId="469A0B1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AA64FC3" w14:textId="77777777">
        <w:tc>
          <w:tcPr>
            <w:tcW w:w="1191" w:type="dxa"/>
            <w:vAlign w:val="center"/>
          </w:tcPr>
          <w:p w14:paraId="5FF132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6405" w:type="dxa"/>
            <w:vAlign w:val="center"/>
          </w:tcPr>
          <w:p w14:paraId="43252B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Великая Отечественная война 1941 - 1945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главные сражения</w:t>
            </w:r>
          </w:p>
        </w:tc>
        <w:tc>
          <w:tcPr>
            <w:tcW w:w="1473" w:type="dxa"/>
          </w:tcPr>
          <w:p w14:paraId="03FC8C7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EEF7601" w14:textId="77777777">
        <w:tc>
          <w:tcPr>
            <w:tcW w:w="1191" w:type="dxa"/>
            <w:vAlign w:val="center"/>
          </w:tcPr>
          <w:p w14:paraId="294E8F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6405" w:type="dxa"/>
            <w:vAlign w:val="center"/>
          </w:tcPr>
          <w:p w14:paraId="45ECD2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Все для фронта - все для победы</w:t>
            </w:r>
          </w:p>
        </w:tc>
        <w:tc>
          <w:tcPr>
            <w:tcW w:w="1473" w:type="dxa"/>
          </w:tcPr>
          <w:p w14:paraId="2967673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39727F0" w14:textId="77777777">
        <w:tc>
          <w:tcPr>
            <w:tcW w:w="1191" w:type="dxa"/>
            <w:vAlign w:val="center"/>
          </w:tcPr>
          <w:p w14:paraId="438EFA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6405" w:type="dxa"/>
            <w:vAlign w:val="center"/>
          </w:tcPr>
          <w:p w14:paraId="5F1C92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Взятие Берлина. Парад Победы</w:t>
            </w:r>
          </w:p>
        </w:tc>
        <w:tc>
          <w:tcPr>
            <w:tcW w:w="1473" w:type="dxa"/>
          </w:tcPr>
          <w:p w14:paraId="662E26E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7167B38" w14:textId="77777777">
        <w:tc>
          <w:tcPr>
            <w:tcW w:w="1191" w:type="dxa"/>
            <w:vAlign w:val="center"/>
          </w:tcPr>
          <w:p w14:paraId="28E3E8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6405" w:type="dxa"/>
            <w:vAlign w:val="center"/>
          </w:tcPr>
          <w:p w14:paraId="4A5FEB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Мы живем в Российской Федерации</w:t>
            </w:r>
          </w:p>
        </w:tc>
        <w:tc>
          <w:tcPr>
            <w:tcW w:w="1473" w:type="dxa"/>
          </w:tcPr>
          <w:p w14:paraId="5CE277B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10E100C" w14:textId="77777777">
        <w:tc>
          <w:tcPr>
            <w:tcW w:w="1191" w:type="dxa"/>
            <w:vAlign w:val="center"/>
          </w:tcPr>
          <w:p w14:paraId="3481FC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6405" w:type="dxa"/>
            <w:vAlign w:val="center"/>
          </w:tcPr>
          <w:p w14:paraId="79CDBA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Государственное устройство Российской Федерации (общее представление). </w:t>
            </w:r>
            <w:hyperlink r:id="rId16" w:history="1">
              <w:r w:rsidR="00012E02">
                <w:rPr>
                  <w:rFonts w:ascii="Times New Roman" w:hAnsi="Times New Roman" w:cs="Times New Roman"/>
                  <w:color w:val="0000FF"/>
                  <w:sz w:val="24"/>
                  <w:szCs w:val="24"/>
                </w:rPr>
                <w:t>Конституция</w:t>
              </w:r>
            </w:hyperlink>
            <w:r>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tcPr>
          <w:p w14:paraId="6480ECE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457FEEE" w14:textId="77777777">
        <w:tc>
          <w:tcPr>
            <w:tcW w:w="1191" w:type="dxa"/>
            <w:vAlign w:val="center"/>
          </w:tcPr>
          <w:p w14:paraId="538A6E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00CE80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Родной край. Знаменитые люди родного края</w:t>
            </w:r>
          </w:p>
        </w:tc>
        <w:tc>
          <w:tcPr>
            <w:tcW w:w="1473" w:type="dxa"/>
          </w:tcPr>
          <w:p w14:paraId="0D2DE28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972E22" w14:textId="77777777">
        <w:tc>
          <w:tcPr>
            <w:tcW w:w="1191" w:type="dxa"/>
            <w:vAlign w:val="center"/>
          </w:tcPr>
          <w:p w14:paraId="2EDBC4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6405" w:type="dxa"/>
            <w:vAlign w:val="center"/>
          </w:tcPr>
          <w:p w14:paraId="3FFCB8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tcPr>
          <w:p w14:paraId="5D3CB27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03E9FDA" w14:textId="77777777">
        <w:tc>
          <w:tcPr>
            <w:tcW w:w="1191" w:type="dxa"/>
            <w:vAlign w:val="center"/>
          </w:tcPr>
          <w:p w14:paraId="4ED1C3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6405" w:type="dxa"/>
            <w:vAlign w:val="center"/>
          </w:tcPr>
          <w:p w14:paraId="603EC2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Права и обязанности гражданина Российской Федерации. Права ребенка</w:t>
            </w:r>
          </w:p>
        </w:tc>
        <w:tc>
          <w:tcPr>
            <w:tcW w:w="1473" w:type="dxa"/>
          </w:tcPr>
          <w:p w14:paraId="62C164A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4CC3EB1" w14:textId="77777777">
        <w:tc>
          <w:tcPr>
            <w:tcW w:w="1191" w:type="dxa"/>
            <w:vAlign w:val="center"/>
          </w:tcPr>
          <w:p w14:paraId="6D8731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6405" w:type="dxa"/>
            <w:vAlign w:val="center"/>
          </w:tcPr>
          <w:p w14:paraId="768219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"История Отечества"</w:t>
            </w:r>
          </w:p>
        </w:tc>
        <w:tc>
          <w:tcPr>
            <w:tcW w:w="1473" w:type="dxa"/>
          </w:tcPr>
          <w:p w14:paraId="78273FE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BA8F5C5" w14:textId="77777777">
        <w:tc>
          <w:tcPr>
            <w:tcW w:w="1191" w:type="dxa"/>
            <w:vAlign w:val="center"/>
          </w:tcPr>
          <w:p w14:paraId="7A8DCC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6405" w:type="dxa"/>
            <w:vAlign w:val="center"/>
          </w:tcPr>
          <w:p w14:paraId="2CF730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Государственные праздники России</w:t>
            </w:r>
          </w:p>
        </w:tc>
        <w:tc>
          <w:tcPr>
            <w:tcW w:w="1473" w:type="dxa"/>
          </w:tcPr>
          <w:p w14:paraId="220B041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CE6DA59" w14:textId="77777777">
        <w:tc>
          <w:tcPr>
            <w:tcW w:w="1191" w:type="dxa"/>
            <w:vAlign w:val="center"/>
          </w:tcPr>
          <w:p w14:paraId="3BE953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6405" w:type="dxa"/>
            <w:vAlign w:val="center"/>
          </w:tcPr>
          <w:p w14:paraId="01301D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и человека</w:t>
            </w:r>
          </w:p>
        </w:tc>
        <w:tc>
          <w:tcPr>
            <w:tcW w:w="1473" w:type="dxa"/>
          </w:tcPr>
          <w:p w14:paraId="2DFA0D8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FDC3B38" w14:textId="77777777">
        <w:tc>
          <w:tcPr>
            <w:tcW w:w="1191" w:type="dxa"/>
            <w:vAlign w:val="center"/>
          </w:tcPr>
          <w:p w14:paraId="6F5384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6405" w:type="dxa"/>
            <w:vAlign w:val="center"/>
          </w:tcPr>
          <w:p w14:paraId="721E57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Праздники и памятные даты своего региона</w:t>
            </w:r>
          </w:p>
        </w:tc>
        <w:tc>
          <w:tcPr>
            <w:tcW w:w="1473" w:type="dxa"/>
          </w:tcPr>
          <w:p w14:paraId="111C25A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79A9F62" w14:textId="77777777">
        <w:tc>
          <w:tcPr>
            <w:tcW w:w="1191" w:type="dxa"/>
            <w:vAlign w:val="center"/>
          </w:tcPr>
          <w:p w14:paraId="3ED8DA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65</w:t>
            </w:r>
          </w:p>
        </w:tc>
        <w:tc>
          <w:tcPr>
            <w:tcW w:w="6405" w:type="dxa"/>
            <w:vAlign w:val="center"/>
          </w:tcPr>
          <w:p w14:paraId="203848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Малая Родина гражданина России. </w:t>
            </w:r>
            <w:r>
              <w:rPr>
                <w:rFonts w:ascii="Times New Roman" w:hAnsi="Times New Roman" w:cs="Times New Roman"/>
                <w:sz w:val="24"/>
                <w:szCs w:val="24"/>
              </w:rPr>
              <w:lastRenderedPageBreak/>
              <w:t>Достопримечательности родного края</w:t>
            </w:r>
          </w:p>
        </w:tc>
        <w:tc>
          <w:tcPr>
            <w:tcW w:w="1473" w:type="dxa"/>
          </w:tcPr>
          <w:p w14:paraId="2A2FD21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574DA0C" w14:textId="77777777">
        <w:tc>
          <w:tcPr>
            <w:tcW w:w="1191" w:type="dxa"/>
            <w:vAlign w:val="center"/>
          </w:tcPr>
          <w:p w14:paraId="51E137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6405" w:type="dxa"/>
            <w:vAlign w:val="center"/>
          </w:tcPr>
          <w:p w14:paraId="4827E0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малая Родина: главный город</w:t>
            </w:r>
          </w:p>
        </w:tc>
        <w:tc>
          <w:tcPr>
            <w:tcW w:w="1473" w:type="dxa"/>
          </w:tcPr>
          <w:p w14:paraId="3CD43EA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7AB8FF9" w14:textId="77777777">
        <w:tc>
          <w:tcPr>
            <w:tcW w:w="1191" w:type="dxa"/>
            <w:vAlign w:val="center"/>
          </w:tcPr>
          <w:p w14:paraId="5EDDD3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6405" w:type="dxa"/>
            <w:vAlign w:val="center"/>
          </w:tcPr>
          <w:p w14:paraId="7F06D6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Города России. Города-герои. Страницы истории</w:t>
            </w:r>
          </w:p>
        </w:tc>
        <w:tc>
          <w:tcPr>
            <w:tcW w:w="1473" w:type="dxa"/>
          </w:tcPr>
          <w:p w14:paraId="4459E4C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0C0C72B" w14:textId="77777777">
        <w:tc>
          <w:tcPr>
            <w:tcW w:w="1191" w:type="dxa"/>
            <w:vAlign w:val="center"/>
          </w:tcPr>
          <w:p w14:paraId="1BBF14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6405" w:type="dxa"/>
            <w:vAlign w:val="center"/>
          </w:tcPr>
          <w:p w14:paraId="0C8EEC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"Оценим свои достижения"</w:t>
            </w:r>
          </w:p>
        </w:tc>
        <w:tc>
          <w:tcPr>
            <w:tcW w:w="1473" w:type="dxa"/>
          </w:tcPr>
          <w:p w14:paraId="6222EBE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7525C17" w14:textId="77777777">
        <w:tc>
          <w:tcPr>
            <w:tcW w:w="9069" w:type="dxa"/>
            <w:gridSpan w:val="3"/>
            <w:vAlign w:val="center"/>
          </w:tcPr>
          <w:p w14:paraId="2EA5BD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DA392F5" w14:textId="77777777" w:rsidR="00012E02" w:rsidRDefault="00012E02" w:rsidP="00634A7B">
      <w:pPr>
        <w:pStyle w:val="ConsPlusNormal"/>
        <w:ind w:firstLine="709"/>
        <w:jc w:val="both"/>
        <w:rPr>
          <w:rFonts w:ascii="Times New Roman" w:hAnsi="Times New Roman" w:cs="Times New Roman"/>
          <w:sz w:val="24"/>
          <w:szCs w:val="24"/>
        </w:rPr>
      </w:pPr>
    </w:p>
    <w:p w14:paraId="274988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Вариант 2. Для самостоятельного конструирования поурочного планирования.</w:t>
      </w:r>
    </w:p>
    <w:p w14:paraId="4AF78279" w14:textId="77777777" w:rsidR="00012E02" w:rsidRDefault="00012E02" w:rsidP="00634A7B">
      <w:pPr>
        <w:pStyle w:val="ConsPlusNormal"/>
        <w:ind w:firstLine="709"/>
        <w:jc w:val="both"/>
        <w:rPr>
          <w:rFonts w:ascii="Times New Roman" w:hAnsi="Times New Roman" w:cs="Times New Roman"/>
          <w:sz w:val="24"/>
          <w:szCs w:val="24"/>
        </w:rPr>
      </w:pPr>
    </w:p>
    <w:p w14:paraId="14552F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11.4</w:t>
      </w:r>
    </w:p>
    <w:p w14:paraId="2317AF21" w14:textId="77777777" w:rsidR="00012E02" w:rsidRDefault="00012E02" w:rsidP="00634A7B">
      <w:pPr>
        <w:pStyle w:val="ConsPlusNormal"/>
        <w:ind w:firstLine="709"/>
        <w:jc w:val="both"/>
        <w:rPr>
          <w:rFonts w:ascii="Times New Roman" w:hAnsi="Times New Roman" w:cs="Times New Roman"/>
          <w:sz w:val="24"/>
          <w:szCs w:val="24"/>
        </w:rPr>
      </w:pPr>
    </w:p>
    <w:p w14:paraId="5EA64E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класс</w:t>
      </w:r>
    </w:p>
    <w:p w14:paraId="2D29985D"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12E02" w14:paraId="6DA1814A" w14:textId="77777777">
        <w:tc>
          <w:tcPr>
            <w:tcW w:w="1191" w:type="dxa"/>
          </w:tcPr>
          <w:p w14:paraId="2FC700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0073AA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705AFC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rsidR="00012E02" w14:paraId="04363D93" w14:textId="77777777">
        <w:tc>
          <w:tcPr>
            <w:tcW w:w="1191" w:type="dxa"/>
            <w:vAlign w:val="center"/>
          </w:tcPr>
          <w:p w14:paraId="67E9F5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6405" w:type="dxa"/>
            <w:vAlign w:val="center"/>
          </w:tcPr>
          <w:p w14:paraId="15797F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Мы - школьники. Адрес школы. Знакомство со школьными помещениями</w:t>
            </w:r>
          </w:p>
        </w:tc>
        <w:tc>
          <w:tcPr>
            <w:tcW w:w="1473" w:type="dxa"/>
            <w:vAlign w:val="center"/>
          </w:tcPr>
          <w:p w14:paraId="7119C20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8EF3642" w14:textId="77777777">
        <w:tc>
          <w:tcPr>
            <w:tcW w:w="1191" w:type="dxa"/>
            <w:vAlign w:val="center"/>
          </w:tcPr>
          <w:p w14:paraId="2FE4E3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6405" w:type="dxa"/>
            <w:vAlign w:val="center"/>
          </w:tcPr>
          <w:p w14:paraId="7AFB80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vAlign w:val="center"/>
          </w:tcPr>
          <w:p w14:paraId="1D8DEDF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DEB718A" w14:textId="77777777">
        <w:tc>
          <w:tcPr>
            <w:tcW w:w="1191" w:type="dxa"/>
            <w:vAlign w:val="center"/>
          </w:tcPr>
          <w:p w14:paraId="3C0162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6405" w:type="dxa"/>
            <w:vAlign w:val="center"/>
          </w:tcPr>
          <w:p w14:paraId="1C3786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Учебный класс. Рабочее место школьника. Режим учебного труда, отдыха</w:t>
            </w:r>
          </w:p>
        </w:tc>
        <w:tc>
          <w:tcPr>
            <w:tcW w:w="1473" w:type="dxa"/>
            <w:vAlign w:val="center"/>
          </w:tcPr>
          <w:p w14:paraId="193268C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7940666" w14:textId="77777777">
        <w:tc>
          <w:tcPr>
            <w:tcW w:w="1191" w:type="dxa"/>
            <w:vAlign w:val="center"/>
          </w:tcPr>
          <w:p w14:paraId="0C6F98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6405" w:type="dxa"/>
            <w:vAlign w:val="center"/>
          </w:tcPr>
          <w:p w14:paraId="303FBF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Семейные поколения. Моя семья в прошлом и настоящем</w:t>
            </w:r>
          </w:p>
        </w:tc>
        <w:tc>
          <w:tcPr>
            <w:tcW w:w="1473" w:type="dxa"/>
            <w:vAlign w:val="center"/>
          </w:tcPr>
          <w:p w14:paraId="18AD9E0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9905611" w14:textId="77777777">
        <w:tc>
          <w:tcPr>
            <w:tcW w:w="1191" w:type="dxa"/>
            <w:vAlign w:val="center"/>
          </w:tcPr>
          <w:p w14:paraId="64C656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6405" w:type="dxa"/>
            <w:vAlign w:val="center"/>
          </w:tcPr>
          <w:p w14:paraId="27E089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Семья - коллектив. Права и обязанности членов семьи</w:t>
            </w:r>
          </w:p>
        </w:tc>
        <w:tc>
          <w:tcPr>
            <w:tcW w:w="1473" w:type="dxa"/>
            <w:vAlign w:val="center"/>
          </w:tcPr>
          <w:p w14:paraId="6C18AC2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F3172B4" w14:textId="77777777">
        <w:tc>
          <w:tcPr>
            <w:tcW w:w="1191" w:type="dxa"/>
            <w:vAlign w:val="center"/>
          </w:tcPr>
          <w:p w14:paraId="014289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6405" w:type="dxa"/>
            <w:vAlign w:val="center"/>
          </w:tcPr>
          <w:p w14:paraId="7095ED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страна - Россия, Российская Федерация</w:t>
            </w:r>
          </w:p>
        </w:tc>
        <w:tc>
          <w:tcPr>
            <w:tcW w:w="1473" w:type="dxa"/>
            <w:vAlign w:val="center"/>
          </w:tcPr>
          <w:p w14:paraId="42C2332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67B719C" w14:textId="77777777">
        <w:tc>
          <w:tcPr>
            <w:tcW w:w="1191" w:type="dxa"/>
            <w:vAlign w:val="center"/>
          </w:tcPr>
          <w:p w14:paraId="170A2F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6405" w:type="dxa"/>
            <w:vAlign w:val="center"/>
          </w:tcPr>
          <w:p w14:paraId="7CD949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Родина: от края и до края. Символы России</w:t>
            </w:r>
          </w:p>
        </w:tc>
        <w:tc>
          <w:tcPr>
            <w:tcW w:w="1473" w:type="dxa"/>
            <w:vAlign w:val="center"/>
          </w:tcPr>
          <w:p w14:paraId="36DC24C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8782DC0" w14:textId="77777777">
        <w:tc>
          <w:tcPr>
            <w:tcW w:w="1191" w:type="dxa"/>
            <w:vAlign w:val="center"/>
          </w:tcPr>
          <w:p w14:paraId="38C231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6405" w:type="dxa"/>
            <w:vAlign w:val="center"/>
          </w:tcPr>
          <w:p w14:paraId="0CF404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Столица России - Москва. Достопримечательности Москвы</w:t>
            </w:r>
          </w:p>
        </w:tc>
        <w:tc>
          <w:tcPr>
            <w:tcW w:w="1473" w:type="dxa"/>
            <w:vAlign w:val="center"/>
          </w:tcPr>
          <w:p w14:paraId="085037C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9808DAF" w14:textId="77777777">
        <w:tc>
          <w:tcPr>
            <w:tcW w:w="1191" w:type="dxa"/>
            <w:vAlign w:val="center"/>
          </w:tcPr>
          <w:p w14:paraId="057FE6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6405" w:type="dxa"/>
            <w:vAlign w:val="center"/>
          </w:tcPr>
          <w:p w14:paraId="16BBC9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Народы России. Народов дружная семья</w:t>
            </w:r>
          </w:p>
        </w:tc>
        <w:tc>
          <w:tcPr>
            <w:tcW w:w="1473" w:type="dxa"/>
            <w:vAlign w:val="center"/>
          </w:tcPr>
          <w:p w14:paraId="3D3586C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BE46054" w14:textId="77777777">
        <w:tc>
          <w:tcPr>
            <w:tcW w:w="1191" w:type="dxa"/>
            <w:vAlign w:val="center"/>
          </w:tcPr>
          <w:p w14:paraId="63C843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10</w:t>
            </w:r>
          </w:p>
        </w:tc>
        <w:tc>
          <w:tcPr>
            <w:tcW w:w="6405" w:type="dxa"/>
            <w:vAlign w:val="center"/>
          </w:tcPr>
          <w:p w14:paraId="14C100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Родной край - малая Родина. Первоначальные сведения о родном крае: название</w:t>
            </w:r>
          </w:p>
        </w:tc>
        <w:tc>
          <w:tcPr>
            <w:tcW w:w="1473" w:type="dxa"/>
            <w:vAlign w:val="center"/>
          </w:tcPr>
          <w:p w14:paraId="4B3719C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14BB8B6" w14:textId="77777777">
        <w:tc>
          <w:tcPr>
            <w:tcW w:w="1191" w:type="dxa"/>
            <w:vAlign w:val="center"/>
          </w:tcPr>
          <w:p w14:paraId="23502E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6405" w:type="dxa"/>
            <w:vAlign w:val="center"/>
          </w:tcPr>
          <w:p w14:paraId="5605DF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Путешествие по родному краю</w:t>
            </w:r>
          </w:p>
        </w:tc>
        <w:tc>
          <w:tcPr>
            <w:tcW w:w="1473" w:type="dxa"/>
            <w:vAlign w:val="center"/>
          </w:tcPr>
          <w:p w14:paraId="3A68CB4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9D72803" w14:textId="77777777">
        <w:tc>
          <w:tcPr>
            <w:tcW w:w="1191" w:type="dxa"/>
            <w:vAlign w:val="center"/>
          </w:tcPr>
          <w:p w14:paraId="30FA0E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6405" w:type="dxa"/>
            <w:vAlign w:val="center"/>
          </w:tcPr>
          <w:p w14:paraId="0405BD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Культурные объекты родного края</w:t>
            </w:r>
          </w:p>
        </w:tc>
        <w:tc>
          <w:tcPr>
            <w:tcW w:w="1473" w:type="dxa"/>
            <w:vAlign w:val="center"/>
          </w:tcPr>
          <w:p w14:paraId="6B30CA8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81167B6" w14:textId="77777777">
        <w:tc>
          <w:tcPr>
            <w:tcW w:w="1191" w:type="dxa"/>
            <w:vAlign w:val="center"/>
          </w:tcPr>
          <w:p w14:paraId="5E26DC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6405" w:type="dxa"/>
            <w:vAlign w:val="center"/>
          </w:tcPr>
          <w:p w14:paraId="13D773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людей родного края</w:t>
            </w:r>
          </w:p>
        </w:tc>
        <w:tc>
          <w:tcPr>
            <w:tcW w:w="1473" w:type="dxa"/>
            <w:vAlign w:val="center"/>
          </w:tcPr>
          <w:p w14:paraId="4B7F273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9BBAF4A" w14:textId="77777777">
        <w:tc>
          <w:tcPr>
            <w:tcW w:w="1191" w:type="dxa"/>
            <w:vAlign w:val="center"/>
          </w:tcPr>
          <w:p w14:paraId="7EC4AA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6405" w:type="dxa"/>
            <w:vAlign w:val="center"/>
          </w:tcPr>
          <w:p w14:paraId="59CAF4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vAlign w:val="center"/>
          </w:tcPr>
          <w:p w14:paraId="5A0D427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4F56805" w14:textId="77777777">
        <w:tc>
          <w:tcPr>
            <w:tcW w:w="1191" w:type="dxa"/>
            <w:vAlign w:val="center"/>
          </w:tcPr>
          <w:p w14:paraId="40407E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6405" w:type="dxa"/>
            <w:vAlign w:val="center"/>
          </w:tcPr>
          <w:p w14:paraId="0540EA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vAlign w:val="center"/>
          </w:tcPr>
          <w:p w14:paraId="268199C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F17CA09" w14:textId="77777777">
        <w:tc>
          <w:tcPr>
            <w:tcW w:w="1191" w:type="dxa"/>
            <w:vAlign w:val="center"/>
          </w:tcPr>
          <w:p w14:paraId="65A463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6405" w:type="dxa"/>
            <w:vAlign w:val="center"/>
          </w:tcPr>
          <w:p w14:paraId="6E9977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Мы идем в театр</w:t>
            </w:r>
          </w:p>
        </w:tc>
        <w:tc>
          <w:tcPr>
            <w:tcW w:w="1473" w:type="dxa"/>
            <w:vAlign w:val="center"/>
          </w:tcPr>
          <w:p w14:paraId="1096AA8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592F708" w14:textId="77777777">
        <w:tc>
          <w:tcPr>
            <w:tcW w:w="1191" w:type="dxa"/>
            <w:vAlign w:val="center"/>
          </w:tcPr>
          <w:p w14:paraId="4EAEBD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6405" w:type="dxa"/>
            <w:vAlign w:val="center"/>
          </w:tcPr>
          <w:p w14:paraId="20B3FE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Семейные традиции. Труд и отдых в семье</w:t>
            </w:r>
          </w:p>
        </w:tc>
        <w:tc>
          <w:tcPr>
            <w:tcW w:w="1473" w:type="dxa"/>
            <w:vAlign w:val="center"/>
          </w:tcPr>
          <w:p w14:paraId="3441A63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4AF6D55" w14:textId="77777777">
        <w:tc>
          <w:tcPr>
            <w:tcW w:w="1191" w:type="dxa"/>
            <w:vAlign w:val="center"/>
          </w:tcPr>
          <w:p w14:paraId="021BC0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6405" w:type="dxa"/>
            <w:vAlign w:val="center"/>
          </w:tcPr>
          <w:p w14:paraId="7DAE28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Культура народов России. Фольклор народов России</w:t>
            </w:r>
          </w:p>
        </w:tc>
        <w:tc>
          <w:tcPr>
            <w:tcW w:w="1473" w:type="dxa"/>
            <w:vAlign w:val="center"/>
          </w:tcPr>
          <w:p w14:paraId="1D6271A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1CEBF57" w14:textId="77777777">
        <w:tc>
          <w:tcPr>
            <w:tcW w:w="1191" w:type="dxa"/>
            <w:vAlign w:val="center"/>
          </w:tcPr>
          <w:p w14:paraId="390249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6405" w:type="dxa"/>
            <w:vAlign w:val="center"/>
          </w:tcPr>
          <w:p w14:paraId="27C1AB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Культура народов России. Декоративное искусство народов России</w:t>
            </w:r>
          </w:p>
        </w:tc>
        <w:tc>
          <w:tcPr>
            <w:tcW w:w="1473" w:type="dxa"/>
            <w:vAlign w:val="center"/>
          </w:tcPr>
          <w:p w14:paraId="4BD9E90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72BAE94" w14:textId="77777777">
        <w:tc>
          <w:tcPr>
            <w:tcW w:w="1191" w:type="dxa"/>
            <w:vAlign w:val="center"/>
          </w:tcPr>
          <w:p w14:paraId="738F2C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6405" w:type="dxa"/>
            <w:vAlign w:val="center"/>
          </w:tcPr>
          <w:p w14:paraId="56B461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Что такое окружающий мир. Что природа дает человеку?</w:t>
            </w:r>
          </w:p>
        </w:tc>
        <w:tc>
          <w:tcPr>
            <w:tcW w:w="1473" w:type="dxa"/>
            <w:vAlign w:val="center"/>
          </w:tcPr>
          <w:p w14:paraId="610B3CE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70FAE69" w14:textId="77777777">
        <w:tc>
          <w:tcPr>
            <w:tcW w:w="1191" w:type="dxa"/>
            <w:vAlign w:val="center"/>
          </w:tcPr>
          <w:p w14:paraId="31D51C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6405" w:type="dxa"/>
            <w:vAlign w:val="center"/>
          </w:tcPr>
          <w:p w14:paraId="57B86D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природы в жизни людей: природа кормит, лечит</w:t>
            </w:r>
          </w:p>
        </w:tc>
        <w:tc>
          <w:tcPr>
            <w:tcW w:w="1473" w:type="dxa"/>
            <w:vAlign w:val="center"/>
          </w:tcPr>
          <w:p w14:paraId="595C5AA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BFFD9F4" w14:textId="77777777">
        <w:tc>
          <w:tcPr>
            <w:tcW w:w="1191" w:type="dxa"/>
            <w:vAlign w:val="center"/>
          </w:tcPr>
          <w:p w14:paraId="3FA2CC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6405" w:type="dxa"/>
            <w:vAlign w:val="center"/>
          </w:tcPr>
          <w:p w14:paraId="639AD2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vAlign w:val="center"/>
          </w:tcPr>
          <w:p w14:paraId="4590B86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DF9D39F" w14:textId="77777777">
        <w:tc>
          <w:tcPr>
            <w:tcW w:w="1191" w:type="dxa"/>
            <w:vAlign w:val="center"/>
          </w:tcPr>
          <w:p w14:paraId="015953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6405" w:type="dxa"/>
            <w:vAlign w:val="center"/>
          </w:tcPr>
          <w:p w14:paraId="5AF300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Явления и объекты неживой природы</w:t>
            </w:r>
          </w:p>
        </w:tc>
        <w:tc>
          <w:tcPr>
            <w:tcW w:w="1473" w:type="dxa"/>
            <w:vAlign w:val="center"/>
          </w:tcPr>
          <w:p w14:paraId="375AB5B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821CA0A" w14:textId="77777777">
        <w:tc>
          <w:tcPr>
            <w:tcW w:w="1191" w:type="dxa"/>
            <w:vAlign w:val="center"/>
          </w:tcPr>
          <w:p w14:paraId="64383F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6405" w:type="dxa"/>
            <w:vAlign w:val="center"/>
          </w:tcPr>
          <w:p w14:paraId="5CF06D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vAlign w:val="center"/>
          </w:tcPr>
          <w:p w14:paraId="0EAD44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1D952E7F" w14:textId="77777777">
        <w:tc>
          <w:tcPr>
            <w:tcW w:w="1191" w:type="dxa"/>
            <w:vAlign w:val="center"/>
          </w:tcPr>
          <w:p w14:paraId="33509E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6405" w:type="dxa"/>
            <w:vAlign w:val="center"/>
          </w:tcPr>
          <w:p w14:paraId="36DC74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Наблюдаем за погодой. Анализ результатов наблюдений</w:t>
            </w:r>
          </w:p>
        </w:tc>
        <w:tc>
          <w:tcPr>
            <w:tcW w:w="1473" w:type="dxa"/>
            <w:vAlign w:val="center"/>
          </w:tcPr>
          <w:p w14:paraId="4275003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E3A5BF7" w14:textId="77777777">
        <w:tc>
          <w:tcPr>
            <w:tcW w:w="1191" w:type="dxa"/>
            <w:vAlign w:val="center"/>
          </w:tcPr>
          <w:p w14:paraId="7F2577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6405" w:type="dxa"/>
            <w:vAlign w:val="center"/>
          </w:tcPr>
          <w:p w14:paraId="5B6D3B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vAlign w:val="center"/>
          </w:tcPr>
          <w:p w14:paraId="08862B5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1EDEBF6" w14:textId="77777777">
        <w:tc>
          <w:tcPr>
            <w:tcW w:w="1191" w:type="dxa"/>
            <w:vAlign w:val="center"/>
          </w:tcPr>
          <w:p w14:paraId="3FE6C9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6405" w:type="dxa"/>
            <w:vAlign w:val="center"/>
          </w:tcPr>
          <w:p w14:paraId="13D2EA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14:paraId="1D8D547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359DD37" w14:textId="77777777">
        <w:tc>
          <w:tcPr>
            <w:tcW w:w="1191" w:type="dxa"/>
            <w:vAlign w:val="center"/>
          </w:tcPr>
          <w:p w14:paraId="2F8225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28</w:t>
            </w:r>
          </w:p>
        </w:tc>
        <w:tc>
          <w:tcPr>
            <w:tcW w:w="6405" w:type="dxa"/>
            <w:vAlign w:val="center"/>
          </w:tcPr>
          <w:p w14:paraId="2EF665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Времена года: наблюдения за особенностью погоды, </w:t>
            </w:r>
            <w:r>
              <w:rPr>
                <w:rFonts w:ascii="Times New Roman" w:hAnsi="Times New Roman" w:cs="Times New Roman"/>
                <w:sz w:val="24"/>
                <w:szCs w:val="24"/>
              </w:rPr>
              <w:lastRenderedPageBreak/>
              <w:t>жизнью растительного и животного мира осенью</w:t>
            </w:r>
          </w:p>
        </w:tc>
        <w:tc>
          <w:tcPr>
            <w:tcW w:w="1473" w:type="dxa"/>
            <w:vAlign w:val="center"/>
          </w:tcPr>
          <w:p w14:paraId="3DAAFA8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ED2349C" w14:textId="77777777">
        <w:tc>
          <w:tcPr>
            <w:tcW w:w="1191" w:type="dxa"/>
            <w:vAlign w:val="center"/>
          </w:tcPr>
          <w:p w14:paraId="09886E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6405" w:type="dxa"/>
            <w:vAlign w:val="center"/>
          </w:tcPr>
          <w:p w14:paraId="520252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vAlign w:val="center"/>
          </w:tcPr>
          <w:p w14:paraId="3E20E3D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025DCB7" w14:textId="77777777">
        <w:tc>
          <w:tcPr>
            <w:tcW w:w="1191" w:type="dxa"/>
            <w:vAlign w:val="center"/>
          </w:tcPr>
          <w:p w14:paraId="3138F5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6405" w:type="dxa"/>
            <w:vAlign w:val="center"/>
          </w:tcPr>
          <w:p w14:paraId="712760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vAlign w:val="center"/>
          </w:tcPr>
          <w:p w14:paraId="0EA9B8D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37D6ED1" w14:textId="77777777">
        <w:tc>
          <w:tcPr>
            <w:tcW w:w="1191" w:type="dxa"/>
            <w:vAlign w:val="center"/>
          </w:tcPr>
          <w:p w14:paraId="679117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6405" w:type="dxa"/>
            <w:vAlign w:val="center"/>
          </w:tcPr>
          <w:p w14:paraId="444213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и быт людей в разные времена года</w:t>
            </w:r>
          </w:p>
        </w:tc>
        <w:tc>
          <w:tcPr>
            <w:tcW w:w="1473" w:type="dxa"/>
            <w:vAlign w:val="center"/>
          </w:tcPr>
          <w:p w14:paraId="35F7EE4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5875688" w14:textId="77777777">
        <w:tc>
          <w:tcPr>
            <w:tcW w:w="1191" w:type="dxa"/>
            <w:vAlign w:val="center"/>
          </w:tcPr>
          <w:p w14:paraId="7E110A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6405" w:type="dxa"/>
            <w:vAlign w:val="center"/>
          </w:tcPr>
          <w:p w14:paraId="6EDC75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Прогулки на природе. Правила поведения</w:t>
            </w:r>
          </w:p>
        </w:tc>
        <w:tc>
          <w:tcPr>
            <w:tcW w:w="1473" w:type="dxa"/>
            <w:vAlign w:val="center"/>
          </w:tcPr>
          <w:p w14:paraId="1A8D9B3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2206316" w14:textId="77777777">
        <w:tc>
          <w:tcPr>
            <w:tcW w:w="1191" w:type="dxa"/>
            <w:vAlign w:val="center"/>
          </w:tcPr>
          <w:p w14:paraId="740F6D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6405" w:type="dxa"/>
            <w:vAlign w:val="center"/>
          </w:tcPr>
          <w:p w14:paraId="0EF92B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Что мы знаем о растениях?</w:t>
            </w:r>
          </w:p>
        </w:tc>
        <w:tc>
          <w:tcPr>
            <w:tcW w:w="1473" w:type="dxa"/>
            <w:vAlign w:val="center"/>
          </w:tcPr>
          <w:p w14:paraId="07F6CCE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E46D417" w14:textId="77777777">
        <w:tc>
          <w:tcPr>
            <w:tcW w:w="1191" w:type="dxa"/>
            <w:vAlign w:val="center"/>
          </w:tcPr>
          <w:p w14:paraId="4F8605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6405" w:type="dxa"/>
            <w:vAlign w:val="center"/>
          </w:tcPr>
          <w:p w14:paraId="638651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vAlign w:val="center"/>
          </w:tcPr>
          <w:p w14:paraId="32F78F7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91C2C06" w14:textId="77777777">
        <w:tc>
          <w:tcPr>
            <w:tcW w:w="1191" w:type="dxa"/>
            <w:vAlign w:val="center"/>
          </w:tcPr>
          <w:p w14:paraId="5E4361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6405" w:type="dxa"/>
            <w:vAlign w:val="center"/>
          </w:tcPr>
          <w:p w14:paraId="5A0901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vAlign w:val="center"/>
          </w:tcPr>
          <w:p w14:paraId="268E388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2893F97" w14:textId="77777777">
        <w:tc>
          <w:tcPr>
            <w:tcW w:w="1191" w:type="dxa"/>
            <w:vAlign w:val="center"/>
          </w:tcPr>
          <w:p w14:paraId="08D1C1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720713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vAlign w:val="center"/>
          </w:tcPr>
          <w:p w14:paraId="1480214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111AC31" w14:textId="77777777">
        <w:tc>
          <w:tcPr>
            <w:tcW w:w="1191" w:type="dxa"/>
            <w:vAlign w:val="center"/>
          </w:tcPr>
          <w:p w14:paraId="365950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1B6F7E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растение живет?</w:t>
            </w:r>
          </w:p>
        </w:tc>
        <w:tc>
          <w:tcPr>
            <w:tcW w:w="1473" w:type="dxa"/>
            <w:vAlign w:val="center"/>
          </w:tcPr>
          <w:p w14:paraId="1F4A50F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A1177C4" w14:textId="77777777">
        <w:tc>
          <w:tcPr>
            <w:tcW w:w="1191" w:type="dxa"/>
            <w:vAlign w:val="center"/>
          </w:tcPr>
          <w:p w14:paraId="1E0782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6405" w:type="dxa"/>
            <w:vAlign w:val="center"/>
          </w:tcPr>
          <w:p w14:paraId="212E28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vAlign w:val="center"/>
          </w:tcPr>
          <w:p w14:paraId="02CEFE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33B2C06B" w14:textId="77777777">
        <w:tc>
          <w:tcPr>
            <w:tcW w:w="1191" w:type="dxa"/>
            <w:vAlign w:val="center"/>
          </w:tcPr>
          <w:p w14:paraId="6B2C7D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6405" w:type="dxa"/>
            <w:vAlign w:val="center"/>
          </w:tcPr>
          <w:p w14:paraId="24D292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Растения нашего уголка природы: узнавание, называние, краткое описание</w:t>
            </w:r>
          </w:p>
        </w:tc>
        <w:tc>
          <w:tcPr>
            <w:tcW w:w="1473" w:type="dxa"/>
            <w:vAlign w:val="center"/>
          </w:tcPr>
          <w:p w14:paraId="3D4C505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AC3027C" w14:textId="77777777">
        <w:tc>
          <w:tcPr>
            <w:tcW w:w="1191" w:type="dxa"/>
            <w:vAlign w:val="center"/>
          </w:tcPr>
          <w:p w14:paraId="6B8CA6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6405" w:type="dxa"/>
            <w:vAlign w:val="center"/>
          </w:tcPr>
          <w:p w14:paraId="0DCF2B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Комнатные растения. Растения в твоем доме: краткое описание</w:t>
            </w:r>
          </w:p>
        </w:tc>
        <w:tc>
          <w:tcPr>
            <w:tcW w:w="1473" w:type="dxa"/>
            <w:vAlign w:val="center"/>
          </w:tcPr>
          <w:p w14:paraId="5FD1B2B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080C2CD" w14:textId="77777777">
        <w:tc>
          <w:tcPr>
            <w:tcW w:w="1191" w:type="dxa"/>
            <w:vAlign w:val="center"/>
          </w:tcPr>
          <w:p w14:paraId="764312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6405" w:type="dxa"/>
            <w:vAlign w:val="center"/>
          </w:tcPr>
          <w:p w14:paraId="062045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мы ухаживаем за растениями уголка природы (практическая работа)</w:t>
            </w:r>
          </w:p>
        </w:tc>
        <w:tc>
          <w:tcPr>
            <w:tcW w:w="1473" w:type="dxa"/>
            <w:vAlign w:val="center"/>
          </w:tcPr>
          <w:p w14:paraId="1F0B53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07129641" w14:textId="77777777">
        <w:tc>
          <w:tcPr>
            <w:tcW w:w="1191" w:type="dxa"/>
            <w:vAlign w:val="center"/>
          </w:tcPr>
          <w:p w14:paraId="36BDF3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6405" w:type="dxa"/>
            <w:vAlign w:val="center"/>
          </w:tcPr>
          <w:p w14:paraId="303695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Многообразие мира животных. Какие животные живут в нашем регионе?</w:t>
            </w:r>
          </w:p>
        </w:tc>
        <w:tc>
          <w:tcPr>
            <w:tcW w:w="1473" w:type="dxa"/>
            <w:vAlign w:val="center"/>
          </w:tcPr>
          <w:p w14:paraId="390EC7C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31EF76C" w14:textId="77777777">
        <w:tc>
          <w:tcPr>
            <w:tcW w:w="1191" w:type="dxa"/>
            <w:vAlign w:val="center"/>
          </w:tcPr>
          <w:p w14:paraId="6F1AEC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6405" w:type="dxa"/>
            <w:vAlign w:val="center"/>
          </w:tcPr>
          <w:p w14:paraId="76E5DB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Каких зверей мы знаем? Мир животных: звери (узнавание, называние, сравнение, краткое описание)</w:t>
            </w:r>
          </w:p>
        </w:tc>
        <w:tc>
          <w:tcPr>
            <w:tcW w:w="1473" w:type="dxa"/>
            <w:vAlign w:val="center"/>
          </w:tcPr>
          <w:p w14:paraId="6B33891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7075FC9" w14:textId="77777777">
        <w:tc>
          <w:tcPr>
            <w:tcW w:w="1191" w:type="dxa"/>
            <w:vAlign w:val="center"/>
          </w:tcPr>
          <w:p w14:paraId="4606A9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6405" w:type="dxa"/>
            <w:vAlign w:val="center"/>
          </w:tcPr>
          <w:p w14:paraId="089D8C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Какие звери живут в морях и океанах? Звери морские: узнавание, называние, краткое описание</w:t>
            </w:r>
          </w:p>
        </w:tc>
        <w:tc>
          <w:tcPr>
            <w:tcW w:w="1473" w:type="dxa"/>
            <w:vAlign w:val="center"/>
          </w:tcPr>
          <w:p w14:paraId="1F2845B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1B3A757" w14:textId="77777777">
        <w:tc>
          <w:tcPr>
            <w:tcW w:w="1191" w:type="dxa"/>
            <w:vAlign w:val="center"/>
          </w:tcPr>
          <w:p w14:paraId="20F287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6405" w:type="dxa"/>
            <w:vAlign w:val="center"/>
          </w:tcPr>
          <w:p w14:paraId="135263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vAlign w:val="center"/>
          </w:tcPr>
          <w:p w14:paraId="5ACF671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5D94E25" w14:textId="77777777">
        <w:tc>
          <w:tcPr>
            <w:tcW w:w="1191" w:type="dxa"/>
            <w:vAlign w:val="center"/>
          </w:tcPr>
          <w:p w14:paraId="44278C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6405" w:type="dxa"/>
            <w:vAlign w:val="center"/>
          </w:tcPr>
          <w:p w14:paraId="3C4000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vAlign w:val="center"/>
          </w:tcPr>
          <w:p w14:paraId="7E67F97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9B38ACD" w14:textId="77777777">
        <w:tc>
          <w:tcPr>
            <w:tcW w:w="1191" w:type="dxa"/>
            <w:vAlign w:val="center"/>
          </w:tcPr>
          <w:p w14:paraId="2C97E9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47</w:t>
            </w:r>
          </w:p>
        </w:tc>
        <w:tc>
          <w:tcPr>
            <w:tcW w:w="6405" w:type="dxa"/>
            <w:vAlign w:val="center"/>
          </w:tcPr>
          <w:p w14:paraId="5AE33B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Насекомые: сравнение, краткое описание внешнего вида</w:t>
            </w:r>
          </w:p>
        </w:tc>
        <w:tc>
          <w:tcPr>
            <w:tcW w:w="1473" w:type="dxa"/>
            <w:vAlign w:val="center"/>
          </w:tcPr>
          <w:p w14:paraId="5A646CE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9FA9B1A" w14:textId="77777777">
        <w:tc>
          <w:tcPr>
            <w:tcW w:w="1191" w:type="dxa"/>
            <w:vAlign w:val="center"/>
          </w:tcPr>
          <w:p w14:paraId="57E0B7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6405" w:type="dxa"/>
            <w:vAlign w:val="center"/>
          </w:tcPr>
          <w:p w14:paraId="62FF0C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vAlign w:val="center"/>
          </w:tcPr>
          <w:p w14:paraId="6D8B745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050117A" w14:textId="77777777">
        <w:tc>
          <w:tcPr>
            <w:tcW w:w="1191" w:type="dxa"/>
            <w:vAlign w:val="center"/>
          </w:tcPr>
          <w:p w14:paraId="3E1CED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6405" w:type="dxa"/>
            <w:vAlign w:val="center"/>
          </w:tcPr>
          <w:p w14:paraId="76C351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vAlign w:val="center"/>
          </w:tcPr>
          <w:p w14:paraId="3E14D58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CCB27C1" w14:textId="77777777">
        <w:tc>
          <w:tcPr>
            <w:tcW w:w="1191" w:type="dxa"/>
            <w:vAlign w:val="center"/>
          </w:tcPr>
          <w:p w14:paraId="5ABB5E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6405" w:type="dxa"/>
            <w:vAlign w:val="center"/>
          </w:tcPr>
          <w:p w14:paraId="6114AF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vAlign w:val="center"/>
          </w:tcPr>
          <w:p w14:paraId="71AA494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AB70EAC" w14:textId="77777777">
        <w:tc>
          <w:tcPr>
            <w:tcW w:w="1191" w:type="dxa"/>
            <w:vAlign w:val="center"/>
          </w:tcPr>
          <w:p w14:paraId="08C0D8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6405" w:type="dxa"/>
            <w:vAlign w:val="center"/>
          </w:tcPr>
          <w:p w14:paraId="69453C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земноводные (узнавание, называние, краткое описание). Главная особенность этой группы животных</w:t>
            </w:r>
          </w:p>
        </w:tc>
        <w:tc>
          <w:tcPr>
            <w:tcW w:w="1473" w:type="dxa"/>
            <w:vAlign w:val="center"/>
          </w:tcPr>
          <w:p w14:paraId="2023DBE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A4E2214" w14:textId="77777777">
        <w:tc>
          <w:tcPr>
            <w:tcW w:w="1191" w:type="dxa"/>
            <w:vAlign w:val="center"/>
          </w:tcPr>
          <w:p w14:paraId="7BBA9E5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6405" w:type="dxa"/>
            <w:vAlign w:val="center"/>
          </w:tcPr>
          <w:p w14:paraId="415989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Земноводные: как они размножаются. Развитие лягушки от икры до икры: анализ схемы</w:t>
            </w:r>
          </w:p>
        </w:tc>
        <w:tc>
          <w:tcPr>
            <w:tcW w:w="1473" w:type="dxa"/>
            <w:vAlign w:val="center"/>
          </w:tcPr>
          <w:p w14:paraId="22F19E2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0391DA2" w14:textId="77777777">
        <w:tc>
          <w:tcPr>
            <w:tcW w:w="1191" w:type="dxa"/>
            <w:vAlign w:val="center"/>
          </w:tcPr>
          <w:p w14:paraId="127E2B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6405" w:type="dxa"/>
            <w:vAlign w:val="center"/>
          </w:tcPr>
          <w:p w14:paraId="0D4AB2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пресмыкающиеся (узнавание, называние, краткое описание). Главная особенность этой группы животных</w:t>
            </w:r>
          </w:p>
        </w:tc>
        <w:tc>
          <w:tcPr>
            <w:tcW w:w="1473" w:type="dxa"/>
            <w:vAlign w:val="center"/>
          </w:tcPr>
          <w:p w14:paraId="05A2C3A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C1219C6" w14:textId="77777777">
        <w:tc>
          <w:tcPr>
            <w:tcW w:w="1191" w:type="dxa"/>
            <w:vAlign w:val="center"/>
          </w:tcPr>
          <w:p w14:paraId="3A32B7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6405" w:type="dxa"/>
            <w:vAlign w:val="center"/>
          </w:tcPr>
          <w:p w14:paraId="46BB64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Поговорим о пресмыкающихся, которые живут в жарких странах. Пресмыкающиеся жарких стран (узнавание, называние, краткое описание)</w:t>
            </w:r>
          </w:p>
        </w:tc>
        <w:tc>
          <w:tcPr>
            <w:tcW w:w="1473" w:type="dxa"/>
            <w:vAlign w:val="center"/>
          </w:tcPr>
          <w:p w14:paraId="1E1B658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D595B9F" w14:textId="77777777">
        <w:tc>
          <w:tcPr>
            <w:tcW w:w="1191" w:type="dxa"/>
            <w:vAlign w:val="center"/>
          </w:tcPr>
          <w:p w14:paraId="7D7389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6405" w:type="dxa"/>
            <w:vAlign w:val="center"/>
          </w:tcPr>
          <w:p w14:paraId="547BA6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Домашние и дикие животные. Различия в условиях жизни</w:t>
            </w:r>
          </w:p>
        </w:tc>
        <w:tc>
          <w:tcPr>
            <w:tcW w:w="1473" w:type="dxa"/>
            <w:vAlign w:val="center"/>
          </w:tcPr>
          <w:p w14:paraId="26AE074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B1E6BD5" w14:textId="77777777">
        <w:tc>
          <w:tcPr>
            <w:tcW w:w="1191" w:type="dxa"/>
            <w:vAlign w:val="center"/>
          </w:tcPr>
          <w:p w14:paraId="681CCB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6405" w:type="dxa"/>
            <w:vAlign w:val="center"/>
          </w:tcPr>
          <w:p w14:paraId="33A9D8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Кто заботится о домашних животных Профессии людей, которые заботятся о животных</w:t>
            </w:r>
          </w:p>
        </w:tc>
        <w:tc>
          <w:tcPr>
            <w:tcW w:w="1473" w:type="dxa"/>
            <w:vAlign w:val="center"/>
          </w:tcPr>
          <w:p w14:paraId="15E7727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301CB0E" w14:textId="77777777">
        <w:tc>
          <w:tcPr>
            <w:tcW w:w="1191" w:type="dxa"/>
            <w:vAlign w:val="center"/>
          </w:tcPr>
          <w:p w14:paraId="091BC4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6405" w:type="dxa"/>
            <w:vAlign w:val="center"/>
          </w:tcPr>
          <w:p w14:paraId="094332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Времена года: наблюдения за особенностью погоды, жизнью растительного и животного мира лета</w:t>
            </w:r>
          </w:p>
        </w:tc>
        <w:tc>
          <w:tcPr>
            <w:tcW w:w="1473" w:type="dxa"/>
            <w:vAlign w:val="center"/>
          </w:tcPr>
          <w:p w14:paraId="720633E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FC39691" w14:textId="77777777">
        <w:tc>
          <w:tcPr>
            <w:tcW w:w="1191" w:type="dxa"/>
            <w:vAlign w:val="center"/>
          </w:tcPr>
          <w:p w14:paraId="26D7C3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3E7244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Где живут насекомые? Насекомые: место обитания, питание</w:t>
            </w:r>
          </w:p>
        </w:tc>
        <w:tc>
          <w:tcPr>
            <w:tcW w:w="1473" w:type="dxa"/>
            <w:vAlign w:val="center"/>
          </w:tcPr>
          <w:p w14:paraId="40BDE33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C72B903" w14:textId="77777777">
        <w:tc>
          <w:tcPr>
            <w:tcW w:w="1191" w:type="dxa"/>
            <w:vAlign w:val="center"/>
          </w:tcPr>
          <w:p w14:paraId="1D7418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6405" w:type="dxa"/>
            <w:vAlign w:val="center"/>
          </w:tcPr>
          <w:p w14:paraId="09E5B8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vAlign w:val="center"/>
          </w:tcPr>
          <w:p w14:paraId="4CF2DF7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2445ECC" w14:textId="77777777">
        <w:tc>
          <w:tcPr>
            <w:tcW w:w="1191" w:type="dxa"/>
            <w:vAlign w:val="center"/>
          </w:tcPr>
          <w:p w14:paraId="78305C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6405" w:type="dxa"/>
            <w:vAlign w:val="center"/>
          </w:tcPr>
          <w:p w14:paraId="7249BA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vAlign w:val="center"/>
          </w:tcPr>
          <w:p w14:paraId="1182640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01E440B" w14:textId="77777777">
        <w:tc>
          <w:tcPr>
            <w:tcW w:w="1191" w:type="dxa"/>
            <w:vAlign w:val="center"/>
          </w:tcPr>
          <w:p w14:paraId="23F594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6405" w:type="dxa"/>
            <w:vAlign w:val="center"/>
          </w:tcPr>
          <w:p w14:paraId="1F4BC4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vAlign w:val="center"/>
          </w:tcPr>
          <w:p w14:paraId="38C5320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8CC54F9" w14:textId="77777777">
        <w:tc>
          <w:tcPr>
            <w:tcW w:w="1191" w:type="dxa"/>
            <w:vAlign w:val="center"/>
          </w:tcPr>
          <w:p w14:paraId="2424FE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6405" w:type="dxa"/>
            <w:vAlign w:val="center"/>
          </w:tcPr>
          <w:p w14:paraId="3A3B26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vAlign w:val="center"/>
          </w:tcPr>
          <w:p w14:paraId="0A4F8C7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4E6AE21" w14:textId="77777777">
        <w:tc>
          <w:tcPr>
            <w:tcW w:w="1191" w:type="dxa"/>
            <w:vAlign w:val="center"/>
          </w:tcPr>
          <w:p w14:paraId="41E4A0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63</w:t>
            </w:r>
          </w:p>
        </w:tc>
        <w:tc>
          <w:tcPr>
            <w:tcW w:w="6405" w:type="dxa"/>
            <w:vAlign w:val="center"/>
          </w:tcPr>
          <w:p w14:paraId="7AF162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Ты - пешеход!</w:t>
            </w:r>
          </w:p>
        </w:tc>
        <w:tc>
          <w:tcPr>
            <w:tcW w:w="1473" w:type="dxa"/>
            <w:vAlign w:val="center"/>
          </w:tcPr>
          <w:p w14:paraId="196DD08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A88FF74" w14:textId="77777777">
        <w:tc>
          <w:tcPr>
            <w:tcW w:w="1191" w:type="dxa"/>
            <w:vAlign w:val="center"/>
          </w:tcPr>
          <w:p w14:paraId="40B2F9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6405" w:type="dxa"/>
            <w:vAlign w:val="center"/>
          </w:tcPr>
          <w:p w14:paraId="2D2C21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дорожного движения</w:t>
            </w:r>
          </w:p>
        </w:tc>
        <w:tc>
          <w:tcPr>
            <w:tcW w:w="1473" w:type="dxa"/>
            <w:vAlign w:val="center"/>
          </w:tcPr>
          <w:p w14:paraId="110511C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AC1D2DE" w14:textId="77777777">
        <w:tc>
          <w:tcPr>
            <w:tcW w:w="1191" w:type="dxa"/>
            <w:vAlign w:val="center"/>
          </w:tcPr>
          <w:p w14:paraId="44BCC3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6405" w:type="dxa"/>
            <w:vAlign w:val="center"/>
          </w:tcPr>
          <w:p w14:paraId="1892E5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Знакомься: электронные ресурсы школы</w:t>
            </w:r>
          </w:p>
        </w:tc>
        <w:tc>
          <w:tcPr>
            <w:tcW w:w="1473" w:type="dxa"/>
            <w:vAlign w:val="center"/>
          </w:tcPr>
          <w:p w14:paraId="566BA5B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576AC54" w14:textId="77777777">
        <w:tc>
          <w:tcPr>
            <w:tcW w:w="1191" w:type="dxa"/>
            <w:vAlign w:val="center"/>
          </w:tcPr>
          <w:p w14:paraId="78C389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6405" w:type="dxa"/>
            <w:vAlign w:val="center"/>
          </w:tcPr>
          <w:p w14:paraId="00913B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Правила использования электронных устройств</w:t>
            </w:r>
          </w:p>
        </w:tc>
        <w:tc>
          <w:tcPr>
            <w:tcW w:w="1473" w:type="dxa"/>
            <w:vAlign w:val="center"/>
          </w:tcPr>
          <w:p w14:paraId="5EA184F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9CA1B35" w14:textId="77777777">
        <w:tc>
          <w:tcPr>
            <w:tcW w:w="9069" w:type="dxa"/>
            <w:gridSpan w:val="3"/>
          </w:tcPr>
          <w:p w14:paraId="64BE0B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66</w:t>
            </w:r>
          </w:p>
        </w:tc>
      </w:tr>
    </w:tbl>
    <w:p w14:paraId="0982B7B1" w14:textId="77777777" w:rsidR="00012E02" w:rsidRDefault="00012E02" w:rsidP="00634A7B">
      <w:pPr>
        <w:pStyle w:val="ConsPlusNormal"/>
        <w:ind w:firstLine="709"/>
        <w:jc w:val="both"/>
        <w:rPr>
          <w:rFonts w:ascii="Times New Roman" w:hAnsi="Times New Roman" w:cs="Times New Roman"/>
          <w:sz w:val="24"/>
          <w:szCs w:val="24"/>
        </w:rPr>
      </w:pPr>
    </w:p>
    <w:p w14:paraId="76CDC9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11.5</w:t>
      </w:r>
    </w:p>
    <w:p w14:paraId="4FB0A487" w14:textId="77777777" w:rsidR="00012E02" w:rsidRDefault="00012E02" w:rsidP="00634A7B">
      <w:pPr>
        <w:pStyle w:val="ConsPlusNormal"/>
        <w:ind w:firstLine="709"/>
        <w:jc w:val="both"/>
        <w:rPr>
          <w:rFonts w:ascii="Times New Roman" w:hAnsi="Times New Roman" w:cs="Times New Roman"/>
          <w:sz w:val="24"/>
          <w:szCs w:val="24"/>
        </w:rPr>
      </w:pPr>
    </w:p>
    <w:p w14:paraId="46A4BE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класс</w:t>
      </w:r>
    </w:p>
    <w:p w14:paraId="3920130C"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12E02" w14:paraId="2CE07FA9" w14:textId="77777777">
        <w:tc>
          <w:tcPr>
            <w:tcW w:w="1191" w:type="dxa"/>
          </w:tcPr>
          <w:p w14:paraId="1E8779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4E4411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24640A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rsidR="00012E02" w14:paraId="75D7D20A" w14:textId="77777777">
        <w:tc>
          <w:tcPr>
            <w:tcW w:w="1191" w:type="dxa"/>
            <w:vAlign w:val="center"/>
          </w:tcPr>
          <w:p w14:paraId="3B8E52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6405" w:type="dxa"/>
            <w:vAlign w:val="center"/>
          </w:tcPr>
          <w:p w14:paraId="5DF39C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w:t>
            </w:r>
          </w:p>
        </w:tc>
        <w:tc>
          <w:tcPr>
            <w:tcW w:w="1473" w:type="dxa"/>
            <w:vAlign w:val="center"/>
          </w:tcPr>
          <w:p w14:paraId="65B8992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F402016" w14:textId="77777777">
        <w:tc>
          <w:tcPr>
            <w:tcW w:w="1191" w:type="dxa"/>
            <w:vAlign w:val="center"/>
          </w:tcPr>
          <w:p w14:paraId="73A1D3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6405" w:type="dxa"/>
            <w:vAlign w:val="center"/>
          </w:tcPr>
          <w:p w14:paraId="223318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Москва - столица России. Герб Москвы</w:t>
            </w:r>
          </w:p>
        </w:tc>
        <w:tc>
          <w:tcPr>
            <w:tcW w:w="1473" w:type="dxa"/>
            <w:vAlign w:val="center"/>
          </w:tcPr>
          <w:p w14:paraId="1D34021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7F74F60" w14:textId="77777777">
        <w:tc>
          <w:tcPr>
            <w:tcW w:w="1191" w:type="dxa"/>
            <w:vAlign w:val="center"/>
          </w:tcPr>
          <w:p w14:paraId="0A1BEB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6405" w:type="dxa"/>
            <w:vAlign w:val="center"/>
          </w:tcPr>
          <w:p w14:paraId="6C130D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Достопримечательности Москвы: Большой театр, Московский государственный университет, Московский цирк, Театр кукол имени С.В. Образцова</w:t>
            </w:r>
          </w:p>
        </w:tc>
        <w:tc>
          <w:tcPr>
            <w:tcW w:w="1473" w:type="dxa"/>
            <w:vAlign w:val="center"/>
          </w:tcPr>
          <w:p w14:paraId="320C2BC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E799BA1" w14:textId="77777777">
        <w:tc>
          <w:tcPr>
            <w:tcW w:w="1191" w:type="dxa"/>
            <w:vAlign w:val="center"/>
          </w:tcPr>
          <w:p w14:paraId="05ACDB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6405" w:type="dxa"/>
            <w:vAlign w:val="center"/>
          </w:tcPr>
          <w:p w14:paraId="536FD3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Страницы истории: как Москва строилась</w:t>
            </w:r>
          </w:p>
        </w:tc>
        <w:tc>
          <w:tcPr>
            <w:tcW w:w="1473" w:type="dxa"/>
            <w:vAlign w:val="center"/>
          </w:tcPr>
          <w:p w14:paraId="042299F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A209C19" w14:textId="77777777">
        <w:tc>
          <w:tcPr>
            <w:tcW w:w="1191" w:type="dxa"/>
            <w:vAlign w:val="center"/>
          </w:tcPr>
          <w:p w14:paraId="5A5455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6405" w:type="dxa"/>
            <w:vAlign w:val="center"/>
          </w:tcPr>
          <w:p w14:paraId="706DF7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Санкт-Петербург - северная столица. Достопримечательности города</w:t>
            </w:r>
          </w:p>
        </w:tc>
        <w:tc>
          <w:tcPr>
            <w:tcW w:w="1473" w:type="dxa"/>
            <w:vAlign w:val="center"/>
          </w:tcPr>
          <w:p w14:paraId="45C0379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741BF3D" w14:textId="77777777">
        <w:tc>
          <w:tcPr>
            <w:tcW w:w="1191" w:type="dxa"/>
            <w:vAlign w:val="center"/>
          </w:tcPr>
          <w:p w14:paraId="501176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6405" w:type="dxa"/>
            <w:vAlign w:val="center"/>
          </w:tcPr>
          <w:p w14:paraId="490B2D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Народы России. Народы Севера: традиции, обычаи, праздники</w:t>
            </w:r>
          </w:p>
        </w:tc>
        <w:tc>
          <w:tcPr>
            <w:tcW w:w="1473" w:type="dxa"/>
            <w:vAlign w:val="center"/>
          </w:tcPr>
          <w:p w14:paraId="4CD58AF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9A394A9" w14:textId="77777777">
        <w:tc>
          <w:tcPr>
            <w:tcW w:w="1191" w:type="dxa"/>
            <w:vAlign w:val="center"/>
          </w:tcPr>
          <w:p w14:paraId="70524A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6405" w:type="dxa"/>
            <w:vAlign w:val="center"/>
          </w:tcPr>
          <w:p w14:paraId="201014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Народы Поволжья и других территорий Российской Федерации: традиции, обычаи, праздники</w:t>
            </w:r>
          </w:p>
        </w:tc>
        <w:tc>
          <w:tcPr>
            <w:tcW w:w="1473" w:type="dxa"/>
            <w:vAlign w:val="center"/>
          </w:tcPr>
          <w:p w14:paraId="23FBB03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5F720FF" w14:textId="77777777">
        <w:tc>
          <w:tcPr>
            <w:tcW w:w="1191" w:type="dxa"/>
            <w:vAlign w:val="center"/>
          </w:tcPr>
          <w:p w14:paraId="638ABB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6405" w:type="dxa"/>
            <w:vAlign w:val="center"/>
          </w:tcPr>
          <w:p w14:paraId="5C50F8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Родной край, его природные достопримечательности</w:t>
            </w:r>
          </w:p>
        </w:tc>
        <w:tc>
          <w:tcPr>
            <w:tcW w:w="1473" w:type="dxa"/>
            <w:vAlign w:val="center"/>
          </w:tcPr>
          <w:p w14:paraId="2965EB0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50F303B" w14:textId="77777777">
        <w:tc>
          <w:tcPr>
            <w:tcW w:w="1191" w:type="dxa"/>
            <w:vAlign w:val="center"/>
          </w:tcPr>
          <w:p w14:paraId="34B9B7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6405" w:type="dxa"/>
            <w:vAlign w:val="center"/>
          </w:tcPr>
          <w:p w14:paraId="53B6BE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Значимые события истории родного края. Исторические памятники, старинные постройки</w:t>
            </w:r>
          </w:p>
        </w:tc>
        <w:tc>
          <w:tcPr>
            <w:tcW w:w="1473" w:type="dxa"/>
            <w:vAlign w:val="center"/>
          </w:tcPr>
          <w:p w14:paraId="24B168D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5241892" w14:textId="77777777">
        <w:tc>
          <w:tcPr>
            <w:tcW w:w="1191" w:type="dxa"/>
            <w:vAlign w:val="center"/>
          </w:tcPr>
          <w:p w14:paraId="72BA2F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6405" w:type="dxa"/>
            <w:vAlign w:val="center"/>
          </w:tcPr>
          <w:p w14:paraId="6BBD73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vAlign w:val="center"/>
          </w:tcPr>
          <w:p w14:paraId="5E05F20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8BF90C7" w14:textId="77777777">
        <w:tc>
          <w:tcPr>
            <w:tcW w:w="1191" w:type="dxa"/>
            <w:vAlign w:val="center"/>
          </w:tcPr>
          <w:p w14:paraId="74CF5A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11</w:t>
            </w:r>
          </w:p>
        </w:tc>
        <w:tc>
          <w:tcPr>
            <w:tcW w:w="6405" w:type="dxa"/>
            <w:vAlign w:val="center"/>
          </w:tcPr>
          <w:p w14:paraId="51DC3C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профессий жителей нашего региона</w:t>
            </w:r>
          </w:p>
        </w:tc>
        <w:tc>
          <w:tcPr>
            <w:tcW w:w="1473" w:type="dxa"/>
            <w:vAlign w:val="center"/>
          </w:tcPr>
          <w:p w14:paraId="091A15B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6AC3733" w14:textId="77777777">
        <w:tc>
          <w:tcPr>
            <w:tcW w:w="1191" w:type="dxa"/>
            <w:vAlign w:val="center"/>
          </w:tcPr>
          <w:p w14:paraId="7821FB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6405" w:type="dxa"/>
            <w:vAlign w:val="center"/>
          </w:tcPr>
          <w:p w14:paraId="4AC6F6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Зачем человек трудится? Ценность труда и трудолюбия</w:t>
            </w:r>
          </w:p>
        </w:tc>
        <w:tc>
          <w:tcPr>
            <w:tcW w:w="1473" w:type="dxa"/>
            <w:vAlign w:val="center"/>
          </w:tcPr>
          <w:p w14:paraId="4DECF62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9162C65" w14:textId="77777777">
        <w:tc>
          <w:tcPr>
            <w:tcW w:w="1191" w:type="dxa"/>
            <w:vAlign w:val="center"/>
          </w:tcPr>
          <w:p w14:paraId="67CE4A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6405" w:type="dxa"/>
            <w:vAlign w:val="center"/>
          </w:tcPr>
          <w:p w14:paraId="7016ED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14:paraId="3A98F5B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8DEEC64" w14:textId="77777777">
        <w:tc>
          <w:tcPr>
            <w:tcW w:w="1191" w:type="dxa"/>
            <w:vAlign w:val="center"/>
          </w:tcPr>
          <w:p w14:paraId="02B1C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6405" w:type="dxa"/>
            <w:vAlign w:val="center"/>
          </w:tcPr>
          <w:p w14:paraId="7A5733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Семейные ценности и традиции. Труд, досуг, занятия членов семьи</w:t>
            </w:r>
          </w:p>
        </w:tc>
        <w:tc>
          <w:tcPr>
            <w:tcW w:w="1473" w:type="dxa"/>
            <w:vAlign w:val="center"/>
          </w:tcPr>
          <w:p w14:paraId="7E50B28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4362224" w14:textId="77777777">
        <w:tc>
          <w:tcPr>
            <w:tcW w:w="1191" w:type="dxa"/>
            <w:vAlign w:val="center"/>
          </w:tcPr>
          <w:p w14:paraId="1B1FAD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6405" w:type="dxa"/>
            <w:vAlign w:val="center"/>
          </w:tcPr>
          <w:p w14:paraId="294D9E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культурного поведения в общественных местах: кинотеатре, театре, торговом центре, музее</w:t>
            </w:r>
          </w:p>
        </w:tc>
        <w:tc>
          <w:tcPr>
            <w:tcW w:w="1473" w:type="dxa"/>
            <w:vAlign w:val="center"/>
          </w:tcPr>
          <w:p w14:paraId="21BE7FB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F811018" w14:textId="77777777">
        <w:tc>
          <w:tcPr>
            <w:tcW w:w="1191" w:type="dxa"/>
            <w:vAlign w:val="center"/>
          </w:tcPr>
          <w:p w14:paraId="4BC87B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6405" w:type="dxa"/>
            <w:vAlign w:val="center"/>
          </w:tcPr>
          <w:p w14:paraId="652FD4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vAlign w:val="center"/>
          </w:tcPr>
          <w:p w14:paraId="76E9B99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1782727" w14:textId="77777777">
        <w:tc>
          <w:tcPr>
            <w:tcW w:w="1191" w:type="dxa"/>
            <w:vAlign w:val="center"/>
          </w:tcPr>
          <w:p w14:paraId="155364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6405" w:type="dxa"/>
            <w:vAlign w:val="center"/>
          </w:tcPr>
          <w:p w14:paraId="3B51BE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Древние кремлевские города: Нижний Новгород, Псков, Смоленск</w:t>
            </w:r>
          </w:p>
        </w:tc>
        <w:tc>
          <w:tcPr>
            <w:tcW w:w="1473" w:type="dxa"/>
            <w:vAlign w:val="center"/>
          </w:tcPr>
          <w:p w14:paraId="4A04B3F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EEEE313" w14:textId="77777777">
        <w:tc>
          <w:tcPr>
            <w:tcW w:w="1191" w:type="dxa"/>
            <w:vAlign w:val="center"/>
          </w:tcPr>
          <w:p w14:paraId="6982CD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6405" w:type="dxa"/>
            <w:vAlign w:val="center"/>
          </w:tcPr>
          <w:p w14:paraId="5A1821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Взаимоотношения членов семьи: отношение к детям и старшему поколению</w:t>
            </w:r>
          </w:p>
        </w:tc>
        <w:tc>
          <w:tcPr>
            <w:tcW w:w="1473" w:type="dxa"/>
            <w:vAlign w:val="center"/>
          </w:tcPr>
          <w:p w14:paraId="6AD9C1D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EA48348" w14:textId="77777777">
        <w:tc>
          <w:tcPr>
            <w:tcW w:w="1191" w:type="dxa"/>
            <w:vAlign w:val="center"/>
          </w:tcPr>
          <w:p w14:paraId="6D8A14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6405" w:type="dxa"/>
            <w:vAlign w:val="center"/>
          </w:tcPr>
          <w:p w14:paraId="654B53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Тематическое повторение по разделу "Человек и общество"</w:t>
            </w:r>
          </w:p>
        </w:tc>
        <w:tc>
          <w:tcPr>
            <w:tcW w:w="1473" w:type="dxa"/>
            <w:vAlign w:val="center"/>
          </w:tcPr>
          <w:p w14:paraId="15DEC7D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DCE9F56" w14:textId="77777777">
        <w:tc>
          <w:tcPr>
            <w:tcW w:w="1191" w:type="dxa"/>
            <w:vAlign w:val="center"/>
          </w:tcPr>
          <w:p w14:paraId="284D19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6405" w:type="dxa"/>
            <w:vAlign w:val="center"/>
          </w:tcPr>
          <w:p w14:paraId="30CF94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vAlign w:val="center"/>
          </w:tcPr>
          <w:p w14:paraId="2680FF4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26CBE00" w14:textId="77777777">
        <w:tc>
          <w:tcPr>
            <w:tcW w:w="1191" w:type="dxa"/>
            <w:vAlign w:val="center"/>
          </w:tcPr>
          <w:p w14:paraId="3AC37D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6405" w:type="dxa"/>
            <w:vAlign w:val="center"/>
          </w:tcPr>
          <w:p w14:paraId="78BF3B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vAlign w:val="center"/>
          </w:tcPr>
          <w:p w14:paraId="5B4E35A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2CAC94F" w14:textId="77777777">
        <w:tc>
          <w:tcPr>
            <w:tcW w:w="1191" w:type="dxa"/>
            <w:vAlign w:val="center"/>
          </w:tcPr>
          <w:p w14:paraId="00C1F5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6405" w:type="dxa"/>
            <w:vAlign w:val="center"/>
          </w:tcPr>
          <w:p w14:paraId="2BF987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Земля - живая планета Солнечной системы</w:t>
            </w:r>
          </w:p>
        </w:tc>
        <w:tc>
          <w:tcPr>
            <w:tcW w:w="1473" w:type="dxa"/>
            <w:vAlign w:val="center"/>
          </w:tcPr>
          <w:p w14:paraId="1EC265D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4AF06BD" w14:textId="77777777">
        <w:tc>
          <w:tcPr>
            <w:tcW w:w="1191" w:type="dxa"/>
            <w:vAlign w:val="center"/>
          </w:tcPr>
          <w:p w14:paraId="58999A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6405" w:type="dxa"/>
            <w:vAlign w:val="center"/>
          </w:tcPr>
          <w:p w14:paraId="17D29F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Почему на Земле есть жизнь? Условия жизни на Земле</w:t>
            </w:r>
          </w:p>
        </w:tc>
        <w:tc>
          <w:tcPr>
            <w:tcW w:w="1473" w:type="dxa"/>
            <w:vAlign w:val="center"/>
          </w:tcPr>
          <w:p w14:paraId="062C185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E60CD2B" w14:textId="77777777">
        <w:tc>
          <w:tcPr>
            <w:tcW w:w="1191" w:type="dxa"/>
            <w:vAlign w:val="center"/>
          </w:tcPr>
          <w:p w14:paraId="29A27C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6405" w:type="dxa"/>
            <w:vAlign w:val="center"/>
          </w:tcPr>
          <w:p w14:paraId="599E16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Модели Земли. Практическая работа</w:t>
            </w:r>
          </w:p>
        </w:tc>
        <w:tc>
          <w:tcPr>
            <w:tcW w:w="1473" w:type="dxa"/>
          </w:tcPr>
          <w:p w14:paraId="20DDF7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0FD6F98B" w14:textId="77777777">
        <w:tc>
          <w:tcPr>
            <w:tcW w:w="1191" w:type="dxa"/>
            <w:vAlign w:val="center"/>
          </w:tcPr>
          <w:p w14:paraId="62ABD7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6405" w:type="dxa"/>
            <w:vAlign w:val="center"/>
          </w:tcPr>
          <w:p w14:paraId="7579B3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Ориентирование на местности. Практическая работа</w:t>
            </w:r>
          </w:p>
        </w:tc>
        <w:tc>
          <w:tcPr>
            <w:tcW w:w="1473" w:type="dxa"/>
          </w:tcPr>
          <w:p w14:paraId="58F0256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5CB02386" w14:textId="77777777">
        <w:tc>
          <w:tcPr>
            <w:tcW w:w="1191" w:type="dxa"/>
            <w:vAlign w:val="center"/>
          </w:tcPr>
          <w:p w14:paraId="453014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6405" w:type="dxa"/>
            <w:vAlign w:val="center"/>
          </w:tcPr>
          <w:p w14:paraId="6086A5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Ориентирование на местности с использованием компаса. Практическая работа</w:t>
            </w:r>
          </w:p>
        </w:tc>
        <w:tc>
          <w:tcPr>
            <w:tcW w:w="1473" w:type="dxa"/>
            <w:vAlign w:val="center"/>
          </w:tcPr>
          <w:p w14:paraId="2897A5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637EB7C9" w14:textId="77777777">
        <w:tc>
          <w:tcPr>
            <w:tcW w:w="1191" w:type="dxa"/>
            <w:vAlign w:val="center"/>
          </w:tcPr>
          <w:p w14:paraId="6C4FA8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6405" w:type="dxa"/>
            <w:vAlign w:val="center"/>
          </w:tcPr>
          <w:p w14:paraId="47094B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w:t>
            </w:r>
          </w:p>
        </w:tc>
        <w:tc>
          <w:tcPr>
            <w:tcW w:w="1473" w:type="dxa"/>
            <w:vAlign w:val="center"/>
          </w:tcPr>
          <w:p w14:paraId="4A9F7CA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4151AEA" w14:textId="77777777">
        <w:tc>
          <w:tcPr>
            <w:tcW w:w="1191" w:type="dxa"/>
            <w:vAlign w:val="center"/>
          </w:tcPr>
          <w:p w14:paraId="0F5D8A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6405" w:type="dxa"/>
            <w:vAlign w:val="center"/>
          </w:tcPr>
          <w:p w14:paraId="12856A5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родного края (узнавание, называние, краткое описание)</w:t>
            </w:r>
          </w:p>
        </w:tc>
        <w:tc>
          <w:tcPr>
            <w:tcW w:w="1473" w:type="dxa"/>
            <w:vAlign w:val="center"/>
          </w:tcPr>
          <w:p w14:paraId="234C603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781436E" w14:textId="77777777">
        <w:tc>
          <w:tcPr>
            <w:tcW w:w="1191" w:type="dxa"/>
            <w:vAlign w:val="center"/>
          </w:tcPr>
          <w:p w14:paraId="78B66E8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29</w:t>
            </w:r>
          </w:p>
        </w:tc>
        <w:tc>
          <w:tcPr>
            <w:tcW w:w="6405" w:type="dxa"/>
            <w:vAlign w:val="center"/>
          </w:tcPr>
          <w:p w14:paraId="09BB23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vAlign w:val="center"/>
          </w:tcPr>
          <w:p w14:paraId="6B60469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EE55246" w14:textId="77777777">
        <w:tc>
          <w:tcPr>
            <w:tcW w:w="1191" w:type="dxa"/>
            <w:vAlign w:val="center"/>
          </w:tcPr>
          <w:p w14:paraId="6504C9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6405" w:type="dxa"/>
            <w:vAlign w:val="center"/>
          </w:tcPr>
          <w:p w14:paraId="03C153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Кустарники нашего края: узнавание, название, краткое описание</w:t>
            </w:r>
          </w:p>
        </w:tc>
        <w:tc>
          <w:tcPr>
            <w:tcW w:w="1473" w:type="dxa"/>
            <w:vAlign w:val="center"/>
          </w:tcPr>
          <w:p w14:paraId="2ABF106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22E1D48" w14:textId="77777777">
        <w:tc>
          <w:tcPr>
            <w:tcW w:w="1191" w:type="dxa"/>
            <w:vAlign w:val="center"/>
          </w:tcPr>
          <w:p w14:paraId="3E9248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6405" w:type="dxa"/>
            <w:vAlign w:val="center"/>
          </w:tcPr>
          <w:p w14:paraId="0CE9E2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vAlign w:val="center"/>
          </w:tcPr>
          <w:p w14:paraId="03A5941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A0FAB88" w14:textId="77777777">
        <w:tc>
          <w:tcPr>
            <w:tcW w:w="1191" w:type="dxa"/>
            <w:vAlign w:val="center"/>
          </w:tcPr>
          <w:p w14:paraId="3E2603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6405" w:type="dxa"/>
            <w:vAlign w:val="center"/>
          </w:tcPr>
          <w:p w14:paraId="53522C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жизни растений от состояния неживой природы. Жизнь растений осенью и зимой</w:t>
            </w:r>
          </w:p>
        </w:tc>
        <w:tc>
          <w:tcPr>
            <w:tcW w:w="1473" w:type="dxa"/>
            <w:vAlign w:val="center"/>
          </w:tcPr>
          <w:p w14:paraId="1286023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DC3395" w14:textId="77777777">
        <w:tc>
          <w:tcPr>
            <w:tcW w:w="1191" w:type="dxa"/>
            <w:vAlign w:val="center"/>
          </w:tcPr>
          <w:p w14:paraId="063459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6405" w:type="dxa"/>
            <w:vAlign w:val="center"/>
          </w:tcPr>
          <w:p w14:paraId="2148F6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Зависимость жизни растений от состояния неживой природы. Жизнь растений весной и летом</w:t>
            </w:r>
          </w:p>
        </w:tc>
        <w:tc>
          <w:tcPr>
            <w:tcW w:w="1473" w:type="dxa"/>
            <w:vAlign w:val="center"/>
          </w:tcPr>
          <w:p w14:paraId="072A4D1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7E0A0B1" w14:textId="77777777">
        <w:tc>
          <w:tcPr>
            <w:tcW w:w="1191" w:type="dxa"/>
            <w:vAlign w:val="center"/>
          </w:tcPr>
          <w:p w14:paraId="26B3DF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6405" w:type="dxa"/>
            <w:vAlign w:val="center"/>
          </w:tcPr>
          <w:p w14:paraId="5D8796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Растения дикорастущие и культурные: общее и различия</w:t>
            </w:r>
          </w:p>
        </w:tc>
        <w:tc>
          <w:tcPr>
            <w:tcW w:w="1473" w:type="dxa"/>
            <w:vAlign w:val="center"/>
          </w:tcPr>
          <w:p w14:paraId="35B4E5C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9272669" w14:textId="77777777">
        <w:tc>
          <w:tcPr>
            <w:tcW w:w="1191" w:type="dxa"/>
            <w:vAlign w:val="center"/>
          </w:tcPr>
          <w:p w14:paraId="7F81A1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6405" w:type="dxa"/>
            <w:vAlign w:val="center"/>
          </w:tcPr>
          <w:p w14:paraId="2B1CDD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Многообразие животных родного края и разных территорий России</w:t>
            </w:r>
          </w:p>
        </w:tc>
        <w:tc>
          <w:tcPr>
            <w:tcW w:w="1473" w:type="dxa"/>
            <w:vAlign w:val="center"/>
          </w:tcPr>
          <w:p w14:paraId="0D5ECE9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EC0A60B" w14:textId="77777777">
        <w:tc>
          <w:tcPr>
            <w:tcW w:w="1191" w:type="dxa"/>
            <w:vAlign w:val="center"/>
          </w:tcPr>
          <w:p w14:paraId="3DF931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1BE0A3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vAlign w:val="center"/>
          </w:tcPr>
          <w:p w14:paraId="13FCA7D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3BC2B36" w14:textId="77777777">
        <w:tc>
          <w:tcPr>
            <w:tcW w:w="1191" w:type="dxa"/>
            <w:vAlign w:val="center"/>
          </w:tcPr>
          <w:p w14:paraId="1FAEEF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151D62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vAlign w:val="center"/>
          </w:tcPr>
          <w:p w14:paraId="2361A32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961C78E" w14:textId="77777777">
        <w:tc>
          <w:tcPr>
            <w:tcW w:w="1191" w:type="dxa"/>
            <w:vAlign w:val="center"/>
          </w:tcPr>
          <w:p w14:paraId="14D2AA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6405" w:type="dxa"/>
            <w:vAlign w:val="center"/>
          </w:tcPr>
          <w:p w14:paraId="70F63C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vAlign w:val="center"/>
          </w:tcPr>
          <w:p w14:paraId="317AA6E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80C00F0" w14:textId="77777777">
        <w:tc>
          <w:tcPr>
            <w:tcW w:w="1191" w:type="dxa"/>
            <w:vAlign w:val="center"/>
          </w:tcPr>
          <w:p w14:paraId="473172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6405" w:type="dxa"/>
            <w:vAlign w:val="center"/>
          </w:tcPr>
          <w:p w14:paraId="4EF0F9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земноводные. Особенности внешнего вида, передвижения, питания: узнавание, называние, описание</w:t>
            </w:r>
          </w:p>
        </w:tc>
        <w:tc>
          <w:tcPr>
            <w:tcW w:w="1473" w:type="dxa"/>
            <w:vAlign w:val="center"/>
          </w:tcPr>
          <w:p w14:paraId="0DA32D4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A8B5E95" w14:textId="77777777">
        <w:tc>
          <w:tcPr>
            <w:tcW w:w="1191" w:type="dxa"/>
            <w:vAlign w:val="center"/>
          </w:tcPr>
          <w:p w14:paraId="0F8CC7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6405" w:type="dxa"/>
            <w:vAlign w:val="center"/>
          </w:tcPr>
          <w:p w14:paraId="26C8FB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473" w:type="dxa"/>
            <w:vAlign w:val="center"/>
          </w:tcPr>
          <w:p w14:paraId="07747A7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49B38C5" w14:textId="77777777">
        <w:tc>
          <w:tcPr>
            <w:tcW w:w="1191" w:type="dxa"/>
            <w:vAlign w:val="center"/>
          </w:tcPr>
          <w:p w14:paraId="6FB83F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6405" w:type="dxa"/>
            <w:vAlign w:val="center"/>
          </w:tcPr>
          <w:p w14:paraId="0A74E5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vAlign w:val="center"/>
          </w:tcPr>
          <w:p w14:paraId="41974E1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2E62758" w14:textId="77777777">
        <w:tc>
          <w:tcPr>
            <w:tcW w:w="1191" w:type="dxa"/>
            <w:vAlign w:val="center"/>
          </w:tcPr>
          <w:p w14:paraId="31DDBF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6405" w:type="dxa"/>
            <w:vAlign w:val="center"/>
          </w:tcPr>
          <w:p w14:paraId="2313D3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vAlign w:val="center"/>
          </w:tcPr>
          <w:p w14:paraId="4AB7A94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30770A0" w14:textId="77777777">
        <w:tc>
          <w:tcPr>
            <w:tcW w:w="1191" w:type="dxa"/>
            <w:vAlign w:val="center"/>
          </w:tcPr>
          <w:p w14:paraId="52801B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6405" w:type="dxa"/>
            <w:vAlign w:val="center"/>
          </w:tcPr>
          <w:p w14:paraId="17BC65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Связи в природе: зависимость изменений в живой природе от изменений в неживой природе</w:t>
            </w:r>
          </w:p>
        </w:tc>
        <w:tc>
          <w:tcPr>
            <w:tcW w:w="1473" w:type="dxa"/>
            <w:vAlign w:val="center"/>
          </w:tcPr>
          <w:p w14:paraId="319A99B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78E5D32" w14:textId="77777777">
        <w:tc>
          <w:tcPr>
            <w:tcW w:w="1191" w:type="dxa"/>
            <w:vAlign w:val="center"/>
          </w:tcPr>
          <w:p w14:paraId="1F7862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6405" w:type="dxa"/>
            <w:vAlign w:val="center"/>
          </w:tcPr>
          <w:p w14:paraId="686C45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Годовой ход изменений в жизни животных. Жизнь животных осенью и зимой</w:t>
            </w:r>
          </w:p>
        </w:tc>
        <w:tc>
          <w:tcPr>
            <w:tcW w:w="1473" w:type="dxa"/>
            <w:vAlign w:val="center"/>
          </w:tcPr>
          <w:p w14:paraId="1CC4737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FCF82C2" w14:textId="77777777">
        <w:tc>
          <w:tcPr>
            <w:tcW w:w="1191" w:type="dxa"/>
            <w:vAlign w:val="center"/>
          </w:tcPr>
          <w:p w14:paraId="6B9A0D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6405" w:type="dxa"/>
            <w:vAlign w:val="center"/>
          </w:tcPr>
          <w:p w14:paraId="0FF737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Годовой ход изменений в жизни животных. Жизнь животных весной и летом</w:t>
            </w:r>
          </w:p>
        </w:tc>
        <w:tc>
          <w:tcPr>
            <w:tcW w:w="1473" w:type="dxa"/>
            <w:vAlign w:val="center"/>
          </w:tcPr>
          <w:p w14:paraId="1A1196B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7073D8" w14:textId="77777777">
        <w:tc>
          <w:tcPr>
            <w:tcW w:w="1191" w:type="dxa"/>
            <w:vAlign w:val="center"/>
          </w:tcPr>
          <w:p w14:paraId="46D820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46</w:t>
            </w:r>
          </w:p>
        </w:tc>
        <w:tc>
          <w:tcPr>
            <w:tcW w:w="6405" w:type="dxa"/>
            <w:vAlign w:val="center"/>
          </w:tcPr>
          <w:p w14:paraId="6C684C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vAlign w:val="center"/>
          </w:tcPr>
          <w:p w14:paraId="785BFFC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E8A97D3" w14:textId="77777777">
        <w:tc>
          <w:tcPr>
            <w:tcW w:w="1191" w:type="dxa"/>
            <w:vAlign w:val="center"/>
          </w:tcPr>
          <w:p w14:paraId="01191D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6405" w:type="dxa"/>
            <w:vAlign w:val="center"/>
          </w:tcPr>
          <w:p w14:paraId="3B9656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vAlign w:val="center"/>
          </w:tcPr>
          <w:p w14:paraId="1192246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2583646" w14:textId="77777777">
        <w:tc>
          <w:tcPr>
            <w:tcW w:w="1191" w:type="dxa"/>
            <w:vAlign w:val="center"/>
          </w:tcPr>
          <w:p w14:paraId="15EF33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6405" w:type="dxa"/>
            <w:vAlign w:val="center"/>
          </w:tcPr>
          <w:p w14:paraId="149491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vAlign w:val="center"/>
          </w:tcPr>
          <w:p w14:paraId="22AA179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E67378B" w14:textId="77777777">
        <w:tc>
          <w:tcPr>
            <w:tcW w:w="1191" w:type="dxa"/>
            <w:vAlign w:val="center"/>
          </w:tcPr>
          <w:p w14:paraId="3D2718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6405" w:type="dxa"/>
            <w:vAlign w:val="center"/>
          </w:tcPr>
          <w:p w14:paraId="1FE8EC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Заповедники: значение для охраны природы</w:t>
            </w:r>
          </w:p>
        </w:tc>
        <w:tc>
          <w:tcPr>
            <w:tcW w:w="1473" w:type="dxa"/>
            <w:vAlign w:val="center"/>
          </w:tcPr>
          <w:p w14:paraId="45D02D5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34E2AEC" w14:textId="77777777">
        <w:tc>
          <w:tcPr>
            <w:tcW w:w="1191" w:type="dxa"/>
            <w:vAlign w:val="center"/>
          </w:tcPr>
          <w:p w14:paraId="38CAB5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6405" w:type="dxa"/>
            <w:vAlign w:val="center"/>
          </w:tcPr>
          <w:p w14:paraId="539DE5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Какие задачи решают сотрудники заповедника. Правила поведения на территории заповедника</w:t>
            </w:r>
          </w:p>
        </w:tc>
        <w:tc>
          <w:tcPr>
            <w:tcW w:w="1473" w:type="dxa"/>
            <w:vAlign w:val="center"/>
          </w:tcPr>
          <w:p w14:paraId="6B6A97C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440162D" w14:textId="77777777">
        <w:tc>
          <w:tcPr>
            <w:tcW w:w="1191" w:type="dxa"/>
            <w:vAlign w:val="center"/>
          </w:tcPr>
          <w:p w14:paraId="18D19A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6405" w:type="dxa"/>
            <w:vAlign w:val="center"/>
          </w:tcPr>
          <w:p w14:paraId="3C1CD5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Заповедники Севера России (Остров Врангеля, Большой Арктический заповедник)</w:t>
            </w:r>
          </w:p>
        </w:tc>
        <w:tc>
          <w:tcPr>
            <w:tcW w:w="1473" w:type="dxa"/>
            <w:vAlign w:val="center"/>
          </w:tcPr>
          <w:p w14:paraId="3937944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40A1FF0" w14:textId="77777777">
        <w:tc>
          <w:tcPr>
            <w:tcW w:w="1191" w:type="dxa"/>
            <w:vAlign w:val="center"/>
          </w:tcPr>
          <w:p w14:paraId="499F80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6405" w:type="dxa"/>
            <w:vAlign w:val="center"/>
          </w:tcPr>
          <w:p w14:paraId="0712C6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Заповедники Юга России (Кавказский заповедник)</w:t>
            </w:r>
          </w:p>
        </w:tc>
        <w:tc>
          <w:tcPr>
            <w:tcW w:w="1473" w:type="dxa"/>
            <w:vAlign w:val="center"/>
          </w:tcPr>
          <w:p w14:paraId="76555E2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1FA68C5" w14:textId="77777777">
        <w:tc>
          <w:tcPr>
            <w:tcW w:w="1191" w:type="dxa"/>
            <w:vAlign w:val="center"/>
          </w:tcPr>
          <w:p w14:paraId="53781A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6405" w:type="dxa"/>
            <w:vAlign w:val="center"/>
          </w:tcPr>
          <w:p w14:paraId="419697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Заповедники Сибири (Байкальский заповедник, Саяно-Шушенский заповедник)</w:t>
            </w:r>
          </w:p>
        </w:tc>
        <w:tc>
          <w:tcPr>
            <w:tcW w:w="1473" w:type="dxa"/>
            <w:vAlign w:val="center"/>
          </w:tcPr>
          <w:p w14:paraId="4939302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4A27857" w14:textId="77777777">
        <w:tc>
          <w:tcPr>
            <w:tcW w:w="1191" w:type="dxa"/>
            <w:vAlign w:val="center"/>
          </w:tcPr>
          <w:p w14:paraId="6E9224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6405" w:type="dxa"/>
            <w:vAlign w:val="center"/>
          </w:tcPr>
          <w:p w14:paraId="778B97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Дикорастущие и культурные растения родного края</w:t>
            </w:r>
          </w:p>
        </w:tc>
        <w:tc>
          <w:tcPr>
            <w:tcW w:w="1473" w:type="dxa"/>
            <w:vAlign w:val="center"/>
          </w:tcPr>
          <w:p w14:paraId="4144BA0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F10D932" w14:textId="77777777">
        <w:tc>
          <w:tcPr>
            <w:tcW w:w="1191" w:type="dxa"/>
            <w:vAlign w:val="center"/>
          </w:tcPr>
          <w:p w14:paraId="67EF5F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6405" w:type="dxa"/>
            <w:vAlign w:val="center"/>
          </w:tcPr>
          <w:p w14:paraId="652F66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Тематическое повторение по разделу "Человек и природа"</w:t>
            </w:r>
          </w:p>
        </w:tc>
        <w:tc>
          <w:tcPr>
            <w:tcW w:w="1473" w:type="dxa"/>
            <w:vAlign w:val="center"/>
          </w:tcPr>
          <w:p w14:paraId="66755A2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4D68770" w14:textId="77777777">
        <w:tc>
          <w:tcPr>
            <w:tcW w:w="1191" w:type="dxa"/>
            <w:vAlign w:val="center"/>
          </w:tcPr>
          <w:p w14:paraId="046928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6405" w:type="dxa"/>
            <w:vAlign w:val="center"/>
          </w:tcPr>
          <w:p w14:paraId="513579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Здоровый образ жизни. Режим дня: чередование сна, учебных занятий, двигательной активности</w:t>
            </w:r>
          </w:p>
        </w:tc>
        <w:tc>
          <w:tcPr>
            <w:tcW w:w="1473" w:type="dxa"/>
            <w:vAlign w:val="center"/>
          </w:tcPr>
          <w:p w14:paraId="0B80BCC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5F9457C" w14:textId="77777777">
        <w:tc>
          <w:tcPr>
            <w:tcW w:w="1191" w:type="dxa"/>
            <w:vAlign w:val="center"/>
          </w:tcPr>
          <w:p w14:paraId="1516C4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6405" w:type="dxa"/>
            <w:vAlign w:val="center"/>
          </w:tcPr>
          <w:p w14:paraId="257E5E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vAlign w:val="center"/>
          </w:tcPr>
          <w:p w14:paraId="7BE9734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DF1C212" w14:textId="77777777">
        <w:tc>
          <w:tcPr>
            <w:tcW w:w="1191" w:type="dxa"/>
            <w:vAlign w:val="center"/>
          </w:tcPr>
          <w:p w14:paraId="06EB91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1630DB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vAlign w:val="center"/>
          </w:tcPr>
          <w:p w14:paraId="6B5383B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8B3D814" w14:textId="77777777">
        <w:tc>
          <w:tcPr>
            <w:tcW w:w="1191" w:type="dxa"/>
            <w:vAlign w:val="center"/>
          </w:tcPr>
          <w:p w14:paraId="3EAF39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6405" w:type="dxa"/>
            <w:vAlign w:val="center"/>
          </w:tcPr>
          <w:p w14:paraId="6342B0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Закаливание. Значение закаливания для укрепления здоровья. Средства и правила проведения закаливающих процедур</w:t>
            </w:r>
          </w:p>
        </w:tc>
        <w:tc>
          <w:tcPr>
            <w:tcW w:w="1473" w:type="dxa"/>
            <w:vAlign w:val="center"/>
          </w:tcPr>
          <w:p w14:paraId="107AF91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3BA69EC" w14:textId="77777777">
        <w:tc>
          <w:tcPr>
            <w:tcW w:w="1191" w:type="dxa"/>
            <w:vAlign w:val="center"/>
          </w:tcPr>
          <w:p w14:paraId="06754B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6405" w:type="dxa"/>
            <w:vAlign w:val="center"/>
          </w:tcPr>
          <w:p w14:paraId="5CDDB4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vAlign w:val="center"/>
          </w:tcPr>
          <w:p w14:paraId="4056244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87F8063" w14:textId="77777777">
        <w:tc>
          <w:tcPr>
            <w:tcW w:w="1191" w:type="dxa"/>
            <w:vAlign w:val="center"/>
          </w:tcPr>
          <w:p w14:paraId="617E4A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6405" w:type="dxa"/>
            <w:vAlign w:val="center"/>
          </w:tcPr>
          <w:p w14:paraId="44EC45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473" w:type="dxa"/>
            <w:vAlign w:val="center"/>
          </w:tcPr>
          <w:p w14:paraId="3720984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03F4A75" w14:textId="77777777">
        <w:tc>
          <w:tcPr>
            <w:tcW w:w="1191" w:type="dxa"/>
            <w:vAlign w:val="center"/>
          </w:tcPr>
          <w:p w14:paraId="4E6D3B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62</w:t>
            </w:r>
          </w:p>
        </w:tc>
        <w:tc>
          <w:tcPr>
            <w:tcW w:w="6405" w:type="dxa"/>
            <w:vAlign w:val="center"/>
          </w:tcPr>
          <w:p w14:paraId="4F930F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Безопасное поведение на прогулках: правила </w:t>
            </w:r>
            <w:r>
              <w:rPr>
                <w:rFonts w:ascii="Times New Roman" w:hAnsi="Times New Roman" w:cs="Times New Roman"/>
                <w:sz w:val="24"/>
                <w:szCs w:val="24"/>
              </w:rPr>
              <w:lastRenderedPageBreak/>
              <w:t>поведения на игровых площадках; езда на велосипедах (санках, самокатах) и качелях</w:t>
            </w:r>
          </w:p>
        </w:tc>
        <w:tc>
          <w:tcPr>
            <w:tcW w:w="1473" w:type="dxa"/>
            <w:vAlign w:val="center"/>
          </w:tcPr>
          <w:p w14:paraId="57BB1C7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842B83B" w14:textId="77777777">
        <w:tc>
          <w:tcPr>
            <w:tcW w:w="1191" w:type="dxa"/>
            <w:vAlign w:val="center"/>
          </w:tcPr>
          <w:p w14:paraId="57184C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6405" w:type="dxa"/>
            <w:vAlign w:val="center"/>
          </w:tcPr>
          <w:p w14:paraId="5A4787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наземного транспорта</w:t>
            </w:r>
          </w:p>
        </w:tc>
        <w:tc>
          <w:tcPr>
            <w:tcW w:w="1473" w:type="dxa"/>
            <w:vAlign w:val="center"/>
          </w:tcPr>
          <w:p w14:paraId="0513EB9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1F044EF" w14:textId="77777777">
        <w:tc>
          <w:tcPr>
            <w:tcW w:w="1191" w:type="dxa"/>
            <w:vAlign w:val="center"/>
          </w:tcPr>
          <w:p w14:paraId="62A293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6405" w:type="dxa"/>
            <w:vAlign w:val="center"/>
          </w:tcPr>
          <w:p w14:paraId="11F762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безопасности на общественном транспорте</w:t>
            </w:r>
          </w:p>
        </w:tc>
        <w:tc>
          <w:tcPr>
            <w:tcW w:w="1473" w:type="dxa"/>
            <w:vAlign w:val="center"/>
          </w:tcPr>
          <w:p w14:paraId="5A9A064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1C6E0EB" w14:textId="77777777">
        <w:tc>
          <w:tcPr>
            <w:tcW w:w="1191" w:type="dxa"/>
            <w:vAlign w:val="center"/>
          </w:tcPr>
          <w:p w14:paraId="59916E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6405" w:type="dxa"/>
            <w:vAlign w:val="center"/>
          </w:tcPr>
          <w:p w14:paraId="3B5935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vAlign w:val="center"/>
          </w:tcPr>
          <w:p w14:paraId="6861249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E5FDB89" w14:textId="77777777">
        <w:tc>
          <w:tcPr>
            <w:tcW w:w="1191" w:type="dxa"/>
            <w:vAlign w:val="center"/>
          </w:tcPr>
          <w:p w14:paraId="75AF8C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6405" w:type="dxa"/>
            <w:vAlign w:val="center"/>
          </w:tcPr>
          <w:p w14:paraId="6AB027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при пользовании компьютером: посадка, время пользования, обязательность отдыха и другие</w:t>
            </w:r>
          </w:p>
        </w:tc>
        <w:tc>
          <w:tcPr>
            <w:tcW w:w="1473" w:type="dxa"/>
            <w:vAlign w:val="center"/>
          </w:tcPr>
          <w:p w14:paraId="02D8487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277CCFA" w14:textId="77777777">
        <w:tc>
          <w:tcPr>
            <w:tcW w:w="1191" w:type="dxa"/>
            <w:vAlign w:val="center"/>
          </w:tcPr>
          <w:p w14:paraId="7E75F1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6405" w:type="dxa"/>
            <w:vAlign w:val="center"/>
          </w:tcPr>
          <w:p w14:paraId="0DB938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Безопасное пользование сетью Интернет</w:t>
            </w:r>
          </w:p>
        </w:tc>
        <w:tc>
          <w:tcPr>
            <w:tcW w:w="1473" w:type="dxa"/>
            <w:vAlign w:val="center"/>
          </w:tcPr>
          <w:p w14:paraId="15A83EA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80BCB99" w14:textId="77777777">
        <w:tc>
          <w:tcPr>
            <w:tcW w:w="1191" w:type="dxa"/>
            <w:vAlign w:val="center"/>
          </w:tcPr>
          <w:p w14:paraId="78FF83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6405" w:type="dxa"/>
            <w:vAlign w:val="center"/>
          </w:tcPr>
          <w:p w14:paraId="7D7379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обучения во 2 классе</w:t>
            </w:r>
          </w:p>
        </w:tc>
        <w:tc>
          <w:tcPr>
            <w:tcW w:w="1473" w:type="dxa"/>
            <w:vAlign w:val="center"/>
          </w:tcPr>
          <w:p w14:paraId="51F7BC9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D863FEB" w14:textId="77777777">
        <w:tc>
          <w:tcPr>
            <w:tcW w:w="9069" w:type="dxa"/>
            <w:gridSpan w:val="3"/>
            <w:vAlign w:val="center"/>
          </w:tcPr>
          <w:p w14:paraId="678E6A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024F0F1D" w14:textId="77777777" w:rsidR="00012E02" w:rsidRDefault="00012E02" w:rsidP="00634A7B">
      <w:pPr>
        <w:pStyle w:val="ConsPlusNormal"/>
        <w:ind w:firstLine="709"/>
        <w:jc w:val="both"/>
        <w:rPr>
          <w:rFonts w:ascii="Times New Roman" w:hAnsi="Times New Roman" w:cs="Times New Roman"/>
          <w:sz w:val="24"/>
          <w:szCs w:val="24"/>
        </w:rPr>
      </w:pPr>
    </w:p>
    <w:p w14:paraId="2E037E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11.6</w:t>
      </w:r>
    </w:p>
    <w:p w14:paraId="5726A806" w14:textId="77777777" w:rsidR="00012E02" w:rsidRDefault="00012E02" w:rsidP="00634A7B">
      <w:pPr>
        <w:pStyle w:val="ConsPlusNormal"/>
        <w:ind w:firstLine="709"/>
        <w:jc w:val="both"/>
        <w:rPr>
          <w:rFonts w:ascii="Times New Roman" w:hAnsi="Times New Roman" w:cs="Times New Roman"/>
          <w:sz w:val="24"/>
          <w:szCs w:val="24"/>
        </w:rPr>
      </w:pPr>
    </w:p>
    <w:p w14:paraId="0108C0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класс</w:t>
      </w:r>
    </w:p>
    <w:p w14:paraId="47CBE68D"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12E02" w14:paraId="5583B15B" w14:textId="77777777">
        <w:tc>
          <w:tcPr>
            <w:tcW w:w="1191" w:type="dxa"/>
          </w:tcPr>
          <w:p w14:paraId="745882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02A072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605C71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rsidR="00012E02" w14:paraId="7D5550FB" w14:textId="77777777">
        <w:tc>
          <w:tcPr>
            <w:tcW w:w="1191" w:type="dxa"/>
            <w:vAlign w:val="center"/>
          </w:tcPr>
          <w:p w14:paraId="3837D7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6405" w:type="dxa"/>
            <w:vAlign w:val="center"/>
          </w:tcPr>
          <w:p w14:paraId="514617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Что такое общество?</w:t>
            </w:r>
          </w:p>
        </w:tc>
        <w:tc>
          <w:tcPr>
            <w:tcW w:w="1473" w:type="dxa"/>
            <w:vAlign w:val="center"/>
          </w:tcPr>
          <w:p w14:paraId="08FA171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CA846A9" w14:textId="77777777">
        <w:tc>
          <w:tcPr>
            <w:tcW w:w="1191" w:type="dxa"/>
            <w:vAlign w:val="center"/>
          </w:tcPr>
          <w:p w14:paraId="4D1095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6405" w:type="dxa"/>
            <w:vAlign w:val="center"/>
          </w:tcPr>
          <w:p w14:paraId="104F09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vAlign w:val="center"/>
          </w:tcPr>
          <w:p w14:paraId="43277B0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2062CC1" w14:textId="77777777">
        <w:tc>
          <w:tcPr>
            <w:tcW w:w="1191" w:type="dxa"/>
            <w:vAlign w:val="center"/>
          </w:tcPr>
          <w:p w14:paraId="3EABB0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6405" w:type="dxa"/>
            <w:vAlign w:val="center"/>
          </w:tcPr>
          <w:p w14:paraId="5B96DA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Родной край - малая родина</w:t>
            </w:r>
          </w:p>
        </w:tc>
        <w:tc>
          <w:tcPr>
            <w:tcW w:w="1473" w:type="dxa"/>
            <w:vAlign w:val="center"/>
          </w:tcPr>
          <w:p w14:paraId="453AF64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492B505" w14:textId="77777777">
        <w:tc>
          <w:tcPr>
            <w:tcW w:w="1191" w:type="dxa"/>
            <w:vAlign w:val="center"/>
          </w:tcPr>
          <w:p w14:paraId="41EF95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6405" w:type="dxa"/>
            <w:vAlign w:val="center"/>
          </w:tcPr>
          <w:p w14:paraId="1F422C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 Красная площадь, Кремль</w:t>
            </w:r>
          </w:p>
        </w:tc>
        <w:tc>
          <w:tcPr>
            <w:tcW w:w="1473" w:type="dxa"/>
            <w:vAlign w:val="center"/>
          </w:tcPr>
          <w:p w14:paraId="48A8F38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AA8B587" w14:textId="77777777">
        <w:tc>
          <w:tcPr>
            <w:tcW w:w="1191" w:type="dxa"/>
            <w:vAlign w:val="center"/>
          </w:tcPr>
          <w:p w14:paraId="5B373E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6405" w:type="dxa"/>
            <w:vAlign w:val="center"/>
          </w:tcPr>
          <w:p w14:paraId="717060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 исторический центр Санкт-Петербурга</w:t>
            </w:r>
          </w:p>
        </w:tc>
        <w:tc>
          <w:tcPr>
            <w:tcW w:w="1473" w:type="dxa"/>
            <w:vAlign w:val="center"/>
          </w:tcPr>
          <w:p w14:paraId="7F3EE37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D9A5571" w14:textId="77777777">
        <w:tc>
          <w:tcPr>
            <w:tcW w:w="1191" w:type="dxa"/>
            <w:vAlign w:val="center"/>
          </w:tcPr>
          <w:p w14:paraId="2548D4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6405" w:type="dxa"/>
            <w:vAlign w:val="center"/>
          </w:tcPr>
          <w:p w14:paraId="760E53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vAlign w:val="center"/>
          </w:tcPr>
          <w:p w14:paraId="1E96E34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57125B3" w14:textId="77777777">
        <w:tc>
          <w:tcPr>
            <w:tcW w:w="1191" w:type="dxa"/>
            <w:vAlign w:val="center"/>
          </w:tcPr>
          <w:p w14:paraId="44CC95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w:t>
            </w:r>
          </w:p>
        </w:tc>
        <w:tc>
          <w:tcPr>
            <w:tcW w:w="6405" w:type="dxa"/>
            <w:vAlign w:val="center"/>
          </w:tcPr>
          <w:p w14:paraId="778DA4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Достопримечательности родного края: памятники </w:t>
            </w:r>
            <w:r>
              <w:rPr>
                <w:rFonts w:ascii="Times New Roman" w:hAnsi="Times New Roman" w:cs="Times New Roman"/>
                <w:sz w:val="24"/>
                <w:szCs w:val="24"/>
              </w:rPr>
              <w:lastRenderedPageBreak/>
              <w:t>природы и культуры региона</w:t>
            </w:r>
          </w:p>
        </w:tc>
        <w:tc>
          <w:tcPr>
            <w:tcW w:w="1473" w:type="dxa"/>
            <w:vAlign w:val="center"/>
          </w:tcPr>
          <w:p w14:paraId="0FF858B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170111B" w14:textId="77777777">
        <w:tc>
          <w:tcPr>
            <w:tcW w:w="1191" w:type="dxa"/>
            <w:vAlign w:val="center"/>
          </w:tcPr>
          <w:p w14:paraId="20C012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6405" w:type="dxa"/>
            <w:vAlign w:val="center"/>
          </w:tcPr>
          <w:p w14:paraId="038353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Города Золотого кольца России. Кремлевские города: </w:t>
            </w:r>
            <w:proofErr w:type="spellStart"/>
            <w:r>
              <w:rPr>
                <w:rFonts w:ascii="Times New Roman" w:hAnsi="Times New Roman" w:cs="Times New Roman"/>
                <w:sz w:val="24"/>
                <w:szCs w:val="24"/>
              </w:rPr>
              <w:t>Ростов</w:t>
            </w:r>
            <w:proofErr w:type="spellEnd"/>
            <w:r>
              <w:rPr>
                <w:rFonts w:ascii="Times New Roman" w:hAnsi="Times New Roman" w:cs="Times New Roman"/>
                <w:sz w:val="24"/>
                <w:szCs w:val="24"/>
              </w:rPr>
              <w:t xml:space="preserve"> Великий, Переславль-Залесский</w:t>
            </w:r>
          </w:p>
        </w:tc>
        <w:tc>
          <w:tcPr>
            <w:tcW w:w="1473" w:type="dxa"/>
            <w:vAlign w:val="center"/>
          </w:tcPr>
          <w:p w14:paraId="602BF55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74D15B0" w14:textId="77777777">
        <w:tc>
          <w:tcPr>
            <w:tcW w:w="1191" w:type="dxa"/>
            <w:vAlign w:val="center"/>
          </w:tcPr>
          <w:p w14:paraId="134CEE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6405" w:type="dxa"/>
            <w:vAlign w:val="center"/>
          </w:tcPr>
          <w:p w14:paraId="09539B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Города Золотого кольца России. Кремлевские города: Суздаль, Сергиев Посад, Ярославль</w:t>
            </w:r>
          </w:p>
        </w:tc>
        <w:tc>
          <w:tcPr>
            <w:tcW w:w="1473" w:type="dxa"/>
            <w:vAlign w:val="center"/>
          </w:tcPr>
          <w:p w14:paraId="67767AA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0157F7F" w14:textId="77777777">
        <w:tc>
          <w:tcPr>
            <w:tcW w:w="1191" w:type="dxa"/>
            <w:vAlign w:val="center"/>
          </w:tcPr>
          <w:p w14:paraId="7345EE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6405" w:type="dxa"/>
            <w:vAlign w:val="center"/>
          </w:tcPr>
          <w:p w14:paraId="5CE653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473" w:type="dxa"/>
            <w:vAlign w:val="center"/>
          </w:tcPr>
          <w:p w14:paraId="0B1BAF0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16E261B" w14:textId="77777777">
        <w:tc>
          <w:tcPr>
            <w:tcW w:w="1191" w:type="dxa"/>
            <w:vAlign w:val="center"/>
          </w:tcPr>
          <w:p w14:paraId="13C905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6405" w:type="dxa"/>
            <w:vAlign w:val="center"/>
          </w:tcPr>
          <w:p w14:paraId="21E7BB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vAlign w:val="center"/>
          </w:tcPr>
          <w:p w14:paraId="520F564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174235F" w14:textId="77777777">
        <w:tc>
          <w:tcPr>
            <w:tcW w:w="1191" w:type="dxa"/>
            <w:vAlign w:val="center"/>
          </w:tcPr>
          <w:p w14:paraId="69B8AF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6405" w:type="dxa"/>
            <w:vAlign w:val="center"/>
          </w:tcPr>
          <w:p w14:paraId="6D3B3F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vAlign w:val="center"/>
          </w:tcPr>
          <w:p w14:paraId="1507A5E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5F8DB64" w14:textId="77777777">
        <w:tc>
          <w:tcPr>
            <w:tcW w:w="1191" w:type="dxa"/>
            <w:vAlign w:val="center"/>
          </w:tcPr>
          <w:p w14:paraId="3F7DE3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6405" w:type="dxa"/>
            <w:vAlign w:val="center"/>
          </w:tcPr>
          <w:p w14:paraId="5B9D00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vAlign w:val="center"/>
          </w:tcPr>
          <w:p w14:paraId="3126BBA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A0F1DA5" w14:textId="77777777">
        <w:tc>
          <w:tcPr>
            <w:tcW w:w="1191" w:type="dxa"/>
            <w:vAlign w:val="center"/>
          </w:tcPr>
          <w:p w14:paraId="270565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6405" w:type="dxa"/>
            <w:vAlign w:val="center"/>
          </w:tcPr>
          <w:p w14:paraId="1509D4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Нужны ли обществу правила поведения? Правила поведения в социуме</w:t>
            </w:r>
          </w:p>
        </w:tc>
        <w:tc>
          <w:tcPr>
            <w:tcW w:w="1473" w:type="dxa"/>
            <w:vAlign w:val="center"/>
          </w:tcPr>
          <w:p w14:paraId="351D248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B2C4BB9" w14:textId="77777777">
        <w:tc>
          <w:tcPr>
            <w:tcW w:w="1191" w:type="dxa"/>
            <w:vAlign w:val="center"/>
          </w:tcPr>
          <w:p w14:paraId="70F10B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6405" w:type="dxa"/>
            <w:vAlign w:val="center"/>
          </w:tcPr>
          <w:p w14:paraId="6A4674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vAlign w:val="center"/>
          </w:tcPr>
          <w:p w14:paraId="2BF899A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0E5118D" w14:textId="77777777">
        <w:tc>
          <w:tcPr>
            <w:tcW w:w="1191" w:type="dxa"/>
            <w:vAlign w:val="center"/>
          </w:tcPr>
          <w:p w14:paraId="6D61FC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6405" w:type="dxa"/>
            <w:vAlign w:val="center"/>
          </w:tcPr>
          <w:p w14:paraId="63135F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Совместный труд. Семейный бюджет, доходы и расходы семьи</w:t>
            </w:r>
          </w:p>
        </w:tc>
        <w:tc>
          <w:tcPr>
            <w:tcW w:w="1473" w:type="dxa"/>
            <w:vAlign w:val="center"/>
          </w:tcPr>
          <w:p w14:paraId="7940AAC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0ACBE3D" w14:textId="77777777">
        <w:tc>
          <w:tcPr>
            <w:tcW w:w="1191" w:type="dxa"/>
            <w:vAlign w:val="center"/>
          </w:tcPr>
          <w:p w14:paraId="2EDF25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6405" w:type="dxa"/>
            <w:vAlign w:val="center"/>
          </w:tcPr>
          <w:p w14:paraId="41C043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стран Европы (по выбору)</w:t>
            </w:r>
          </w:p>
        </w:tc>
        <w:tc>
          <w:tcPr>
            <w:tcW w:w="1473" w:type="dxa"/>
            <w:vAlign w:val="center"/>
          </w:tcPr>
          <w:p w14:paraId="07DB3C8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39F28F4" w14:textId="77777777">
        <w:tc>
          <w:tcPr>
            <w:tcW w:w="1191" w:type="dxa"/>
            <w:vAlign w:val="center"/>
          </w:tcPr>
          <w:p w14:paraId="7E0AE5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6405" w:type="dxa"/>
            <w:vAlign w:val="center"/>
          </w:tcPr>
          <w:p w14:paraId="03107A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Белоруссии (по выбору)</w:t>
            </w:r>
          </w:p>
        </w:tc>
        <w:tc>
          <w:tcPr>
            <w:tcW w:w="1473" w:type="dxa"/>
            <w:vAlign w:val="center"/>
          </w:tcPr>
          <w:p w14:paraId="2A35F90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82056C5" w14:textId="77777777">
        <w:tc>
          <w:tcPr>
            <w:tcW w:w="1191" w:type="dxa"/>
            <w:vAlign w:val="center"/>
          </w:tcPr>
          <w:p w14:paraId="3BF31E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6405" w:type="dxa"/>
            <w:vAlign w:val="center"/>
          </w:tcPr>
          <w:p w14:paraId="78DEBE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стран Азии (по выбору)</w:t>
            </w:r>
          </w:p>
        </w:tc>
        <w:tc>
          <w:tcPr>
            <w:tcW w:w="1473" w:type="dxa"/>
            <w:vAlign w:val="center"/>
          </w:tcPr>
          <w:p w14:paraId="1446B87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ED2B108" w14:textId="77777777">
        <w:tc>
          <w:tcPr>
            <w:tcW w:w="1191" w:type="dxa"/>
            <w:vAlign w:val="center"/>
          </w:tcPr>
          <w:p w14:paraId="0BADA8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6405" w:type="dxa"/>
            <w:vAlign w:val="center"/>
          </w:tcPr>
          <w:p w14:paraId="202E7D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Памятники природы и культуры Китая (по выбору)</w:t>
            </w:r>
          </w:p>
        </w:tc>
        <w:tc>
          <w:tcPr>
            <w:tcW w:w="1473" w:type="dxa"/>
            <w:vAlign w:val="center"/>
          </w:tcPr>
          <w:p w14:paraId="328120C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B29AEA2" w14:textId="77777777">
        <w:tc>
          <w:tcPr>
            <w:tcW w:w="1191" w:type="dxa"/>
            <w:vAlign w:val="center"/>
          </w:tcPr>
          <w:p w14:paraId="13DE51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6405" w:type="dxa"/>
            <w:vAlign w:val="center"/>
          </w:tcPr>
          <w:p w14:paraId="52F233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Семья: традиции, праздники</w:t>
            </w:r>
          </w:p>
        </w:tc>
        <w:tc>
          <w:tcPr>
            <w:tcW w:w="1473" w:type="dxa"/>
            <w:vAlign w:val="center"/>
          </w:tcPr>
          <w:p w14:paraId="30BDC48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FD2344E" w14:textId="77777777">
        <w:tc>
          <w:tcPr>
            <w:tcW w:w="1191" w:type="dxa"/>
            <w:vAlign w:val="center"/>
          </w:tcPr>
          <w:p w14:paraId="091D68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6405" w:type="dxa"/>
            <w:vAlign w:val="center"/>
          </w:tcPr>
          <w:p w14:paraId="483157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"Наша Родина - Российская Федерация"</w:t>
            </w:r>
          </w:p>
        </w:tc>
        <w:tc>
          <w:tcPr>
            <w:tcW w:w="1473" w:type="dxa"/>
            <w:vAlign w:val="center"/>
          </w:tcPr>
          <w:p w14:paraId="2803AB5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9DD4C03" w14:textId="77777777">
        <w:tc>
          <w:tcPr>
            <w:tcW w:w="1191" w:type="dxa"/>
            <w:vAlign w:val="center"/>
          </w:tcPr>
          <w:p w14:paraId="2E2D51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6405" w:type="dxa"/>
            <w:vAlign w:val="center"/>
          </w:tcPr>
          <w:p w14:paraId="1B9018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vAlign w:val="center"/>
          </w:tcPr>
          <w:p w14:paraId="01F8338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9E8AD4A" w14:textId="77777777">
        <w:tc>
          <w:tcPr>
            <w:tcW w:w="1191" w:type="dxa"/>
            <w:vAlign w:val="center"/>
          </w:tcPr>
          <w:p w14:paraId="29B9C8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6405" w:type="dxa"/>
            <w:vAlign w:val="center"/>
          </w:tcPr>
          <w:p w14:paraId="5752F2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Разнообразие веществ в природе. Примеры веществ (соль, сахар, вода, природный газ): узнавание, называние, </w:t>
            </w:r>
            <w:r>
              <w:rPr>
                <w:rFonts w:ascii="Times New Roman" w:hAnsi="Times New Roman" w:cs="Times New Roman"/>
                <w:sz w:val="24"/>
                <w:szCs w:val="24"/>
              </w:rPr>
              <w:lastRenderedPageBreak/>
              <w:t>краткая характеристика</w:t>
            </w:r>
          </w:p>
        </w:tc>
        <w:tc>
          <w:tcPr>
            <w:tcW w:w="1473" w:type="dxa"/>
            <w:vAlign w:val="center"/>
          </w:tcPr>
          <w:p w14:paraId="243C572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490087D" w14:textId="77777777">
        <w:tc>
          <w:tcPr>
            <w:tcW w:w="1191" w:type="dxa"/>
            <w:vAlign w:val="center"/>
          </w:tcPr>
          <w:p w14:paraId="2E4CD1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6405" w:type="dxa"/>
            <w:vAlign w:val="center"/>
          </w:tcPr>
          <w:p w14:paraId="540302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vAlign w:val="center"/>
          </w:tcPr>
          <w:p w14:paraId="1294E13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662C6EF" w14:textId="77777777">
        <w:tc>
          <w:tcPr>
            <w:tcW w:w="1191" w:type="dxa"/>
            <w:vAlign w:val="center"/>
          </w:tcPr>
          <w:p w14:paraId="54A28E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6405" w:type="dxa"/>
            <w:vAlign w:val="center"/>
          </w:tcPr>
          <w:p w14:paraId="7B46B3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14:paraId="6273FA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5E7658B5" w14:textId="77777777">
        <w:tc>
          <w:tcPr>
            <w:tcW w:w="1191" w:type="dxa"/>
            <w:vAlign w:val="center"/>
          </w:tcPr>
          <w:p w14:paraId="66768D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6405" w:type="dxa"/>
            <w:vAlign w:val="center"/>
          </w:tcPr>
          <w:p w14:paraId="6D1F36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vAlign w:val="center"/>
          </w:tcPr>
          <w:p w14:paraId="61824AA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9AA63AE" w14:textId="77777777">
        <w:tc>
          <w:tcPr>
            <w:tcW w:w="1191" w:type="dxa"/>
            <w:vAlign w:val="center"/>
          </w:tcPr>
          <w:p w14:paraId="7D35FD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6405" w:type="dxa"/>
            <w:vAlign w:val="center"/>
          </w:tcPr>
          <w:p w14:paraId="1B4B31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vAlign w:val="center"/>
          </w:tcPr>
          <w:p w14:paraId="2EB039E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00D908E" w14:textId="77777777">
        <w:tc>
          <w:tcPr>
            <w:tcW w:w="1191" w:type="dxa"/>
            <w:vAlign w:val="center"/>
          </w:tcPr>
          <w:p w14:paraId="58BEE1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6405" w:type="dxa"/>
            <w:vAlign w:val="center"/>
          </w:tcPr>
          <w:p w14:paraId="2DD81D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vAlign w:val="center"/>
          </w:tcPr>
          <w:p w14:paraId="56DF500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744943E" w14:textId="77777777">
        <w:tc>
          <w:tcPr>
            <w:tcW w:w="1191" w:type="dxa"/>
            <w:vAlign w:val="center"/>
          </w:tcPr>
          <w:p w14:paraId="336F6F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6405" w:type="dxa"/>
            <w:vAlign w:val="center"/>
          </w:tcPr>
          <w:p w14:paraId="550338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Горная порода как соединение разных минералов. Примеры минералов</w:t>
            </w:r>
          </w:p>
        </w:tc>
        <w:tc>
          <w:tcPr>
            <w:tcW w:w="1473" w:type="dxa"/>
            <w:vAlign w:val="center"/>
          </w:tcPr>
          <w:p w14:paraId="7797D7F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F9F80CF" w14:textId="77777777">
        <w:tc>
          <w:tcPr>
            <w:tcW w:w="1191" w:type="dxa"/>
            <w:vAlign w:val="center"/>
          </w:tcPr>
          <w:p w14:paraId="3CF7D7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6405" w:type="dxa"/>
            <w:vAlign w:val="center"/>
          </w:tcPr>
          <w:p w14:paraId="0B21A5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Полезные ископаемые - богатство земных недр</w:t>
            </w:r>
          </w:p>
        </w:tc>
        <w:tc>
          <w:tcPr>
            <w:tcW w:w="1473" w:type="dxa"/>
            <w:vAlign w:val="center"/>
          </w:tcPr>
          <w:p w14:paraId="24E6A6F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D0254F3" w14:textId="77777777">
        <w:tc>
          <w:tcPr>
            <w:tcW w:w="1191" w:type="dxa"/>
            <w:vAlign w:val="center"/>
          </w:tcPr>
          <w:p w14:paraId="651D58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6405" w:type="dxa"/>
            <w:vAlign w:val="center"/>
          </w:tcPr>
          <w:p w14:paraId="31D6DF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vAlign w:val="center"/>
          </w:tcPr>
          <w:p w14:paraId="1B50275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59007E1" w14:textId="77777777">
        <w:tc>
          <w:tcPr>
            <w:tcW w:w="1191" w:type="dxa"/>
            <w:vAlign w:val="center"/>
          </w:tcPr>
          <w:p w14:paraId="0D81E3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6405" w:type="dxa"/>
            <w:vAlign w:val="center"/>
          </w:tcPr>
          <w:p w14:paraId="4AFD49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Почва, ее состав</w:t>
            </w:r>
          </w:p>
        </w:tc>
        <w:tc>
          <w:tcPr>
            <w:tcW w:w="1473" w:type="dxa"/>
            <w:vAlign w:val="center"/>
          </w:tcPr>
          <w:p w14:paraId="71FC427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6483421" w14:textId="77777777">
        <w:tc>
          <w:tcPr>
            <w:tcW w:w="1191" w:type="dxa"/>
            <w:vAlign w:val="center"/>
          </w:tcPr>
          <w:p w14:paraId="318B4B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6405" w:type="dxa"/>
            <w:vAlign w:val="center"/>
          </w:tcPr>
          <w:p w14:paraId="47E71A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Бактерии - мельчайшие одноклеточные живые существа</w:t>
            </w:r>
          </w:p>
        </w:tc>
        <w:tc>
          <w:tcPr>
            <w:tcW w:w="1473" w:type="dxa"/>
            <w:vAlign w:val="center"/>
          </w:tcPr>
          <w:p w14:paraId="07DEB81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9D37F42" w14:textId="77777777">
        <w:tc>
          <w:tcPr>
            <w:tcW w:w="1191" w:type="dxa"/>
            <w:vAlign w:val="center"/>
          </w:tcPr>
          <w:p w14:paraId="1B0482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6405" w:type="dxa"/>
            <w:vAlign w:val="center"/>
          </w:tcPr>
          <w:p w14:paraId="170398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грибов: узнавание, называние, описание</w:t>
            </w:r>
          </w:p>
        </w:tc>
        <w:tc>
          <w:tcPr>
            <w:tcW w:w="1473" w:type="dxa"/>
            <w:vAlign w:val="center"/>
          </w:tcPr>
          <w:p w14:paraId="7FFC36E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496F7E7" w14:textId="77777777">
        <w:tc>
          <w:tcPr>
            <w:tcW w:w="1191" w:type="dxa"/>
            <w:vAlign w:val="center"/>
          </w:tcPr>
          <w:p w14:paraId="11C5CF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6CA822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vAlign w:val="center"/>
          </w:tcPr>
          <w:p w14:paraId="0931BFC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5398B12" w14:textId="77777777">
        <w:tc>
          <w:tcPr>
            <w:tcW w:w="1191" w:type="dxa"/>
            <w:vAlign w:val="center"/>
          </w:tcPr>
          <w:p w14:paraId="3EB145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31B54E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vAlign w:val="center"/>
          </w:tcPr>
          <w:p w14:paraId="138FF86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623B37A" w14:textId="77777777">
        <w:tc>
          <w:tcPr>
            <w:tcW w:w="1191" w:type="dxa"/>
            <w:vAlign w:val="center"/>
          </w:tcPr>
          <w:p w14:paraId="5B98EA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6405" w:type="dxa"/>
            <w:vAlign w:val="center"/>
          </w:tcPr>
          <w:p w14:paraId="146872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Растения, используемые людьми в хозяйственной деятельности</w:t>
            </w:r>
          </w:p>
        </w:tc>
        <w:tc>
          <w:tcPr>
            <w:tcW w:w="1473" w:type="dxa"/>
            <w:vAlign w:val="center"/>
          </w:tcPr>
          <w:p w14:paraId="0604830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99F8220" w14:textId="77777777">
        <w:tc>
          <w:tcPr>
            <w:tcW w:w="1191" w:type="dxa"/>
            <w:vAlign w:val="center"/>
          </w:tcPr>
          <w:p w14:paraId="52A94C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6405" w:type="dxa"/>
            <w:vAlign w:val="center"/>
          </w:tcPr>
          <w:p w14:paraId="43F7FD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Растение как живой организм</w:t>
            </w:r>
          </w:p>
        </w:tc>
        <w:tc>
          <w:tcPr>
            <w:tcW w:w="1473" w:type="dxa"/>
            <w:vAlign w:val="center"/>
          </w:tcPr>
          <w:p w14:paraId="1BD370E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7396917" w14:textId="77777777">
        <w:tc>
          <w:tcPr>
            <w:tcW w:w="1191" w:type="dxa"/>
            <w:vAlign w:val="center"/>
          </w:tcPr>
          <w:p w14:paraId="174FB3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6405" w:type="dxa"/>
            <w:vAlign w:val="center"/>
          </w:tcPr>
          <w:p w14:paraId="6799D6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растения размножаются?</w:t>
            </w:r>
          </w:p>
        </w:tc>
        <w:tc>
          <w:tcPr>
            <w:tcW w:w="1473" w:type="dxa"/>
            <w:vAlign w:val="center"/>
          </w:tcPr>
          <w:p w14:paraId="13C066E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AC3059C" w14:textId="77777777">
        <w:tc>
          <w:tcPr>
            <w:tcW w:w="1191" w:type="dxa"/>
            <w:vAlign w:val="center"/>
          </w:tcPr>
          <w:p w14:paraId="50816C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6405" w:type="dxa"/>
            <w:vAlign w:val="center"/>
          </w:tcPr>
          <w:p w14:paraId="1036C4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14:paraId="201BEF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34E00A0C" w14:textId="77777777">
        <w:tc>
          <w:tcPr>
            <w:tcW w:w="1191" w:type="dxa"/>
            <w:vAlign w:val="center"/>
          </w:tcPr>
          <w:p w14:paraId="56BB33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42</w:t>
            </w:r>
          </w:p>
        </w:tc>
        <w:tc>
          <w:tcPr>
            <w:tcW w:w="6405" w:type="dxa"/>
            <w:vAlign w:val="center"/>
          </w:tcPr>
          <w:p w14:paraId="66BD0C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Условия роста и развития растения (по результатам наблюдений)</w:t>
            </w:r>
          </w:p>
        </w:tc>
        <w:tc>
          <w:tcPr>
            <w:tcW w:w="1473" w:type="dxa"/>
            <w:vAlign w:val="center"/>
          </w:tcPr>
          <w:p w14:paraId="7DA16D0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3839822" w14:textId="77777777">
        <w:tc>
          <w:tcPr>
            <w:tcW w:w="1191" w:type="dxa"/>
            <w:vAlign w:val="center"/>
          </w:tcPr>
          <w:p w14:paraId="11EE2E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43</w:t>
            </w:r>
          </w:p>
        </w:tc>
        <w:tc>
          <w:tcPr>
            <w:tcW w:w="6405" w:type="dxa"/>
            <w:vAlign w:val="center"/>
          </w:tcPr>
          <w:p w14:paraId="798909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Жизнь животных в разные времена года</w:t>
            </w:r>
          </w:p>
        </w:tc>
        <w:tc>
          <w:tcPr>
            <w:tcW w:w="1473" w:type="dxa"/>
            <w:vAlign w:val="center"/>
          </w:tcPr>
          <w:p w14:paraId="194E14E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B325DF4" w14:textId="77777777">
        <w:tc>
          <w:tcPr>
            <w:tcW w:w="1191" w:type="dxa"/>
            <w:vAlign w:val="center"/>
          </w:tcPr>
          <w:p w14:paraId="4A704A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6405" w:type="dxa"/>
            <w:vAlign w:val="center"/>
          </w:tcPr>
          <w:p w14:paraId="50E653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Животные родного края: узнавание, называние, краткая характеристика</w:t>
            </w:r>
          </w:p>
        </w:tc>
        <w:tc>
          <w:tcPr>
            <w:tcW w:w="1473" w:type="dxa"/>
            <w:vAlign w:val="center"/>
          </w:tcPr>
          <w:p w14:paraId="2F27213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30CE448" w14:textId="77777777">
        <w:tc>
          <w:tcPr>
            <w:tcW w:w="1191" w:type="dxa"/>
            <w:vAlign w:val="center"/>
          </w:tcPr>
          <w:p w14:paraId="264B0F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6405" w:type="dxa"/>
            <w:vAlign w:val="center"/>
          </w:tcPr>
          <w:p w14:paraId="28A7A5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vAlign w:val="center"/>
          </w:tcPr>
          <w:p w14:paraId="4273799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74932A4" w14:textId="77777777">
        <w:tc>
          <w:tcPr>
            <w:tcW w:w="1191" w:type="dxa"/>
            <w:vAlign w:val="center"/>
          </w:tcPr>
          <w:p w14:paraId="009E88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6405" w:type="dxa"/>
            <w:vAlign w:val="center"/>
          </w:tcPr>
          <w:p w14:paraId="5CD847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животные питаются?</w:t>
            </w:r>
          </w:p>
        </w:tc>
        <w:tc>
          <w:tcPr>
            <w:tcW w:w="1473" w:type="dxa"/>
            <w:vAlign w:val="center"/>
          </w:tcPr>
          <w:p w14:paraId="703BF59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4C2A840" w14:textId="77777777">
        <w:tc>
          <w:tcPr>
            <w:tcW w:w="1191" w:type="dxa"/>
            <w:vAlign w:val="center"/>
          </w:tcPr>
          <w:p w14:paraId="5E288B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6405" w:type="dxa"/>
            <w:vAlign w:val="center"/>
          </w:tcPr>
          <w:p w14:paraId="5479CA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дыхания животных разных классов (звери - легкие; рыбы - жабры; насекомые - трахеи)</w:t>
            </w:r>
          </w:p>
        </w:tc>
        <w:tc>
          <w:tcPr>
            <w:tcW w:w="1473" w:type="dxa"/>
            <w:vAlign w:val="center"/>
          </w:tcPr>
          <w:p w14:paraId="5F50406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8B28A7E" w14:textId="77777777">
        <w:tc>
          <w:tcPr>
            <w:tcW w:w="1191" w:type="dxa"/>
            <w:vAlign w:val="center"/>
          </w:tcPr>
          <w:p w14:paraId="5ABD5F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6405" w:type="dxa"/>
            <w:vAlign w:val="center"/>
          </w:tcPr>
          <w:p w14:paraId="2DF2E6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Размножение и развитие рыб, птиц, земноводных</w:t>
            </w:r>
          </w:p>
        </w:tc>
        <w:tc>
          <w:tcPr>
            <w:tcW w:w="1473" w:type="dxa"/>
            <w:vAlign w:val="center"/>
          </w:tcPr>
          <w:p w14:paraId="5A6FA8F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50A240D" w14:textId="77777777">
        <w:tc>
          <w:tcPr>
            <w:tcW w:w="1191" w:type="dxa"/>
            <w:vAlign w:val="center"/>
          </w:tcPr>
          <w:p w14:paraId="4477A7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6405" w:type="dxa"/>
            <w:vAlign w:val="center"/>
          </w:tcPr>
          <w:p w14:paraId="3D50FF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vAlign w:val="center"/>
          </w:tcPr>
          <w:p w14:paraId="677455B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25B7828" w14:textId="77777777">
        <w:tc>
          <w:tcPr>
            <w:tcW w:w="1191" w:type="dxa"/>
            <w:vAlign w:val="center"/>
          </w:tcPr>
          <w:p w14:paraId="2115F2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6405" w:type="dxa"/>
            <w:vAlign w:val="center"/>
          </w:tcPr>
          <w:p w14:paraId="61FB27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Естественные природные сообщества: лес, луг, водоем, степь</w:t>
            </w:r>
          </w:p>
        </w:tc>
        <w:tc>
          <w:tcPr>
            <w:tcW w:w="1473" w:type="dxa"/>
            <w:vAlign w:val="center"/>
          </w:tcPr>
          <w:p w14:paraId="7B28AC0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9DC836D" w14:textId="77777777">
        <w:tc>
          <w:tcPr>
            <w:tcW w:w="1191" w:type="dxa"/>
            <w:vAlign w:val="center"/>
          </w:tcPr>
          <w:p w14:paraId="6A1D6F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6405" w:type="dxa"/>
            <w:vAlign w:val="center"/>
          </w:tcPr>
          <w:p w14:paraId="064FFF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vAlign w:val="center"/>
          </w:tcPr>
          <w:p w14:paraId="4608C78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BEAF4F8" w14:textId="77777777">
        <w:tc>
          <w:tcPr>
            <w:tcW w:w="1191" w:type="dxa"/>
            <w:vAlign w:val="center"/>
          </w:tcPr>
          <w:p w14:paraId="7BAADB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6405" w:type="dxa"/>
            <w:vAlign w:val="center"/>
          </w:tcPr>
          <w:p w14:paraId="64B623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Природные сообщества родного края - два-три примера на основе наблюдения</w:t>
            </w:r>
          </w:p>
        </w:tc>
        <w:tc>
          <w:tcPr>
            <w:tcW w:w="1473" w:type="dxa"/>
            <w:vAlign w:val="center"/>
          </w:tcPr>
          <w:p w14:paraId="3A8BAFF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97380EA" w14:textId="77777777">
        <w:tc>
          <w:tcPr>
            <w:tcW w:w="1191" w:type="dxa"/>
            <w:vAlign w:val="center"/>
          </w:tcPr>
          <w:p w14:paraId="1FC49E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6405" w:type="dxa"/>
            <w:vAlign w:val="center"/>
          </w:tcPr>
          <w:p w14:paraId="54F59E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vAlign w:val="center"/>
          </w:tcPr>
          <w:p w14:paraId="6DC714B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C07856A" w14:textId="77777777">
        <w:tc>
          <w:tcPr>
            <w:tcW w:w="1191" w:type="dxa"/>
            <w:vAlign w:val="center"/>
          </w:tcPr>
          <w:p w14:paraId="2F2534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6405" w:type="dxa"/>
            <w:vAlign w:val="center"/>
          </w:tcPr>
          <w:p w14:paraId="4148B72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Опорно-двигательная система и ее роль в жизни человека</w:t>
            </w:r>
          </w:p>
        </w:tc>
        <w:tc>
          <w:tcPr>
            <w:tcW w:w="1473" w:type="dxa"/>
            <w:vAlign w:val="center"/>
          </w:tcPr>
          <w:p w14:paraId="1DA7DE4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0A8747F" w14:textId="77777777">
        <w:tc>
          <w:tcPr>
            <w:tcW w:w="1191" w:type="dxa"/>
            <w:vAlign w:val="center"/>
          </w:tcPr>
          <w:p w14:paraId="579606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6405" w:type="dxa"/>
            <w:vAlign w:val="center"/>
          </w:tcPr>
          <w:p w14:paraId="318DEC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Дыхательная система и ее роль в жизни человека</w:t>
            </w:r>
          </w:p>
        </w:tc>
        <w:tc>
          <w:tcPr>
            <w:tcW w:w="1473" w:type="dxa"/>
            <w:vAlign w:val="center"/>
          </w:tcPr>
          <w:p w14:paraId="2CB2566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77A4B8C" w14:textId="77777777">
        <w:tc>
          <w:tcPr>
            <w:tcW w:w="1191" w:type="dxa"/>
            <w:vAlign w:val="center"/>
          </w:tcPr>
          <w:p w14:paraId="6989FA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6405" w:type="dxa"/>
            <w:vAlign w:val="center"/>
          </w:tcPr>
          <w:p w14:paraId="6D6AAC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Пищеварительная система и ее роль в жизни человека</w:t>
            </w:r>
          </w:p>
        </w:tc>
        <w:tc>
          <w:tcPr>
            <w:tcW w:w="1473" w:type="dxa"/>
            <w:vAlign w:val="center"/>
          </w:tcPr>
          <w:p w14:paraId="306D985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2ABAFAA" w14:textId="77777777">
        <w:tc>
          <w:tcPr>
            <w:tcW w:w="1191" w:type="dxa"/>
            <w:vAlign w:val="center"/>
          </w:tcPr>
          <w:p w14:paraId="29B123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6405" w:type="dxa"/>
            <w:vAlign w:val="center"/>
          </w:tcPr>
          <w:p w14:paraId="0B9AD1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Кровеносная и нервная система и ее роль в жизни человека</w:t>
            </w:r>
          </w:p>
        </w:tc>
        <w:tc>
          <w:tcPr>
            <w:tcW w:w="1473" w:type="dxa"/>
            <w:vAlign w:val="center"/>
          </w:tcPr>
          <w:p w14:paraId="4D57F70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A988154" w14:textId="77777777">
        <w:tc>
          <w:tcPr>
            <w:tcW w:w="1191" w:type="dxa"/>
            <w:vAlign w:val="center"/>
          </w:tcPr>
          <w:p w14:paraId="4F7EDF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515039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Органы чувств их роль в жизни человека</w:t>
            </w:r>
          </w:p>
        </w:tc>
        <w:tc>
          <w:tcPr>
            <w:tcW w:w="1473" w:type="dxa"/>
            <w:vAlign w:val="center"/>
          </w:tcPr>
          <w:p w14:paraId="0DBC446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B312342" w14:textId="77777777">
        <w:tc>
          <w:tcPr>
            <w:tcW w:w="1191" w:type="dxa"/>
            <w:vAlign w:val="center"/>
          </w:tcPr>
          <w:p w14:paraId="17A634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59</w:t>
            </w:r>
          </w:p>
        </w:tc>
        <w:tc>
          <w:tcPr>
            <w:tcW w:w="6405" w:type="dxa"/>
            <w:vAlign w:val="center"/>
          </w:tcPr>
          <w:p w14:paraId="5E3AF8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"Многообразие растений и животных"</w:t>
            </w:r>
          </w:p>
        </w:tc>
        <w:tc>
          <w:tcPr>
            <w:tcW w:w="1473" w:type="dxa"/>
            <w:vAlign w:val="center"/>
          </w:tcPr>
          <w:p w14:paraId="175D8E8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FAF0579" w14:textId="77777777">
        <w:tc>
          <w:tcPr>
            <w:tcW w:w="1191" w:type="dxa"/>
            <w:vAlign w:val="center"/>
          </w:tcPr>
          <w:p w14:paraId="27229B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6405" w:type="dxa"/>
            <w:vAlign w:val="center"/>
          </w:tcPr>
          <w:p w14:paraId="75C1E4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vAlign w:val="center"/>
          </w:tcPr>
          <w:p w14:paraId="2A5D130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378DD39" w14:textId="77777777">
        <w:tc>
          <w:tcPr>
            <w:tcW w:w="1191" w:type="dxa"/>
            <w:vAlign w:val="center"/>
          </w:tcPr>
          <w:p w14:paraId="0871D3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61</w:t>
            </w:r>
          </w:p>
        </w:tc>
        <w:tc>
          <w:tcPr>
            <w:tcW w:w="6405" w:type="dxa"/>
            <w:vAlign w:val="center"/>
          </w:tcPr>
          <w:p w14:paraId="11C494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двигательной активности: утренней гимнастики, динамических пауз</w:t>
            </w:r>
          </w:p>
        </w:tc>
        <w:tc>
          <w:tcPr>
            <w:tcW w:w="1473" w:type="dxa"/>
            <w:vAlign w:val="center"/>
          </w:tcPr>
          <w:p w14:paraId="3D82F18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DCCB273" w14:textId="77777777">
        <w:tc>
          <w:tcPr>
            <w:tcW w:w="1191" w:type="dxa"/>
            <w:vAlign w:val="center"/>
          </w:tcPr>
          <w:p w14:paraId="2ECBC6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6405" w:type="dxa"/>
            <w:vAlign w:val="center"/>
          </w:tcPr>
          <w:p w14:paraId="5A851A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vAlign w:val="center"/>
          </w:tcPr>
          <w:p w14:paraId="3F5F159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A7B134F" w14:textId="77777777">
        <w:tc>
          <w:tcPr>
            <w:tcW w:w="1191" w:type="dxa"/>
            <w:vAlign w:val="center"/>
          </w:tcPr>
          <w:p w14:paraId="70E6C9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6405" w:type="dxa"/>
            <w:vAlign w:val="center"/>
          </w:tcPr>
          <w:p w14:paraId="60BEF1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Соблюдение правил перемещения внутри двора и пересечения дворовой проезжей части</w:t>
            </w:r>
          </w:p>
        </w:tc>
        <w:tc>
          <w:tcPr>
            <w:tcW w:w="1473" w:type="dxa"/>
            <w:vAlign w:val="center"/>
          </w:tcPr>
          <w:p w14:paraId="18492E1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432733F" w14:textId="77777777">
        <w:tc>
          <w:tcPr>
            <w:tcW w:w="1191" w:type="dxa"/>
            <w:vAlign w:val="center"/>
          </w:tcPr>
          <w:p w14:paraId="6EA092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6405" w:type="dxa"/>
            <w:vAlign w:val="center"/>
          </w:tcPr>
          <w:p w14:paraId="211EE3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Знаки безопасности во дворе жилого дома</w:t>
            </w:r>
          </w:p>
        </w:tc>
        <w:tc>
          <w:tcPr>
            <w:tcW w:w="1473" w:type="dxa"/>
            <w:vAlign w:val="center"/>
          </w:tcPr>
          <w:p w14:paraId="390E49D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9C932A8" w14:textId="77777777">
        <w:tc>
          <w:tcPr>
            <w:tcW w:w="1191" w:type="dxa"/>
            <w:vAlign w:val="center"/>
          </w:tcPr>
          <w:p w14:paraId="4E7C2B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6405" w:type="dxa"/>
            <w:vAlign w:val="center"/>
          </w:tcPr>
          <w:p w14:paraId="0C8C72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vAlign w:val="center"/>
          </w:tcPr>
          <w:p w14:paraId="031578D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ECE1444" w14:textId="77777777">
        <w:tc>
          <w:tcPr>
            <w:tcW w:w="1191" w:type="dxa"/>
            <w:vAlign w:val="center"/>
          </w:tcPr>
          <w:p w14:paraId="66A948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6405" w:type="dxa"/>
            <w:vAlign w:val="center"/>
          </w:tcPr>
          <w:p w14:paraId="074E3A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Безопасное поведение пассажира авиа и водного транспорта</w:t>
            </w:r>
          </w:p>
        </w:tc>
        <w:tc>
          <w:tcPr>
            <w:tcW w:w="1473" w:type="dxa"/>
            <w:vAlign w:val="center"/>
          </w:tcPr>
          <w:p w14:paraId="5F3852D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89236E6" w14:textId="77777777">
        <w:tc>
          <w:tcPr>
            <w:tcW w:w="1191" w:type="dxa"/>
            <w:vAlign w:val="center"/>
          </w:tcPr>
          <w:p w14:paraId="12EC1D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6405" w:type="dxa"/>
            <w:vAlign w:val="center"/>
          </w:tcPr>
          <w:p w14:paraId="072A91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Безопасная информационная среда</w:t>
            </w:r>
          </w:p>
        </w:tc>
        <w:tc>
          <w:tcPr>
            <w:tcW w:w="1473" w:type="dxa"/>
            <w:vAlign w:val="center"/>
          </w:tcPr>
          <w:p w14:paraId="0713AAF5"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DC50C68" w14:textId="77777777">
        <w:tc>
          <w:tcPr>
            <w:tcW w:w="1191" w:type="dxa"/>
            <w:vAlign w:val="center"/>
          </w:tcPr>
          <w:p w14:paraId="3C50CA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6405" w:type="dxa"/>
            <w:vAlign w:val="center"/>
          </w:tcPr>
          <w:p w14:paraId="0270C7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обучения в 3 классе</w:t>
            </w:r>
          </w:p>
        </w:tc>
        <w:tc>
          <w:tcPr>
            <w:tcW w:w="1473" w:type="dxa"/>
            <w:vAlign w:val="center"/>
          </w:tcPr>
          <w:p w14:paraId="3B98BE3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DDB1E06" w14:textId="77777777">
        <w:tc>
          <w:tcPr>
            <w:tcW w:w="9069" w:type="dxa"/>
            <w:gridSpan w:val="3"/>
            <w:vAlign w:val="center"/>
          </w:tcPr>
          <w:p w14:paraId="3B79E1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6A1BA93D" w14:textId="77777777" w:rsidR="00012E02" w:rsidRDefault="00012E02" w:rsidP="00634A7B">
      <w:pPr>
        <w:pStyle w:val="ConsPlusNormal"/>
        <w:ind w:firstLine="709"/>
        <w:jc w:val="both"/>
        <w:rPr>
          <w:rFonts w:ascii="Times New Roman" w:hAnsi="Times New Roman" w:cs="Times New Roman"/>
          <w:sz w:val="24"/>
          <w:szCs w:val="24"/>
        </w:rPr>
      </w:pPr>
    </w:p>
    <w:p w14:paraId="423879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11.7</w:t>
      </w:r>
    </w:p>
    <w:p w14:paraId="0BAA611A" w14:textId="77777777" w:rsidR="00012E02" w:rsidRDefault="00012E02" w:rsidP="00634A7B">
      <w:pPr>
        <w:pStyle w:val="ConsPlusNormal"/>
        <w:ind w:firstLine="709"/>
        <w:jc w:val="both"/>
        <w:rPr>
          <w:rFonts w:ascii="Times New Roman" w:hAnsi="Times New Roman" w:cs="Times New Roman"/>
          <w:sz w:val="24"/>
          <w:szCs w:val="24"/>
        </w:rPr>
      </w:pPr>
    </w:p>
    <w:p w14:paraId="225BDA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класс</w:t>
      </w:r>
    </w:p>
    <w:p w14:paraId="38D708A6"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12E02" w14:paraId="67D9FEE0" w14:textId="77777777">
        <w:tc>
          <w:tcPr>
            <w:tcW w:w="1191" w:type="dxa"/>
          </w:tcPr>
          <w:p w14:paraId="2C7390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6405" w:type="dxa"/>
          </w:tcPr>
          <w:p w14:paraId="687F95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c>
          <w:tcPr>
            <w:tcW w:w="1473" w:type="dxa"/>
          </w:tcPr>
          <w:p w14:paraId="019262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Количество часов на практические работы</w:t>
            </w:r>
          </w:p>
        </w:tc>
      </w:tr>
      <w:tr w:rsidR="00012E02" w14:paraId="79B71EB4" w14:textId="77777777">
        <w:tc>
          <w:tcPr>
            <w:tcW w:w="1191" w:type="dxa"/>
            <w:vAlign w:val="center"/>
          </w:tcPr>
          <w:p w14:paraId="3113B5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6405" w:type="dxa"/>
            <w:vAlign w:val="center"/>
          </w:tcPr>
          <w:p w14:paraId="5C2920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Государственное устройство Российской Федерации (общее представление). </w:t>
            </w:r>
            <w:hyperlink r:id="rId17" w:history="1">
              <w:r w:rsidR="00012E02">
                <w:rPr>
                  <w:rFonts w:ascii="Times New Roman" w:hAnsi="Times New Roman" w:cs="Times New Roman"/>
                  <w:color w:val="0000FF"/>
                  <w:sz w:val="24"/>
                  <w:szCs w:val="24"/>
                </w:rPr>
                <w:t>Конституция</w:t>
              </w:r>
            </w:hyperlink>
            <w:r>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vAlign w:val="center"/>
          </w:tcPr>
          <w:p w14:paraId="30D515E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C3E945F" w14:textId="77777777">
        <w:tc>
          <w:tcPr>
            <w:tcW w:w="1191" w:type="dxa"/>
            <w:vAlign w:val="center"/>
          </w:tcPr>
          <w:p w14:paraId="0121D8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6405" w:type="dxa"/>
            <w:vAlign w:val="center"/>
          </w:tcPr>
          <w:p w14:paraId="0A6949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Права и обязанности гражданина Российской Федерации. Права ребенка</w:t>
            </w:r>
          </w:p>
        </w:tc>
        <w:tc>
          <w:tcPr>
            <w:tcW w:w="1473" w:type="dxa"/>
            <w:vAlign w:val="center"/>
          </w:tcPr>
          <w:p w14:paraId="04264C0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4FFA239" w14:textId="77777777">
        <w:tc>
          <w:tcPr>
            <w:tcW w:w="1191" w:type="dxa"/>
            <w:vAlign w:val="center"/>
          </w:tcPr>
          <w:p w14:paraId="17CEE6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6405" w:type="dxa"/>
            <w:vAlign w:val="center"/>
          </w:tcPr>
          <w:p w14:paraId="775D5C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Малая Родина гражданина России. Достопримечательности родного края</w:t>
            </w:r>
          </w:p>
        </w:tc>
        <w:tc>
          <w:tcPr>
            <w:tcW w:w="1473" w:type="dxa"/>
            <w:vAlign w:val="center"/>
          </w:tcPr>
          <w:p w14:paraId="53A2BB7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6786A6B" w14:textId="77777777">
        <w:tc>
          <w:tcPr>
            <w:tcW w:w="1191" w:type="dxa"/>
            <w:vAlign w:val="center"/>
          </w:tcPr>
          <w:p w14:paraId="7DFF29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6405" w:type="dxa"/>
            <w:vAlign w:val="center"/>
          </w:tcPr>
          <w:p w14:paraId="40DC17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Родной край. Знаменитые люди родного края</w:t>
            </w:r>
          </w:p>
        </w:tc>
        <w:tc>
          <w:tcPr>
            <w:tcW w:w="1473" w:type="dxa"/>
            <w:vAlign w:val="center"/>
          </w:tcPr>
          <w:p w14:paraId="567A220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E260287" w14:textId="77777777">
        <w:tc>
          <w:tcPr>
            <w:tcW w:w="1191" w:type="dxa"/>
            <w:vAlign w:val="center"/>
          </w:tcPr>
          <w:p w14:paraId="749758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6405" w:type="dxa"/>
            <w:vAlign w:val="center"/>
          </w:tcPr>
          <w:p w14:paraId="6D3380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малая Родина: главный город</w:t>
            </w:r>
          </w:p>
        </w:tc>
        <w:tc>
          <w:tcPr>
            <w:tcW w:w="1473" w:type="dxa"/>
            <w:vAlign w:val="center"/>
          </w:tcPr>
          <w:p w14:paraId="6BD4CF6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462F3C4" w14:textId="77777777">
        <w:tc>
          <w:tcPr>
            <w:tcW w:w="1191" w:type="dxa"/>
            <w:vAlign w:val="center"/>
          </w:tcPr>
          <w:p w14:paraId="733BD9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6</w:t>
            </w:r>
          </w:p>
        </w:tc>
        <w:tc>
          <w:tcPr>
            <w:tcW w:w="6405" w:type="dxa"/>
            <w:vAlign w:val="center"/>
          </w:tcPr>
          <w:p w14:paraId="5A25F2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Города России. Древние города России. Страницы истории</w:t>
            </w:r>
          </w:p>
        </w:tc>
        <w:tc>
          <w:tcPr>
            <w:tcW w:w="1473" w:type="dxa"/>
            <w:vAlign w:val="center"/>
          </w:tcPr>
          <w:p w14:paraId="7CDA0E4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22AC286" w14:textId="77777777">
        <w:tc>
          <w:tcPr>
            <w:tcW w:w="1191" w:type="dxa"/>
            <w:vAlign w:val="center"/>
          </w:tcPr>
          <w:p w14:paraId="732E79B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6405" w:type="dxa"/>
            <w:vAlign w:val="center"/>
          </w:tcPr>
          <w:p w14:paraId="590182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Города России. Города-герои. Страницы истории</w:t>
            </w:r>
          </w:p>
        </w:tc>
        <w:tc>
          <w:tcPr>
            <w:tcW w:w="1473" w:type="dxa"/>
            <w:vAlign w:val="center"/>
          </w:tcPr>
          <w:p w14:paraId="29F975D9"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E6BDB94" w14:textId="77777777">
        <w:tc>
          <w:tcPr>
            <w:tcW w:w="1191" w:type="dxa"/>
            <w:vAlign w:val="center"/>
          </w:tcPr>
          <w:p w14:paraId="1D756D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6405" w:type="dxa"/>
            <w:vAlign w:val="center"/>
          </w:tcPr>
          <w:p w14:paraId="3CF53F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и человека</w:t>
            </w:r>
          </w:p>
        </w:tc>
        <w:tc>
          <w:tcPr>
            <w:tcW w:w="1473" w:type="dxa"/>
            <w:vAlign w:val="center"/>
          </w:tcPr>
          <w:p w14:paraId="27901B1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95D603D" w14:textId="77777777">
        <w:tc>
          <w:tcPr>
            <w:tcW w:w="1191" w:type="dxa"/>
            <w:vAlign w:val="center"/>
          </w:tcPr>
          <w:p w14:paraId="6AD3AC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6405" w:type="dxa"/>
            <w:vAlign w:val="center"/>
          </w:tcPr>
          <w:p w14:paraId="5592A3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Государственные праздники России</w:t>
            </w:r>
          </w:p>
        </w:tc>
        <w:tc>
          <w:tcPr>
            <w:tcW w:w="1473" w:type="dxa"/>
            <w:vAlign w:val="center"/>
          </w:tcPr>
          <w:p w14:paraId="75A8D76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3DE94EB" w14:textId="77777777">
        <w:tc>
          <w:tcPr>
            <w:tcW w:w="1191" w:type="dxa"/>
            <w:vAlign w:val="center"/>
          </w:tcPr>
          <w:p w14:paraId="3E41F6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6405" w:type="dxa"/>
            <w:vAlign w:val="center"/>
          </w:tcPr>
          <w:p w14:paraId="03A8CCB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Праздники и памятные даты своего региона</w:t>
            </w:r>
          </w:p>
        </w:tc>
        <w:tc>
          <w:tcPr>
            <w:tcW w:w="1473" w:type="dxa"/>
            <w:vAlign w:val="center"/>
          </w:tcPr>
          <w:p w14:paraId="7DC32E92"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12DA5E1" w14:textId="77777777">
        <w:tc>
          <w:tcPr>
            <w:tcW w:w="1191" w:type="dxa"/>
            <w:vAlign w:val="center"/>
          </w:tcPr>
          <w:p w14:paraId="4D03DB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6405" w:type="dxa"/>
            <w:vAlign w:val="center"/>
          </w:tcPr>
          <w:p w14:paraId="27FD3F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Историческое время. Что такое "лента времени"?</w:t>
            </w:r>
          </w:p>
        </w:tc>
        <w:tc>
          <w:tcPr>
            <w:tcW w:w="1473" w:type="dxa"/>
            <w:vAlign w:val="center"/>
          </w:tcPr>
          <w:p w14:paraId="398AE98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FF81E6E" w14:textId="77777777">
        <w:tc>
          <w:tcPr>
            <w:tcW w:w="1191" w:type="dxa"/>
            <w:vAlign w:val="center"/>
          </w:tcPr>
          <w:p w14:paraId="6F4167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6405" w:type="dxa"/>
            <w:vAlign w:val="center"/>
          </w:tcPr>
          <w:p w14:paraId="3B24E8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Государство Русь. Страницы общественной и культурной жизни</w:t>
            </w:r>
          </w:p>
        </w:tc>
        <w:tc>
          <w:tcPr>
            <w:tcW w:w="1473" w:type="dxa"/>
            <w:vAlign w:val="center"/>
          </w:tcPr>
          <w:p w14:paraId="11F8C70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61E355B" w14:textId="77777777">
        <w:tc>
          <w:tcPr>
            <w:tcW w:w="1191" w:type="dxa"/>
            <w:vAlign w:val="center"/>
          </w:tcPr>
          <w:p w14:paraId="3CB40E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6405" w:type="dxa"/>
            <w:vAlign w:val="center"/>
          </w:tcPr>
          <w:p w14:paraId="62B006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Государство Русь. Человек - защитник своего Отечества</w:t>
            </w:r>
          </w:p>
        </w:tc>
        <w:tc>
          <w:tcPr>
            <w:tcW w:w="1473" w:type="dxa"/>
            <w:vAlign w:val="center"/>
          </w:tcPr>
          <w:p w14:paraId="15F57F3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80F6848" w14:textId="77777777">
        <w:tc>
          <w:tcPr>
            <w:tcW w:w="1191" w:type="dxa"/>
            <w:vAlign w:val="center"/>
          </w:tcPr>
          <w:p w14:paraId="4FF185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6405" w:type="dxa"/>
            <w:vAlign w:val="center"/>
          </w:tcPr>
          <w:p w14:paraId="7F9793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vAlign w:val="center"/>
          </w:tcPr>
          <w:p w14:paraId="750B92E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12092D3" w14:textId="77777777">
        <w:tc>
          <w:tcPr>
            <w:tcW w:w="1191" w:type="dxa"/>
            <w:vAlign w:val="center"/>
          </w:tcPr>
          <w:p w14:paraId="62206D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6405" w:type="dxa"/>
            <w:vAlign w:val="center"/>
          </w:tcPr>
          <w:p w14:paraId="1109E5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Образование и культура в Московском государстве</w:t>
            </w:r>
          </w:p>
        </w:tc>
        <w:tc>
          <w:tcPr>
            <w:tcW w:w="1473" w:type="dxa"/>
            <w:vAlign w:val="center"/>
          </w:tcPr>
          <w:p w14:paraId="43AC395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F678917" w14:textId="77777777">
        <w:tc>
          <w:tcPr>
            <w:tcW w:w="1191" w:type="dxa"/>
            <w:vAlign w:val="center"/>
          </w:tcPr>
          <w:p w14:paraId="19AD88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6405" w:type="dxa"/>
            <w:vAlign w:val="center"/>
          </w:tcPr>
          <w:p w14:paraId="316562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Страницы истории Российской империи. Петр I</w:t>
            </w:r>
          </w:p>
        </w:tc>
        <w:tc>
          <w:tcPr>
            <w:tcW w:w="1473" w:type="dxa"/>
            <w:vAlign w:val="center"/>
          </w:tcPr>
          <w:p w14:paraId="1983C69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DECB0B" w14:textId="77777777">
        <w:tc>
          <w:tcPr>
            <w:tcW w:w="1191" w:type="dxa"/>
            <w:vAlign w:val="center"/>
          </w:tcPr>
          <w:p w14:paraId="720334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6405" w:type="dxa"/>
            <w:vAlign w:val="center"/>
          </w:tcPr>
          <w:p w14:paraId="00043F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Страницы Российской империи. Преобразования в культуре, науке, быту</w:t>
            </w:r>
          </w:p>
        </w:tc>
        <w:tc>
          <w:tcPr>
            <w:tcW w:w="1473" w:type="dxa"/>
            <w:vAlign w:val="center"/>
          </w:tcPr>
          <w:p w14:paraId="3E13137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893A491" w14:textId="77777777">
        <w:tc>
          <w:tcPr>
            <w:tcW w:w="1191" w:type="dxa"/>
            <w:vAlign w:val="center"/>
          </w:tcPr>
          <w:p w14:paraId="0A2054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6405" w:type="dxa"/>
            <w:vAlign w:val="center"/>
          </w:tcPr>
          <w:p w14:paraId="155BE3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Образование в Российской империи</w:t>
            </w:r>
          </w:p>
        </w:tc>
        <w:tc>
          <w:tcPr>
            <w:tcW w:w="1473" w:type="dxa"/>
            <w:vAlign w:val="center"/>
          </w:tcPr>
          <w:p w14:paraId="0143FED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B2E5E0C" w14:textId="77777777">
        <w:tc>
          <w:tcPr>
            <w:tcW w:w="1191" w:type="dxa"/>
            <w:vAlign w:val="center"/>
          </w:tcPr>
          <w:p w14:paraId="431D26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6405" w:type="dxa"/>
            <w:vAlign w:val="center"/>
          </w:tcPr>
          <w:p w14:paraId="504F11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vAlign w:val="center"/>
          </w:tcPr>
          <w:p w14:paraId="04513A1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B1684BA" w14:textId="77777777">
        <w:tc>
          <w:tcPr>
            <w:tcW w:w="1191" w:type="dxa"/>
            <w:vAlign w:val="center"/>
          </w:tcPr>
          <w:p w14:paraId="7CDAB6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6405" w:type="dxa"/>
            <w:vAlign w:val="center"/>
          </w:tcPr>
          <w:p w14:paraId="6D8898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vAlign w:val="center"/>
          </w:tcPr>
          <w:p w14:paraId="2C49823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15D808D" w14:textId="77777777">
        <w:tc>
          <w:tcPr>
            <w:tcW w:w="1191" w:type="dxa"/>
            <w:vAlign w:val="center"/>
          </w:tcPr>
          <w:p w14:paraId="49EEA5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6405" w:type="dxa"/>
            <w:vAlign w:val="center"/>
          </w:tcPr>
          <w:p w14:paraId="634614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vAlign w:val="center"/>
          </w:tcPr>
          <w:p w14:paraId="129D233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1DE0D46" w14:textId="77777777">
        <w:tc>
          <w:tcPr>
            <w:tcW w:w="1191" w:type="dxa"/>
            <w:vAlign w:val="center"/>
          </w:tcPr>
          <w:p w14:paraId="6B196D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6405" w:type="dxa"/>
            <w:vAlign w:val="center"/>
          </w:tcPr>
          <w:p w14:paraId="497F1E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Страницы истории России XX в.</w:t>
            </w:r>
          </w:p>
        </w:tc>
        <w:tc>
          <w:tcPr>
            <w:tcW w:w="1473" w:type="dxa"/>
            <w:vAlign w:val="center"/>
          </w:tcPr>
          <w:p w14:paraId="2CBE76B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21381DA" w14:textId="77777777">
        <w:tc>
          <w:tcPr>
            <w:tcW w:w="1191" w:type="dxa"/>
            <w:vAlign w:val="center"/>
          </w:tcPr>
          <w:p w14:paraId="5EAFFD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6405" w:type="dxa"/>
            <w:vAlign w:val="center"/>
          </w:tcPr>
          <w:p w14:paraId="209899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Великая Отечественная война 1941 - 1945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как все начиналось</w:t>
            </w:r>
          </w:p>
        </w:tc>
        <w:tc>
          <w:tcPr>
            <w:tcW w:w="1473" w:type="dxa"/>
            <w:vAlign w:val="center"/>
          </w:tcPr>
          <w:p w14:paraId="193F079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F789572" w14:textId="77777777">
        <w:tc>
          <w:tcPr>
            <w:tcW w:w="1191" w:type="dxa"/>
            <w:vAlign w:val="center"/>
          </w:tcPr>
          <w:p w14:paraId="616959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24</w:t>
            </w:r>
          </w:p>
        </w:tc>
        <w:tc>
          <w:tcPr>
            <w:tcW w:w="6405" w:type="dxa"/>
            <w:vAlign w:val="center"/>
          </w:tcPr>
          <w:p w14:paraId="2189D4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Великая Отечественная война 1941 - 1945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xml:space="preserve">: главные </w:t>
            </w:r>
            <w:r>
              <w:rPr>
                <w:rFonts w:ascii="Times New Roman" w:hAnsi="Times New Roman" w:cs="Times New Roman"/>
                <w:sz w:val="24"/>
                <w:szCs w:val="24"/>
              </w:rPr>
              <w:lastRenderedPageBreak/>
              <w:t>сражения</w:t>
            </w:r>
          </w:p>
        </w:tc>
        <w:tc>
          <w:tcPr>
            <w:tcW w:w="1473" w:type="dxa"/>
            <w:vAlign w:val="center"/>
          </w:tcPr>
          <w:p w14:paraId="3FA8881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2FCF073" w14:textId="77777777">
        <w:tc>
          <w:tcPr>
            <w:tcW w:w="1191" w:type="dxa"/>
            <w:vAlign w:val="center"/>
          </w:tcPr>
          <w:p w14:paraId="100A02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6405" w:type="dxa"/>
            <w:vAlign w:val="center"/>
          </w:tcPr>
          <w:p w14:paraId="6B18F6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Все для фронта - все для победы</w:t>
            </w:r>
          </w:p>
        </w:tc>
        <w:tc>
          <w:tcPr>
            <w:tcW w:w="1473" w:type="dxa"/>
            <w:vAlign w:val="center"/>
          </w:tcPr>
          <w:p w14:paraId="37B7D89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EE2D2F4" w14:textId="77777777">
        <w:tc>
          <w:tcPr>
            <w:tcW w:w="1191" w:type="dxa"/>
            <w:vAlign w:val="center"/>
          </w:tcPr>
          <w:p w14:paraId="5CA12C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6405" w:type="dxa"/>
            <w:vAlign w:val="center"/>
          </w:tcPr>
          <w:p w14:paraId="2E2A1B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Взятие Берлина. Парад Победы</w:t>
            </w:r>
          </w:p>
        </w:tc>
        <w:tc>
          <w:tcPr>
            <w:tcW w:w="1473" w:type="dxa"/>
            <w:vAlign w:val="center"/>
          </w:tcPr>
          <w:p w14:paraId="207DA2F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EE4A86F" w14:textId="77777777">
        <w:tc>
          <w:tcPr>
            <w:tcW w:w="1191" w:type="dxa"/>
            <w:vAlign w:val="center"/>
          </w:tcPr>
          <w:p w14:paraId="2EC384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6405" w:type="dxa"/>
            <w:vAlign w:val="center"/>
          </w:tcPr>
          <w:p w14:paraId="1DC2D6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Мы живем в Российской Федерации</w:t>
            </w:r>
          </w:p>
        </w:tc>
        <w:tc>
          <w:tcPr>
            <w:tcW w:w="1473" w:type="dxa"/>
            <w:vAlign w:val="center"/>
          </w:tcPr>
          <w:p w14:paraId="56BEC05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90F4EA2" w14:textId="77777777">
        <w:tc>
          <w:tcPr>
            <w:tcW w:w="1191" w:type="dxa"/>
            <w:vAlign w:val="center"/>
          </w:tcPr>
          <w:p w14:paraId="551E8F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6405" w:type="dxa"/>
            <w:vAlign w:val="center"/>
          </w:tcPr>
          <w:p w14:paraId="106D5D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 творец культурных ценностей</w:t>
            </w:r>
          </w:p>
        </w:tc>
        <w:tc>
          <w:tcPr>
            <w:tcW w:w="1473" w:type="dxa"/>
            <w:vAlign w:val="center"/>
          </w:tcPr>
          <w:p w14:paraId="4EAEF58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F59A065" w14:textId="77777777">
        <w:tc>
          <w:tcPr>
            <w:tcW w:w="1191" w:type="dxa"/>
            <w:vAlign w:val="center"/>
          </w:tcPr>
          <w:p w14:paraId="4B4874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6405" w:type="dxa"/>
            <w:vAlign w:val="center"/>
          </w:tcPr>
          <w:p w14:paraId="35BC18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Труд и быт людей в разные исторические времена</w:t>
            </w:r>
          </w:p>
        </w:tc>
        <w:tc>
          <w:tcPr>
            <w:tcW w:w="1473" w:type="dxa"/>
            <w:vAlign w:val="center"/>
          </w:tcPr>
          <w:p w14:paraId="0C15E75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69CDF90" w14:textId="77777777">
        <w:tc>
          <w:tcPr>
            <w:tcW w:w="1191" w:type="dxa"/>
            <w:vAlign w:val="center"/>
          </w:tcPr>
          <w:p w14:paraId="6C6B12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6405" w:type="dxa"/>
            <w:vAlign w:val="center"/>
          </w:tcPr>
          <w:p w14:paraId="62B9D0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Всемирное культурное наследие России</w:t>
            </w:r>
          </w:p>
        </w:tc>
        <w:tc>
          <w:tcPr>
            <w:tcW w:w="1473" w:type="dxa"/>
            <w:vAlign w:val="center"/>
          </w:tcPr>
          <w:p w14:paraId="0D6E2C0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7E8428B" w14:textId="77777777">
        <w:tc>
          <w:tcPr>
            <w:tcW w:w="1191" w:type="dxa"/>
            <w:vAlign w:val="center"/>
          </w:tcPr>
          <w:p w14:paraId="5B3986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6405" w:type="dxa"/>
            <w:vAlign w:val="center"/>
          </w:tcPr>
          <w:p w14:paraId="48E1525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Всемирное культурное наследие</w:t>
            </w:r>
          </w:p>
        </w:tc>
        <w:tc>
          <w:tcPr>
            <w:tcW w:w="1473" w:type="dxa"/>
            <w:vAlign w:val="center"/>
          </w:tcPr>
          <w:p w14:paraId="0721D4A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155FAEC" w14:textId="77777777">
        <w:tc>
          <w:tcPr>
            <w:tcW w:w="1191" w:type="dxa"/>
            <w:vAlign w:val="center"/>
          </w:tcPr>
          <w:p w14:paraId="644D9E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6405" w:type="dxa"/>
            <w:vAlign w:val="center"/>
          </w:tcPr>
          <w:p w14:paraId="10CA0D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Охрана историко-культурного наследия</w:t>
            </w:r>
          </w:p>
        </w:tc>
        <w:tc>
          <w:tcPr>
            <w:tcW w:w="1473" w:type="dxa"/>
            <w:vAlign w:val="center"/>
          </w:tcPr>
          <w:p w14:paraId="327D709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E4BB675" w14:textId="77777777">
        <w:tc>
          <w:tcPr>
            <w:tcW w:w="1191" w:type="dxa"/>
            <w:vAlign w:val="center"/>
          </w:tcPr>
          <w:p w14:paraId="2A87F8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6405" w:type="dxa"/>
            <w:vAlign w:val="center"/>
          </w:tcPr>
          <w:p w14:paraId="3D65FA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vAlign w:val="center"/>
          </w:tcPr>
          <w:p w14:paraId="0C52C49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EF55E8A" w14:textId="77777777">
        <w:tc>
          <w:tcPr>
            <w:tcW w:w="1191" w:type="dxa"/>
            <w:vAlign w:val="center"/>
          </w:tcPr>
          <w:p w14:paraId="19A380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6405" w:type="dxa"/>
            <w:vAlign w:val="center"/>
          </w:tcPr>
          <w:p w14:paraId="3090C0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Летописи и летописцы. Роль монастырей в развитии образования народа</w:t>
            </w:r>
          </w:p>
        </w:tc>
        <w:tc>
          <w:tcPr>
            <w:tcW w:w="1473" w:type="dxa"/>
            <w:vAlign w:val="center"/>
          </w:tcPr>
          <w:p w14:paraId="3C43C55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F52EA3C" w14:textId="77777777">
        <w:tc>
          <w:tcPr>
            <w:tcW w:w="1191" w:type="dxa"/>
            <w:vAlign w:val="center"/>
          </w:tcPr>
          <w:p w14:paraId="76388A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35</w:t>
            </w:r>
          </w:p>
        </w:tc>
        <w:tc>
          <w:tcPr>
            <w:tcW w:w="6405" w:type="dxa"/>
            <w:vAlign w:val="center"/>
          </w:tcPr>
          <w:p w14:paraId="722FF7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Культура Московского государства. Творчество скоморохов и гусляров, первые "потешные хоромы", первый театр</w:t>
            </w:r>
          </w:p>
        </w:tc>
        <w:tc>
          <w:tcPr>
            <w:tcW w:w="1473" w:type="dxa"/>
            <w:vAlign w:val="center"/>
          </w:tcPr>
          <w:p w14:paraId="354691C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2C7B1F" w14:textId="77777777">
        <w:tc>
          <w:tcPr>
            <w:tcW w:w="1191" w:type="dxa"/>
            <w:vAlign w:val="center"/>
          </w:tcPr>
          <w:p w14:paraId="5AF0FE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36</w:t>
            </w:r>
          </w:p>
        </w:tc>
        <w:tc>
          <w:tcPr>
            <w:tcW w:w="6405" w:type="dxa"/>
            <w:vAlign w:val="center"/>
          </w:tcPr>
          <w:p w14:paraId="6A5D74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"История Отечества"</w:t>
            </w:r>
          </w:p>
        </w:tc>
        <w:tc>
          <w:tcPr>
            <w:tcW w:w="1473" w:type="dxa"/>
            <w:vAlign w:val="center"/>
          </w:tcPr>
          <w:p w14:paraId="1E4C9CE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957E54" w14:textId="77777777">
        <w:tc>
          <w:tcPr>
            <w:tcW w:w="1191" w:type="dxa"/>
            <w:vAlign w:val="center"/>
          </w:tcPr>
          <w:p w14:paraId="517C44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37</w:t>
            </w:r>
          </w:p>
        </w:tc>
        <w:tc>
          <w:tcPr>
            <w:tcW w:w="6405" w:type="dxa"/>
            <w:vAlign w:val="center"/>
          </w:tcPr>
          <w:p w14:paraId="275726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человек изучает окружающую природу?</w:t>
            </w:r>
          </w:p>
        </w:tc>
        <w:tc>
          <w:tcPr>
            <w:tcW w:w="1473" w:type="dxa"/>
            <w:vAlign w:val="center"/>
          </w:tcPr>
          <w:p w14:paraId="5574CA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278999DA" w14:textId="77777777">
        <w:tc>
          <w:tcPr>
            <w:tcW w:w="1191" w:type="dxa"/>
            <w:vAlign w:val="center"/>
          </w:tcPr>
          <w:p w14:paraId="0E1C44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38</w:t>
            </w:r>
          </w:p>
        </w:tc>
        <w:tc>
          <w:tcPr>
            <w:tcW w:w="6405" w:type="dxa"/>
            <w:vAlign w:val="center"/>
          </w:tcPr>
          <w:p w14:paraId="6D7D5A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Солнце - звезда</w:t>
            </w:r>
          </w:p>
        </w:tc>
        <w:tc>
          <w:tcPr>
            <w:tcW w:w="1473" w:type="dxa"/>
            <w:vAlign w:val="center"/>
          </w:tcPr>
          <w:p w14:paraId="7CFD96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012E02" w14:paraId="72A76147" w14:textId="77777777">
        <w:tc>
          <w:tcPr>
            <w:tcW w:w="1191" w:type="dxa"/>
            <w:vAlign w:val="center"/>
          </w:tcPr>
          <w:p w14:paraId="64E00C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39</w:t>
            </w:r>
          </w:p>
        </w:tc>
        <w:tc>
          <w:tcPr>
            <w:tcW w:w="6405" w:type="dxa"/>
            <w:vAlign w:val="center"/>
          </w:tcPr>
          <w:p w14:paraId="024E34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Планеты Солнечной системы Луна - спутник Земли</w:t>
            </w:r>
          </w:p>
        </w:tc>
        <w:tc>
          <w:tcPr>
            <w:tcW w:w="1473" w:type="dxa"/>
            <w:vAlign w:val="center"/>
          </w:tcPr>
          <w:p w14:paraId="0D362EA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E229148" w14:textId="77777777">
        <w:tc>
          <w:tcPr>
            <w:tcW w:w="1191" w:type="dxa"/>
            <w:vAlign w:val="center"/>
          </w:tcPr>
          <w:p w14:paraId="1A4BD7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40</w:t>
            </w:r>
          </w:p>
        </w:tc>
        <w:tc>
          <w:tcPr>
            <w:tcW w:w="6405" w:type="dxa"/>
            <w:vAlign w:val="center"/>
          </w:tcPr>
          <w:p w14:paraId="6A9BBC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14:paraId="739FA24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E5CF6C7" w14:textId="77777777">
        <w:tc>
          <w:tcPr>
            <w:tcW w:w="1191" w:type="dxa"/>
            <w:vAlign w:val="center"/>
          </w:tcPr>
          <w:p w14:paraId="1F2C56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41</w:t>
            </w:r>
          </w:p>
        </w:tc>
        <w:tc>
          <w:tcPr>
            <w:tcW w:w="6405" w:type="dxa"/>
            <w:vAlign w:val="center"/>
          </w:tcPr>
          <w:p w14:paraId="02F54F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14:paraId="17EE5C7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6DEFA30" w14:textId="77777777">
        <w:tc>
          <w:tcPr>
            <w:tcW w:w="1191" w:type="dxa"/>
            <w:vAlign w:val="center"/>
          </w:tcPr>
          <w:p w14:paraId="3F7402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42</w:t>
            </w:r>
          </w:p>
        </w:tc>
        <w:tc>
          <w:tcPr>
            <w:tcW w:w="6405" w:type="dxa"/>
            <w:vAlign w:val="center"/>
          </w:tcPr>
          <w:p w14:paraId="6098F8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vAlign w:val="center"/>
          </w:tcPr>
          <w:p w14:paraId="678EA864"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985A0CE" w14:textId="77777777">
        <w:tc>
          <w:tcPr>
            <w:tcW w:w="1191" w:type="dxa"/>
            <w:vAlign w:val="center"/>
          </w:tcPr>
          <w:p w14:paraId="1330F8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43</w:t>
            </w:r>
          </w:p>
        </w:tc>
        <w:tc>
          <w:tcPr>
            <w:tcW w:w="6405" w:type="dxa"/>
            <w:vAlign w:val="center"/>
          </w:tcPr>
          <w:p w14:paraId="58CA6E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vAlign w:val="center"/>
          </w:tcPr>
          <w:p w14:paraId="6907564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5565DBA" w14:textId="77777777">
        <w:tc>
          <w:tcPr>
            <w:tcW w:w="1191" w:type="dxa"/>
            <w:vAlign w:val="center"/>
          </w:tcPr>
          <w:p w14:paraId="7676F5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44</w:t>
            </w:r>
          </w:p>
        </w:tc>
        <w:tc>
          <w:tcPr>
            <w:tcW w:w="6405" w:type="dxa"/>
            <w:vAlign w:val="center"/>
          </w:tcPr>
          <w:p w14:paraId="4CC164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(на примере родного края)</w:t>
            </w:r>
          </w:p>
        </w:tc>
        <w:tc>
          <w:tcPr>
            <w:tcW w:w="1473" w:type="dxa"/>
            <w:vAlign w:val="center"/>
          </w:tcPr>
          <w:p w14:paraId="322E4D4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1455C98" w14:textId="77777777">
        <w:tc>
          <w:tcPr>
            <w:tcW w:w="1191" w:type="dxa"/>
            <w:vAlign w:val="center"/>
          </w:tcPr>
          <w:p w14:paraId="4D567B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45</w:t>
            </w:r>
          </w:p>
        </w:tc>
        <w:tc>
          <w:tcPr>
            <w:tcW w:w="6405" w:type="dxa"/>
            <w:vAlign w:val="center"/>
          </w:tcPr>
          <w:p w14:paraId="09C793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vAlign w:val="center"/>
          </w:tcPr>
          <w:p w14:paraId="4884949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A05C83F" w14:textId="77777777">
        <w:tc>
          <w:tcPr>
            <w:tcW w:w="1191" w:type="dxa"/>
            <w:vAlign w:val="center"/>
          </w:tcPr>
          <w:p w14:paraId="7CFDF0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46</w:t>
            </w:r>
          </w:p>
        </w:tc>
        <w:tc>
          <w:tcPr>
            <w:tcW w:w="6405" w:type="dxa"/>
            <w:vAlign w:val="center"/>
          </w:tcPr>
          <w:p w14:paraId="35093B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Искусственные водоемы: водохранилища, пруды (общая характеристика)</w:t>
            </w:r>
          </w:p>
        </w:tc>
        <w:tc>
          <w:tcPr>
            <w:tcW w:w="1473" w:type="dxa"/>
            <w:vAlign w:val="center"/>
          </w:tcPr>
          <w:p w14:paraId="3E2985F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A298BC8" w14:textId="77777777">
        <w:tc>
          <w:tcPr>
            <w:tcW w:w="1191" w:type="dxa"/>
            <w:vAlign w:val="center"/>
          </w:tcPr>
          <w:p w14:paraId="2ADFFF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47</w:t>
            </w:r>
          </w:p>
        </w:tc>
        <w:tc>
          <w:tcPr>
            <w:tcW w:w="6405" w:type="dxa"/>
            <w:vAlign w:val="center"/>
          </w:tcPr>
          <w:p w14:paraId="6E5845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Река как водный поток</w:t>
            </w:r>
          </w:p>
        </w:tc>
        <w:tc>
          <w:tcPr>
            <w:tcW w:w="1473" w:type="dxa"/>
            <w:vAlign w:val="center"/>
          </w:tcPr>
          <w:p w14:paraId="4B65C453"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04028F7" w14:textId="77777777">
        <w:tc>
          <w:tcPr>
            <w:tcW w:w="1191" w:type="dxa"/>
            <w:vAlign w:val="center"/>
          </w:tcPr>
          <w:p w14:paraId="46E433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48</w:t>
            </w:r>
          </w:p>
        </w:tc>
        <w:tc>
          <w:tcPr>
            <w:tcW w:w="6405" w:type="dxa"/>
            <w:vAlign w:val="center"/>
          </w:tcPr>
          <w:p w14:paraId="3B8B1B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Крупнейшие реки России: название, нахождение на карте</w:t>
            </w:r>
          </w:p>
        </w:tc>
        <w:tc>
          <w:tcPr>
            <w:tcW w:w="1473" w:type="dxa"/>
            <w:vAlign w:val="center"/>
          </w:tcPr>
          <w:p w14:paraId="629EC6D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8AC6322" w14:textId="77777777">
        <w:tc>
          <w:tcPr>
            <w:tcW w:w="1191" w:type="dxa"/>
            <w:vAlign w:val="center"/>
          </w:tcPr>
          <w:p w14:paraId="387037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49</w:t>
            </w:r>
          </w:p>
        </w:tc>
        <w:tc>
          <w:tcPr>
            <w:tcW w:w="6405" w:type="dxa"/>
            <w:vAlign w:val="center"/>
          </w:tcPr>
          <w:p w14:paraId="441ED2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Водоемы и реки родного края</w:t>
            </w:r>
          </w:p>
        </w:tc>
        <w:tc>
          <w:tcPr>
            <w:tcW w:w="1473" w:type="dxa"/>
            <w:vAlign w:val="center"/>
          </w:tcPr>
          <w:p w14:paraId="6D7D3D7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37B1A59" w14:textId="77777777">
        <w:tc>
          <w:tcPr>
            <w:tcW w:w="1191" w:type="dxa"/>
            <w:vAlign w:val="center"/>
          </w:tcPr>
          <w:p w14:paraId="08640C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50</w:t>
            </w:r>
          </w:p>
        </w:tc>
        <w:tc>
          <w:tcPr>
            <w:tcW w:w="6405" w:type="dxa"/>
            <w:vAlign w:val="center"/>
          </w:tcPr>
          <w:p w14:paraId="013712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vAlign w:val="center"/>
          </w:tcPr>
          <w:p w14:paraId="38BB460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CF13C9D" w14:textId="77777777">
        <w:tc>
          <w:tcPr>
            <w:tcW w:w="1191" w:type="dxa"/>
            <w:vAlign w:val="center"/>
          </w:tcPr>
          <w:p w14:paraId="24AE7B0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51</w:t>
            </w:r>
          </w:p>
        </w:tc>
        <w:tc>
          <w:tcPr>
            <w:tcW w:w="6405" w:type="dxa"/>
            <w:vAlign w:val="center"/>
          </w:tcPr>
          <w:p w14:paraId="54B3C7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vAlign w:val="center"/>
          </w:tcPr>
          <w:p w14:paraId="0FEC727F"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29EDF0C" w14:textId="77777777">
        <w:tc>
          <w:tcPr>
            <w:tcW w:w="1191" w:type="dxa"/>
            <w:vAlign w:val="center"/>
          </w:tcPr>
          <w:p w14:paraId="4DAF42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52</w:t>
            </w:r>
          </w:p>
        </w:tc>
        <w:tc>
          <w:tcPr>
            <w:tcW w:w="6405" w:type="dxa"/>
            <w:vAlign w:val="center"/>
          </w:tcPr>
          <w:p w14:paraId="5783FA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тундра. Связи в природной зоне</w:t>
            </w:r>
          </w:p>
        </w:tc>
        <w:tc>
          <w:tcPr>
            <w:tcW w:w="1473" w:type="dxa"/>
            <w:vAlign w:val="center"/>
          </w:tcPr>
          <w:p w14:paraId="7D33ADC8"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5CD8874" w14:textId="77777777">
        <w:tc>
          <w:tcPr>
            <w:tcW w:w="1191" w:type="dxa"/>
            <w:vAlign w:val="center"/>
          </w:tcPr>
          <w:p w14:paraId="63DF9F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53</w:t>
            </w:r>
          </w:p>
        </w:tc>
        <w:tc>
          <w:tcPr>
            <w:tcW w:w="6405" w:type="dxa"/>
            <w:vAlign w:val="center"/>
          </w:tcPr>
          <w:p w14:paraId="15066B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тайга. Связи в природной зоне</w:t>
            </w:r>
          </w:p>
        </w:tc>
        <w:tc>
          <w:tcPr>
            <w:tcW w:w="1473" w:type="dxa"/>
            <w:vAlign w:val="center"/>
          </w:tcPr>
          <w:p w14:paraId="324CC27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96DC8F0" w14:textId="77777777">
        <w:tc>
          <w:tcPr>
            <w:tcW w:w="1191" w:type="dxa"/>
            <w:vAlign w:val="center"/>
          </w:tcPr>
          <w:p w14:paraId="78F8A4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54</w:t>
            </w:r>
          </w:p>
        </w:tc>
        <w:tc>
          <w:tcPr>
            <w:tcW w:w="6405" w:type="dxa"/>
            <w:vAlign w:val="center"/>
          </w:tcPr>
          <w:p w14:paraId="75CEA4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vAlign w:val="center"/>
          </w:tcPr>
          <w:p w14:paraId="1395EB3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DE7AE57" w14:textId="77777777">
        <w:tc>
          <w:tcPr>
            <w:tcW w:w="1191" w:type="dxa"/>
            <w:vAlign w:val="center"/>
          </w:tcPr>
          <w:p w14:paraId="03C29A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55</w:t>
            </w:r>
          </w:p>
        </w:tc>
        <w:tc>
          <w:tcPr>
            <w:tcW w:w="6405" w:type="dxa"/>
            <w:vAlign w:val="center"/>
          </w:tcPr>
          <w:p w14:paraId="5BA33A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vAlign w:val="center"/>
          </w:tcPr>
          <w:p w14:paraId="1FF7BBA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907013A" w14:textId="77777777">
        <w:tc>
          <w:tcPr>
            <w:tcW w:w="1191" w:type="dxa"/>
            <w:vAlign w:val="center"/>
          </w:tcPr>
          <w:p w14:paraId="3C183F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56</w:t>
            </w:r>
          </w:p>
        </w:tc>
        <w:tc>
          <w:tcPr>
            <w:tcW w:w="6405" w:type="dxa"/>
            <w:vAlign w:val="center"/>
          </w:tcPr>
          <w:p w14:paraId="09409A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теме "Природные зоны"</w:t>
            </w:r>
          </w:p>
        </w:tc>
        <w:tc>
          <w:tcPr>
            <w:tcW w:w="1473" w:type="dxa"/>
            <w:vAlign w:val="center"/>
          </w:tcPr>
          <w:p w14:paraId="0E7E942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4B08FED" w14:textId="77777777">
        <w:tc>
          <w:tcPr>
            <w:tcW w:w="1191" w:type="dxa"/>
            <w:vAlign w:val="center"/>
          </w:tcPr>
          <w:p w14:paraId="0CC6CC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57</w:t>
            </w:r>
          </w:p>
        </w:tc>
        <w:tc>
          <w:tcPr>
            <w:tcW w:w="6405" w:type="dxa"/>
            <w:vAlign w:val="center"/>
          </w:tcPr>
          <w:p w14:paraId="419137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Природные и культурные объекты Всемирного наследия в России</w:t>
            </w:r>
          </w:p>
        </w:tc>
        <w:tc>
          <w:tcPr>
            <w:tcW w:w="1473" w:type="dxa"/>
            <w:vAlign w:val="center"/>
          </w:tcPr>
          <w:p w14:paraId="7B03326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48E6D040" w14:textId="77777777">
        <w:tc>
          <w:tcPr>
            <w:tcW w:w="1191" w:type="dxa"/>
            <w:vAlign w:val="center"/>
          </w:tcPr>
          <w:p w14:paraId="448E45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58</w:t>
            </w:r>
          </w:p>
        </w:tc>
        <w:tc>
          <w:tcPr>
            <w:tcW w:w="6405" w:type="dxa"/>
            <w:vAlign w:val="center"/>
          </w:tcPr>
          <w:p w14:paraId="20FDAD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Природные и культурные объекты Всемирного наследия за рубежом</w:t>
            </w:r>
          </w:p>
        </w:tc>
        <w:tc>
          <w:tcPr>
            <w:tcW w:w="1473" w:type="dxa"/>
            <w:vAlign w:val="center"/>
          </w:tcPr>
          <w:p w14:paraId="3EEDEE96"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8EA273D" w14:textId="77777777">
        <w:tc>
          <w:tcPr>
            <w:tcW w:w="1191" w:type="dxa"/>
            <w:vAlign w:val="center"/>
          </w:tcPr>
          <w:p w14:paraId="59D006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59</w:t>
            </w:r>
          </w:p>
        </w:tc>
        <w:tc>
          <w:tcPr>
            <w:tcW w:w="6405" w:type="dxa"/>
            <w:vAlign w:val="center"/>
          </w:tcPr>
          <w:p w14:paraId="1C8FD7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Экологические проблемы взаимодействия человека и </w:t>
            </w:r>
            <w:r>
              <w:rPr>
                <w:rFonts w:ascii="Times New Roman" w:hAnsi="Times New Roman" w:cs="Times New Roman"/>
                <w:sz w:val="24"/>
                <w:szCs w:val="24"/>
              </w:rPr>
              <w:lastRenderedPageBreak/>
              <w:t>природы</w:t>
            </w:r>
          </w:p>
        </w:tc>
        <w:tc>
          <w:tcPr>
            <w:tcW w:w="1473" w:type="dxa"/>
            <w:vAlign w:val="center"/>
          </w:tcPr>
          <w:p w14:paraId="555D5747"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7660FCE" w14:textId="77777777">
        <w:tc>
          <w:tcPr>
            <w:tcW w:w="1191" w:type="dxa"/>
            <w:vAlign w:val="center"/>
          </w:tcPr>
          <w:p w14:paraId="49F057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60</w:t>
            </w:r>
          </w:p>
        </w:tc>
        <w:tc>
          <w:tcPr>
            <w:tcW w:w="6405" w:type="dxa"/>
            <w:vAlign w:val="center"/>
          </w:tcPr>
          <w:p w14:paraId="245226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vAlign w:val="center"/>
          </w:tcPr>
          <w:p w14:paraId="7EA83E2C"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9830D3E" w14:textId="77777777">
        <w:tc>
          <w:tcPr>
            <w:tcW w:w="1191" w:type="dxa"/>
            <w:vAlign w:val="center"/>
          </w:tcPr>
          <w:p w14:paraId="417902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61</w:t>
            </w:r>
          </w:p>
        </w:tc>
        <w:tc>
          <w:tcPr>
            <w:tcW w:w="6405" w:type="dxa"/>
            <w:vAlign w:val="center"/>
          </w:tcPr>
          <w:p w14:paraId="5A4F25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Знакомство с Международной Красной книгой</w:t>
            </w:r>
          </w:p>
        </w:tc>
        <w:tc>
          <w:tcPr>
            <w:tcW w:w="1473" w:type="dxa"/>
            <w:vAlign w:val="center"/>
          </w:tcPr>
          <w:p w14:paraId="295B9580"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22D55418" w14:textId="77777777">
        <w:tc>
          <w:tcPr>
            <w:tcW w:w="1191" w:type="dxa"/>
            <w:vAlign w:val="center"/>
          </w:tcPr>
          <w:p w14:paraId="739FD0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62</w:t>
            </w:r>
          </w:p>
        </w:tc>
        <w:tc>
          <w:tcPr>
            <w:tcW w:w="6405" w:type="dxa"/>
            <w:vAlign w:val="center"/>
          </w:tcPr>
          <w:p w14:paraId="551920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по итогам обучения в 4 классе</w:t>
            </w:r>
          </w:p>
        </w:tc>
        <w:tc>
          <w:tcPr>
            <w:tcW w:w="1473" w:type="dxa"/>
            <w:vAlign w:val="center"/>
          </w:tcPr>
          <w:p w14:paraId="3FF4866A"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D6013C5" w14:textId="77777777">
        <w:tc>
          <w:tcPr>
            <w:tcW w:w="1191" w:type="dxa"/>
            <w:vAlign w:val="center"/>
          </w:tcPr>
          <w:p w14:paraId="6D07F0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63</w:t>
            </w:r>
          </w:p>
        </w:tc>
        <w:tc>
          <w:tcPr>
            <w:tcW w:w="6405" w:type="dxa"/>
            <w:vAlign w:val="center"/>
          </w:tcPr>
          <w:p w14:paraId="649EE83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 вредных для здоровья привычках</w:t>
            </w:r>
          </w:p>
        </w:tc>
        <w:tc>
          <w:tcPr>
            <w:tcW w:w="1473" w:type="dxa"/>
            <w:vAlign w:val="center"/>
          </w:tcPr>
          <w:p w14:paraId="3F3FCB1E"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4282471" w14:textId="77777777">
        <w:tc>
          <w:tcPr>
            <w:tcW w:w="1191" w:type="dxa"/>
            <w:vAlign w:val="center"/>
          </w:tcPr>
          <w:p w14:paraId="39E326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64</w:t>
            </w:r>
          </w:p>
        </w:tc>
        <w:tc>
          <w:tcPr>
            <w:tcW w:w="6405" w:type="dxa"/>
            <w:vAlign w:val="center"/>
          </w:tcPr>
          <w:p w14:paraId="5A3CCD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vAlign w:val="center"/>
          </w:tcPr>
          <w:p w14:paraId="6993BF8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03FA9702" w14:textId="77777777">
        <w:tc>
          <w:tcPr>
            <w:tcW w:w="1191" w:type="dxa"/>
            <w:vAlign w:val="center"/>
          </w:tcPr>
          <w:p w14:paraId="730AE0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65</w:t>
            </w:r>
          </w:p>
        </w:tc>
        <w:tc>
          <w:tcPr>
            <w:tcW w:w="6405" w:type="dxa"/>
            <w:vAlign w:val="center"/>
          </w:tcPr>
          <w:p w14:paraId="036421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vAlign w:val="center"/>
          </w:tcPr>
          <w:p w14:paraId="3366A5F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6F4D21F4" w14:textId="77777777">
        <w:tc>
          <w:tcPr>
            <w:tcW w:w="1191" w:type="dxa"/>
            <w:vAlign w:val="center"/>
          </w:tcPr>
          <w:p w14:paraId="3F7FCE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66</w:t>
            </w:r>
          </w:p>
        </w:tc>
        <w:tc>
          <w:tcPr>
            <w:tcW w:w="6405" w:type="dxa"/>
            <w:vAlign w:val="center"/>
          </w:tcPr>
          <w:p w14:paraId="252C01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vAlign w:val="center"/>
          </w:tcPr>
          <w:p w14:paraId="243062D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34315D33" w14:textId="77777777">
        <w:tc>
          <w:tcPr>
            <w:tcW w:w="1191" w:type="dxa"/>
            <w:vAlign w:val="center"/>
          </w:tcPr>
          <w:p w14:paraId="7D1C88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67</w:t>
            </w:r>
          </w:p>
        </w:tc>
        <w:tc>
          <w:tcPr>
            <w:tcW w:w="6405" w:type="dxa"/>
            <w:vAlign w:val="center"/>
          </w:tcPr>
          <w:p w14:paraId="4ABCB1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цифровой грамотности при использовании сетью Интернет</w:t>
            </w:r>
          </w:p>
        </w:tc>
        <w:tc>
          <w:tcPr>
            <w:tcW w:w="1473" w:type="dxa"/>
            <w:vAlign w:val="center"/>
          </w:tcPr>
          <w:p w14:paraId="43FBF6A1"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5A7DE642" w14:textId="77777777">
        <w:tc>
          <w:tcPr>
            <w:tcW w:w="1191" w:type="dxa"/>
            <w:vAlign w:val="center"/>
          </w:tcPr>
          <w:p w14:paraId="64D137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68</w:t>
            </w:r>
          </w:p>
        </w:tc>
        <w:tc>
          <w:tcPr>
            <w:tcW w:w="6405" w:type="dxa"/>
            <w:vAlign w:val="center"/>
          </w:tcPr>
          <w:p w14:paraId="4955CD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Резервный урок. Повторение "Оценим свои достижения"</w:t>
            </w:r>
          </w:p>
        </w:tc>
        <w:tc>
          <w:tcPr>
            <w:tcW w:w="1473" w:type="dxa"/>
            <w:vAlign w:val="center"/>
          </w:tcPr>
          <w:p w14:paraId="7BC1F26B"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7051B27C" w14:textId="77777777">
        <w:tc>
          <w:tcPr>
            <w:tcW w:w="9069" w:type="dxa"/>
            <w:gridSpan w:val="3"/>
          </w:tcPr>
          <w:p w14:paraId="2AF767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0939404D" w14:textId="77777777" w:rsidR="00012E02" w:rsidRDefault="00012E02" w:rsidP="00634A7B">
      <w:pPr>
        <w:pStyle w:val="ConsPlusNormal"/>
        <w:ind w:firstLine="709"/>
        <w:jc w:val="both"/>
        <w:rPr>
          <w:rFonts w:ascii="Times New Roman" w:hAnsi="Times New Roman" w:cs="Times New Roman"/>
          <w:sz w:val="24"/>
          <w:szCs w:val="24"/>
        </w:rPr>
      </w:pPr>
    </w:p>
    <w:p w14:paraId="74648A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163.12.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50162077" w14:textId="77777777" w:rsidR="00012E02" w:rsidRDefault="00012E02" w:rsidP="00634A7B">
      <w:pPr>
        <w:pStyle w:val="ConsPlusNormal"/>
        <w:ind w:firstLine="709"/>
        <w:jc w:val="both"/>
        <w:rPr>
          <w:rFonts w:ascii="Times New Roman" w:hAnsi="Times New Roman" w:cs="Times New Roman"/>
          <w:sz w:val="24"/>
          <w:szCs w:val="24"/>
        </w:rPr>
      </w:pPr>
    </w:p>
    <w:p w14:paraId="7BE844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12</w:t>
      </w:r>
    </w:p>
    <w:p w14:paraId="189BC952" w14:textId="77777777" w:rsidR="00012E02" w:rsidRDefault="00012E02" w:rsidP="00634A7B">
      <w:pPr>
        <w:pStyle w:val="ConsPlusNormal"/>
        <w:ind w:firstLine="709"/>
        <w:jc w:val="both"/>
        <w:rPr>
          <w:rFonts w:ascii="Times New Roman" w:hAnsi="Times New Roman" w:cs="Times New Roman"/>
          <w:sz w:val="24"/>
          <w:szCs w:val="24"/>
        </w:rPr>
      </w:pPr>
    </w:p>
    <w:p w14:paraId="2B8703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759CBA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1 класса</w:t>
      </w:r>
    </w:p>
    <w:p w14:paraId="18A42685"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11E5965B" w14:textId="77777777">
        <w:tc>
          <w:tcPr>
            <w:tcW w:w="1701" w:type="dxa"/>
          </w:tcPr>
          <w:p w14:paraId="6C666A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3006D9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0BB530DD" w14:textId="77777777">
        <w:tc>
          <w:tcPr>
            <w:tcW w:w="1701" w:type="dxa"/>
          </w:tcPr>
          <w:p w14:paraId="2FC5D390"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5351FF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rsidR="00012E02" w14:paraId="7082EE0D" w14:textId="77777777">
        <w:tc>
          <w:tcPr>
            <w:tcW w:w="1701" w:type="dxa"/>
          </w:tcPr>
          <w:p w14:paraId="412057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10CF01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012E02" w14:paraId="22B25B37" w14:textId="77777777">
        <w:tc>
          <w:tcPr>
            <w:tcW w:w="1701" w:type="dxa"/>
          </w:tcPr>
          <w:p w14:paraId="69F357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37751B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проявлять уважение к семейным ценностям и традициям, </w:t>
            </w:r>
            <w:r>
              <w:rPr>
                <w:rFonts w:ascii="Times New Roman" w:hAnsi="Times New Roman" w:cs="Times New Roman"/>
                <w:sz w:val="24"/>
                <w:szCs w:val="24"/>
              </w:rPr>
              <w:lastRenderedPageBreak/>
              <w:t>соблюдать правила нравственного поведения в социуме и на природе</w:t>
            </w:r>
          </w:p>
        </w:tc>
      </w:tr>
      <w:tr w:rsidR="00012E02" w14:paraId="5E91C507" w14:textId="77777777">
        <w:tc>
          <w:tcPr>
            <w:tcW w:w="1701" w:type="dxa"/>
          </w:tcPr>
          <w:p w14:paraId="2F6211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7370" w:type="dxa"/>
          </w:tcPr>
          <w:p w14:paraId="6041FC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воспроизводить название своего населенного пункта, региона, страны</w:t>
            </w:r>
          </w:p>
        </w:tc>
      </w:tr>
      <w:tr w:rsidR="00012E02" w14:paraId="22395E2E" w14:textId="77777777">
        <w:tc>
          <w:tcPr>
            <w:tcW w:w="1701" w:type="dxa"/>
          </w:tcPr>
          <w:p w14:paraId="194073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58A3E2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012E02" w14:paraId="40BFA451" w14:textId="77777777">
        <w:tc>
          <w:tcPr>
            <w:tcW w:w="1701" w:type="dxa"/>
          </w:tcPr>
          <w:p w14:paraId="0DDEC695"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3674FA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rsidR="00012E02" w14:paraId="699A8CF6" w14:textId="77777777">
        <w:tc>
          <w:tcPr>
            <w:tcW w:w="1701" w:type="dxa"/>
          </w:tcPr>
          <w:p w14:paraId="130F89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56111D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012E02" w14:paraId="2EED69F8" w14:textId="77777777">
        <w:tc>
          <w:tcPr>
            <w:tcW w:w="1701" w:type="dxa"/>
          </w:tcPr>
          <w:p w14:paraId="691EAC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58C23E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012E02" w14:paraId="1B3673D3" w14:textId="77777777">
        <w:tc>
          <w:tcPr>
            <w:tcW w:w="1701" w:type="dxa"/>
          </w:tcPr>
          <w:p w14:paraId="650727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5E7DCD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применять правила ухода за комнатными растениями и домашними животными</w:t>
            </w:r>
          </w:p>
        </w:tc>
      </w:tr>
      <w:tr w:rsidR="00012E02" w14:paraId="381AE13B" w14:textId="77777777">
        <w:tc>
          <w:tcPr>
            <w:tcW w:w="1701" w:type="dxa"/>
          </w:tcPr>
          <w:p w14:paraId="13062C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w:t>
            </w:r>
          </w:p>
        </w:tc>
        <w:tc>
          <w:tcPr>
            <w:tcW w:w="7370" w:type="dxa"/>
          </w:tcPr>
          <w:p w14:paraId="6ED338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012E02" w14:paraId="1CD3BADF" w14:textId="77777777">
        <w:tc>
          <w:tcPr>
            <w:tcW w:w="1701" w:type="dxa"/>
          </w:tcPr>
          <w:p w14:paraId="7A3F74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p>
        </w:tc>
        <w:tc>
          <w:tcPr>
            <w:tcW w:w="7370" w:type="dxa"/>
          </w:tcPr>
          <w:p w14:paraId="6F61FA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для ответов на вопросы небольшие тексты о природе и обществе</w:t>
            </w:r>
          </w:p>
        </w:tc>
      </w:tr>
      <w:tr w:rsidR="00012E02" w14:paraId="77AC4C07" w14:textId="77777777">
        <w:tc>
          <w:tcPr>
            <w:tcW w:w="1701" w:type="dxa"/>
          </w:tcPr>
          <w:p w14:paraId="01B4C3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p>
        </w:tc>
        <w:tc>
          <w:tcPr>
            <w:tcW w:w="7370" w:type="dxa"/>
          </w:tcPr>
          <w:p w14:paraId="0EC35B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012E02" w14:paraId="79EBE914" w14:textId="77777777">
        <w:tc>
          <w:tcPr>
            <w:tcW w:w="1701" w:type="dxa"/>
          </w:tcPr>
          <w:p w14:paraId="27EDA0F4"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624486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rsidR="00012E02" w14:paraId="2A37FACD" w14:textId="77777777">
        <w:tc>
          <w:tcPr>
            <w:tcW w:w="1701" w:type="dxa"/>
          </w:tcPr>
          <w:p w14:paraId="6A5994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0994BD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на учебном месте обучающегося; во время наблюдений и опытов;</w:t>
            </w:r>
          </w:p>
        </w:tc>
      </w:tr>
      <w:tr w:rsidR="00012E02" w14:paraId="483D35DD" w14:textId="77777777">
        <w:tc>
          <w:tcPr>
            <w:tcW w:w="1701" w:type="dxa"/>
          </w:tcPr>
          <w:p w14:paraId="409D4F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6E04C6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здорового питания и личной гигиены;</w:t>
            </w:r>
          </w:p>
        </w:tc>
      </w:tr>
      <w:tr w:rsidR="00012E02" w14:paraId="2322DAC8" w14:textId="77777777">
        <w:tc>
          <w:tcPr>
            <w:tcW w:w="1701" w:type="dxa"/>
          </w:tcPr>
          <w:p w14:paraId="6F48394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40CA12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пешехода; соблюдать правила безопасного поведения в природе</w:t>
            </w:r>
          </w:p>
        </w:tc>
      </w:tr>
      <w:tr w:rsidR="00012E02" w14:paraId="5C141CAE" w14:textId="77777777">
        <w:tc>
          <w:tcPr>
            <w:tcW w:w="1701" w:type="dxa"/>
          </w:tcPr>
          <w:p w14:paraId="0B2FF9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4A8880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 пользоваться бытовыми электроприборами;</w:t>
            </w:r>
          </w:p>
          <w:p w14:paraId="71B8DD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0A9D16F5" w14:textId="77777777" w:rsidR="00012E02" w:rsidRDefault="00012E02" w:rsidP="00634A7B">
      <w:pPr>
        <w:pStyle w:val="ConsPlusNormal"/>
        <w:ind w:firstLine="709"/>
        <w:jc w:val="both"/>
        <w:rPr>
          <w:rFonts w:ascii="Times New Roman" w:hAnsi="Times New Roman" w:cs="Times New Roman"/>
          <w:sz w:val="24"/>
          <w:szCs w:val="24"/>
        </w:rPr>
      </w:pPr>
    </w:p>
    <w:p w14:paraId="47865D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12.1</w:t>
      </w:r>
    </w:p>
    <w:p w14:paraId="08AB3C25" w14:textId="77777777" w:rsidR="00012E02" w:rsidRDefault="00012E02" w:rsidP="00634A7B">
      <w:pPr>
        <w:pStyle w:val="ConsPlusNormal"/>
        <w:ind w:firstLine="709"/>
        <w:jc w:val="both"/>
        <w:rPr>
          <w:rFonts w:ascii="Times New Roman" w:hAnsi="Times New Roman" w:cs="Times New Roman"/>
          <w:sz w:val="24"/>
          <w:szCs w:val="24"/>
        </w:rPr>
      </w:pPr>
    </w:p>
    <w:p w14:paraId="2C2F1B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(1 класс)</w:t>
      </w:r>
    </w:p>
    <w:p w14:paraId="26326EFB"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195754B4" w14:textId="77777777">
        <w:tc>
          <w:tcPr>
            <w:tcW w:w="1077" w:type="dxa"/>
          </w:tcPr>
          <w:p w14:paraId="77D860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430106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3A407C33" w14:textId="77777777">
        <w:tc>
          <w:tcPr>
            <w:tcW w:w="1077" w:type="dxa"/>
          </w:tcPr>
          <w:p w14:paraId="46593B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683E54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rsidR="00012E02" w14:paraId="516F08B6" w14:textId="77777777">
        <w:tc>
          <w:tcPr>
            <w:tcW w:w="1077" w:type="dxa"/>
          </w:tcPr>
          <w:p w14:paraId="56E98B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58A1C7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Школа. Школьные традиции и праздники. Адрес школы. Классный, школьный коллектив</w:t>
            </w:r>
          </w:p>
        </w:tc>
      </w:tr>
      <w:tr w:rsidR="00012E02" w14:paraId="5642CA58" w14:textId="77777777">
        <w:tc>
          <w:tcPr>
            <w:tcW w:w="1077" w:type="dxa"/>
          </w:tcPr>
          <w:p w14:paraId="2BAE03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4DB93C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w:t>
            </w:r>
          </w:p>
        </w:tc>
      </w:tr>
      <w:tr w:rsidR="00012E02" w14:paraId="56E041E7" w14:textId="77777777">
        <w:tc>
          <w:tcPr>
            <w:tcW w:w="1077" w:type="dxa"/>
          </w:tcPr>
          <w:p w14:paraId="5B596E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10E5B1B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с одноклассниками - учеба, игры, отдых</w:t>
            </w:r>
          </w:p>
        </w:tc>
      </w:tr>
      <w:tr w:rsidR="00012E02" w14:paraId="7CCB24B8" w14:textId="77777777">
        <w:tc>
          <w:tcPr>
            <w:tcW w:w="1077" w:type="dxa"/>
          </w:tcPr>
          <w:p w14:paraId="744D15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4C3087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012E02" w14:paraId="6F240314" w14:textId="77777777">
        <w:tc>
          <w:tcPr>
            <w:tcW w:w="1077" w:type="dxa"/>
          </w:tcPr>
          <w:p w14:paraId="184CA4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4F46ED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Режим труда и отдыха</w:t>
            </w:r>
          </w:p>
        </w:tc>
      </w:tr>
      <w:tr w:rsidR="00012E02" w14:paraId="53A44E2F" w14:textId="77777777">
        <w:tc>
          <w:tcPr>
            <w:tcW w:w="1077" w:type="dxa"/>
          </w:tcPr>
          <w:p w14:paraId="53971B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66F803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Семья. Моя семья в прошлом и настоящем. Имена и фамилии членов семьи, их профессии. Домашний адрес</w:t>
            </w:r>
          </w:p>
        </w:tc>
      </w:tr>
      <w:tr w:rsidR="00012E02" w14:paraId="01B0EDAC" w14:textId="77777777">
        <w:tc>
          <w:tcPr>
            <w:tcW w:w="1077" w:type="dxa"/>
          </w:tcPr>
          <w:p w14:paraId="615842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994" w:type="dxa"/>
          </w:tcPr>
          <w:p w14:paraId="11F867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и взаимопомощь в семье. Совместный труд и отдых</w:t>
            </w:r>
          </w:p>
        </w:tc>
      </w:tr>
      <w:tr w:rsidR="00012E02" w14:paraId="044C914A" w14:textId="77777777">
        <w:tc>
          <w:tcPr>
            <w:tcW w:w="1077" w:type="dxa"/>
          </w:tcPr>
          <w:p w14:paraId="7B9A86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7224AE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Россия - наша Родина. Москва - столица России. Символы России (герб, флаг, гимн). Народы России</w:t>
            </w:r>
          </w:p>
        </w:tc>
      </w:tr>
      <w:tr w:rsidR="00012E02" w14:paraId="50AB9D83" w14:textId="77777777">
        <w:tc>
          <w:tcPr>
            <w:tcW w:w="1077" w:type="dxa"/>
          </w:tcPr>
          <w:p w14:paraId="086E70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p>
        </w:tc>
        <w:tc>
          <w:tcPr>
            <w:tcW w:w="7994" w:type="dxa"/>
          </w:tcPr>
          <w:p w14:paraId="0FEEA1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012E02" w14:paraId="75758B38" w14:textId="77777777">
        <w:tc>
          <w:tcPr>
            <w:tcW w:w="1077" w:type="dxa"/>
          </w:tcPr>
          <w:p w14:paraId="62C67E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p>
        </w:tc>
        <w:tc>
          <w:tcPr>
            <w:tcW w:w="7994" w:type="dxa"/>
          </w:tcPr>
          <w:p w14:paraId="74016B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Ценность и красота рукотворного мира. Правила поведения в социуме</w:t>
            </w:r>
          </w:p>
        </w:tc>
      </w:tr>
      <w:tr w:rsidR="00012E02" w14:paraId="6403228A" w14:textId="77777777">
        <w:tc>
          <w:tcPr>
            <w:tcW w:w="1077" w:type="dxa"/>
          </w:tcPr>
          <w:p w14:paraId="396AE2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549144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rsidR="00012E02" w14:paraId="7D022DBA" w14:textId="77777777">
        <w:tc>
          <w:tcPr>
            <w:tcW w:w="1077" w:type="dxa"/>
          </w:tcPr>
          <w:p w14:paraId="6750F5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27EAFD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Природа - среда обитания человека. Неживая и живая природа</w:t>
            </w:r>
          </w:p>
        </w:tc>
      </w:tr>
      <w:tr w:rsidR="00012E02" w14:paraId="521C3DC1" w14:textId="77777777">
        <w:tc>
          <w:tcPr>
            <w:tcW w:w="1077" w:type="dxa"/>
          </w:tcPr>
          <w:p w14:paraId="57A142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608464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Природа и предметы, созданные человеком. Природные материалы. Бережное отношение к предметам, вещам, уход за ними</w:t>
            </w:r>
          </w:p>
        </w:tc>
      </w:tr>
      <w:tr w:rsidR="00012E02" w14:paraId="5978D7CA" w14:textId="77777777">
        <w:tc>
          <w:tcPr>
            <w:tcW w:w="1077" w:type="dxa"/>
          </w:tcPr>
          <w:p w14:paraId="2079E5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7F7228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Наблюдение за погодой своего края. Погода и термометр. Определение температуры воздуха (воды) по термометру</w:t>
            </w:r>
          </w:p>
        </w:tc>
      </w:tr>
      <w:tr w:rsidR="00012E02" w14:paraId="451BE433" w14:textId="77777777">
        <w:tc>
          <w:tcPr>
            <w:tcW w:w="1077" w:type="dxa"/>
          </w:tcPr>
          <w:p w14:paraId="0BFB4D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42E0CCC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Сезонные изменения в природе</w:t>
            </w:r>
          </w:p>
        </w:tc>
      </w:tr>
      <w:tr w:rsidR="00012E02" w14:paraId="074CAB74" w14:textId="77777777">
        <w:tc>
          <w:tcPr>
            <w:tcW w:w="1077" w:type="dxa"/>
          </w:tcPr>
          <w:p w14:paraId="5A0E5B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lastRenderedPageBreak/>
              <w:t>5</w:t>
            </w:r>
          </w:p>
        </w:tc>
        <w:tc>
          <w:tcPr>
            <w:tcW w:w="7994" w:type="dxa"/>
          </w:tcPr>
          <w:p w14:paraId="73D6822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Взаимосвязи между человеком и природой. Правила нравственного и </w:t>
            </w:r>
            <w:r>
              <w:rPr>
                <w:rFonts w:ascii="Times New Roman" w:hAnsi="Times New Roman" w:cs="Times New Roman"/>
                <w:sz w:val="24"/>
                <w:szCs w:val="24"/>
              </w:rPr>
              <w:lastRenderedPageBreak/>
              <w:t>безопасного поведения в природе</w:t>
            </w:r>
          </w:p>
        </w:tc>
      </w:tr>
      <w:tr w:rsidR="00012E02" w14:paraId="2FE1B17D" w14:textId="77777777">
        <w:tc>
          <w:tcPr>
            <w:tcW w:w="1077" w:type="dxa"/>
          </w:tcPr>
          <w:p w14:paraId="235A30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2.6</w:t>
            </w:r>
          </w:p>
        </w:tc>
        <w:tc>
          <w:tcPr>
            <w:tcW w:w="7994" w:type="dxa"/>
          </w:tcPr>
          <w:p w14:paraId="55F4EA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012E02" w14:paraId="3FEF04E5" w14:textId="77777777">
        <w:tc>
          <w:tcPr>
            <w:tcW w:w="1077" w:type="dxa"/>
          </w:tcPr>
          <w:p w14:paraId="0062E6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6D325B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Части растения (название, краткая характеристика значения для жизни растения): корень, стебель, лист, цветок, плод, семя</w:t>
            </w:r>
          </w:p>
        </w:tc>
      </w:tr>
      <w:tr w:rsidR="00012E02" w14:paraId="3222BAEE" w14:textId="77777777">
        <w:tc>
          <w:tcPr>
            <w:tcW w:w="1077" w:type="dxa"/>
          </w:tcPr>
          <w:p w14:paraId="4F9B90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1E0EA0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Комнатные растения, правила содержания и ухода</w:t>
            </w:r>
          </w:p>
        </w:tc>
      </w:tr>
      <w:tr w:rsidR="00012E02" w14:paraId="3CC26743" w14:textId="77777777">
        <w:tc>
          <w:tcPr>
            <w:tcW w:w="1077" w:type="dxa"/>
          </w:tcPr>
          <w:p w14:paraId="796A103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2.9</w:t>
            </w:r>
          </w:p>
        </w:tc>
        <w:tc>
          <w:tcPr>
            <w:tcW w:w="7994" w:type="dxa"/>
          </w:tcPr>
          <w:p w14:paraId="74FD84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012E02" w14:paraId="6B80B4F6" w14:textId="77777777">
        <w:tc>
          <w:tcPr>
            <w:tcW w:w="1077" w:type="dxa"/>
          </w:tcPr>
          <w:p w14:paraId="090052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6C6EA36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rsidR="00012E02" w14:paraId="5CB85A0C" w14:textId="77777777">
        <w:tc>
          <w:tcPr>
            <w:tcW w:w="1077" w:type="dxa"/>
          </w:tcPr>
          <w:p w14:paraId="43AB20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171A08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Понимание необходимости соблюдения режима дня, правил здорового питания и личной гигиены</w:t>
            </w:r>
          </w:p>
        </w:tc>
      </w:tr>
      <w:tr w:rsidR="00012E02" w14:paraId="22C1C555" w14:textId="77777777">
        <w:tc>
          <w:tcPr>
            <w:tcW w:w="1077" w:type="dxa"/>
          </w:tcPr>
          <w:p w14:paraId="276364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2B2418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безопасности в быту: пользование бытовыми электроприборами, газовыми плитами</w:t>
            </w:r>
          </w:p>
        </w:tc>
      </w:tr>
      <w:tr w:rsidR="00012E02" w14:paraId="42AC7E64" w14:textId="77777777">
        <w:tc>
          <w:tcPr>
            <w:tcW w:w="1077" w:type="dxa"/>
          </w:tcPr>
          <w:p w14:paraId="7EBC0F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0F9ADA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tc>
      </w:tr>
      <w:tr w:rsidR="00012E02" w14:paraId="0DA82E69" w14:textId="77777777">
        <w:tc>
          <w:tcPr>
            <w:tcW w:w="1077" w:type="dxa"/>
          </w:tcPr>
          <w:p w14:paraId="6E798F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487D65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08092DA4" w14:textId="77777777" w:rsidR="00012E02" w:rsidRDefault="00012E02" w:rsidP="00634A7B">
      <w:pPr>
        <w:pStyle w:val="ConsPlusNormal"/>
        <w:ind w:firstLine="709"/>
        <w:jc w:val="both"/>
        <w:rPr>
          <w:rFonts w:ascii="Times New Roman" w:hAnsi="Times New Roman" w:cs="Times New Roman"/>
          <w:sz w:val="24"/>
          <w:szCs w:val="24"/>
        </w:rPr>
      </w:pPr>
    </w:p>
    <w:p w14:paraId="6328A8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12.2</w:t>
      </w:r>
    </w:p>
    <w:p w14:paraId="29D8BC04" w14:textId="77777777" w:rsidR="00012E02" w:rsidRDefault="00012E02" w:rsidP="00634A7B">
      <w:pPr>
        <w:pStyle w:val="ConsPlusNormal"/>
        <w:ind w:firstLine="709"/>
        <w:jc w:val="both"/>
        <w:rPr>
          <w:rFonts w:ascii="Times New Roman" w:hAnsi="Times New Roman" w:cs="Times New Roman"/>
          <w:sz w:val="24"/>
          <w:szCs w:val="24"/>
        </w:rPr>
      </w:pPr>
    </w:p>
    <w:p w14:paraId="7AB1B5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0E8902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(2 класс)</w:t>
      </w:r>
    </w:p>
    <w:p w14:paraId="39448458"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3E3D4232" w14:textId="77777777">
        <w:tc>
          <w:tcPr>
            <w:tcW w:w="1701" w:type="dxa"/>
          </w:tcPr>
          <w:p w14:paraId="1495F5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57E66F0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0D915D97" w14:textId="77777777">
        <w:tc>
          <w:tcPr>
            <w:tcW w:w="1701" w:type="dxa"/>
          </w:tcPr>
          <w:p w14:paraId="4F2140EB"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49C45F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rsidR="00012E02" w14:paraId="1A080544" w14:textId="77777777">
        <w:tc>
          <w:tcPr>
            <w:tcW w:w="1701" w:type="dxa"/>
          </w:tcPr>
          <w:p w14:paraId="1CC02F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13E6D8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Россию на карте мира, на карте России - Москву, свой регион и его главный город</w:t>
            </w:r>
          </w:p>
        </w:tc>
      </w:tr>
      <w:tr w:rsidR="00012E02" w14:paraId="3DCC8526" w14:textId="77777777">
        <w:tc>
          <w:tcPr>
            <w:tcW w:w="1701" w:type="dxa"/>
          </w:tcPr>
          <w:p w14:paraId="40BEB7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6F8434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tc>
      </w:tr>
      <w:tr w:rsidR="00012E02" w14:paraId="76E4AE0C" w14:textId="77777777">
        <w:tc>
          <w:tcPr>
            <w:tcW w:w="1701" w:type="dxa"/>
          </w:tcPr>
          <w:p w14:paraId="6A1CDA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70047A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012E02" w14:paraId="4DF669C4" w14:textId="77777777">
        <w:tc>
          <w:tcPr>
            <w:tcW w:w="1701" w:type="dxa"/>
          </w:tcPr>
          <w:p w14:paraId="3DF5EE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1EB983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изученных традиций, обычаев и </w:t>
            </w:r>
            <w:r>
              <w:rPr>
                <w:rFonts w:ascii="Times New Roman" w:hAnsi="Times New Roman" w:cs="Times New Roman"/>
                <w:sz w:val="24"/>
                <w:szCs w:val="24"/>
              </w:rPr>
              <w:lastRenderedPageBreak/>
              <w:t>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012E02" w14:paraId="3B0B4F53" w14:textId="77777777">
        <w:tc>
          <w:tcPr>
            <w:tcW w:w="1701" w:type="dxa"/>
          </w:tcPr>
          <w:p w14:paraId="01445A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7370" w:type="dxa"/>
          </w:tcPr>
          <w:p w14:paraId="365A23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012E02" w14:paraId="6BB2E293" w14:textId="77777777">
        <w:tc>
          <w:tcPr>
            <w:tcW w:w="1701" w:type="dxa"/>
          </w:tcPr>
          <w:p w14:paraId="3BEEEC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57EE4A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для ответов на вопросы небольшие тексты о природе и обществе</w:t>
            </w:r>
          </w:p>
        </w:tc>
      </w:tr>
      <w:tr w:rsidR="00012E02" w14:paraId="05626EAB" w14:textId="77777777">
        <w:tc>
          <w:tcPr>
            <w:tcW w:w="1701" w:type="dxa"/>
          </w:tcPr>
          <w:p w14:paraId="48AB0F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658048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012E02" w14:paraId="67CE97C9" w14:textId="77777777">
        <w:tc>
          <w:tcPr>
            <w:tcW w:w="1701" w:type="dxa"/>
          </w:tcPr>
          <w:p w14:paraId="2C3C4E8B"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209DFBB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rsidR="00012E02" w14:paraId="2093B38D" w14:textId="77777777">
        <w:tc>
          <w:tcPr>
            <w:tcW w:w="1701" w:type="dxa"/>
          </w:tcPr>
          <w:p w14:paraId="7BA1E0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w:t>
            </w:r>
          </w:p>
        </w:tc>
        <w:tc>
          <w:tcPr>
            <w:tcW w:w="7370" w:type="dxa"/>
          </w:tcPr>
          <w:p w14:paraId="0C4079F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tc>
      </w:tr>
      <w:tr w:rsidR="00012E02" w14:paraId="067EB483" w14:textId="77777777">
        <w:tc>
          <w:tcPr>
            <w:tcW w:w="1701" w:type="dxa"/>
          </w:tcPr>
          <w:p w14:paraId="5D5BF2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p>
        </w:tc>
        <w:tc>
          <w:tcPr>
            <w:tcW w:w="7370" w:type="dxa"/>
          </w:tcPr>
          <w:p w14:paraId="2B696C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группировать изученные объекты живой и неживой природы по предложенным признакам</w:t>
            </w:r>
          </w:p>
        </w:tc>
      </w:tr>
      <w:tr w:rsidR="00012E02" w14:paraId="27A4788F" w14:textId="77777777">
        <w:tc>
          <w:tcPr>
            <w:tcW w:w="1701" w:type="dxa"/>
          </w:tcPr>
          <w:p w14:paraId="45DFAB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p>
        </w:tc>
        <w:tc>
          <w:tcPr>
            <w:tcW w:w="7370" w:type="dxa"/>
          </w:tcPr>
          <w:p w14:paraId="30B4EA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основе внешних признаков</w:t>
            </w:r>
          </w:p>
        </w:tc>
      </w:tr>
      <w:tr w:rsidR="00012E02" w14:paraId="59A42938" w14:textId="77777777">
        <w:tc>
          <w:tcPr>
            <w:tcW w:w="1701" w:type="dxa"/>
          </w:tcPr>
          <w:p w14:paraId="6BB1DB3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2133C1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012E02" w14:paraId="599AD9EC" w14:textId="77777777">
        <w:tc>
          <w:tcPr>
            <w:tcW w:w="1701" w:type="dxa"/>
          </w:tcPr>
          <w:p w14:paraId="09CE2E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45C960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на местности по местным природным признакам, Солнцу, компасу</w:t>
            </w:r>
          </w:p>
        </w:tc>
      </w:tr>
      <w:tr w:rsidR="00012E02" w14:paraId="2DE6F0F4" w14:textId="77777777">
        <w:tc>
          <w:tcPr>
            <w:tcW w:w="1701" w:type="dxa"/>
          </w:tcPr>
          <w:p w14:paraId="24A710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3840ED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tc>
      </w:tr>
      <w:tr w:rsidR="00012E02" w14:paraId="3F53B5AB" w14:textId="77777777">
        <w:tc>
          <w:tcPr>
            <w:tcW w:w="1701" w:type="dxa"/>
          </w:tcPr>
          <w:p w14:paraId="0FB67E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671583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tc>
      </w:tr>
      <w:tr w:rsidR="00012E02" w14:paraId="1EDCC526" w14:textId="77777777">
        <w:tc>
          <w:tcPr>
            <w:tcW w:w="1701" w:type="dxa"/>
          </w:tcPr>
          <w:p w14:paraId="096D3B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3E92C0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развернутые высказывания о природе</w:t>
            </w:r>
          </w:p>
        </w:tc>
      </w:tr>
      <w:tr w:rsidR="00012E02" w14:paraId="1B2E4A00" w14:textId="77777777">
        <w:tc>
          <w:tcPr>
            <w:tcW w:w="1701" w:type="dxa"/>
          </w:tcPr>
          <w:p w14:paraId="168414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640126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для ответов на вопросы небольшие тексты о природе</w:t>
            </w:r>
          </w:p>
        </w:tc>
      </w:tr>
      <w:tr w:rsidR="00012E02" w14:paraId="11E99785" w14:textId="77777777">
        <w:tc>
          <w:tcPr>
            <w:tcW w:w="1701" w:type="dxa"/>
          </w:tcPr>
          <w:p w14:paraId="59D9AB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0E9554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012E02" w14:paraId="0DEDC572" w14:textId="77777777">
        <w:tc>
          <w:tcPr>
            <w:tcW w:w="1701" w:type="dxa"/>
          </w:tcPr>
          <w:p w14:paraId="49669299"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7F12C3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rsidR="00012E02" w14:paraId="1E4D54C3" w14:textId="77777777">
        <w:tblPrEx>
          <w:tblBorders>
            <w:insideH w:val="none" w:sz="4" w:space="0" w:color="000000"/>
          </w:tblBorders>
        </w:tblPrEx>
        <w:tc>
          <w:tcPr>
            <w:tcW w:w="9071" w:type="dxa"/>
            <w:gridSpan w:val="2"/>
            <w:tcBorders>
              <w:bottom w:val="nil"/>
            </w:tcBorders>
          </w:tcPr>
          <w:tbl>
            <w:tblPr>
              <w:tblW w:w="56"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CellMar>
                <w:left w:w="10" w:type="dxa"/>
                <w:right w:w="10" w:type="dxa"/>
              </w:tblCellMar>
              <w:tblLook w:val="04A0" w:firstRow="1" w:lastRow="0" w:firstColumn="1" w:lastColumn="0" w:noHBand="0" w:noVBand="1"/>
            </w:tblPr>
            <w:tblGrid>
              <w:gridCol w:w="100"/>
            </w:tblGrid>
            <w:tr w:rsidR="00012E02" w14:paraId="58EAADCE" w14:textId="77777777">
              <w:tc>
                <w:tcPr>
                  <w:tcW w:w="101" w:type="dxa"/>
                  <w:tcBorders>
                    <w:top w:val="nil"/>
                    <w:left w:val="nil"/>
                    <w:bottom w:val="nil"/>
                    <w:right w:val="nil"/>
                  </w:tcBorders>
                  <w:shd w:val="clear" w:color="auto" w:fill="F4F3F8"/>
                  <w:tcMar>
                    <w:top w:w="0" w:type="dxa"/>
                    <w:left w:w="0" w:type="dxa"/>
                    <w:bottom w:w="0" w:type="dxa"/>
                    <w:right w:w="0" w:type="dxa"/>
                  </w:tcMar>
                </w:tcPr>
                <w:p w14:paraId="75BC6E91" w14:textId="77777777" w:rsidR="00012E02" w:rsidRDefault="00012E02" w:rsidP="00634A7B">
                  <w:pPr>
                    <w:pStyle w:val="ConsPlusNormal"/>
                    <w:ind w:firstLine="709"/>
                    <w:jc w:val="both"/>
                    <w:rPr>
                      <w:rFonts w:ascii="Times New Roman" w:hAnsi="Times New Roman" w:cs="Times New Roman"/>
                      <w:sz w:val="24"/>
                      <w:szCs w:val="24"/>
                    </w:rPr>
                  </w:pPr>
                </w:p>
              </w:tc>
            </w:tr>
          </w:tbl>
          <w:p w14:paraId="3E1A9EDD" w14:textId="77777777" w:rsidR="00012E02" w:rsidRDefault="00012E02" w:rsidP="00634A7B">
            <w:pPr>
              <w:pStyle w:val="ConsPlusNormal"/>
              <w:ind w:firstLine="709"/>
              <w:jc w:val="both"/>
              <w:rPr>
                <w:rFonts w:ascii="Times New Roman" w:hAnsi="Times New Roman" w:cs="Times New Roman"/>
                <w:sz w:val="24"/>
                <w:szCs w:val="24"/>
              </w:rPr>
            </w:pPr>
          </w:p>
        </w:tc>
      </w:tr>
      <w:tr w:rsidR="00012E02" w14:paraId="15D3DDB4" w14:textId="77777777">
        <w:tblPrEx>
          <w:tblBorders>
            <w:insideH w:val="none" w:sz="4" w:space="0" w:color="000000"/>
          </w:tblBorders>
        </w:tblPrEx>
        <w:tc>
          <w:tcPr>
            <w:tcW w:w="1701" w:type="dxa"/>
            <w:tcBorders>
              <w:top w:val="nil"/>
            </w:tcBorders>
          </w:tcPr>
          <w:p w14:paraId="17B973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Borders>
              <w:top w:val="nil"/>
            </w:tcBorders>
          </w:tcPr>
          <w:p w14:paraId="408F5F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 школе,</w:t>
            </w:r>
          </w:p>
          <w:p w14:paraId="5755E8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режим дня и питания</w:t>
            </w:r>
          </w:p>
        </w:tc>
      </w:tr>
      <w:tr w:rsidR="00012E02" w14:paraId="3FAD56A5" w14:textId="77777777">
        <w:tc>
          <w:tcPr>
            <w:tcW w:w="1701" w:type="dxa"/>
          </w:tcPr>
          <w:p w14:paraId="7BECED5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17</w:t>
            </w:r>
          </w:p>
        </w:tc>
        <w:tc>
          <w:tcPr>
            <w:tcW w:w="7370" w:type="dxa"/>
          </w:tcPr>
          <w:p w14:paraId="4B5966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пассажира наземного транспорта и метро;</w:t>
            </w:r>
          </w:p>
        </w:tc>
      </w:tr>
      <w:tr w:rsidR="00012E02" w14:paraId="59A4D044" w14:textId="77777777">
        <w:tc>
          <w:tcPr>
            <w:tcW w:w="1701" w:type="dxa"/>
          </w:tcPr>
          <w:p w14:paraId="77E1C1D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2AD572E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22D6B931" w14:textId="77777777" w:rsidR="00012E02" w:rsidRDefault="00012E02" w:rsidP="00634A7B">
      <w:pPr>
        <w:pStyle w:val="ConsPlusNormal"/>
        <w:ind w:firstLine="709"/>
        <w:jc w:val="both"/>
        <w:rPr>
          <w:rFonts w:ascii="Times New Roman" w:hAnsi="Times New Roman" w:cs="Times New Roman"/>
          <w:sz w:val="24"/>
          <w:szCs w:val="24"/>
        </w:rPr>
      </w:pPr>
    </w:p>
    <w:p w14:paraId="228B43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12.3</w:t>
      </w:r>
    </w:p>
    <w:p w14:paraId="53A0B04A" w14:textId="77777777" w:rsidR="00012E02" w:rsidRDefault="00012E02" w:rsidP="00634A7B">
      <w:pPr>
        <w:pStyle w:val="ConsPlusNormal"/>
        <w:ind w:firstLine="709"/>
        <w:jc w:val="both"/>
        <w:rPr>
          <w:rFonts w:ascii="Times New Roman" w:hAnsi="Times New Roman" w:cs="Times New Roman"/>
          <w:sz w:val="24"/>
          <w:szCs w:val="24"/>
        </w:rPr>
      </w:pPr>
    </w:p>
    <w:p w14:paraId="5697FB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(2 класс)</w:t>
      </w:r>
    </w:p>
    <w:p w14:paraId="1F8E7D1A"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63C7055B" w14:textId="77777777">
        <w:tc>
          <w:tcPr>
            <w:tcW w:w="1077" w:type="dxa"/>
          </w:tcPr>
          <w:p w14:paraId="3862006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22B70E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1BEBD25D" w14:textId="77777777">
        <w:tc>
          <w:tcPr>
            <w:tcW w:w="1077" w:type="dxa"/>
          </w:tcPr>
          <w:p w14:paraId="6525612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660D00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rsidR="00012E02" w14:paraId="6D1725E3" w14:textId="77777777">
        <w:tc>
          <w:tcPr>
            <w:tcW w:w="1077" w:type="dxa"/>
          </w:tcPr>
          <w:p w14:paraId="40F1F5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1D58A7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w:t>
            </w:r>
          </w:p>
        </w:tc>
      </w:tr>
      <w:tr w:rsidR="00012E02" w14:paraId="687943DB" w14:textId="77777777">
        <w:tc>
          <w:tcPr>
            <w:tcW w:w="1077" w:type="dxa"/>
          </w:tcPr>
          <w:p w14:paraId="2C156B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4CC624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012E02" w14:paraId="236558DF" w14:textId="77777777">
        <w:tc>
          <w:tcPr>
            <w:tcW w:w="1077" w:type="dxa"/>
          </w:tcPr>
          <w:p w14:paraId="0F2D07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4D968B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Города России</w:t>
            </w:r>
          </w:p>
        </w:tc>
      </w:tr>
      <w:tr w:rsidR="00012E02" w14:paraId="6CAD6C83" w14:textId="77777777">
        <w:tc>
          <w:tcPr>
            <w:tcW w:w="1077" w:type="dxa"/>
          </w:tcPr>
          <w:p w14:paraId="020F26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1A488F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Россия - многонациональное государство. Народы России, их традиции, обычаи, праздники</w:t>
            </w:r>
          </w:p>
        </w:tc>
      </w:tr>
      <w:tr w:rsidR="00012E02" w14:paraId="6C267FC9" w14:textId="77777777">
        <w:tc>
          <w:tcPr>
            <w:tcW w:w="1077" w:type="dxa"/>
          </w:tcPr>
          <w:p w14:paraId="5428C6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3B594E8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Родной край, его природные и культурные достопримечательности. Значимые события истории родного края</w:t>
            </w:r>
          </w:p>
        </w:tc>
      </w:tr>
      <w:tr w:rsidR="00012E02" w14:paraId="3EE22A75" w14:textId="77777777">
        <w:tc>
          <w:tcPr>
            <w:tcW w:w="1077" w:type="dxa"/>
          </w:tcPr>
          <w:p w14:paraId="1C012D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7442B9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012E02" w14:paraId="3C135AC7" w14:textId="77777777">
        <w:tc>
          <w:tcPr>
            <w:tcW w:w="1077" w:type="dxa"/>
          </w:tcPr>
          <w:p w14:paraId="0583A1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994" w:type="dxa"/>
          </w:tcPr>
          <w:p w14:paraId="25C61B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w:t>
            </w:r>
          </w:p>
        </w:tc>
      </w:tr>
      <w:tr w:rsidR="00012E02" w14:paraId="3F283A97" w14:textId="77777777">
        <w:tc>
          <w:tcPr>
            <w:tcW w:w="1077" w:type="dxa"/>
          </w:tcPr>
          <w:p w14:paraId="4D8E68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6B47DE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tc>
      </w:tr>
      <w:tr w:rsidR="00012E02" w14:paraId="6FACB471" w14:textId="77777777">
        <w:tc>
          <w:tcPr>
            <w:tcW w:w="1077" w:type="dxa"/>
          </w:tcPr>
          <w:p w14:paraId="055C8E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p>
        </w:tc>
        <w:tc>
          <w:tcPr>
            <w:tcW w:w="7994" w:type="dxa"/>
          </w:tcPr>
          <w:p w14:paraId="4AC7D7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культурного поведения в общественных местах</w:t>
            </w:r>
          </w:p>
        </w:tc>
      </w:tr>
      <w:tr w:rsidR="00012E02" w14:paraId="465627EC" w14:textId="77777777">
        <w:tc>
          <w:tcPr>
            <w:tcW w:w="1077" w:type="dxa"/>
          </w:tcPr>
          <w:p w14:paraId="4F934F2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p>
        </w:tc>
        <w:tc>
          <w:tcPr>
            <w:tcW w:w="7994" w:type="dxa"/>
          </w:tcPr>
          <w:p w14:paraId="614F9D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012E02" w14:paraId="43196454" w14:textId="77777777">
        <w:tc>
          <w:tcPr>
            <w:tcW w:w="1077" w:type="dxa"/>
          </w:tcPr>
          <w:p w14:paraId="724668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122C28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rsidR="00012E02" w14:paraId="5C94996C" w14:textId="77777777">
        <w:tc>
          <w:tcPr>
            <w:tcW w:w="1077" w:type="dxa"/>
          </w:tcPr>
          <w:p w14:paraId="402AB1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7994" w:type="dxa"/>
          </w:tcPr>
          <w:p w14:paraId="40D8E9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Методы познания природы: наблюдения, опыты, измерения</w:t>
            </w:r>
          </w:p>
        </w:tc>
      </w:tr>
      <w:tr w:rsidR="00012E02" w14:paraId="0F57664C" w14:textId="77777777">
        <w:tc>
          <w:tcPr>
            <w:tcW w:w="1077" w:type="dxa"/>
          </w:tcPr>
          <w:p w14:paraId="4BCEA5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51A704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Звезды и созвездия, наблюдения звездного неба. Планеты. Чем Земля отличается от других планет; условия жизни на Земле</w:t>
            </w:r>
          </w:p>
        </w:tc>
      </w:tr>
      <w:tr w:rsidR="00012E02" w14:paraId="31FD579D" w14:textId="77777777">
        <w:tc>
          <w:tcPr>
            <w:tcW w:w="1077" w:type="dxa"/>
          </w:tcPr>
          <w:p w14:paraId="26FC3D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35CDC4A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Изображения Земли: глобус, карта, план. Карта мира</w:t>
            </w:r>
          </w:p>
        </w:tc>
      </w:tr>
      <w:tr w:rsidR="00012E02" w14:paraId="54CD62F7" w14:textId="77777777">
        <w:tc>
          <w:tcPr>
            <w:tcW w:w="1077" w:type="dxa"/>
          </w:tcPr>
          <w:p w14:paraId="5F16F6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0F0BDA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Материки, океаны</w:t>
            </w:r>
          </w:p>
        </w:tc>
      </w:tr>
      <w:tr w:rsidR="00012E02" w14:paraId="2E7E638E" w14:textId="77777777">
        <w:tc>
          <w:tcPr>
            <w:tcW w:w="1077" w:type="dxa"/>
          </w:tcPr>
          <w:p w14:paraId="665A79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37F78A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012E02" w14:paraId="08F0EDA5" w14:textId="77777777">
        <w:tc>
          <w:tcPr>
            <w:tcW w:w="1077" w:type="dxa"/>
          </w:tcPr>
          <w:p w14:paraId="41BE16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348261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Многообразие растений. Деревья, кустарники, травы. Дикорастущие и культурные растения</w:t>
            </w:r>
          </w:p>
        </w:tc>
      </w:tr>
      <w:tr w:rsidR="00012E02" w14:paraId="736163C8" w14:textId="77777777">
        <w:tc>
          <w:tcPr>
            <w:tcW w:w="1077" w:type="dxa"/>
          </w:tcPr>
          <w:p w14:paraId="1DD999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3FE947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Связи в природе. Годовой ход изменений в жизни растений</w:t>
            </w:r>
          </w:p>
        </w:tc>
      </w:tr>
      <w:tr w:rsidR="00012E02" w14:paraId="74DA04F6" w14:textId="77777777">
        <w:tc>
          <w:tcPr>
            <w:tcW w:w="1077" w:type="dxa"/>
          </w:tcPr>
          <w:p w14:paraId="7A3DF7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36584E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w:t>
            </w:r>
          </w:p>
        </w:tc>
      </w:tr>
      <w:tr w:rsidR="00012E02" w14:paraId="6CA56F67" w14:textId="77777777">
        <w:tc>
          <w:tcPr>
            <w:tcW w:w="1077" w:type="dxa"/>
          </w:tcPr>
          <w:p w14:paraId="6AFD4A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2.9</w:t>
            </w:r>
          </w:p>
        </w:tc>
        <w:tc>
          <w:tcPr>
            <w:tcW w:w="7994" w:type="dxa"/>
          </w:tcPr>
          <w:p w14:paraId="12128C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Связи в природе. Годовой ход изменений в жизни животных</w:t>
            </w:r>
          </w:p>
        </w:tc>
      </w:tr>
      <w:tr w:rsidR="00012E02" w14:paraId="78C9E15F" w14:textId="77777777">
        <w:tc>
          <w:tcPr>
            <w:tcW w:w="1077" w:type="dxa"/>
          </w:tcPr>
          <w:p w14:paraId="21AFBF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2.10</w:t>
            </w:r>
          </w:p>
        </w:tc>
        <w:tc>
          <w:tcPr>
            <w:tcW w:w="7994" w:type="dxa"/>
          </w:tcPr>
          <w:p w14:paraId="6E48C5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012E02" w14:paraId="76E985E0" w14:textId="77777777">
        <w:tc>
          <w:tcPr>
            <w:tcW w:w="1077" w:type="dxa"/>
          </w:tcPr>
          <w:p w14:paraId="73D7FB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3FD8B02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rsidR="00012E02" w14:paraId="3C9BB491" w14:textId="77777777">
        <w:tc>
          <w:tcPr>
            <w:tcW w:w="1077" w:type="dxa"/>
          </w:tcPr>
          <w:p w14:paraId="77C1E2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6426B9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012E02" w14:paraId="1C982FAF" w14:textId="77777777">
        <w:tc>
          <w:tcPr>
            <w:tcW w:w="1077" w:type="dxa"/>
          </w:tcPr>
          <w:p w14:paraId="3C6AEC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6D0965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012E02" w14:paraId="61E5EEE5" w14:textId="77777777">
        <w:tc>
          <w:tcPr>
            <w:tcW w:w="1077" w:type="dxa"/>
          </w:tcPr>
          <w:p w14:paraId="156A065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1F82398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012E02" w14:paraId="1FEB812F" w14:textId="77777777">
        <w:tc>
          <w:tcPr>
            <w:tcW w:w="1077" w:type="dxa"/>
          </w:tcPr>
          <w:p w14:paraId="4D0AB4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2ECA3F4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28C7A67E" w14:textId="77777777" w:rsidR="00012E02" w:rsidRDefault="00012E02" w:rsidP="00634A7B">
      <w:pPr>
        <w:pStyle w:val="ConsPlusNormal"/>
        <w:ind w:firstLine="709"/>
        <w:jc w:val="both"/>
        <w:rPr>
          <w:rFonts w:ascii="Times New Roman" w:hAnsi="Times New Roman" w:cs="Times New Roman"/>
          <w:sz w:val="24"/>
          <w:szCs w:val="24"/>
        </w:rPr>
      </w:pPr>
    </w:p>
    <w:p w14:paraId="0E4AEF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12.4</w:t>
      </w:r>
    </w:p>
    <w:p w14:paraId="6BC02B9E" w14:textId="77777777" w:rsidR="00012E02" w:rsidRDefault="00012E02" w:rsidP="00634A7B">
      <w:pPr>
        <w:pStyle w:val="ConsPlusNormal"/>
        <w:ind w:firstLine="709"/>
        <w:jc w:val="both"/>
        <w:rPr>
          <w:rFonts w:ascii="Times New Roman" w:hAnsi="Times New Roman" w:cs="Times New Roman"/>
          <w:sz w:val="24"/>
          <w:szCs w:val="24"/>
        </w:rPr>
      </w:pPr>
    </w:p>
    <w:p w14:paraId="46562A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Проверяемые требования к результатам освоения основной</w:t>
      </w:r>
    </w:p>
    <w:p w14:paraId="72BADB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(3 класс)</w:t>
      </w:r>
    </w:p>
    <w:p w14:paraId="05906AA0"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74A12119" w14:textId="77777777">
        <w:tc>
          <w:tcPr>
            <w:tcW w:w="1701" w:type="dxa"/>
          </w:tcPr>
          <w:p w14:paraId="105733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7C5F71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1CC2FF79" w14:textId="77777777">
        <w:tc>
          <w:tcPr>
            <w:tcW w:w="1701" w:type="dxa"/>
          </w:tcPr>
          <w:p w14:paraId="647FC43A"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1497C0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rsidR="00012E02" w14:paraId="39796C30" w14:textId="77777777">
        <w:tc>
          <w:tcPr>
            <w:tcW w:w="1701" w:type="dxa"/>
          </w:tcPr>
          <w:p w14:paraId="7FCF90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58E3E2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012E02" w14:paraId="1DBE3A3D" w14:textId="77777777">
        <w:tc>
          <w:tcPr>
            <w:tcW w:w="1701" w:type="dxa"/>
          </w:tcPr>
          <w:p w14:paraId="02384E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452454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012E02" w14:paraId="5573E648" w14:textId="77777777">
        <w:tc>
          <w:tcPr>
            <w:tcW w:w="1701" w:type="dxa"/>
          </w:tcPr>
          <w:p w14:paraId="25CCF2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427675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012E02" w14:paraId="0D5E0327" w14:textId="77777777">
        <w:tc>
          <w:tcPr>
            <w:tcW w:w="1701" w:type="dxa"/>
          </w:tcPr>
          <w:p w14:paraId="5A562B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36C061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различать расходы и доходы семейного бюджета</w:t>
            </w:r>
          </w:p>
        </w:tc>
      </w:tr>
      <w:tr w:rsidR="00012E02" w14:paraId="017176B1" w14:textId="77777777">
        <w:tc>
          <w:tcPr>
            <w:tcW w:w="1701" w:type="dxa"/>
          </w:tcPr>
          <w:p w14:paraId="6AAB9A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546352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012E02" w14:paraId="79B3D3EE" w14:textId="77777777">
        <w:tc>
          <w:tcPr>
            <w:tcW w:w="1701" w:type="dxa"/>
          </w:tcPr>
          <w:p w14:paraId="78E30BEF"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394DD3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rsidR="00012E02" w14:paraId="0A1C1040" w14:textId="77777777">
        <w:tc>
          <w:tcPr>
            <w:tcW w:w="1701" w:type="dxa"/>
          </w:tcPr>
          <w:p w14:paraId="02D656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73C2900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tc>
      </w:tr>
      <w:tr w:rsidR="00012E02" w14:paraId="1BF8CAA2" w14:textId="77777777">
        <w:tc>
          <w:tcPr>
            <w:tcW w:w="1701" w:type="dxa"/>
          </w:tcPr>
          <w:p w14:paraId="71A818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58B467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tc>
      </w:tr>
      <w:tr w:rsidR="00012E02" w14:paraId="50746861" w14:textId="77777777">
        <w:tc>
          <w:tcPr>
            <w:tcW w:w="1701" w:type="dxa"/>
          </w:tcPr>
          <w:p w14:paraId="32826A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w:t>
            </w:r>
          </w:p>
        </w:tc>
        <w:tc>
          <w:tcPr>
            <w:tcW w:w="7370" w:type="dxa"/>
          </w:tcPr>
          <w:p w14:paraId="50365C0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сравнивать по заданному количеству признаков объекты живой и неживой природы</w:t>
            </w:r>
          </w:p>
        </w:tc>
      </w:tr>
      <w:tr w:rsidR="00012E02" w14:paraId="53A3FE46" w14:textId="77777777">
        <w:tc>
          <w:tcPr>
            <w:tcW w:w="1701" w:type="dxa"/>
          </w:tcPr>
          <w:p w14:paraId="1CD53F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p>
        </w:tc>
        <w:tc>
          <w:tcPr>
            <w:tcW w:w="7370" w:type="dxa"/>
          </w:tcPr>
          <w:p w14:paraId="3BE4CD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012E02" w14:paraId="40FD9172" w14:textId="77777777">
        <w:tc>
          <w:tcPr>
            <w:tcW w:w="1701" w:type="dxa"/>
          </w:tcPr>
          <w:p w14:paraId="555EA9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p>
        </w:tc>
        <w:tc>
          <w:tcPr>
            <w:tcW w:w="7370" w:type="dxa"/>
          </w:tcPr>
          <w:p w14:paraId="2B92FCE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012E02" w14:paraId="53A84DD2" w14:textId="77777777">
        <w:tc>
          <w:tcPr>
            <w:tcW w:w="1701" w:type="dxa"/>
          </w:tcPr>
          <w:p w14:paraId="5AC1A6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5220E9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показывать на карте мира материки, изученные страны мира</w:t>
            </w:r>
          </w:p>
        </w:tc>
      </w:tr>
      <w:tr w:rsidR="00012E02" w14:paraId="4DA76A58" w14:textId="77777777">
        <w:tc>
          <w:tcPr>
            <w:tcW w:w="1701" w:type="dxa"/>
          </w:tcPr>
          <w:p w14:paraId="7ABE4C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71971F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012E02" w14:paraId="22E47B80" w14:textId="77777777">
        <w:tc>
          <w:tcPr>
            <w:tcW w:w="1701" w:type="dxa"/>
          </w:tcPr>
          <w:p w14:paraId="2AA78FD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7370" w:type="dxa"/>
          </w:tcPr>
          <w:p w14:paraId="79468E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012E02" w14:paraId="2EAEEE7B" w14:textId="77777777">
        <w:tc>
          <w:tcPr>
            <w:tcW w:w="1701" w:type="dxa"/>
          </w:tcPr>
          <w:p w14:paraId="326299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0BAE09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012E02" w14:paraId="37561599" w14:textId="77777777">
        <w:tc>
          <w:tcPr>
            <w:tcW w:w="1701" w:type="dxa"/>
          </w:tcPr>
          <w:p w14:paraId="07FFB80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370" w:type="dxa"/>
          </w:tcPr>
          <w:p w14:paraId="7842D7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012E02" w14:paraId="5BE9D621" w14:textId="77777777">
        <w:tc>
          <w:tcPr>
            <w:tcW w:w="1701" w:type="dxa"/>
          </w:tcPr>
          <w:p w14:paraId="7C8762B9"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70E352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rsidR="00012E02" w14:paraId="73521E65" w14:textId="77777777">
        <w:tc>
          <w:tcPr>
            <w:tcW w:w="1701" w:type="dxa"/>
          </w:tcPr>
          <w:p w14:paraId="34C896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0E33C6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012E02" w14:paraId="63D61AED" w14:textId="77777777">
        <w:tc>
          <w:tcPr>
            <w:tcW w:w="1701" w:type="dxa"/>
          </w:tcPr>
          <w:p w14:paraId="3064ED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2B0B194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012E02" w14:paraId="06AB899A" w14:textId="77777777">
        <w:tc>
          <w:tcPr>
            <w:tcW w:w="1701" w:type="dxa"/>
          </w:tcPr>
          <w:p w14:paraId="27D3D7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04F6AF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на природе</w:t>
            </w:r>
          </w:p>
        </w:tc>
      </w:tr>
      <w:tr w:rsidR="00012E02" w14:paraId="456D5319" w14:textId="77777777">
        <w:tc>
          <w:tcPr>
            <w:tcW w:w="1701" w:type="dxa"/>
          </w:tcPr>
          <w:p w14:paraId="7DCA7F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5C7D13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0E19C5B2" w14:textId="77777777" w:rsidR="00012E02" w:rsidRDefault="00012E02" w:rsidP="00634A7B">
      <w:pPr>
        <w:pStyle w:val="ConsPlusNormal"/>
        <w:ind w:firstLine="709"/>
        <w:jc w:val="both"/>
        <w:rPr>
          <w:rFonts w:ascii="Times New Roman" w:hAnsi="Times New Roman" w:cs="Times New Roman"/>
          <w:sz w:val="24"/>
          <w:szCs w:val="24"/>
        </w:rPr>
      </w:pPr>
    </w:p>
    <w:p w14:paraId="0DC1E8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12.5</w:t>
      </w:r>
    </w:p>
    <w:p w14:paraId="62FF52C0" w14:textId="77777777" w:rsidR="00012E02" w:rsidRDefault="00012E02" w:rsidP="00634A7B">
      <w:pPr>
        <w:pStyle w:val="ConsPlusNormal"/>
        <w:ind w:firstLine="709"/>
        <w:jc w:val="both"/>
        <w:rPr>
          <w:rFonts w:ascii="Times New Roman" w:hAnsi="Times New Roman" w:cs="Times New Roman"/>
          <w:sz w:val="24"/>
          <w:szCs w:val="24"/>
        </w:rPr>
      </w:pPr>
    </w:p>
    <w:p w14:paraId="78167A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(3 класс)</w:t>
      </w:r>
    </w:p>
    <w:p w14:paraId="1172B9C9"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49FDC2FE" w14:textId="77777777">
        <w:tc>
          <w:tcPr>
            <w:tcW w:w="1077" w:type="dxa"/>
          </w:tcPr>
          <w:p w14:paraId="794E12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432052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0F8A6C84" w14:textId="77777777">
        <w:tc>
          <w:tcPr>
            <w:tcW w:w="1077" w:type="dxa"/>
          </w:tcPr>
          <w:p w14:paraId="272E76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3C727F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rsidR="00012E02" w14:paraId="3502667E" w14:textId="77777777">
        <w:tc>
          <w:tcPr>
            <w:tcW w:w="1077" w:type="dxa"/>
          </w:tcPr>
          <w:p w14:paraId="4C71B8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41C4C6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012E02" w14:paraId="467FBC58" w14:textId="77777777">
        <w:tc>
          <w:tcPr>
            <w:tcW w:w="1077" w:type="dxa"/>
          </w:tcPr>
          <w:p w14:paraId="3822C3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28C5C76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Наша Родина - Российская Федерация. Государственная символика Российской Федерации и своего региона</w:t>
            </w:r>
          </w:p>
        </w:tc>
      </w:tr>
      <w:tr w:rsidR="00012E02" w14:paraId="11604D5F" w14:textId="77777777">
        <w:tc>
          <w:tcPr>
            <w:tcW w:w="1077" w:type="dxa"/>
          </w:tcPr>
          <w:p w14:paraId="2D69547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994" w:type="dxa"/>
          </w:tcPr>
          <w:p w14:paraId="3CD9FA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Уникальные памятники культуры России, родного края. Города Золотого кольца России</w:t>
            </w:r>
          </w:p>
        </w:tc>
      </w:tr>
      <w:tr w:rsidR="00012E02" w14:paraId="0D65B554" w14:textId="77777777">
        <w:tc>
          <w:tcPr>
            <w:tcW w:w="1077" w:type="dxa"/>
          </w:tcPr>
          <w:p w14:paraId="3684FC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26EA81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Народы России. Уважение к культуре, традициям своего народа и других народов, государственным символам России</w:t>
            </w:r>
          </w:p>
        </w:tc>
      </w:tr>
      <w:tr w:rsidR="00012E02" w14:paraId="0D1F3B40" w14:textId="77777777">
        <w:tc>
          <w:tcPr>
            <w:tcW w:w="1077" w:type="dxa"/>
          </w:tcPr>
          <w:p w14:paraId="11EA16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5C74EF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tc>
      </w:tr>
      <w:tr w:rsidR="00012E02" w14:paraId="680F6F8F" w14:textId="77777777">
        <w:tc>
          <w:tcPr>
            <w:tcW w:w="1077" w:type="dxa"/>
          </w:tcPr>
          <w:p w14:paraId="0230C23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2396B7A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Правила нравственного поведения в социуме. Внимание, уважительное отношение к людям с ограниченными возможностями </w:t>
            </w:r>
            <w:r>
              <w:rPr>
                <w:rFonts w:ascii="Times New Roman" w:hAnsi="Times New Roman" w:cs="Times New Roman"/>
                <w:sz w:val="24"/>
                <w:szCs w:val="24"/>
              </w:rPr>
              <w:lastRenderedPageBreak/>
              <w:t>здоровья, забота о них</w:t>
            </w:r>
          </w:p>
        </w:tc>
      </w:tr>
      <w:tr w:rsidR="00012E02" w14:paraId="56DD030F" w14:textId="77777777">
        <w:tc>
          <w:tcPr>
            <w:tcW w:w="1077" w:type="dxa"/>
          </w:tcPr>
          <w:p w14:paraId="3337AA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1.7</w:t>
            </w:r>
          </w:p>
        </w:tc>
        <w:tc>
          <w:tcPr>
            <w:tcW w:w="7994" w:type="dxa"/>
          </w:tcPr>
          <w:p w14:paraId="79874E8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012E02" w14:paraId="733F01C3" w14:textId="77777777">
        <w:tc>
          <w:tcPr>
            <w:tcW w:w="1077" w:type="dxa"/>
          </w:tcPr>
          <w:p w14:paraId="77CB4B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4D1329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tc>
      </w:tr>
      <w:tr w:rsidR="00012E02" w14:paraId="6EA677FA" w14:textId="77777777">
        <w:tc>
          <w:tcPr>
            <w:tcW w:w="1077" w:type="dxa"/>
          </w:tcPr>
          <w:p w14:paraId="533385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7AA031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rsidR="00012E02" w14:paraId="17EA9CE2" w14:textId="77777777">
        <w:tc>
          <w:tcPr>
            <w:tcW w:w="1077" w:type="dxa"/>
          </w:tcPr>
          <w:p w14:paraId="035599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05F80B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Методы изучения природы</w:t>
            </w:r>
          </w:p>
        </w:tc>
      </w:tr>
      <w:tr w:rsidR="00012E02" w14:paraId="4DB6563E" w14:textId="77777777">
        <w:tc>
          <w:tcPr>
            <w:tcW w:w="1077" w:type="dxa"/>
          </w:tcPr>
          <w:p w14:paraId="1E914DE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4766CC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Карта мира. Материки и части света</w:t>
            </w:r>
          </w:p>
        </w:tc>
      </w:tr>
      <w:tr w:rsidR="00012E02" w14:paraId="68B7A09F" w14:textId="77777777">
        <w:tc>
          <w:tcPr>
            <w:tcW w:w="1077" w:type="dxa"/>
          </w:tcPr>
          <w:p w14:paraId="67175B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062586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012E02" w14:paraId="46E70E6E" w14:textId="77777777">
        <w:tc>
          <w:tcPr>
            <w:tcW w:w="1077" w:type="dxa"/>
          </w:tcPr>
          <w:p w14:paraId="6799ED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173427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w:t>
            </w:r>
          </w:p>
        </w:tc>
      </w:tr>
      <w:tr w:rsidR="00012E02" w14:paraId="7BC734E7" w14:textId="77777777">
        <w:tc>
          <w:tcPr>
            <w:tcW w:w="1077" w:type="dxa"/>
          </w:tcPr>
          <w:p w14:paraId="292165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p>
        </w:tc>
        <w:tc>
          <w:tcPr>
            <w:tcW w:w="7994" w:type="dxa"/>
          </w:tcPr>
          <w:p w14:paraId="0142D3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012E02" w14:paraId="57632882" w14:textId="77777777">
        <w:tc>
          <w:tcPr>
            <w:tcW w:w="1077" w:type="dxa"/>
          </w:tcPr>
          <w:p w14:paraId="24457D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2.6</w:t>
            </w:r>
          </w:p>
        </w:tc>
        <w:tc>
          <w:tcPr>
            <w:tcW w:w="7994" w:type="dxa"/>
          </w:tcPr>
          <w:p w14:paraId="18F704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012E02" w14:paraId="698D6D53" w14:textId="77777777">
        <w:tc>
          <w:tcPr>
            <w:tcW w:w="1077" w:type="dxa"/>
          </w:tcPr>
          <w:p w14:paraId="1215EF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6E91C7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хозяйственной жизни человека</w:t>
            </w:r>
          </w:p>
        </w:tc>
      </w:tr>
      <w:tr w:rsidR="00012E02" w14:paraId="3D0ACEC5" w14:textId="77777777">
        <w:tc>
          <w:tcPr>
            <w:tcW w:w="1077" w:type="dxa"/>
          </w:tcPr>
          <w:p w14:paraId="71A7E6E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515175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 бактериях</w:t>
            </w:r>
          </w:p>
        </w:tc>
      </w:tr>
      <w:tr w:rsidR="00012E02" w14:paraId="627DD9B1" w14:textId="77777777">
        <w:tc>
          <w:tcPr>
            <w:tcW w:w="1077" w:type="dxa"/>
          </w:tcPr>
          <w:p w14:paraId="62AB24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2.9</w:t>
            </w:r>
          </w:p>
        </w:tc>
        <w:tc>
          <w:tcPr>
            <w:tcW w:w="7994" w:type="dxa"/>
          </w:tcPr>
          <w:p w14:paraId="5AB165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Грибы: строение шляпочных грибов. Грибы съедобные и несъедобные</w:t>
            </w:r>
          </w:p>
        </w:tc>
      </w:tr>
      <w:tr w:rsidR="00012E02" w14:paraId="257D03F7" w14:textId="77777777">
        <w:tc>
          <w:tcPr>
            <w:tcW w:w="1077" w:type="dxa"/>
          </w:tcPr>
          <w:p w14:paraId="111549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2.10</w:t>
            </w:r>
          </w:p>
        </w:tc>
        <w:tc>
          <w:tcPr>
            <w:tcW w:w="7994" w:type="dxa"/>
          </w:tcPr>
          <w:p w14:paraId="78BDD4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012E02" w14:paraId="00032368" w14:textId="77777777">
        <w:tc>
          <w:tcPr>
            <w:tcW w:w="1077" w:type="dxa"/>
          </w:tcPr>
          <w:p w14:paraId="480DDD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2.11</w:t>
            </w:r>
          </w:p>
        </w:tc>
        <w:tc>
          <w:tcPr>
            <w:tcW w:w="7994" w:type="dxa"/>
          </w:tcPr>
          <w:p w14:paraId="56F13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растений в природе и жизни людей, бережное отношение человека к растениям. Охрана растений</w:t>
            </w:r>
          </w:p>
        </w:tc>
      </w:tr>
      <w:tr w:rsidR="00012E02" w14:paraId="7349A0FE" w14:textId="77777777">
        <w:tc>
          <w:tcPr>
            <w:tcW w:w="1077" w:type="dxa"/>
          </w:tcPr>
          <w:p w14:paraId="1371F3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2.12</w:t>
            </w:r>
          </w:p>
        </w:tc>
        <w:tc>
          <w:tcPr>
            <w:tcW w:w="7994" w:type="dxa"/>
          </w:tcPr>
          <w:p w14:paraId="159AEB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Растения родного края, названия и краткая характеристика на основе наблюдений</w:t>
            </w:r>
          </w:p>
        </w:tc>
      </w:tr>
      <w:tr w:rsidR="00012E02" w14:paraId="59F1BC43" w14:textId="77777777">
        <w:tc>
          <w:tcPr>
            <w:tcW w:w="1077" w:type="dxa"/>
          </w:tcPr>
          <w:p w14:paraId="6AB232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2.13</w:t>
            </w:r>
          </w:p>
        </w:tc>
        <w:tc>
          <w:tcPr>
            <w:tcW w:w="7994" w:type="dxa"/>
          </w:tcPr>
          <w:p w14:paraId="515236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Разнообразие животных. Зависимость жизненного цикла организмов от условий окружающей среды. Размножение и развитие животных (рыбы, </w:t>
            </w:r>
            <w:r>
              <w:rPr>
                <w:rFonts w:ascii="Times New Roman" w:hAnsi="Times New Roman" w:cs="Times New Roman"/>
                <w:sz w:val="24"/>
                <w:szCs w:val="24"/>
              </w:rPr>
              <w:lastRenderedPageBreak/>
              <w:t>птицы, звери)</w:t>
            </w:r>
          </w:p>
        </w:tc>
      </w:tr>
      <w:tr w:rsidR="00012E02" w14:paraId="1057D249" w14:textId="77777777">
        <w:tc>
          <w:tcPr>
            <w:tcW w:w="1077" w:type="dxa"/>
          </w:tcPr>
          <w:p w14:paraId="29D041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2.14</w:t>
            </w:r>
          </w:p>
        </w:tc>
        <w:tc>
          <w:tcPr>
            <w:tcW w:w="7994" w:type="dxa"/>
          </w:tcPr>
          <w:p w14:paraId="355EC9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Особенности питания животных. Цепи питания. Условия, необходимые для жизни животных (воздух, вода, тепло, пища)</w:t>
            </w:r>
          </w:p>
        </w:tc>
      </w:tr>
      <w:tr w:rsidR="00012E02" w14:paraId="4E056872" w14:textId="77777777">
        <w:tc>
          <w:tcPr>
            <w:tcW w:w="1077" w:type="dxa"/>
          </w:tcPr>
          <w:p w14:paraId="142AEA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2.15</w:t>
            </w:r>
          </w:p>
        </w:tc>
        <w:tc>
          <w:tcPr>
            <w:tcW w:w="7994" w:type="dxa"/>
          </w:tcPr>
          <w:p w14:paraId="4D6C47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Роль животных в природе и жизни людей, бережное отношение человека к животным. Охрана животных</w:t>
            </w:r>
          </w:p>
        </w:tc>
      </w:tr>
      <w:tr w:rsidR="00012E02" w14:paraId="36A0BFAA" w14:textId="77777777">
        <w:tc>
          <w:tcPr>
            <w:tcW w:w="1077" w:type="dxa"/>
          </w:tcPr>
          <w:p w14:paraId="4084BF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2.16</w:t>
            </w:r>
          </w:p>
        </w:tc>
        <w:tc>
          <w:tcPr>
            <w:tcW w:w="7994" w:type="dxa"/>
          </w:tcPr>
          <w:p w14:paraId="3FB8FB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Животные родного края, их названия, краткая характеристика на основе наблюдений</w:t>
            </w:r>
          </w:p>
        </w:tc>
      </w:tr>
      <w:tr w:rsidR="00012E02" w14:paraId="4AB89DB4" w14:textId="77777777">
        <w:tc>
          <w:tcPr>
            <w:tcW w:w="1077" w:type="dxa"/>
          </w:tcPr>
          <w:p w14:paraId="4FE5AE9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2.17</w:t>
            </w:r>
          </w:p>
        </w:tc>
        <w:tc>
          <w:tcPr>
            <w:tcW w:w="7994" w:type="dxa"/>
          </w:tcPr>
          <w:p w14:paraId="39674B1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012E02" w14:paraId="395E65A9" w14:textId="77777777">
        <w:tc>
          <w:tcPr>
            <w:tcW w:w="1077" w:type="dxa"/>
          </w:tcPr>
          <w:p w14:paraId="2786CE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2.18</w:t>
            </w:r>
          </w:p>
        </w:tc>
        <w:tc>
          <w:tcPr>
            <w:tcW w:w="7994" w:type="dxa"/>
          </w:tcPr>
          <w:p w14:paraId="79BBEC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012E02" w14:paraId="41371052" w14:textId="77777777">
        <w:tc>
          <w:tcPr>
            <w:tcW w:w="1077" w:type="dxa"/>
          </w:tcPr>
          <w:p w14:paraId="756EDC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2.19</w:t>
            </w:r>
          </w:p>
        </w:tc>
        <w:tc>
          <w:tcPr>
            <w:tcW w:w="7994" w:type="dxa"/>
          </w:tcPr>
          <w:p w14:paraId="3916F8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012E02" w14:paraId="279728E8" w14:textId="77777777">
        <w:tc>
          <w:tcPr>
            <w:tcW w:w="1077" w:type="dxa"/>
          </w:tcPr>
          <w:p w14:paraId="7879EE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78BDE2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rsidR="00012E02" w14:paraId="5B9D6E9A" w14:textId="77777777">
        <w:tc>
          <w:tcPr>
            <w:tcW w:w="1077" w:type="dxa"/>
          </w:tcPr>
          <w:p w14:paraId="6D0907B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0E7939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012E02" w14:paraId="7CB6E7AF" w14:textId="77777777">
        <w:tc>
          <w:tcPr>
            <w:tcW w:w="1077" w:type="dxa"/>
          </w:tcPr>
          <w:p w14:paraId="41A8FF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0B6D57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012E02" w14:paraId="176B53E0" w14:textId="77777777">
        <w:tc>
          <w:tcPr>
            <w:tcW w:w="1077" w:type="dxa"/>
          </w:tcPr>
          <w:p w14:paraId="0FE332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1A17A0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012E02" w14:paraId="780A1363" w14:textId="77777777">
        <w:tc>
          <w:tcPr>
            <w:tcW w:w="1077" w:type="dxa"/>
          </w:tcPr>
          <w:p w14:paraId="0B7D7A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67D882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3596AF02" w14:textId="77777777" w:rsidR="00012E02" w:rsidRDefault="00012E02" w:rsidP="00634A7B">
      <w:pPr>
        <w:pStyle w:val="ConsPlusNormal"/>
        <w:ind w:firstLine="709"/>
        <w:jc w:val="both"/>
        <w:rPr>
          <w:rFonts w:ascii="Times New Roman" w:hAnsi="Times New Roman" w:cs="Times New Roman"/>
          <w:sz w:val="24"/>
          <w:szCs w:val="24"/>
        </w:rPr>
      </w:pPr>
    </w:p>
    <w:p w14:paraId="70C4A4E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12.6</w:t>
      </w:r>
    </w:p>
    <w:p w14:paraId="42F6650B" w14:textId="77777777" w:rsidR="00012E02" w:rsidRDefault="00012E02" w:rsidP="00634A7B">
      <w:pPr>
        <w:pStyle w:val="ConsPlusNormal"/>
        <w:ind w:firstLine="709"/>
        <w:jc w:val="both"/>
        <w:rPr>
          <w:rFonts w:ascii="Times New Roman" w:hAnsi="Times New Roman" w:cs="Times New Roman"/>
          <w:sz w:val="24"/>
          <w:szCs w:val="24"/>
        </w:rPr>
      </w:pPr>
    </w:p>
    <w:p w14:paraId="018F23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требования к результатам освоения основной</w:t>
      </w:r>
    </w:p>
    <w:p w14:paraId="6B406B3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(4 класс)</w:t>
      </w:r>
    </w:p>
    <w:p w14:paraId="215DC705"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12E02" w14:paraId="395F5964" w14:textId="77777777">
        <w:tc>
          <w:tcPr>
            <w:tcW w:w="1701" w:type="dxa"/>
          </w:tcPr>
          <w:p w14:paraId="25A8C61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Код проверяемого </w:t>
            </w:r>
            <w:r>
              <w:rPr>
                <w:rFonts w:ascii="Times New Roman" w:hAnsi="Times New Roman" w:cs="Times New Roman"/>
                <w:sz w:val="24"/>
                <w:szCs w:val="24"/>
              </w:rPr>
              <w:lastRenderedPageBreak/>
              <w:t>результата</w:t>
            </w:r>
          </w:p>
        </w:tc>
        <w:tc>
          <w:tcPr>
            <w:tcW w:w="7370" w:type="dxa"/>
          </w:tcPr>
          <w:p w14:paraId="56C407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Проверяемые предметные результаты освоения основной образовательной программы начального общего образования</w:t>
            </w:r>
          </w:p>
        </w:tc>
      </w:tr>
      <w:tr w:rsidR="00012E02" w14:paraId="71D862B5" w14:textId="77777777">
        <w:tc>
          <w:tcPr>
            <w:tcW w:w="1701" w:type="dxa"/>
          </w:tcPr>
          <w:p w14:paraId="19F5202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 проверяемого результата</w:t>
            </w:r>
          </w:p>
        </w:tc>
        <w:tc>
          <w:tcPr>
            <w:tcW w:w="7370" w:type="dxa"/>
          </w:tcPr>
          <w:p w14:paraId="6BDF55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12E02" w14:paraId="7D19C837" w14:textId="77777777">
        <w:tc>
          <w:tcPr>
            <w:tcW w:w="1701" w:type="dxa"/>
          </w:tcPr>
          <w:p w14:paraId="154F9DC9"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2A64EE6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rsidR="00012E02" w14:paraId="6EB27B3D" w14:textId="77777777">
        <w:tc>
          <w:tcPr>
            <w:tcW w:w="1701" w:type="dxa"/>
          </w:tcPr>
          <w:p w14:paraId="6122E30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370" w:type="dxa"/>
          </w:tcPr>
          <w:p w14:paraId="126CB0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знать основные права и обязанности гражданина Российской Федерации</w:t>
            </w:r>
          </w:p>
        </w:tc>
      </w:tr>
      <w:tr w:rsidR="00012E02" w14:paraId="74844FAF" w14:textId="77777777">
        <w:tc>
          <w:tcPr>
            <w:tcW w:w="1701" w:type="dxa"/>
          </w:tcPr>
          <w:p w14:paraId="502EB3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370" w:type="dxa"/>
          </w:tcPr>
          <w:p w14:paraId="2AB81E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tc>
      </w:tr>
      <w:tr w:rsidR="00012E02" w14:paraId="0101E0A4" w14:textId="77777777">
        <w:tc>
          <w:tcPr>
            <w:tcW w:w="1701" w:type="dxa"/>
          </w:tcPr>
          <w:p w14:paraId="12F1D9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370" w:type="dxa"/>
          </w:tcPr>
          <w:p w14:paraId="632441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012E02" w14:paraId="7570B694" w14:textId="77777777">
        <w:tc>
          <w:tcPr>
            <w:tcW w:w="1701" w:type="dxa"/>
          </w:tcPr>
          <w:p w14:paraId="4013A8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p>
        </w:tc>
        <w:tc>
          <w:tcPr>
            <w:tcW w:w="7370" w:type="dxa"/>
          </w:tcPr>
          <w:p w14:paraId="4D2A93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показывать на исторической карте места изученных исторических событий</w:t>
            </w:r>
          </w:p>
        </w:tc>
      </w:tr>
      <w:tr w:rsidR="00012E02" w14:paraId="36C2E25D" w14:textId="77777777">
        <w:tc>
          <w:tcPr>
            <w:tcW w:w="1701" w:type="dxa"/>
          </w:tcPr>
          <w:p w14:paraId="00193E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7370" w:type="dxa"/>
          </w:tcPr>
          <w:p w14:paraId="6379126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находить место изученных событий на "ленте времени"</w:t>
            </w:r>
          </w:p>
        </w:tc>
      </w:tr>
      <w:tr w:rsidR="00012E02" w14:paraId="171DF819" w14:textId="77777777">
        <w:tc>
          <w:tcPr>
            <w:tcW w:w="1701" w:type="dxa"/>
          </w:tcPr>
          <w:p w14:paraId="6D72EA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7370" w:type="dxa"/>
          </w:tcPr>
          <w:p w14:paraId="6C8A77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012E02" w14:paraId="27431420" w14:textId="77777777">
        <w:tc>
          <w:tcPr>
            <w:tcW w:w="1701" w:type="dxa"/>
          </w:tcPr>
          <w:p w14:paraId="73C39F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p>
        </w:tc>
        <w:tc>
          <w:tcPr>
            <w:tcW w:w="7370" w:type="dxa"/>
          </w:tcPr>
          <w:p w14:paraId="32C0BD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в социуме</w:t>
            </w:r>
          </w:p>
        </w:tc>
      </w:tr>
      <w:tr w:rsidR="00012E02" w14:paraId="342F01FA" w14:textId="77777777">
        <w:tc>
          <w:tcPr>
            <w:tcW w:w="1701" w:type="dxa"/>
          </w:tcPr>
          <w:p w14:paraId="5367E0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w:t>
            </w:r>
          </w:p>
        </w:tc>
        <w:tc>
          <w:tcPr>
            <w:tcW w:w="7370" w:type="dxa"/>
          </w:tcPr>
          <w:p w14:paraId="530CFC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государственную символику России и своего региона</w:t>
            </w:r>
          </w:p>
        </w:tc>
      </w:tr>
      <w:tr w:rsidR="00012E02" w14:paraId="6FF5D0DD" w14:textId="77777777">
        <w:tc>
          <w:tcPr>
            <w:tcW w:w="1701" w:type="dxa"/>
          </w:tcPr>
          <w:p w14:paraId="0A6B99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p>
        </w:tc>
        <w:tc>
          <w:tcPr>
            <w:tcW w:w="7370" w:type="dxa"/>
          </w:tcPr>
          <w:p w14:paraId="5CEFA0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012E02" w14:paraId="3D63CB89" w14:textId="77777777">
        <w:tc>
          <w:tcPr>
            <w:tcW w:w="1701" w:type="dxa"/>
          </w:tcPr>
          <w:p w14:paraId="445AB18F"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665A9D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rsidR="00012E02" w14:paraId="2BCA01E5" w14:textId="77777777">
        <w:tc>
          <w:tcPr>
            <w:tcW w:w="1701" w:type="dxa"/>
          </w:tcPr>
          <w:p w14:paraId="388424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p>
        </w:tc>
        <w:tc>
          <w:tcPr>
            <w:tcW w:w="7370" w:type="dxa"/>
          </w:tcPr>
          <w:p w14:paraId="40738B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012E02" w14:paraId="21A1C6D3" w14:textId="77777777">
        <w:tc>
          <w:tcPr>
            <w:tcW w:w="1701" w:type="dxa"/>
          </w:tcPr>
          <w:p w14:paraId="7FB768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370" w:type="dxa"/>
          </w:tcPr>
          <w:p w14:paraId="3A3BC28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tc>
      </w:tr>
      <w:tr w:rsidR="00012E02" w14:paraId="745418A0" w14:textId="77777777">
        <w:tc>
          <w:tcPr>
            <w:tcW w:w="1701" w:type="dxa"/>
          </w:tcPr>
          <w:p w14:paraId="56555F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370" w:type="dxa"/>
          </w:tcPr>
          <w:p w14:paraId="242D2E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изученные объекты, выделяя их существенные признаки</w:t>
            </w:r>
          </w:p>
        </w:tc>
      </w:tr>
      <w:tr w:rsidR="00012E02" w14:paraId="29CB5FCA" w14:textId="77777777">
        <w:tc>
          <w:tcPr>
            <w:tcW w:w="1701" w:type="dxa"/>
          </w:tcPr>
          <w:p w14:paraId="5941A7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7370" w:type="dxa"/>
          </w:tcPr>
          <w:p w14:paraId="46D664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012E02" w14:paraId="46BC8333" w14:textId="77777777">
        <w:tc>
          <w:tcPr>
            <w:tcW w:w="1701" w:type="dxa"/>
          </w:tcPr>
          <w:p w14:paraId="7A2685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370" w:type="dxa"/>
          </w:tcPr>
          <w:p w14:paraId="32CEE8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tc>
      </w:tr>
      <w:tr w:rsidR="00012E02" w14:paraId="599B387B" w14:textId="77777777">
        <w:tc>
          <w:tcPr>
            <w:tcW w:w="1701" w:type="dxa"/>
          </w:tcPr>
          <w:p w14:paraId="49021FC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7370" w:type="dxa"/>
          </w:tcPr>
          <w:p w14:paraId="718A16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012E02" w14:paraId="2F651906" w14:textId="77777777">
        <w:tc>
          <w:tcPr>
            <w:tcW w:w="1701" w:type="dxa"/>
          </w:tcPr>
          <w:p w14:paraId="32D2A29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370" w:type="dxa"/>
          </w:tcPr>
          <w:p w14:paraId="55B582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012E02" w14:paraId="24804A71" w14:textId="77777777">
        <w:tc>
          <w:tcPr>
            <w:tcW w:w="1701" w:type="dxa"/>
          </w:tcPr>
          <w:p w14:paraId="547DD3E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370" w:type="dxa"/>
          </w:tcPr>
          <w:p w14:paraId="7A36D4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012E02" w14:paraId="2B3EBED2" w14:textId="77777777">
        <w:tc>
          <w:tcPr>
            <w:tcW w:w="1701" w:type="dxa"/>
          </w:tcPr>
          <w:p w14:paraId="68B499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370" w:type="dxa"/>
          </w:tcPr>
          <w:p w14:paraId="737D5B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называть экологические проблемы и определять пути их решения</w:t>
            </w:r>
          </w:p>
        </w:tc>
      </w:tr>
      <w:tr w:rsidR="00012E02" w14:paraId="78486D4D" w14:textId="77777777">
        <w:tc>
          <w:tcPr>
            <w:tcW w:w="1701" w:type="dxa"/>
          </w:tcPr>
          <w:p w14:paraId="212B43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p>
        </w:tc>
        <w:tc>
          <w:tcPr>
            <w:tcW w:w="7370" w:type="dxa"/>
          </w:tcPr>
          <w:p w14:paraId="13D89E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развернутые высказывания о природе</w:t>
            </w:r>
          </w:p>
        </w:tc>
      </w:tr>
      <w:tr w:rsidR="00012E02" w14:paraId="52CDF68F" w14:textId="77777777">
        <w:tc>
          <w:tcPr>
            <w:tcW w:w="1701" w:type="dxa"/>
          </w:tcPr>
          <w:p w14:paraId="0D9625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20</w:t>
            </w:r>
          </w:p>
        </w:tc>
        <w:tc>
          <w:tcPr>
            <w:tcW w:w="7370" w:type="dxa"/>
          </w:tcPr>
          <w:p w14:paraId="542963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информации о природе для поиска и извлечения информации, ответов на вопросы</w:t>
            </w:r>
          </w:p>
        </w:tc>
      </w:tr>
      <w:tr w:rsidR="00012E02" w14:paraId="5A695A80" w14:textId="77777777">
        <w:tc>
          <w:tcPr>
            <w:tcW w:w="1701" w:type="dxa"/>
          </w:tcPr>
          <w:p w14:paraId="42789D8C" w14:textId="77777777" w:rsidR="00012E02" w:rsidRDefault="00012E02" w:rsidP="00634A7B">
            <w:pPr>
              <w:pStyle w:val="ConsPlusNormal"/>
              <w:ind w:firstLine="709"/>
              <w:jc w:val="both"/>
              <w:rPr>
                <w:rFonts w:ascii="Times New Roman" w:hAnsi="Times New Roman" w:cs="Times New Roman"/>
                <w:sz w:val="24"/>
                <w:szCs w:val="24"/>
              </w:rPr>
            </w:pPr>
          </w:p>
        </w:tc>
        <w:tc>
          <w:tcPr>
            <w:tcW w:w="7370" w:type="dxa"/>
          </w:tcPr>
          <w:p w14:paraId="2840D6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rsidR="00012E02" w14:paraId="5E29094D" w14:textId="77777777">
        <w:tc>
          <w:tcPr>
            <w:tcW w:w="1701" w:type="dxa"/>
          </w:tcPr>
          <w:p w14:paraId="16C1D2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370" w:type="dxa"/>
          </w:tcPr>
          <w:p w14:paraId="24AB640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на природе</w:t>
            </w:r>
          </w:p>
        </w:tc>
      </w:tr>
      <w:tr w:rsidR="00012E02" w14:paraId="291CBAB4" w14:textId="77777777">
        <w:tc>
          <w:tcPr>
            <w:tcW w:w="1701" w:type="dxa"/>
          </w:tcPr>
          <w:p w14:paraId="6756C7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370" w:type="dxa"/>
          </w:tcPr>
          <w:p w14:paraId="0742CF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осознавать возможные последствия вредных привычек для здоровья и жизни человека</w:t>
            </w:r>
          </w:p>
        </w:tc>
      </w:tr>
      <w:tr w:rsidR="00012E02" w14:paraId="601BB6A5" w14:textId="77777777">
        <w:tc>
          <w:tcPr>
            <w:tcW w:w="1701" w:type="dxa"/>
          </w:tcPr>
          <w:p w14:paraId="4E335C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370" w:type="dxa"/>
          </w:tcPr>
          <w:p w14:paraId="235DCA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223AC4D0" w14:textId="77777777" w:rsidR="00012E02" w:rsidRDefault="00012E02" w:rsidP="00634A7B">
      <w:pPr>
        <w:pStyle w:val="ConsPlusNormal"/>
        <w:ind w:firstLine="709"/>
        <w:jc w:val="both"/>
        <w:rPr>
          <w:rFonts w:ascii="Times New Roman" w:hAnsi="Times New Roman" w:cs="Times New Roman"/>
          <w:sz w:val="24"/>
          <w:szCs w:val="24"/>
        </w:rPr>
      </w:pPr>
    </w:p>
    <w:p w14:paraId="439D36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12.7</w:t>
      </w:r>
    </w:p>
    <w:p w14:paraId="013FDB23" w14:textId="77777777" w:rsidR="00012E02" w:rsidRDefault="00012E02" w:rsidP="00634A7B">
      <w:pPr>
        <w:pStyle w:val="ConsPlusNormal"/>
        <w:ind w:firstLine="709"/>
        <w:jc w:val="both"/>
        <w:rPr>
          <w:rFonts w:ascii="Times New Roman" w:hAnsi="Times New Roman" w:cs="Times New Roman"/>
          <w:sz w:val="24"/>
          <w:szCs w:val="24"/>
        </w:rPr>
      </w:pPr>
    </w:p>
    <w:p w14:paraId="09C688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Проверяемые элементы содержания (4 класс)</w:t>
      </w:r>
    </w:p>
    <w:p w14:paraId="205C9AB5"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12E02" w14:paraId="4A638B7F" w14:textId="77777777">
        <w:tc>
          <w:tcPr>
            <w:tcW w:w="1077" w:type="dxa"/>
          </w:tcPr>
          <w:p w14:paraId="1BA7D8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Код</w:t>
            </w:r>
          </w:p>
        </w:tc>
        <w:tc>
          <w:tcPr>
            <w:tcW w:w="7994" w:type="dxa"/>
          </w:tcPr>
          <w:p w14:paraId="1138C8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Проверяемый элемент содержания</w:t>
            </w:r>
          </w:p>
        </w:tc>
      </w:tr>
      <w:tr w:rsidR="00012E02" w14:paraId="727BEB80" w14:textId="77777777">
        <w:tc>
          <w:tcPr>
            <w:tcW w:w="1077" w:type="dxa"/>
          </w:tcPr>
          <w:p w14:paraId="67EB6A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7994" w:type="dxa"/>
          </w:tcPr>
          <w:p w14:paraId="4D73E74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общество</w:t>
            </w:r>
          </w:p>
        </w:tc>
      </w:tr>
      <w:tr w:rsidR="00012E02" w14:paraId="160CA426" w14:textId="77777777">
        <w:tc>
          <w:tcPr>
            <w:tcW w:w="1077" w:type="dxa"/>
          </w:tcPr>
          <w:p w14:paraId="1706788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7994" w:type="dxa"/>
          </w:tcPr>
          <w:p w14:paraId="6E4988A9" w14:textId="77777777" w:rsidR="00012E02" w:rsidRDefault="00012E02" w:rsidP="00634A7B">
            <w:pPr>
              <w:pStyle w:val="ConsPlusNormal"/>
              <w:ind w:firstLine="709"/>
              <w:jc w:val="both"/>
              <w:rPr>
                <w:rFonts w:ascii="Times New Roman" w:hAnsi="Times New Roman" w:cs="Times New Roman"/>
                <w:sz w:val="24"/>
                <w:szCs w:val="24"/>
              </w:rPr>
            </w:pPr>
            <w:hyperlink r:id="rId18" w:history="1">
              <w:r>
                <w:rPr>
                  <w:rFonts w:ascii="Times New Roman" w:hAnsi="Times New Roman" w:cs="Times New Roman"/>
                  <w:color w:val="0000FF"/>
                  <w:sz w:val="24"/>
                  <w:szCs w:val="24"/>
                </w:rPr>
                <w:t>Конституция</w:t>
              </w:r>
            </w:hyperlink>
            <w:r>
              <w:rPr>
                <w:rFonts w:ascii="Times New Roman" w:hAnsi="Times New Roman" w:cs="Times New Roman"/>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012E02" w14:paraId="5656320D" w14:textId="77777777">
        <w:tc>
          <w:tcPr>
            <w:tcW w:w="1077" w:type="dxa"/>
          </w:tcPr>
          <w:p w14:paraId="7E01F6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p>
        </w:tc>
        <w:tc>
          <w:tcPr>
            <w:tcW w:w="7994" w:type="dxa"/>
          </w:tcPr>
          <w:p w14:paraId="2C6914F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Политико-административная карта России</w:t>
            </w:r>
          </w:p>
        </w:tc>
      </w:tr>
      <w:tr w:rsidR="00012E02" w14:paraId="2900E010" w14:textId="77777777">
        <w:tc>
          <w:tcPr>
            <w:tcW w:w="1077" w:type="dxa"/>
          </w:tcPr>
          <w:p w14:paraId="43CB13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7994" w:type="dxa"/>
          </w:tcPr>
          <w:p w14:paraId="60AEB2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Общая характеристика родного края, важнейшие достопримечательности, знаменитые соотечественники</w:t>
            </w:r>
          </w:p>
        </w:tc>
      </w:tr>
      <w:tr w:rsidR="00012E02" w14:paraId="2432117C" w14:textId="77777777">
        <w:tc>
          <w:tcPr>
            <w:tcW w:w="1077" w:type="dxa"/>
          </w:tcPr>
          <w:p w14:paraId="21A08A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p>
        </w:tc>
        <w:tc>
          <w:tcPr>
            <w:tcW w:w="7994" w:type="dxa"/>
          </w:tcPr>
          <w:p w14:paraId="26DDC09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012E02" w14:paraId="6BC5218E" w14:textId="77777777">
        <w:tc>
          <w:tcPr>
            <w:tcW w:w="1077" w:type="dxa"/>
          </w:tcPr>
          <w:p w14:paraId="2FD597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7994" w:type="dxa"/>
          </w:tcPr>
          <w:p w14:paraId="30208CC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012E02" w14:paraId="6C536E8C" w14:textId="77777777">
        <w:tc>
          <w:tcPr>
            <w:tcW w:w="1077" w:type="dxa"/>
          </w:tcPr>
          <w:p w14:paraId="04A523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7994" w:type="dxa"/>
          </w:tcPr>
          <w:p w14:paraId="4E3F455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История Отечества. "Лента времени" и историческая карта</w:t>
            </w:r>
          </w:p>
        </w:tc>
      </w:tr>
      <w:tr w:rsidR="00012E02" w14:paraId="570F175A" w14:textId="77777777">
        <w:tc>
          <w:tcPr>
            <w:tcW w:w="1077" w:type="dxa"/>
          </w:tcPr>
          <w:p w14:paraId="57C4D23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7994" w:type="dxa"/>
          </w:tcPr>
          <w:p w14:paraId="34C079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012E02" w14:paraId="2AA40ABC" w14:textId="77777777">
        <w:tc>
          <w:tcPr>
            <w:tcW w:w="1077" w:type="dxa"/>
          </w:tcPr>
          <w:p w14:paraId="78FFC7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7994" w:type="dxa"/>
          </w:tcPr>
          <w:p w14:paraId="078C40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Картины быта, труда, духовно-нравственные и культурные традиции людей в разные исторические времена</w:t>
            </w:r>
          </w:p>
        </w:tc>
      </w:tr>
      <w:tr w:rsidR="00012E02" w14:paraId="2069B7C8" w14:textId="77777777">
        <w:tc>
          <w:tcPr>
            <w:tcW w:w="1077" w:type="dxa"/>
          </w:tcPr>
          <w:p w14:paraId="723C96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p>
        </w:tc>
        <w:tc>
          <w:tcPr>
            <w:tcW w:w="7994" w:type="dxa"/>
          </w:tcPr>
          <w:p w14:paraId="1956578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Выдающиеся люди разных эпох как носители базовых национальных ценностей</w:t>
            </w:r>
          </w:p>
        </w:tc>
      </w:tr>
      <w:tr w:rsidR="00012E02" w14:paraId="30CEA529" w14:textId="77777777">
        <w:tc>
          <w:tcPr>
            <w:tcW w:w="1077" w:type="dxa"/>
          </w:tcPr>
          <w:p w14:paraId="12BC3B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p>
        </w:tc>
        <w:tc>
          <w:tcPr>
            <w:tcW w:w="7994" w:type="dxa"/>
          </w:tcPr>
          <w:p w14:paraId="5A3B523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012E02" w14:paraId="30D97551" w14:textId="77777777">
        <w:tc>
          <w:tcPr>
            <w:tcW w:w="1077" w:type="dxa"/>
          </w:tcPr>
          <w:p w14:paraId="02A2D5D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w:t>
            </w:r>
          </w:p>
        </w:tc>
        <w:tc>
          <w:tcPr>
            <w:tcW w:w="7994" w:type="dxa"/>
          </w:tcPr>
          <w:p w14:paraId="3BF13D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012E02" w14:paraId="084484DC" w14:textId="77777777">
        <w:tc>
          <w:tcPr>
            <w:tcW w:w="1077" w:type="dxa"/>
          </w:tcPr>
          <w:p w14:paraId="21767B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7994" w:type="dxa"/>
          </w:tcPr>
          <w:p w14:paraId="595E0D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Человек и природа</w:t>
            </w:r>
          </w:p>
        </w:tc>
      </w:tr>
      <w:tr w:rsidR="00012E02" w14:paraId="1239CFE4" w14:textId="77777777">
        <w:tc>
          <w:tcPr>
            <w:tcW w:w="1077" w:type="dxa"/>
          </w:tcPr>
          <w:p w14:paraId="47A9AA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7994" w:type="dxa"/>
          </w:tcPr>
          <w:p w14:paraId="52FB6A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012E02" w14:paraId="167FD9AF" w14:textId="77777777">
        <w:tc>
          <w:tcPr>
            <w:tcW w:w="1077" w:type="dxa"/>
          </w:tcPr>
          <w:p w14:paraId="4EE916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7994" w:type="dxa"/>
          </w:tcPr>
          <w:p w14:paraId="5F0D263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012E02" w14:paraId="600407DA" w14:textId="77777777">
        <w:tc>
          <w:tcPr>
            <w:tcW w:w="1077" w:type="dxa"/>
          </w:tcPr>
          <w:p w14:paraId="41CECF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7994" w:type="dxa"/>
          </w:tcPr>
          <w:p w14:paraId="360B06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w:t>
            </w:r>
          </w:p>
        </w:tc>
      </w:tr>
      <w:tr w:rsidR="00012E02" w14:paraId="240380BC" w14:textId="77777777">
        <w:tc>
          <w:tcPr>
            <w:tcW w:w="1077" w:type="dxa"/>
          </w:tcPr>
          <w:p w14:paraId="15AE235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7994" w:type="dxa"/>
          </w:tcPr>
          <w:p w14:paraId="548F99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Равнины и горы России. Особенности поверхности родного края (краткая характеристика на основе наблюдений)</w:t>
            </w:r>
          </w:p>
        </w:tc>
      </w:tr>
      <w:tr w:rsidR="00012E02" w14:paraId="6974D732" w14:textId="77777777">
        <w:tc>
          <w:tcPr>
            <w:tcW w:w="1077" w:type="dxa"/>
          </w:tcPr>
          <w:p w14:paraId="356E681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lastRenderedPageBreak/>
              <w:t>5</w:t>
            </w:r>
          </w:p>
        </w:tc>
        <w:tc>
          <w:tcPr>
            <w:tcW w:w="7994" w:type="dxa"/>
          </w:tcPr>
          <w:p w14:paraId="679C12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Водоемы, их разнообразие (океан, море, озеро, пруд, болото); река как </w:t>
            </w:r>
            <w:r>
              <w:rPr>
                <w:rFonts w:ascii="Times New Roman" w:hAnsi="Times New Roman" w:cs="Times New Roman"/>
                <w:sz w:val="24"/>
                <w:szCs w:val="24"/>
              </w:rPr>
              <w:lastRenderedPageBreak/>
              <w:t>водный поток; использование рек и водоемов человеком</w:t>
            </w:r>
          </w:p>
        </w:tc>
      </w:tr>
      <w:tr w:rsidR="00012E02" w14:paraId="25CB09ED" w14:textId="77777777">
        <w:tc>
          <w:tcPr>
            <w:tcW w:w="1077" w:type="dxa"/>
          </w:tcPr>
          <w:p w14:paraId="427090F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2.6</w:t>
            </w:r>
          </w:p>
        </w:tc>
        <w:tc>
          <w:tcPr>
            <w:tcW w:w="7994" w:type="dxa"/>
          </w:tcPr>
          <w:p w14:paraId="73768B4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012E02" w14:paraId="6DA81D65" w14:textId="77777777">
        <w:tc>
          <w:tcPr>
            <w:tcW w:w="1077" w:type="dxa"/>
          </w:tcPr>
          <w:p w14:paraId="794893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2.7</w:t>
            </w:r>
          </w:p>
        </w:tc>
        <w:tc>
          <w:tcPr>
            <w:tcW w:w="7994" w:type="dxa"/>
          </w:tcPr>
          <w:p w14:paraId="705AFC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Наиболее значимые природные объекты списка Всемирного наследия в России и за рубежом (2 - 3 объекта)</w:t>
            </w:r>
          </w:p>
        </w:tc>
      </w:tr>
      <w:tr w:rsidR="00012E02" w14:paraId="79FB8BD9" w14:textId="77777777">
        <w:tc>
          <w:tcPr>
            <w:tcW w:w="1077" w:type="dxa"/>
          </w:tcPr>
          <w:p w14:paraId="657CA1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2.8</w:t>
            </w:r>
          </w:p>
        </w:tc>
        <w:tc>
          <w:tcPr>
            <w:tcW w:w="7994" w:type="dxa"/>
          </w:tcPr>
          <w:p w14:paraId="7948D4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012E02" w14:paraId="25ED3821" w14:textId="77777777">
        <w:tc>
          <w:tcPr>
            <w:tcW w:w="1077" w:type="dxa"/>
          </w:tcPr>
          <w:p w14:paraId="42310C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2.9</w:t>
            </w:r>
          </w:p>
        </w:tc>
        <w:tc>
          <w:tcPr>
            <w:tcW w:w="7994" w:type="dxa"/>
          </w:tcPr>
          <w:p w14:paraId="6EC210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012E02" w14:paraId="5C5549A2" w14:textId="77777777">
        <w:tc>
          <w:tcPr>
            <w:tcW w:w="1077" w:type="dxa"/>
          </w:tcPr>
          <w:p w14:paraId="188F195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2.10</w:t>
            </w:r>
          </w:p>
        </w:tc>
        <w:tc>
          <w:tcPr>
            <w:tcW w:w="7994" w:type="dxa"/>
          </w:tcPr>
          <w:p w14:paraId="44CBDF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нравственного поведения в природе. Международная Красная книга (отдельные примеры)</w:t>
            </w:r>
          </w:p>
        </w:tc>
      </w:tr>
      <w:tr w:rsidR="00012E02" w14:paraId="4E5B395E" w14:textId="77777777">
        <w:tc>
          <w:tcPr>
            <w:tcW w:w="1077" w:type="dxa"/>
          </w:tcPr>
          <w:p w14:paraId="4EF6B2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7994" w:type="dxa"/>
          </w:tcPr>
          <w:p w14:paraId="6925131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tc>
      </w:tr>
      <w:tr w:rsidR="00012E02" w14:paraId="7431810E" w14:textId="77777777">
        <w:tc>
          <w:tcPr>
            <w:tcW w:w="1077" w:type="dxa"/>
          </w:tcPr>
          <w:p w14:paraId="1CB4B2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p>
        </w:tc>
        <w:tc>
          <w:tcPr>
            <w:tcW w:w="7994" w:type="dxa"/>
          </w:tcPr>
          <w:p w14:paraId="5B29F8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Здоровый образ жизни: профилактика вредных привычек</w:t>
            </w:r>
          </w:p>
        </w:tc>
      </w:tr>
      <w:tr w:rsidR="00012E02" w14:paraId="51D8C450" w14:textId="77777777">
        <w:tc>
          <w:tcPr>
            <w:tcW w:w="1077" w:type="dxa"/>
          </w:tcPr>
          <w:p w14:paraId="2A30E0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7994" w:type="dxa"/>
          </w:tcPr>
          <w:p w14:paraId="30268C1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012E02" w14:paraId="63AA764A" w14:textId="77777777">
        <w:tc>
          <w:tcPr>
            <w:tcW w:w="1077" w:type="dxa"/>
          </w:tcPr>
          <w:p w14:paraId="03F024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7994" w:type="dxa"/>
          </w:tcPr>
          <w:p w14:paraId="2EAAA5E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012E02" w14:paraId="719E073C" w14:textId="77777777">
        <w:tc>
          <w:tcPr>
            <w:tcW w:w="1077" w:type="dxa"/>
          </w:tcPr>
          <w:p w14:paraId="1D88CEA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3.4</w:t>
            </w:r>
          </w:p>
        </w:tc>
        <w:tc>
          <w:tcPr>
            <w:tcW w:w="7994" w:type="dxa"/>
          </w:tcPr>
          <w:p w14:paraId="246C810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56887D02" w14:textId="77777777" w:rsidR="00012E02" w:rsidRDefault="00012E02" w:rsidP="00634A7B">
      <w:pPr>
        <w:spacing w:line="240" w:lineRule="auto"/>
        <w:ind w:firstLine="709"/>
        <w:rPr>
          <w:rFonts w:cs="Times New Roman"/>
          <w:color w:val="FF0000"/>
          <w:sz w:val="24"/>
          <w:szCs w:val="24"/>
        </w:rPr>
      </w:pPr>
    </w:p>
    <w:p w14:paraId="4D30AB70" w14:textId="77777777" w:rsidR="00012E02" w:rsidRDefault="00000000" w:rsidP="00634A7B">
      <w:pPr>
        <w:pStyle w:val="2"/>
        <w:spacing w:before="0" w:line="240" w:lineRule="auto"/>
        <w:ind w:firstLine="709"/>
        <w:rPr>
          <w:rFonts w:eastAsia="Times New Roman"/>
          <w:b/>
          <w:bCs/>
          <w:color w:val="auto"/>
        </w:rPr>
      </w:pPr>
      <w:bookmarkStart w:id="44" w:name="_Toc216696541"/>
      <w:r>
        <w:rPr>
          <w:rFonts w:eastAsia="Times New Roman"/>
          <w:b/>
          <w:bCs/>
          <w:color w:val="auto"/>
        </w:rPr>
        <w:t>2.1.4. Федеральная рабочая программа по учебному предмету "Труд (технология)".</w:t>
      </w:r>
      <w:bookmarkEnd w:id="44"/>
    </w:p>
    <w:p w14:paraId="5F2DCF3D" w14:textId="77777777" w:rsidR="00012E02" w:rsidRDefault="00000000" w:rsidP="00634A7B">
      <w:pPr>
        <w:spacing w:line="240" w:lineRule="auto"/>
        <w:ind w:firstLine="709"/>
        <w:rPr>
          <w:b/>
          <w:bCs/>
          <w:sz w:val="24"/>
          <w:szCs w:val="24"/>
        </w:rPr>
      </w:pPr>
      <w:r>
        <w:rPr>
          <w:b/>
          <w:bCs/>
          <w:sz w:val="24"/>
          <w:szCs w:val="24"/>
        </w:rPr>
        <w:t>Нумерация сохранена в соответствии с ФОП НОО.</w:t>
      </w:r>
    </w:p>
    <w:p w14:paraId="7B74320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14:paraId="33B0DCD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2315D05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w:t>
      </w:r>
      <w:r>
        <w:rPr>
          <w:rFonts w:eastAsia="Times New Roman" w:cs="Times New Roman"/>
          <w:sz w:val="24"/>
          <w:szCs w:val="24"/>
        </w:rPr>
        <w:lastRenderedPageBreak/>
        <w:t>возможно формировать средствами технологии с учетом возрастных особенностей обучающихся на уровне начального общего образования.</w:t>
      </w:r>
    </w:p>
    <w:p w14:paraId="16E6937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6B316D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167.5. Пояснительная записка.</w:t>
      </w:r>
    </w:p>
    <w:p w14:paraId="3F80FAB2"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21E536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7072A754"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167.5.3. Программа по труду (технологии) направлена на решение системы задач:</w:t>
      </w:r>
    </w:p>
    <w:p w14:paraId="798A269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формирование общих представлений о технологической культуре и организации трудовой деятельности как важной части общей культуры человека;</w:t>
      </w:r>
    </w:p>
    <w:p w14:paraId="43F7706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06A021D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14:paraId="4840248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14:paraId="5FC72C6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14:paraId="770077C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6800559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развитие познавательных психических процессов и приемов умственной деятельности в ходе выполнения практических заданий;</w:t>
      </w:r>
    </w:p>
    <w:p w14:paraId="6FDFD67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развитие гибкости и вариативности мышления, способностей к конструкторской и изобретательской деятельности;</w:t>
      </w:r>
    </w:p>
    <w:p w14:paraId="7933B34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14:paraId="4F71840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воспитание понимания социального значения разных профессий, важности ответственного отношения каждого за результаты труда;</w:t>
      </w:r>
    </w:p>
    <w:p w14:paraId="50E30DA2"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воспитание готовности участия в трудовых делах школьного коллектива;</w:t>
      </w:r>
    </w:p>
    <w:p w14:paraId="318EDAD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506D4B0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0BE45A3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5265771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lastRenderedPageBreak/>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1996DDB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4BC5657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труд, технологии, профессии и производства;</w:t>
      </w:r>
    </w:p>
    <w:p w14:paraId="6ED25CD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1740C9C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2B897BC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ИКТ (с учетом возможностей материально-технической базы образовательной организации).</w:t>
      </w:r>
    </w:p>
    <w:p w14:paraId="545E931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4B3E386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2D0730E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07EB9ABC" w14:textId="77777777" w:rsidR="00012E02" w:rsidRDefault="00000000" w:rsidP="00634A7B">
      <w:pPr>
        <w:spacing w:line="240" w:lineRule="auto"/>
        <w:ind w:firstLine="709"/>
        <w:rPr>
          <w:rFonts w:eastAsia="Times New Roman" w:cs="Times New Roman"/>
          <w:sz w:val="24"/>
          <w:szCs w:val="24"/>
        </w:rPr>
      </w:pPr>
      <w:r>
        <w:rPr>
          <w:sz w:val="24"/>
        </w:rPr>
        <w:t>Общее число часов, рекомендованных для изучения труда (технологии), в 1 классе может быть сокращено (не более чем на 12%) в целях исполнения Санитарно-эпидемиологических требований в части обучения по 3 урока в день в сентябре и октябре.</w:t>
      </w:r>
    </w:p>
    <w:p w14:paraId="749BD41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 Содержание обучения в 1 классе.</w:t>
      </w:r>
    </w:p>
    <w:p w14:paraId="1924869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167.6.1. Технологии, профессии и производства.</w:t>
      </w:r>
    </w:p>
    <w:p w14:paraId="294C420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6D8D9A9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167.6.1.2. Мир профессий. Профессии родных и знакомых. Профессии, связанные с изучаемыми материалами и производствами. Профессии сферы обслуживания.</w:t>
      </w:r>
    </w:p>
    <w:p w14:paraId="6C71B9A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167.6.1.3. Традиции и праздники народов России, ремесла, обычаи.</w:t>
      </w:r>
    </w:p>
    <w:p w14:paraId="61ECFBA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167.6.2. Технологии ручной обработки материалов.</w:t>
      </w:r>
    </w:p>
    <w:p w14:paraId="5B8060A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lastRenderedPageBreak/>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6709F9E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04C60FE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3D5DE99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56D70E4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134CDF5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0720E30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13B13B0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11329F6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167.6.2.9. Использование дополнительных отделочных материалов.</w:t>
      </w:r>
    </w:p>
    <w:p w14:paraId="5E1A627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167.6.3. Конструирование и моделирование.</w:t>
      </w:r>
    </w:p>
    <w:p w14:paraId="35419CC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3128FED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167.6.4. ИКТ.</w:t>
      </w:r>
    </w:p>
    <w:p w14:paraId="0CC5A24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167.6.4.1. Демонстрация учителем подготовленных материалов на информационных носителях.</w:t>
      </w:r>
    </w:p>
    <w:p w14:paraId="14EF304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167.6.4.2. Информация. Виды информации.</w:t>
      </w:r>
    </w:p>
    <w:p w14:paraId="371C976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E9CC7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lastRenderedPageBreak/>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A56075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ориентироваться в терминах, используемых в технологии (в пределах изученного);</w:t>
      </w:r>
    </w:p>
    <w:p w14:paraId="61635B3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воспринимать и использовать предложенную инструкцию (устную, графическую);</w:t>
      </w:r>
    </w:p>
    <w:p w14:paraId="3BAFD81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14:paraId="640225F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сравнивать отдельные изделия (конструкции), находить сходство и различия в их устройстве.</w:t>
      </w:r>
    </w:p>
    <w:p w14:paraId="4177BB1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167.6.5.2. У обучающегося будут сформированы следующие умения работать с информацией как часть познавательных универсальных учебных действий:</w:t>
      </w:r>
    </w:p>
    <w:p w14:paraId="29504D7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воспринимать информацию (представленную в объяснении учителя или в учебнике), использовать ее в работе;</w:t>
      </w:r>
    </w:p>
    <w:p w14:paraId="08B7F93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14:paraId="14DF7A0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167.6.5.3. У обучающегося будут сформированы следующие умения общения как часть коммуникативных универсальных учебных действий:</w:t>
      </w:r>
    </w:p>
    <w:p w14:paraId="5C5A603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12295AB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строить несложные высказывания, сообщения в устной форме (по содержанию изученных тем).</w:t>
      </w:r>
    </w:p>
    <w:p w14:paraId="5789342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45A2C60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принимать и удерживать в процессе деятельности предложенную учебную задачу;</w:t>
      </w:r>
    </w:p>
    <w:p w14:paraId="1094298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1F08F25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14:paraId="35468B9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6E66D7D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несложные действия контроля и оценки по предложенным критериям.</w:t>
      </w:r>
    </w:p>
    <w:p w14:paraId="7A73D3E2"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167.6.5.5. Совместная деятельность способствует формированию умений:</w:t>
      </w:r>
    </w:p>
    <w:p w14:paraId="4894718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проявлять положительное отношение к включению в совместную работу, к простым видам сотрудничества;</w:t>
      </w:r>
    </w:p>
    <w:p w14:paraId="01D3F53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3B7379D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 Содержание обучения во 2 классе.</w:t>
      </w:r>
    </w:p>
    <w:p w14:paraId="58167A7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167.7.1. Технологии, профессии и производства.</w:t>
      </w:r>
    </w:p>
    <w:p w14:paraId="7165D32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6A62F694"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lastRenderedPageBreak/>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719A839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4FB6894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167.7.2. Технологии ручной обработки материалов.</w:t>
      </w:r>
    </w:p>
    <w:p w14:paraId="28BC36F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5796607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3EFFF69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7CA5047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w:t>
      </w:r>
      <w:proofErr w:type="spellStart"/>
      <w:r>
        <w:rPr>
          <w:rFonts w:eastAsia="Times New Roman" w:cs="Times New Roman"/>
          <w:sz w:val="24"/>
          <w:szCs w:val="24"/>
        </w:rPr>
        <w:t>биговка</w:t>
      </w:r>
      <w:proofErr w:type="spellEnd"/>
      <w:r>
        <w:rPr>
          <w:rFonts w:eastAsia="Times New Roman" w:cs="Times New Roman"/>
          <w:sz w:val="24"/>
          <w:szCs w:val="24"/>
        </w:rPr>
        <w:t>). Подвижное соединение деталей на проволоку, толстую нитку.</w:t>
      </w:r>
    </w:p>
    <w:p w14:paraId="61A9D0E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4AC00F4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167.7.2.6. Использование дополнительных материалов (например, проволока, пряжа, бусины и другие).</w:t>
      </w:r>
    </w:p>
    <w:p w14:paraId="4515E23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167.7.3. Конструирование и моделирование.</w:t>
      </w:r>
    </w:p>
    <w:p w14:paraId="73943B42"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8B246A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0A4DD2F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167.7.4. ИКТ.</w:t>
      </w:r>
    </w:p>
    <w:p w14:paraId="66A3BE4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167.7.4.1. Демонстрация учителем подготовленных материалов на информационных носителях.</w:t>
      </w:r>
    </w:p>
    <w:p w14:paraId="32C679A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167.7.4.2. Поиск информации. Интернет как источник информации.</w:t>
      </w:r>
    </w:p>
    <w:p w14:paraId="03353AA2"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w:t>
      </w:r>
      <w:r>
        <w:rPr>
          <w:rFonts w:eastAsia="Times New Roman" w:cs="Times New Roman"/>
          <w:sz w:val="24"/>
          <w:szCs w:val="24"/>
        </w:rPr>
        <w:lastRenderedPageBreak/>
        <w:t>коммуникативных универсальных учебных действий, регулятивных универсальных учебных действий, совместной деятельности.</w:t>
      </w:r>
    </w:p>
    <w:p w14:paraId="2C17193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D2F2DF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ориентироваться в терминах, используемых в технологии (в пределах изученного);</w:t>
      </w:r>
    </w:p>
    <w:p w14:paraId="66027B0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работу в соответствии с образцом, инструкцией, устной или письменной инструкцией;</w:t>
      </w:r>
    </w:p>
    <w:p w14:paraId="0836746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действия анализа и синтеза, сравнения, группировки с учетом указанных критериев;</w:t>
      </w:r>
    </w:p>
    <w:p w14:paraId="2C1CDB2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строить рассуждения, проводить умозаключения, проверять их в практической работе;</w:t>
      </w:r>
    </w:p>
    <w:p w14:paraId="6A1130E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воспроизводить порядок действий при решении учебной (практической) задачи;</w:t>
      </w:r>
    </w:p>
    <w:p w14:paraId="308EDD4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осуществлять решение простых задач в умственной и материализованной формах.</w:t>
      </w:r>
    </w:p>
    <w:p w14:paraId="73CC875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167.7.5.2. У обучающегося будут сформированы следующие умения работать с информацией как часть познавательных универсальных учебных действий:</w:t>
      </w:r>
    </w:p>
    <w:p w14:paraId="087139E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получать информацию из учебника и других дидактических материалов, использовать ее в работе;</w:t>
      </w:r>
    </w:p>
    <w:p w14:paraId="7AC6FB0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понимать и анализировать знаково-символическую информацию (чертеж, эскиз, рисунок, схема) и строить работу в соответствии с ней.</w:t>
      </w:r>
    </w:p>
    <w:p w14:paraId="3E98360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167.7.5.3. У обучающегося будут сформированы следующие умения общения как часть коммуникативных универсальных учебных действий:</w:t>
      </w:r>
    </w:p>
    <w:p w14:paraId="705D43F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4504647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14:paraId="54901DF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37DBB2E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понимать и принимать учебную задачу;</w:t>
      </w:r>
    </w:p>
    <w:p w14:paraId="026A232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организовывать свою деятельность;</w:t>
      </w:r>
    </w:p>
    <w:p w14:paraId="3CD3589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понимать предлагаемый план действий, действовать по плану;</w:t>
      </w:r>
    </w:p>
    <w:p w14:paraId="12FABFB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прогнозировать необходимые действия для получения практического результата, планировать работу;</w:t>
      </w:r>
    </w:p>
    <w:p w14:paraId="3899FA6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действия контроля и оценки;</w:t>
      </w:r>
    </w:p>
    <w:p w14:paraId="0627B48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воспринимать советы, оценку учителя и других обучающихся, стараться учитывать их в работе.</w:t>
      </w:r>
    </w:p>
    <w:p w14:paraId="3C4595F4"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167.7.5.5. У обучающегося будут сформированы следующие умения совместной деятельности:</w:t>
      </w:r>
    </w:p>
    <w:p w14:paraId="5496959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элементарную совместную деятельность в процессе изготовления изделий, осуществлять взаимопомощь;</w:t>
      </w:r>
    </w:p>
    <w:p w14:paraId="2FF5CDE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03E8B6B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167.8. Содержание обучения в 3 классе.</w:t>
      </w:r>
    </w:p>
    <w:p w14:paraId="11B5586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167.8.1. Технологии, профессии и производства.</w:t>
      </w:r>
    </w:p>
    <w:p w14:paraId="750C3DED"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71B0B23E"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 xml:space="preserve">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w:t>
      </w:r>
      <w:r>
        <w:rPr>
          <w:rFonts w:eastAsia="Times New Roman" w:cs="Times New Roman"/>
          <w:sz w:val="24"/>
          <w:szCs w:val="24"/>
        </w:rPr>
        <w:lastRenderedPageBreak/>
        <w:t>профессии, связанные с обработкой материалов, аналогичных используемым на уроках труда (технологии).</w:t>
      </w:r>
    </w:p>
    <w:p w14:paraId="22B2EC30"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51BA40F"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5071BD3F"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167.8.1.5. Бережное и внимательное отношение к природе как источнику сырьевых ресурсов и идей для технологий будущего.</w:t>
      </w:r>
    </w:p>
    <w:p w14:paraId="36760602"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68D158AF"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167.8.2. Технологии ручной обработки материалов.</w:t>
      </w:r>
    </w:p>
    <w:p w14:paraId="4244293C"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4BEEBFB5"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167.8.2.2. Инструменты и приспособления (циркуль, угольник, канцелярский нож, шило и другие), знание приемов их рационального и безопасного использования.</w:t>
      </w:r>
    </w:p>
    <w:p w14:paraId="213D6596"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4B6EF55F"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7AC81B18"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167.8.2.5. Выполнение рицовки на картоне с помощью канцелярского ножа, выполнение отверстий шилом.</w:t>
      </w:r>
    </w:p>
    <w:p w14:paraId="69C462E6"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14:paraId="2E130313"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167.8.2.7. Использование дополнительных материалов. Комбинирование разных материалов в одном изделии.</w:t>
      </w:r>
    </w:p>
    <w:p w14:paraId="2A69AA7F"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167.8.3. Конструирование и моделирование.</w:t>
      </w:r>
    </w:p>
    <w:p w14:paraId="32BEA5A0"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56E4BCA5"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lastRenderedPageBreak/>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2025F7C2"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167.8.4. ИКТ.</w:t>
      </w:r>
    </w:p>
    <w:p w14:paraId="6B9EA3F1"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400445EB"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EFB1B77"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2598EEF"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40CD0D1D"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осуществлять анализ предложенных образцов с выделением существенных и несущественных признаков;</w:t>
      </w:r>
    </w:p>
    <w:p w14:paraId="157CE469"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14:paraId="73535693"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определять способы доработки конструкций с учетом предложенных условий;</w:t>
      </w:r>
    </w:p>
    <w:p w14:paraId="5F2D3BB6"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558AE20"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читать и воспроизводить простой чертеж (эскиз) развертки изделия;</w:t>
      </w:r>
    </w:p>
    <w:p w14:paraId="161CE8E1"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восстанавливать нарушенную последовательность выполнения изделия.</w:t>
      </w:r>
    </w:p>
    <w:p w14:paraId="6E1EBEC0"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167.8.5.2. У обучающегося будут сформированы следующие умения работать с информацией как часть познавательных универсальных учебных действий:</w:t>
      </w:r>
    </w:p>
    <w:p w14:paraId="2C88C2BD"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15A39139"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на основе анализа информации производить выбор наиболее эффективных способов работы;</w:t>
      </w:r>
    </w:p>
    <w:p w14:paraId="3F06F2E7"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14:paraId="08A14E6E"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2F4A8284"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167.8.5.3. У обучающегося будут сформированы следующие умения общения как часть коммуникативных универсальных учебных действий:</w:t>
      </w:r>
    </w:p>
    <w:p w14:paraId="587DD067"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строить монологическое высказывание, владеть диалогической формой коммуникации;</w:t>
      </w:r>
    </w:p>
    <w:p w14:paraId="6DB0E013"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строить рассуждения в форме связи простых суждений об объекте, его строении, свойствах и способах создания;</w:t>
      </w:r>
    </w:p>
    <w:p w14:paraId="35911EE1"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описывать предметы рукотворного мира, оценивать их достоинства;</w:t>
      </w:r>
    </w:p>
    <w:p w14:paraId="1B5A7FD2"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формулировать собственное мнение, аргументировать выбор вариантов и способов выполнения задания.</w:t>
      </w:r>
    </w:p>
    <w:p w14:paraId="79E66C35"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lastRenderedPageBreak/>
        <w:t>167.8.5.4.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17D2340D"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принимать и сохранять учебную задачу, осуществлять поиск средств для ее решения;</w:t>
      </w:r>
    </w:p>
    <w:p w14:paraId="7623A7DE"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50EBE4FC"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04BC82C6"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проявлять волевую саморегуляцию при выполнении задания.</w:t>
      </w:r>
    </w:p>
    <w:p w14:paraId="4EF196A2"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167.8.5.5. У обучающегося будут сформированы следующие умения совместной деятельности:</w:t>
      </w:r>
    </w:p>
    <w:p w14:paraId="252CA13D"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выбирать себе партнеров по совместной деятельности не только по симпатии, но и по деловым качествам;</w:t>
      </w:r>
    </w:p>
    <w:p w14:paraId="3C327993"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14:paraId="776EE320"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выполнять роли лидера, подчиненного, соблюдать равноправие и дружелюбие;</w:t>
      </w:r>
    </w:p>
    <w:p w14:paraId="740C43F3"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осуществлять взаимопомощь, проявлять ответственность при выполнении своей части работы.</w:t>
      </w:r>
    </w:p>
    <w:p w14:paraId="1597AEE6"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167.9. Содержание обучения в 4 классе.</w:t>
      </w:r>
    </w:p>
    <w:p w14:paraId="771D7D80"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167.9.1. Технологии, профессии и производства.</w:t>
      </w:r>
    </w:p>
    <w:p w14:paraId="4164906F"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4A05D2C2" w14:textId="77777777" w:rsidR="00012E02" w:rsidRDefault="00000000" w:rsidP="00634A7B">
      <w:pPr>
        <w:shd w:val="clear" w:color="auto" w:fill="FFFFFF"/>
        <w:spacing w:line="240" w:lineRule="auto"/>
        <w:ind w:firstLine="709"/>
        <w:rPr>
          <w:rFonts w:eastAsia="Times New Roman" w:cs="Times New Roman"/>
          <w:sz w:val="24"/>
          <w:szCs w:val="24"/>
        </w:rPr>
      </w:pPr>
      <w:r>
        <w:rPr>
          <w:rFonts w:eastAsia="Times New Roman" w:cs="Times New Roman"/>
          <w:sz w:val="24"/>
          <w:szCs w:val="24"/>
        </w:rPr>
        <w:t>167.9.1.2. Мир профессий. Профессии, связанные с опасностями (пожарные, космонавты, химики и другие).</w:t>
      </w:r>
    </w:p>
    <w:p w14:paraId="5C732D8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49A7423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30A49A44"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35BEEB7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167.9.2. Технологии ручной обработки материалов.</w:t>
      </w:r>
    </w:p>
    <w:p w14:paraId="785BCFA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167.9.2.1. Синтетические материалы - ткани, полимеры (пластик, поролон). Их свойства. Создание синтетических материалов с заданными свойствами.</w:t>
      </w:r>
    </w:p>
    <w:p w14:paraId="753A25F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52CE542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07F78F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167.9.2.4. Совершенствование умений выполнять разные способы разметки с помощью чертежных инструментов. Освоение доступных художественных техник.</w:t>
      </w:r>
    </w:p>
    <w:p w14:paraId="455188C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lastRenderedPageBreak/>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3F938B2"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6B00EEE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167.9.2.7. Комбинированное использование разных материалов.</w:t>
      </w:r>
    </w:p>
    <w:p w14:paraId="1DDA503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167.9.3. Конструирование и моделирование.</w:t>
      </w:r>
    </w:p>
    <w:p w14:paraId="5B44134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167.9.3.1. Современные требования к техническим устройствам (экологичность, безопасность, эргономичность и другие).</w:t>
      </w:r>
    </w:p>
    <w:p w14:paraId="5DA4D86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180E84B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00063B2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167.9.4. ИКТ.</w:t>
      </w:r>
    </w:p>
    <w:p w14:paraId="0A17CC0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167.9.4.1. Работа с доступной информацией в Интернете и на цифровых носителях информации.</w:t>
      </w:r>
    </w:p>
    <w:p w14:paraId="4DFB6E0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41B9EF1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5160B1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9B5358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07D21A7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анализировать конструкции предложенных образцов изделий;</w:t>
      </w:r>
    </w:p>
    <w:p w14:paraId="224CF13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7CCF6DA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3CAD835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решать простые задачи на преобразование конструкции;</w:t>
      </w:r>
    </w:p>
    <w:p w14:paraId="67958AE2"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работу в соответствии с инструкцией (устной или письменной);</w:t>
      </w:r>
    </w:p>
    <w:p w14:paraId="6EFDE2D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14:paraId="1CF4D4D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795D12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действия анализа и синтеза, сравнения, классификации предметов (изделий) с учетом данных критериев;</w:t>
      </w:r>
    </w:p>
    <w:p w14:paraId="4985ED4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14:paraId="31EDBA4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167.9.5.2. У обучающегося будут сформированы следующие умения работать с информацией как часть познавательных универсальных учебных действий:</w:t>
      </w:r>
    </w:p>
    <w:p w14:paraId="080F1F3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472C4A8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на основе анализа информации производить выбор наиболее эффективных способов работы;</w:t>
      </w:r>
    </w:p>
    <w:p w14:paraId="093411E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2DA0BF1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осуществлять поиск дополнительной информации по тематике творческих и проектных работ;</w:t>
      </w:r>
    </w:p>
    <w:p w14:paraId="0ACF90DA"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использовать рисунки из ресурса компьютера в оформлении изделий и другие;</w:t>
      </w:r>
    </w:p>
    <w:p w14:paraId="57F4B73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использовать средства ИКТ для решения учебных и практических задач, в том числе Интернет, под руководством учителя.</w:t>
      </w:r>
    </w:p>
    <w:p w14:paraId="62257F6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167.9.5.3. У обучающегося будут сформированы следующие умения общения как часть коммуникативных универсальных учебных действий:</w:t>
      </w:r>
    </w:p>
    <w:p w14:paraId="5395D57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362ABC1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14:paraId="207E053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создавать тексты-рассуждения: раскрывать последовательность операций при работе с разными материалами;</w:t>
      </w:r>
    </w:p>
    <w:p w14:paraId="1D99C59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2F3D68A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61E496B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понимать и принимать учебную задачу, самостоятельно определять цели учебно-познавательной деятельности;</w:t>
      </w:r>
    </w:p>
    <w:p w14:paraId="1978138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планировать практическую работу в соответствии с поставленной целью и выполнять ее в соответствии с планом;</w:t>
      </w:r>
    </w:p>
    <w:p w14:paraId="2E92CCD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50C9D61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A26CC6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проявлять волевую саморегуляцию при выполнении задания.</w:t>
      </w:r>
    </w:p>
    <w:p w14:paraId="6D7B7C8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167.9.5.5. У обучающегося будут сформированы следующие умения совместной деятельности:</w:t>
      </w:r>
    </w:p>
    <w:p w14:paraId="3565385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072F074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3237B01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1D6B7F7C"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167.10. Планируемые результаты освоения программы по труду (технологии) на уровне начального общего образования.</w:t>
      </w:r>
    </w:p>
    <w:p w14:paraId="400667B4"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C52BF2"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3733CEA9"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598C0AE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6C8A194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08F893D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434C208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5A88C63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4C2815E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sz w:val="24"/>
          <w:szCs w:val="24"/>
        </w:rPr>
        <w:t>готовность вступать в сотрудничество с другими людьми с учетом этики общения, проявление толерантности и доброжелательности.</w:t>
      </w:r>
    </w:p>
    <w:p w14:paraId="38DCF910" w14:textId="77777777" w:rsidR="00012E02" w:rsidRDefault="00000000" w:rsidP="00634A7B">
      <w:pPr>
        <w:pStyle w:val="formattext"/>
        <w:spacing w:before="0" w:beforeAutospacing="0" w:after="0" w:afterAutospacing="0"/>
        <w:ind w:firstLine="709"/>
        <w:jc w:val="both"/>
      </w:pPr>
      <w:r>
        <w:t>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04BB2DB" w14:textId="77777777" w:rsidR="00012E02" w:rsidRDefault="00000000" w:rsidP="00634A7B">
      <w:pPr>
        <w:pStyle w:val="formattext"/>
        <w:spacing w:before="0" w:beforeAutospacing="0" w:after="0" w:afterAutospacing="0"/>
        <w:ind w:firstLine="709"/>
        <w:jc w:val="both"/>
      </w:pPr>
      <w: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3193F72" w14:textId="77777777" w:rsidR="00012E02" w:rsidRDefault="00000000" w:rsidP="00634A7B">
      <w:pPr>
        <w:pStyle w:val="formattext"/>
        <w:spacing w:before="0" w:beforeAutospacing="0" w:after="0" w:afterAutospacing="0"/>
        <w:ind w:firstLine="709"/>
        <w:jc w:val="both"/>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AA3C19F" w14:textId="77777777" w:rsidR="00012E02" w:rsidRDefault="00000000" w:rsidP="00634A7B">
      <w:pPr>
        <w:pStyle w:val="formattext"/>
        <w:spacing w:before="0" w:beforeAutospacing="0" w:after="0" w:afterAutospacing="0"/>
        <w:ind w:firstLine="709"/>
        <w:jc w:val="both"/>
      </w:pPr>
      <w:r>
        <w:t>осуществлять анализ объектов и изделий с выделением существенных и несущественных признаков;</w:t>
      </w:r>
    </w:p>
    <w:p w14:paraId="3747B5FF" w14:textId="77777777" w:rsidR="00012E02" w:rsidRDefault="00000000" w:rsidP="00634A7B">
      <w:pPr>
        <w:pStyle w:val="formattext"/>
        <w:spacing w:before="0" w:beforeAutospacing="0" w:after="0" w:afterAutospacing="0"/>
        <w:ind w:firstLine="709"/>
        <w:jc w:val="both"/>
      </w:pPr>
      <w:r>
        <w:t>сравнивать группы объектов (изделий), выделять в них общее и различия;</w:t>
      </w:r>
    </w:p>
    <w:p w14:paraId="551DCB2E" w14:textId="77777777" w:rsidR="00012E02" w:rsidRDefault="00000000" w:rsidP="00634A7B">
      <w:pPr>
        <w:pStyle w:val="formattext"/>
        <w:spacing w:before="0" w:beforeAutospacing="0" w:after="0" w:afterAutospacing="0"/>
        <w:ind w:firstLine="709"/>
        <w:jc w:val="both"/>
      </w:pPr>
      <w:r>
        <w:t>проводить обобщения (технико-технологического и декоративно-художественного характера) по изучаемой тематике;</w:t>
      </w:r>
    </w:p>
    <w:p w14:paraId="730891DA" w14:textId="77777777" w:rsidR="00012E02" w:rsidRDefault="00000000" w:rsidP="00634A7B">
      <w:pPr>
        <w:pStyle w:val="formattext"/>
        <w:spacing w:before="0" w:beforeAutospacing="0" w:after="0" w:afterAutospacing="0"/>
        <w:ind w:firstLine="709"/>
        <w:jc w:val="both"/>
      </w:pPr>
      <w:r>
        <w:t>использовать схемы, модели и простейшие чертежи в собственной практической творческой деятельности;</w:t>
      </w:r>
    </w:p>
    <w:p w14:paraId="2AD058D9" w14:textId="77777777" w:rsidR="00012E02" w:rsidRDefault="00000000" w:rsidP="00634A7B">
      <w:pPr>
        <w:pStyle w:val="formattext"/>
        <w:spacing w:before="0" w:beforeAutospacing="0" w:after="0" w:afterAutospacing="0"/>
        <w:ind w:firstLine="709"/>
        <w:jc w:val="both"/>
      </w:pPr>
      <w: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15ED5207" w14:textId="77777777" w:rsidR="00012E02" w:rsidRDefault="00000000" w:rsidP="00634A7B">
      <w:pPr>
        <w:pStyle w:val="formattext"/>
        <w:spacing w:before="0" w:beforeAutospacing="0" w:after="0" w:afterAutospacing="0"/>
        <w:ind w:firstLine="709"/>
        <w:jc w:val="both"/>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4C709E2D" w14:textId="77777777" w:rsidR="00012E02" w:rsidRDefault="00000000" w:rsidP="00634A7B">
      <w:pPr>
        <w:pStyle w:val="formattext"/>
        <w:spacing w:before="0" w:beforeAutospacing="0" w:after="0" w:afterAutospacing="0"/>
        <w:ind w:firstLine="709"/>
        <w:jc w:val="both"/>
      </w:pPr>
      <w:r>
        <w:t>167.10.2.2. У обучающегося будут сформированы умения работать с информацией как часть познавательных универсальных учебных действий:</w:t>
      </w:r>
    </w:p>
    <w:p w14:paraId="1770F0B4" w14:textId="77777777" w:rsidR="00012E02" w:rsidRDefault="00000000" w:rsidP="00634A7B">
      <w:pPr>
        <w:pStyle w:val="formattext"/>
        <w:spacing w:before="0" w:beforeAutospacing="0" w:after="0" w:afterAutospacing="0"/>
        <w:ind w:firstLine="709"/>
        <w:jc w:val="both"/>
      </w:pPr>
      <w: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62CEE063" w14:textId="77777777" w:rsidR="00012E02" w:rsidRDefault="00000000" w:rsidP="00634A7B">
      <w:pPr>
        <w:pStyle w:val="formattext"/>
        <w:spacing w:before="0" w:beforeAutospacing="0" w:after="0" w:afterAutospacing="0"/>
        <w:ind w:firstLine="709"/>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5831C3E" w14:textId="77777777" w:rsidR="00012E02" w:rsidRDefault="00000000" w:rsidP="00634A7B">
      <w:pPr>
        <w:pStyle w:val="formattext"/>
        <w:spacing w:before="0" w:beforeAutospacing="0" w:after="0" w:afterAutospacing="0"/>
        <w:ind w:firstLine="709"/>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01DF4E0B" w14:textId="77777777" w:rsidR="00012E02" w:rsidRDefault="00000000" w:rsidP="00634A7B">
      <w:pPr>
        <w:pStyle w:val="formattext"/>
        <w:spacing w:before="0" w:beforeAutospacing="0" w:after="0" w:afterAutospacing="0"/>
        <w:ind w:firstLine="709"/>
        <w:jc w:val="both"/>
      </w:pPr>
      <w:r>
        <w:t>следовать при выполнении работы инструкциям учителя или представленным в других информационных источниках.</w:t>
      </w:r>
    </w:p>
    <w:p w14:paraId="6EC1B577" w14:textId="77777777" w:rsidR="00012E02" w:rsidRDefault="00000000" w:rsidP="00634A7B">
      <w:pPr>
        <w:pStyle w:val="formattext"/>
        <w:spacing w:before="0" w:beforeAutospacing="0" w:after="0" w:afterAutospacing="0"/>
        <w:ind w:firstLine="709"/>
        <w:jc w:val="both"/>
      </w:pPr>
      <w:r>
        <w:t>167.10.2.3. У обучающегося будут сформированы умения общения как часть коммуникативных универсальных учебных действий:</w:t>
      </w:r>
    </w:p>
    <w:p w14:paraId="185B7C4A" w14:textId="77777777" w:rsidR="00012E02" w:rsidRDefault="00000000" w:rsidP="00634A7B">
      <w:pPr>
        <w:pStyle w:val="formattext"/>
        <w:spacing w:before="0" w:beforeAutospacing="0" w:after="0" w:afterAutospacing="0"/>
        <w:ind w:firstLine="709"/>
        <w:jc w:val="both"/>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08BBD636" w14:textId="77777777" w:rsidR="00012E02" w:rsidRDefault="00000000" w:rsidP="00634A7B">
      <w:pPr>
        <w:pStyle w:val="formattext"/>
        <w:spacing w:before="0" w:beforeAutospacing="0" w:after="0" w:afterAutospacing="0"/>
        <w:ind w:firstLine="709"/>
        <w:jc w:val="both"/>
      </w:pPr>
      <w:r>
        <w:t>создавать тексты-описания на основе рассматривания изделий декоративно-прикладного искусства народов России;</w:t>
      </w:r>
    </w:p>
    <w:p w14:paraId="2915995B" w14:textId="77777777" w:rsidR="00012E02" w:rsidRDefault="00000000" w:rsidP="00634A7B">
      <w:pPr>
        <w:pStyle w:val="formattext"/>
        <w:spacing w:before="0" w:beforeAutospacing="0" w:after="0" w:afterAutospacing="0"/>
        <w:ind w:firstLine="709"/>
        <w:jc w:val="both"/>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CA8F354" w14:textId="77777777" w:rsidR="00012E02" w:rsidRDefault="00000000" w:rsidP="00634A7B">
      <w:pPr>
        <w:pStyle w:val="formattext"/>
        <w:spacing w:before="0" w:beforeAutospacing="0" w:after="0" w:afterAutospacing="0"/>
        <w:ind w:firstLine="709"/>
        <w:jc w:val="both"/>
      </w:pPr>
      <w:r>
        <w:t>объяснять последовательность совершаемых действий при создании изделия.</w:t>
      </w:r>
    </w:p>
    <w:p w14:paraId="388BAAFE" w14:textId="77777777" w:rsidR="00012E02" w:rsidRDefault="00000000" w:rsidP="00634A7B">
      <w:pPr>
        <w:pStyle w:val="formattext"/>
        <w:spacing w:before="0" w:beforeAutospacing="0" w:after="0" w:afterAutospacing="0"/>
        <w:ind w:firstLine="709"/>
        <w:jc w:val="both"/>
      </w:pPr>
      <w:r>
        <w:t>167.10.2.4. У обучающегося будут сформированы умения самоорганизации и самоконтроля как часть регулятивных универсальных учебных действий:</w:t>
      </w:r>
    </w:p>
    <w:p w14:paraId="612BA511" w14:textId="77777777" w:rsidR="00012E02" w:rsidRDefault="00000000" w:rsidP="00634A7B">
      <w:pPr>
        <w:pStyle w:val="formattext"/>
        <w:spacing w:before="0" w:beforeAutospacing="0" w:after="0" w:afterAutospacing="0"/>
        <w:ind w:firstLine="709"/>
        <w:jc w:val="both"/>
      </w:pPr>
      <w:r>
        <w:t>рационально организовывать свою работу (подготовка рабочего места, поддержание и наведение порядка, уборка после работы);</w:t>
      </w:r>
    </w:p>
    <w:p w14:paraId="6268725D" w14:textId="77777777" w:rsidR="00012E02" w:rsidRDefault="00000000" w:rsidP="00634A7B">
      <w:pPr>
        <w:pStyle w:val="formattext"/>
        <w:spacing w:before="0" w:beforeAutospacing="0" w:after="0" w:afterAutospacing="0"/>
        <w:ind w:firstLine="709"/>
        <w:jc w:val="both"/>
      </w:pPr>
      <w:r>
        <w:t>выполнять правила безопасности труда при выполнении работы;</w:t>
      </w:r>
    </w:p>
    <w:p w14:paraId="5BF836EB" w14:textId="77777777" w:rsidR="00012E02" w:rsidRDefault="00000000" w:rsidP="00634A7B">
      <w:pPr>
        <w:pStyle w:val="formattext"/>
        <w:spacing w:before="0" w:beforeAutospacing="0" w:after="0" w:afterAutospacing="0"/>
        <w:ind w:firstLine="709"/>
        <w:jc w:val="both"/>
      </w:pPr>
      <w:r>
        <w:t>планировать работу, соотносить свои действия с поставленной целью;</w:t>
      </w:r>
    </w:p>
    <w:p w14:paraId="5C5FCD1B" w14:textId="77777777" w:rsidR="00012E02" w:rsidRDefault="00000000" w:rsidP="00634A7B">
      <w:pPr>
        <w:pStyle w:val="formattext"/>
        <w:spacing w:before="0" w:beforeAutospacing="0" w:after="0" w:afterAutospacing="0"/>
        <w:ind w:firstLine="709"/>
        <w:jc w:val="both"/>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24C68B0" w14:textId="77777777" w:rsidR="00012E02" w:rsidRDefault="00000000" w:rsidP="00634A7B">
      <w:pPr>
        <w:pStyle w:val="formattext"/>
        <w:spacing w:before="0" w:beforeAutospacing="0" w:after="0" w:afterAutospacing="0"/>
        <w:ind w:firstLine="709"/>
        <w:jc w:val="both"/>
      </w:pPr>
      <w: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285906A6" w14:textId="77777777" w:rsidR="00012E02" w:rsidRDefault="00000000" w:rsidP="00634A7B">
      <w:pPr>
        <w:pStyle w:val="formattext"/>
        <w:spacing w:before="0" w:beforeAutospacing="0" w:after="0" w:afterAutospacing="0"/>
        <w:ind w:firstLine="709"/>
        <w:jc w:val="both"/>
      </w:pPr>
      <w:r>
        <w:t>проявлять волевую саморегуляцию при выполнении работы.</w:t>
      </w:r>
    </w:p>
    <w:p w14:paraId="7A60D88E" w14:textId="77777777" w:rsidR="00012E02" w:rsidRDefault="00000000" w:rsidP="00634A7B">
      <w:pPr>
        <w:pStyle w:val="formattext"/>
        <w:spacing w:before="0" w:beforeAutospacing="0" w:after="0" w:afterAutospacing="0"/>
        <w:ind w:firstLine="709"/>
        <w:jc w:val="both"/>
      </w:pPr>
      <w:r>
        <w:t>167.10.2.5. У обучающегося будут сформированы умения совместной деятельности:</w:t>
      </w:r>
    </w:p>
    <w:p w14:paraId="7060C003" w14:textId="77777777" w:rsidR="00012E02" w:rsidRDefault="00000000" w:rsidP="00634A7B">
      <w:pPr>
        <w:pStyle w:val="formattext"/>
        <w:spacing w:before="0" w:beforeAutospacing="0" w:after="0" w:afterAutospacing="0"/>
        <w:ind w:firstLine="709"/>
        <w:jc w:val="both"/>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4AB319D1" w14:textId="77777777" w:rsidR="00012E02" w:rsidRDefault="00000000" w:rsidP="00634A7B">
      <w:pPr>
        <w:pStyle w:val="formattext"/>
        <w:spacing w:before="0" w:beforeAutospacing="0" w:after="0" w:afterAutospacing="0"/>
        <w:ind w:firstLine="709"/>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3F241F6" w14:textId="77777777" w:rsidR="00012E02" w:rsidRDefault="00000000" w:rsidP="00634A7B">
      <w:pPr>
        <w:pStyle w:val="formattext"/>
        <w:spacing w:before="0" w:beforeAutospacing="0" w:after="0" w:afterAutospacing="0"/>
        <w:ind w:firstLine="709"/>
        <w:jc w:val="both"/>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0FD96ECF" w14:textId="77777777" w:rsidR="00012E02" w:rsidRDefault="00000000" w:rsidP="00634A7B">
      <w:pPr>
        <w:pStyle w:val="formattext"/>
        <w:spacing w:before="0" w:beforeAutospacing="0" w:after="0" w:afterAutospacing="0"/>
        <w:ind w:firstLine="709"/>
        <w:jc w:val="both"/>
      </w:pPr>
      <w:r>
        <w:lastRenderedPageBreak/>
        <w:t>167.10.3. К концу обучения в 1 классе обучающийся получит следующие предметные результаты по отдельным темам программы по труду (технологии):</w:t>
      </w:r>
    </w:p>
    <w:p w14:paraId="237CB904" w14:textId="77777777" w:rsidR="00012E02" w:rsidRDefault="00000000" w:rsidP="00634A7B">
      <w:pPr>
        <w:pStyle w:val="formattext"/>
        <w:spacing w:before="0" w:beforeAutospacing="0" w:after="0" w:afterAutospacing="0"/>
        <w:ind w:firstLine="709"/>
        <w:jc w:val="both"/>
      </w:pPr>
      <w:r>
        <w:t>правильно организовывать свой труд: своевременно подготавливать и убирать рабочее место, поддерживать порядок на нем в процессе труда;</w:t>
      </w:r>
    </w:p>
    <w:p w14:paraId="02D2A2AD" w14:textId="77777777" w:rsidR="00012E02" w:rsidRDefault="00000000" w:rsidP="00634A7B">
      <w:pPr>
        <w:pStyle w:val="formattext"/>
        <w:spacing w:before="0" w:beforeAutospacing="0" w:after="0" w:afterAutospacing="0"/>
        <w:ind w:firstLine="709"/>
        <w:jc w:val="both"/>
      </w:pPr>
      <w:r>
        <w:t>применять правила безопасной работы ножницами, иглой и аккуратной работы с клеем;</w:t>
      </w:r>
    </w:p>
    <w:p w14:paraId="65B7809E" w14:textId="77777777" w:rsidR="00012E02" w:rsidRDefault="00000000" w:rsidP="00634A7B">
      <w:pPr>
        <w:pStyle w:val="formattext"/>
        <w:spacing w:before="0" w:beforeAutospacing="0" w:after="0" w:afterAutospacing="0"/>
        <w:ind w:firstLine="709"/>
        <w:jc w:val="both"/>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4BCE08F6" w14:textId="77777777" w:rsidR="00012E02" w:rsidRDefault="00000000" w:rsidP="00634A7B">
      <w:pPr>
        <w:pStyle w:val="formattext"/>
        <w:spacing w:before="0" w:beforeAutospacing="0" w:after="0" w:afterAutospacing="0"/>
        <w:ind w:firstLine="709"/>
        <w:jc w:val="both"/>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3A3AB4DC" w14:textId="77777777" w:rsidR="00012E02" w:rsidRDefault="00000000" w:rsidP="00634A7B">
      <w:pPr>
        <w:pStyle w:val="formattext"/>
        <w:spacing w:before="0" w:beforeAutospacing="0" w:after="0" w:afterAutospacing="0"/>
        <w:ind w:firstLine="709"/>
        <w:jc w:val="both"/>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7939408C" w14:textId="77777777" w:rsidR="00012E02" w:rsidRDefault="00000000" w:rsidP="00634A7B">
      <w:pPr>
        <w:pStyle w:val="formattext"/>
        <w:spacing w:before="0" w:beforeAutospacing="0" w:after="0" w:afterAutospacing="0"/>
        <w:ind w:firstLine="709"/>
        <w:jc w:val="both"/>
      </w:pPr>
      <w:r>
        <w:t>ориентироваться в наименованиях основных технологических операций: разметка деталей, выделение деталей, сборка изделия;</w:t>
      </w:r>
    </w:p>
    <w:p w14:paraId="246E38E4" w14:textId="77777777" w:rsidR="00012E02" w:rsidRDefault="00000000" w:rsidP="00634A7B">
      <w:pPr>
        <w:pStyle w:val="formattext"/>
        <w:spacing w:before="0" w:beforeAutospacing="0" w:after="0" w:afterAutospacing="0"/>
        <w:ind w:firstLine="709"/>
        <w:jc w:val="both"/>
      </w:pPr>
      <w: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33894A63" w14:textId="77777777" w:rsidR="00012E02" w:rsidRDefault="00000000" w:rsidP="00634A7B">
      <w:pPr>
        <w:pStyle w:val="formattext"/>
        <w:spacing w:before="0" w:beforeAutospacing="0" w:after="0" w:afterAutospacing="0"/>
        <w:ind w:firstLine="709"/>
        <w:jc w:val="both"/>
      </w:pPr>
      <w:r>
        <w:t>оформлять изделия строчкой прямого стежка;</w:t>
      </w:r>
    </w:p>
    <w:p w14:paraId="34F77D59" w14:textId="77777777" w:rsidR="00012E02" w:rsidRDefault="00000000" w:rsidP="00634A7B">
      <w:pPr>
        <w:pStyle w:val="formattext"/>
        <w:spacing w:before="0" w:beforeAutospacing="0" w:after="0" w:afterAutospacing="0"/>
        <w:ind w:firstLine="709"/>
        <w:jc w:val="both"/>
      </w:pPr>
      <w:r>
        <w:t>понимать смысл понятий "изделие", "деталь изделия", "образец", "заготовка", "материал", "инструмент", "приспособление", "конструирование", "аппликация";</w:t>
      </w:r>
    </w:p>
    <w:p w14:paraId="1590A0D1" w14:textId="77777777" w:rsidR="00012E02" w:rsidRDefault="00000000" w:rsidP="00634A7B">
      <w:pPr>
        <w:pStyle w:val="formattext"/>
        <w:spacing w:before="0" w:beforeAutospacing="0" w:after="0" w:afterAutospacing="0"/>
        <w:ind w:firstLine="709"/>
        <w:jc w:val="both"/>
      </w:pPr>
      <w:r>
        <w:t>выполнять задания с использованием подготовленного плана;</w:t>
      </w:r>
    </w:p>
    <w:p w14:paraId="68763176" w14:textId="77777777" w:rsidR="00012E02" w:rsidRDefault="00000000" w:rsidP="00634A7B">
      <w:pPr>
        <w:pStyle w:val="formattext"/>
        <w:spacing w:before="0" w:beforeAutospacing="0" w:after="0" w:afterAutospacing="0"/>
        <w:ind w:firstLine="709"/>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19547D45" w14:textId="77777777" w:rsidR="00012E02" w:rsidRDefault="00000000" w:rsidP="00634A7B">
      <w:pPr>
        <w:pStyle w:val="formattext"/>
        <w:spacing w:before="0" w:beforeAutospacing="0" w:after="0" w:afterAutospacing="0"/>
        <w:ind w:firstLine="709"/>
        <w:jc w:val="both"/>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59568E24" w14:textId="77777777" w:rsidR="00012E02" w:rsidRDefault="00000000" w:rsidP="00634A7B">
      <w:pPr>
        <w:pStyle w:val="formattext"/>
        <w:spacing w:before="0" w:beforeAutospacing="0" w:after="0" w:afterAutospacing="0"/>
        <w:ind w:firstLine="709"/>
        <w:jc w:val="both"/>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6897DF41" w14:textId="77777777" w:rsidR="00012E02" w:rsidRDefault="00000000" w:rsidP="00634A7B">
      <w:pPr>
        <w:pStyle w:val="formattext"/>
        <w:spacing w:before="0" w:beforeAutospacing="0" w:after="0" w:afterAutospacing="0"/>
        <w:ind w:firstLine="709"/>
        <w:jc w:val="both"/>
      </w:pPr>
      <w:r>
        <w:t>называть ручные инструменты (ножницы, игла, линейка) и приспособления (шаблон, стека, булавки и другие), безопасно хранить и работать ими;</w:t>
      </w:r>
    </w:p>
    <w:p w14:paraId="255CBB33" w14:textId="77777777" w:rsidR="00012E02" w:rsidRDefault="00000000" w:rsidP="00634A7B">
      <w:pPr>
        <w:pStyle w:val="formattext"/>
        <w:spacing w:before="0" w:beforeAutospacing="0" w:after="0" w:afterAutospacing="0"/>
        <w:ind w:firstLine="709"/>
        <w:jc w:val="both"/>
      </w:pPr>
      <w:r>
        <w:t>различать материалы и инструменты по их назначению;</w:t>
      </w:r>
    </w:p>
    <w:p w14:paraId="71864D4B" w14:textId="77777777" w:rsidR="00012E02" w:rsidRDefault="00000000" w:rsidP="00634A7B">
      <w:pPr>
        <w:pStyle w:val="formattext"/>
        <w:spacing w:before="0" w:beforeAutospacing="0" w:after="0" w:afterAutospacing="0"/>
        <w:ind w:firstLine="709"/>
        <w:jc w:val="both"/>
      </w:pPr>
      <w:r>
        <w:t>называть и выполнять последовательность изготовления несложных изделий: разметка, резание, сборка, отделка;</w:t>
      </w:r>
    </w:p>
    <w:p w14:paraId="4850382C" w14:textId="77777777" w:rsidR="00012E02" w:rsidRDefault="00000000" w:rsidP="00634A7B">
      <w:pPr>
        <w:pStyle w:val="formattext"/>
        <w:spacing w:before="0" w:beforeAutospacing="0" w:after="0" w:afterAutospacing="0"/>
        <w:ind w:firstLine="709"/>
        <w:jc w:val="both"/>
      </w:pPr>
      <w: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4887C8A0" w14:textId="77777777" w:rsidR="00012E02" w:rsidRDefault="00000000" w:rsidP="00634A7B">
      <w:pPr>
        <w:pStyle w:val="formattext"/>
        <w:spacing w:before="0" w:beforeAutospacing="0" w:after="0" w:afterAutospacing="0"/>
        <w:ind w:firstLine="709"/>
        <w:jc w:val="both"/>
      </w:pPr>
      <w:r>
        <w:t>использовать для сушки плоских изделий пресс;</w:t>
      </w:r>
    </w:p>
    <w:p w14:paraId="1C287765" w14:textId="77777777" w:rsidR="00012E02" w:rsidRDefault="00000000" w:rsidP="00634A7B">
      <w:pPr>
        <w:pStyle w:val="formattext"/>
        <w:spacing w:before="0" w:beforeAutospacing="0" w:after="0" w:afterAutospacing="0"/>
        <w:ind w:firstLine="709"/>
        <w:jc w:val="both"/>
      </w:pPr>
      <w:r>
        <w:t>с помощью учителя выполнять практическую работу и осуществлять самоконтроль с использованием инструкционной карты, образца, шаблона;</w:t>
      </w:r>
    </w:p>
    <w:p w14:paraId="57792C4A" w14:textId="77777777" w:rsidR="00012E02" w:rsidRDefault="00000000" w:rsidP="00634A7B">
      <w:pPr>
        <w:pStyle w:val="formattext"/>
        <w:spacing w:before="0" w:beforeAutospacing="0" w:after="0" w:afterAutospacing="0"/>
        <w:ind w:firstLine="709"/>
        <w:jc w:val="both"/>
      </w:pPr>
      <w:r>
        <w:t>различать разборные и неразборные конструкции несложных изделий;</w:t>
      </w:r>
    </w:p>
    <w:p w14:paraId="5EA5017A" w14:textId="77777777" w:rsidR="00012E02" w:rsidRDefault="00000000" w:rsidP="00634A7B">
      <w:pPr>
        <w:pStyle w:val="formattext"/>
        <w:spacing w:before="0" w:beforeAutospacing="0" w:after="0" w:afterAutospacing="0"/>
        <w:ind w:firstLine="709"/>
        <w:jc w:val="both"/>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B36830D" w14:textId="77777777" w:rsidR="00012E02" w:rsidRDefault="00000000" w:rsidP="00634A7B">
      <w:pPr>
        <w:pStyle w:val="formattext"/>
        <w:spacing w:before="0" w:beforeAutospacing="0" w:after="0" w:afterAutospacing="0"/>
        <w:ind w:firstLine="709"/>
        <w:jc w:val="both"/>
      </w:pPr>
      <w:r>
        <w:lastRenderedPageBreak/>
        <w:t>осуществлять элементарное сотрудничество, участвовать в коллективных работах под руководством учителя;</w:t>
      </w:r>
    </w:p>
    <w:p w14:paraId="754E92D7" w14:textId="77777777" w:rsidR="00012E02" w:rsidRDefault="00000000" w:rsidP="00634A7B">
      <w:pPr>
        <w:pStyle w:val="formattext"/>
        <w:spacing w:before="0" w:beforeAutospacing="0" w:after="0" w:afterAutospacing="0"/>
        <w:ind w:firstLine="709"/>
        <w:jc w:val="both"/>
      </w:pPr>
      <w:r>
        <w:t>выполнять несложные коллективные работы проектного характера;</w:t>
      </w:r>
    </w:p>
    <w:p w14:paraId="62642B87" w14:textId="77777777" w:rsidR="00012E02" w:rsidRDefault="00000000" w:rsidP="00634A7B">
      <w:pPr>
        <w:pStyle w:val="formattext"/>
        <w:spacing w:before="0" w:beforeAutospacing="0" w:after="0" w:afterAutospacing="0"/>
        <w:ind w:firstLine="709"/>
        <w:jc w:val="both"/>
      </w:pPr>
      <w:r>
        <w:t>называть профессии, связанные с изучаемыми материалами и производствами, их социальное значение.</w:t>
      </w:r>
    </w:p>
    <w:p w14:paraId="37E6C9C3" w14:textId="77777777" w:rsidR="00012E02" w:rsidRDefault="00000000" w:rsidP="00634A7B">
      <w:pPr>
        <w:pStyle w:val="formattext"/>
        <w:spacing w:before="0" w:beforeAutospacing="0" w:after="0" w:afterAutospacing="0"/>
        <w:ind w:firstLine="709"/>
        <w:jc w:val="both"/>
      </w:pPr>
      <w:r>
        <w:t>167.10.4. К концу обучения во 2 классе обучающийся получит следующие предметные результаты по отдельным темам программы по труду (технологии):</w:t>
      </w:r>
    </w:p>
    <w:p w14:paraId="2BD71103" w14:textId="77777777" w:rsidR="00012E02" w:rsidRDefault="00000000" w:rsidP="00634A7B">
      <w:pPr>
        <w:pStyle w:val="formattext"/>
        <w:spacing w:before="0" w:beforeAutospacing="0" w:after="0" w:afterAutospacing="0"/>
        <w:ind w:firstLine="709"/>
        <w:jc w:val="both"/>
      </w:pPr>
      <w: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74B46B64" w14:textId="77777777" w:rsidR="00012E02" w:rsidRDefault="00000000" w:rsidP="00634A7B">
      <w:pPr>
        <w:pStyle w:val="formattext"/>
        <w:spacing w:before="0" w:beforeAutospacing="0" w:after="0" w:afterAutospacing="0"/>
        <w:ind w:firstLine="709"/>
        <w:jc w:val="both"/>
      </w:pPr>
      <w:r>
        <w:t>выполнять задания по самостоятельно составленному плану;</w:t>
      </w:r>
    </w:p>
    <w:p w14:paraId="4888CA39" w14:textId="77777777" w:rsidR="00012E02" w:rsidRDefault="00000000" w:rsidP="00634A7B">
      <w:pPr>
        <w:pStyle w:val="formattext"/>
        <w:spacing w:before="0" w:beforeAutospacing="0" w:after="0" w:afterAutospacing="0"/>
        <w:ind w:firstLine="709"/>
        <w:jc w:val="both"/>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42C2BFF4" w14:textId="77777777" w:rsidR="00012E02" w:rsidRDefault="00000000" w:rsidP="00634A7B">
      <w:pPr>
        <w:pStyle w:val="formattext"/>
        <w:spacing w:before="0" w:beforeAutospacing="0" w:after="0" w:afterAutospacing="0"/>
        <w:ind w:firstLine="709"/>
        <w:jc w:val="both"/>
      </w:pPr>
      <w:r>
        <w:t>выделять, называть и применять изученные общие правила создания рукотворного мира в своей предметно-творческой деятельности;</w:t>
      </w:r>
    </w:p>
    <w:p w14:paraId="444AC5E9" w14:textId="77777777" w:rsidR="00012E02" w:rsidRDefault="00000000" w:rsidP="00634A7B">
      <w:pPr>
        <w:pStyle w:val="formattext"/>
        <w:spacing w:before="0" w:beforeAutospacing="0" w:after="0" w:afterAutospacing="0"/>
        <w:ind w:firstLine="709"/>
        <w:jc w:val="both"/>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0397666C" w14:textId="77777777" w:rsidR="00012E02" w:rsidRDefault="00000000" w:rsidP="00634A7B">
      <w:pPr>
        <w:pStyle w:val="formattext"/>
        <w:spacing w:before="0" w:beforeAutospacing="0" w:after="0" w:afterAutospacing="0"/>
        <w:ind w:firstLine="709"/>
        <w:jc w:val="both"/>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6240EA7D" w14:textId="77777777" w:rsidR="00012E02" w:rsidRDefault="00000000" w:rsidP="00634A7B">
      <w:pPr>
        <w:pStyle w:val="formattext"/>
        <w:spacing w:before="0" w:beforeAutospacing="0" w:after="0" w:afterAutospacing="0"/>
        <w:ind w:firstLine="709"/>
        <w:jc w:val="both"/>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6F70B285" w14:textId="77777777" w:rsidR="00012E02" w:rsidRDefault="00000000" w:rsidP="00634A7B">
      <w:pPr>
        <w:pStyle w:val="formattext"/>
        <w:spacing w:before="0" w:beforeAutospacing="0" w:after="0" w:afterAutospacing="0"/>
        <w:ind w:firstLine="709"/>
        <w:jc w:val="both"/>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517D94D9" w14:textId="77777777" w:rsidR="00012E02" w:rsidRDefault="00000000" w:rsidP="00634A7B">
      <w:pPr>
        <w:pStyle w:val="formattext"/>
        <w:spacing w:before="0" w:beforeAutospacing="0" w:after="0" w:afterAutospacing="0"/>
        <w:ind w:firstLine="709"/>
        <w:jc w:val="both"/>
      </w:pPr>
      <w: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59C41E79" w14:textId="77777777" w:rsidR="00012E02" w:rsidRDefault="00000000" w:rsidP="00634A7B">
      <w:pPr>
        <w:pStyle w:val="formattext"/>
        <w:spacing w:before="0" w:beforeAutospacing="0" w:after="0" w:afterAutospacing="0"/>
        <w:ind w:firstLine="709"/>
        <w:jc w:val="both"/>
      </w:pPr>
      <w:r>
        <w:t xml:space="preserve">выполнять </w:t>
      </w:r>
      <w:proofErr w:type="spellStart"/>
      <w:r>
        <w:t>биговку</w:t>
      </w:r>
      <w:proofErr w:type="spellEnd"/>
      <w:r>
        <w:t>;</w:t>
      </w:r>
    </w:p>
    <w:p w14:paraId="53D1F966" w14:textId="77777777" w:rsidR="00012E02" w:rsidRDefault="00000000" w:rsidP="00634A7B">
      <w:pPr>
        <w:pStyle w:val="formattext"/>
        <w:spacing w:before="0" w:beforeAutospacing="0" w:after="0" w:afterAutospacing="0"/>
        <w:ind w:firstLine="709"/>
        <w:jc w:val="both"/>
      </w:pPr>
      <w:r>
        <w:t>выполнять построение простейшего лекала (выкройки) правильной геометрической формы и разметку деталей кроя на ткани по нему/ней;</w:t>
      </w:r>
    </w:p>
    <w:p w14:paraId="3959980B" w14:textId="77777777" w:rsidR="00012E02" w:rsidRDefault="00000000" w:rsidP="00634A7B">
      <w:pPr>
        <w:pStyle w:val="formattext"/>
        <w:spacing w:before="0" w:beforeAutospacing="0" w:after="0" w:afterAutospacing="0"/>
        <w:ind w:firstLine="709"/>
        <w:jc w:val="both"/>
      </w:pPr>
      <w:r>
        <w:t>оформлять изделия и соединять детали освоенными ручными строчками;</w:t>
      </w:r>
    </w:p>
    <w:p w14:paraId="3D2ABD9B" w14:textId="77777777" w:rsidR="00012E02" w:rsidRDefault="00000000" w:rsidP="00634A7B">
      <w:pPr>
        <w:pStyle w:val="formattext"/>
        <w:spacing w:before="0" w:beforeAutospacing="0" w:after="0" w:afterAutospacing="0"/>
        <w:ind w:firstLine="709"/>
        <w:jc w:val="both"/>
      </w:pPr>
      <w:r>
        <w:t>понимать смысл понятия "развертка" (трехмерного предмета), соотносить объемную конструкцию с изображениями ее развертки;</w:t>
      </w:r>
    </w:p>
    <w:p w14:paraId="2BB8B475" w14:textId="77777777" w:rsidR="00012E02" w:rsidRDefault="00000000" w:rsidP="00634A7B">
      <w:pPr>
        <w:pStyle w:val="formattext"/>
        <w:spacing w:before="0" w:beforeAutospacing="0" w:after="0" w:afterAutospacing="0"/>
        <w:ind w:firstLine="709"/>
        <w:jc w:val="both"/>
      </w:pPr>
      <w:r>
        <w:t>отличать макет от модели, строить трехмерный макет из готовой развертки;</w:t>
      </w:r>
    </w:p>
    <w:p w14:paraId="67EFBB7A" w14:textId="77777777" w:rsidR="00012E02" w:rsidRDefault="00000000" w:rsidP="00634A7B">
      <w:pPr>
        <w:pStyle w:val="formattext"/>
        <w:spacing w:before="0" w:beforeAutospacing="0" w:after="0" w:afterAutospacing="0"/>
        <w:ind w:firstLine="709"/>
        <w:jc w:val="both"/>
      </w:pPr>
      <w:r>
        <w:t>определять неподвижный и подвижный способ соединения деталей и выполнять подвижное и неподвижное соединения известными способами;</w:t>
      </w:r>
    </w:p>
    <w:p w14:paraId="72F82264" w14:textId="77777777" w:rsidR="00012E02" w:rsidRDefault="00000000" w:rsidP="00634A7B">
      <w:pPr>
        <w:pStyle w:val="formattext"/>
        <w:spacing w:before="0" w:beforeAutospacing="0" w:after="0" w:afterAutospacing="0"/>
        <w:ind w:firstLine="709"/>
        <w:jc w:val="both"/>
      </w:pPr>
      <w:r>
        <w:t>конструировать и моделировать изделия из различных материалов по модели, простейшему чертежу или эскизу;</w:t>
      </w:r>
    </w:p>
    <w:p w14:paraId="344C45D3" w14:textId="77777777" w:rsidR="00012E02" w:rsidRDefault="00000000" w:rsidP="00634A7B">
      <w:pPr>
        <w:pStyle w:val="formattext"/>
        <w:spacing w:before="0" w:beforeAutospacing="0" w:after="0" w:afterAutospacing="0"/>
        <w:ind w:firstLine="709"/>
        <w:jc w:val="both"/>
      </w:pPr>
      <w:r>
        <w:t>решать несложные конструкторско-технологические задачи;</w:t>
      </w:r>
    </w:p>
    <w:p w14:paraId="6D1F6DEA" w14:textId="77777777" w:rsidR="00012E02" w:rsidRDefault="00000000" w:rsidP="00634A7B">
      <w:pPr>
        <w:pStyle w:val="formattext"/>
        <w:spacing w:before="0" w:beforeAutospacing="0" w:after="0" w:afterAutospacing="0"/>
        <w:ind w:firstLine="709"/>
        <w:jc w:val="both"/>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69C8A809" w14:textId="77777777" w:rsidR="00012E02" w:rsidRDefault="00000000" w:rsidP="00634A7B">
      <w:pPr>
        <w:pStyle w:val="formattext"/>
        <w:spacing w:before="0" w:beforeAutospacing="0" w:after="0" w:afterAutospacing="0"/>
        <w:ind w:firstLine="709"/>
        <w:jc w:val="both"/>
      </w:pPr>
      <w:r>
        <w:t>выполнять работу в малых группах, осуществлять сотрудничество;</w:t>
      </w:r>
    </w:p>
    <w:p w14:paraId="51E34F30" w14:textId="77777777" w:rsidR="00012E02" w:rsidRDefault="00000000" w:rsidP="00634A7B">
      <w:pPr>
        <w:pStyle w:val="formattext"/>
        <w:spacing w:before="0" w:beforeAutospacing="0" w:after="0" w:afterAutospacing="0"/>
        <w:ind w:firstLine="709"/>
        <w:jc w:val="both"/>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861D030" w14:textId="77777777" w:rsidR="00012E02" w:rsidRDefault="00000000" w:rsidP="00634A7B">
      <w:pPr>
        <w:pStyle w:val="formattext"/>
        <w:spacing w:before="0" w:beforeAutospacing="0" w:after="0" w:afterAutospacing="0"/>
        <w:ind w:firstLine="709"/>
        <w:jc w:val="both"/>
      </w:pPr>
      <w:r>
        <w:t>знать профессии людей, работающих в сфере обслуживания.</w:t>
      </w:r>
    </w:p>
    <w:p w14:paraId="7B7C7C8D" w14:textId="77777777" w:rsidR="00012E02" w:rsidRDefault="00000000" w:rsidP="00634A7B">
      <w:pPr>
        <w:pStyle w:val="formattext"/>
        <w:spacing w:before="0" w:beforeAutospacing="0" w:after="0" w:afterAutospacing="0"/>
        <w:ind w:firstLine="709"/>
        <w:jc w:val="both"/>
      </w:pPr>
      <w:r>
        <w:t>167.10.5. К концу обучения в 3 классе обучающийся получит следующие предметные результаты по отдельным темам программы по труду (технологии):</w:t>
      </w:r>
    </w:p>
    <w:p w14:paraId="71C3397C" w14:textId="77777777" w:rsidR="00012E02" w:rsidRDefault="00000000" w:rsidP="00634A7B">
      <w:pPr>
        <w:pStyle w:val="formattext"/>
        <w:spacing w:before="0" w:beforeAutospacing="0" w:after="0" w:afterAutospacing="0"/>
        <w:ind w:firstLine="709"/>
        <w:jc w:val="both"/>
      </w:pPr>
      <w:r>
        <w:lastRenderedPageBreak/>
        <w:t>понимать смысл понятий "чертеж развертки", "канцелярский нож", "шило", "искусственный материал";</w:t>
      </w:r>
    </w:p>
    <w:p w14:paraId="69814B72" w14:textId="77777777" w:rsidR="00012E02" w:rsidRDefault="00000000" w:rsidP="00634A7B">
      <w:pPr>
        <w:pStyle w:val="formattext"/>
        <w:spacing w:before="0" w:beforeAutospacing="0" w:after="0" w:afterAutospacing="0"/>
        <w:ind w:firstLine="709"/>
        <w:jc w:val="both"/>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203848EE" w14:textId="77777777" w:rsidR="00012E02" w:rsidRDefault="00000000" w:rsidP="00634A7B">
      <w:pPr>
        <w:pStyle w:val="formattext"/>
        <w:spacing w:before="0" w:beforeAutospacing="0" w:after="0" w:afterAutospacing="0"/>
        <w:ind w:firstLine="709"/>
        <w:jc w:val="both"/>
      </w:pPr>
      <w:r>
        <w:t>узнавать и называть по характерным особенностям образцов или по описанию изученные и распространенные в крае ремесла;</w:t>
      </w:r>
    </w:p>
    <w:p w14:paraId="2A52973F" w14:textId="77777777" w:rsidR="00012E02" w:rsidRDefault="00000000" w:rsidP="00634A7B">
      <w:pPr>
        <w:pStyle w:val="formattext"/>
        <w:spacing w:before="0" w:beforeAutospacing="0" w:after="0" w:afterAutospacing="0"/>
        <w:ind w:firstLine="709"/>
        <w:jc w:val="both"/>
      </w:pPr>
      <w: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3D811BFC" w14:textId="77777777" w:rsidR="00012E02" w:rsidRDefault="00000000" w:rsidP="00634A7B">
      <w:pPr>
        <w:pStyle w:val="formattext"/>
        <w:spacing w:before="0" w:beforeAutospacing="0" w:after="0" w:afterAutospacing="0"/>
        <w:ind w:firstLine="709"/>
        <w:jc w:val="both"/>
      </w:pPr>
      <w:r>
        <w:t>читать чертеж развертки и выполнять разметку разверток с помощью чертежных инструментов (линейка, угольник, циркуль);</w:t>
      </w:r>
    </w:p>
    <w:p w14:paraId="1D1B730F" w14:textId="77777777" w:rsidR="00012E02" w:rsidRDefault="00000000" w:rsidP="00634A7B">
      <w:pPr>
        <w:pStyle w:val="formattext"/>
        <w:spacing w:before="0" w:beforeAutospacing="0" w:after="0" w:afterAutospacing="0"/>
        <w:ind w:firstLine="709"/>
        <w:jc w:val="both"/>
      </w:pPr>
      <w:r>
        <w:t>узнавать и называть линии чертежа (осевая и центровая);</w:t>
      </w:r>
    </w:p>
    <w:p w14:paraId="4119B820" w14:textId="77777777" w:rsidR="00012E02" w:rsidRDefault="00000000" w:rsidP="00634A7B">
      <w:pPr>
        <w:pStyle w:val="formattext"/>
        <w:spacing w:before="0" w:beforeAutospacing="0" w:after="0" w:afterAutospacing="0"/>
        <w:ind w:firstLine="709"/>
        <w:jc w:val="both"/>
      </w:pPr>
      <w:r>
        <w:t>безопасно пользоваться канцелярским ножом, шилом;</w:t>
      </w:r>
    </w:p>
    <w:p w14:paraId="12B98DE0" w14:textId="77777777" w:rsidR="00012E02" w:rsidRDefault="00000000" w:rsidP="00634A7B">
      <w:pPr>
        <w:pStyle w:val="formattext"/>
        <w:spacing w:before="0" w:beforeAutospacing="0" w:after="0" w:afterAutospacing="0"/>
        <w:ind w:firstLine="709"/>
        <w:jc w:val="both"/>
      </w:pPr>
      <w:r>
        <w:t>выполнять рицовку;</w:t>
      </w:r>
    </w:p>
    <w:p w14:paraId="73849394" w14:textId="77777777" w:rsidR="00012E02" w:rsidRDefault="00000000" w:rsidP="00634A7B">
      <w:pPr>
        <w:pStyle w:val="formattext"/>
        <w:spacing w:before="0" w:beforeAutospacing="0" w:after="0" w:afterAutospacing="0"/>
        <w:ind w:firstLine="709"/>
        <w:jc w:val="both"/>
      </w:pPr>
      <w:r>
        <w:t>выполнять соединение деталей и отделку изделия освоенными ручными строчками;</w:t>
      </w:r>
    </w:p>
    <w:p w14:paraId="401E805D" w14:textId="77777777" w:rsidR="00012E02" w:rsidRDefault="00000000" w:rsidP="00634A7B">
      <w:pPr>
        <w:pStyle w:val="formattext"/>
        <w:spacing w:before="0" w:beforeAutospacing="0" w:after="0" w:afterAutospacing="0"/>
        <w:ind w:firstLine="709"/>
        <w:jc w:val="both"/>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6D2F4354" w14:textId="77777777" w:rsidR="00012E02" w:rsidRDefault="00000000" w:rsidP="00634A7B">
      <w:pPr>
        <w:pStyle w:val="formattext"/>
        <w:spacing w:before="0" w:beforeAutospacing="0" w:after="0" w:afterAutospacing="0"/>
        <w:ind w:firstLine="709"/>
        <w:jc w:val="both"/>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4936DBA9" w14:textId="77777777" w:rsidR="00012E02" w:rsidRDefault="00000000" w:rsidP="00634A7B">
      <w:pPr>
        <w:pStyle w:val="formattext"/>
        <w:spacing w:before="0" w:beforeAutospacing="0" w:after="0" w:afterAutospacing="0"/>
        <w:ind w:firstLine="709"/>
        <w:jc w:val="both"/>
      </w:pPr>
      <w: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5895BCD5" w14:textId="77777777" w:rsidR="00012E02" w:rsidRDefault="00000000" w:rsidP="00634A7B">
      <w:pPr>
        <w:pStyle w:val="formattext"/>
        <w:spacing w:before="0" w:beforeAutospacing="0" w:after="0" w:afterAutospacing="0"/>
        <w:ind w:firstLine="709"/>
        <w:jc w:val="both"/>
      </w:pPr>
      <w:r>
        <w:t>изменять конструкцию изделия по заданным условиям;</w:t>
      </w:r>
    </w:p>
    <w:p w14:paraId="037A1A70" w14:textId="77777777" w:rsidR="00012E02" w:rsidRDefault="00000000" w:rsidP="00634A7B">
      <w:pPr>
        <w:pStyle w:val="formattext"/>
        <w:spacing w:before="0" w:beforeAutospacing="0" w:after="0" w:afterAutospacing="0"/>
        <w:ind w:firstLine="709"/>
        <w:jc w:val="both"/>
      </w:pPr>
      <w:r>
        <w:t>выбирать способ соединения и соединительный материал в зависимости от требований конструкции;</w:t>
      </w:r>
    </w:p>
    <w:p w14:paraId="7E54F31B" w14:textId="77777777" w:rsidR="00012E02" w:rsidRDefault="00000000" w:rsidP="00634A7B">
      <w:pPr>
        <w:pStyle w:val="formattext"/>
        <w:spacing w:before="0" w:beforeAutospacing="0" w:after="0" w:afterAutospacing="0"/>
        <w:ind w:firstLine="709"/>
        <w:jc w:val="both"/>
      </w:pPr>
      <w:r>
        <w:t>знать несколько видов информационных технологий и соответствующих способов передачи информации (из опыта обучающихся);</w:t>
      </w:r>
    </w:p>
    <w:p w14:paraId="1BFF4A66" w14:textId="77777777" w:rsidR="00012E02" w:rsidRDefault="00000000" w:rsidP="00634A7B">
      <w:pPr>
        <w:pStyle w:val="formattext"/>
        <w:spacing w:before="0" w:beforeAutospacing="0" w:after="0" w:afterAutospacing="0"/>
        <w:ind w:firstLine="709"/>
        <w:jc w:val="both"/>
      </w:pPr>
      <w:r>
        <w:t>понимать назначение основных устройств персонального компьютера для ввода, вывода и обработки информации;</w:t>
      </w:r>
    </w:p>
    <w:p w14:paraId="2BD5DAA3" w14:textId="77777777" w:rsidR="00012E02" w:rsidRDefault="00000000" w:rsidP="00634A7B">
      <w:pPr>
        <w:pStyle w:val="formattext"/>
        <w:spacing w:before="0" w:beforeAutospacing="0" w:after="0" w:afterAutospacing="0"/>
        <w:ind w:firstLine="709"/>
        <w:jc w:val="both"/>
      </w:pPr>
      <w:r>
        <w:t>выполнять основные правила безопасной работы на компьютере;</w:t>
      </w:r>
    </w:p>
    <w:p w14:paraId="46315FCE" w14:textId="77777777" w:rsidR="00012E02" w:rsidRDefault="00000000" w:rsidP="00634A7B">
      <w:pPr>
        <w:pStyle w:val="formattext"/>
        <w:spacing w:before="0" w:beforeAutospacing="0" w:after="0" w:afterAutospacing="0"/>
        <w:ind w:firstLine="709"/>
        <w:jc w:val="both"/>
      </w:pPr>
      <w:r>
        <w:t>использовать возможности компьютера и ИКТ для поиска необходимой информации при выполнении обучающих, творческих и проектных заданий;</w:t>
      </w:r>
    </w:p>
    <w:p w14:paraId="6F352B57" w14:textId="77777777" w:rsidR="00012E02" w:rsidRDefault="00000000" w:rsidP="00634A7B">
      <w:pPr>
        <w:pStyle w:val="formattext"/>
        <w:spacing w:before="0" w:beforeAutospacing="0" w:after="0" w:afterAutospacing="0"/>
        <w:ind w:firstLine="709"/>
        <w:jc w:val="both"/>
      </w:pPr>
      <w:r>
        <w:t>выполнять проектные задания в соответствии с содержанием изученного материала на основе полученных знаний и умений;</w:t>
      </w:r>
    </w:p>
    <w:p w14:paraId="65CC89B6" w14:textId="77777777" w:rsidR="00012E02" w:rsidRDefault="00000000" w:rsidP="00634A7B">
      <w:pPr>
        <w:pStyle w:val="formattext"/>
        <w:spacing w:before="0" w:beforeAutospacing="0" w:after="0" w:afterAutospacing="0"/>
        <w:ind w:firstLine="709"/>
        <w:jc w:val="both"/>
      </w:pPr>
      <w:r>
        <w:t>называть профессии, связанные с изучаемыми материалами и производствами, их социальное значение.</w:t>
      </w:r>
    </w:p>
    <w:p w14:paraId="72CBF48A" w14:textId="77777777" w:rsidR="00012E02" w:rsidRDefault="00000000" w:rsidP="00634A7B">
      <w:pPr>
        <w:pStyle w:val="formattext"/>
        <w:spacing w:before="0" w:beforeAutospacing="0" w:after="0" w:afterAutospacing="0"/>
        <w:ind w:firstLine="709"/>
        <w:jc w:val="both"/>
      </w:pPr>
      <w:r>
        <w:t>167.10.6. К концу обучения в 4 классе обучающийся получит следующие предметные результаты по отдельным темам программы по труду (технологии):</w:t>
      </w:r>
    </w:p>
    <w:p w14:paraId="157141C7" w14:textId="77777777" w:rsidR="00012E02" w:rsidRDefault="00000000" w:rsidP="00634A7B">
      <w:pPr>
        <w:pStyle w:val="formattext"/>
        <w:spacing w:before="0" w:beforeAutospacing="0" w:after="0" w:afterAutospacing="0"/>
        <w:ind w:firstLine="709"/>
        <w:jc w:val="both"/>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34F53BA5" w14:textId="77777777" w:rsidR="00012E02" w:rsidRDefault="00000000" w:rsidP="00634A7B">
      <w:pPr>
        <w:pStyle w:val="formattext"/>
        <w:spacing w:before="0" w:beforeAutospacing="0" w:after="0" w:afterAutospacing="0"/>
        <w:ind w:firstLine="709"/>
        <w:jc w:val="both"/>
      </w:pPr>
      <w: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3EFE064D" w14:textId="77777777" w:rsidR="00012E02" w:rsidRDefault="00000000" w:rsidP="00634A7B">
      <w:pPr>
        <w:pStyle w:val="formattext"/>
        <w:spacing w:before="0" w:beforeAutospacing="0" w:after="0" w:afterAutospacing="0"/>
        <w:ind w:firstLine="709"/>
        <w:jc w:val="both"/>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32449E40" w14:textId="77777777" w:rsidR="00012E02" w:rsidRDefault="00000000" w:rsidP="00634A7B">
      <w:pPr>
        <w:pStyle w:val="formattext"/>
        <w:spacing w:before="0" w:beforeAutospacing="0" w:after="0" w:afterAutospacing="0"/>
        <w:ind w:firstLine="709"/>
        <w:jc w:val="both"/>
      </w:pPr>
      <w:r>
        <w:t>понимать элементарные основы бытовой культуры, выполнять доступные действия по самообслуживанию и доступные виды домашнего труда;</w:t>
      </w:r>
    </w:p>
    <w:p w14:paraId="0D77D4C5" w14:textId="77777777" w:rsidR="00012E02" w:rsidRDefault="00000000" w:rsidP="00634A7B">
      <w:pPr>
        <w:pStyle w:val="formattext"/>
        <w:spacing w:before="0" w:beforeAutospacing="0" w:after="0" w:afterAutospacing="0"/>
        <w:ind w:firstLine="709"/>
        <w:jc w:val="both"/>
      </w:pPr>
      <w:r>
        <w:lastRenderedPageBreak/>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492A4309" w14:textId="77777777" w:rsidR="00012E02" w:rsidRDefault="00000000" w:rsidP="00634A7B">
      <w:pPr>
        <w:pStyle w:val="formattext"/>
        <w:spacing w:before="0" w:beforeAutospacing="0" w:after="0" w:afterAutospacing="0"/>
        <w:ind w:firstLine="709"/>
        <w:jc w:val="both"/>
      </w:pPr>
      <w: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755A9652" w14:textId="77777777" w:rsidR="00012E02" w:rsidRDefault="00000000" w:rsidP="00634A7B">
      <w:pPr>
        <w:pStyle w:val="formattext"/>
        <w:spacing w:before="0" w:beforeAutospacing="0" w:after="0" w:afterAutospacing="0"/>
        <w:ind w:firstLine="709"/>
        <w:jc w:val="both"/>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2F45B0C4" w14:textId="77777777" w:rsidR="00012E02" w:rsidRDefault="00000000" w:rsidP="00634A7B">
      <w:pPr>
        <w:pStyle w:val="formattext"/>
        <w:spacing w:before="0" w:beforeAutospacing="0" w:after="0" w:afterAutospacing="0"/>
        <w:ind w:firstLine="709"/>
        <w:jc w:val="both"/>
      </w:pPr>
      <w:r>
        <w:t>решать простейшие художественно-конструкторские задачи по созданию изделий с заданной функцией на основе усвоенных правил дизайна;</w:t>
      </w:r>
    </w:p>
    <w:p w14:paraId="1F9B151D" w14:textId="77777777" w:rsidR="00012E02" w:rsidRDefault="00000000" w:rsidP="00634A7B">
      <w:pPr>
        <w:pStyle w:val="formattext"/>
        <w:spacing w:before="0" w:beforeAutospacing="0" w:after="0" w:afterAutospacing="0"/>
        <w:ind w:firstLine="709"/>
        <w:jc w:val="both"/>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1B85BF12" w14:textId="77777777" w:rsidR="00012E02" w:rsidRDefault="00000000" w:rsidP="00634A7B">
      <w:pPr>
        <w:pStyle w:val="formattext"/>
        <w:spacing w:before="0" w:beforeAutospacing="0" w:after="0" w:afterAutospacing="0"/>
        <w:ind w:firstLine="709"/>
        <w:jc w:val="both"/>
      </w:pPr>
      <w:r>
        <w:t>работать с доступной информацией, работать в программах текстового редактора Word, PowerPoint;</w:t>
      </w:r>
    </w:p>
    <w:p w14:paraId="74FFDE97" w14:textId="77777777" w:rsidR="00012E02" w:rsidRDefault="00000000" w:rsidP="00634A7B">
      <w:pPr>
        <w:pStyle w:val="formattext"/>
        <w:spacing w:before="0" w:beforeAutospacing="0" w:after="0" w:afterAutospacing="0"/>
        <w:ind w:firstLine="709"/>
        <w:jc w:val="both"/>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170B4AE2" w14:textId="77777777" w:rsidR="00012E02" w:rsidRDefault="00000000" w:rsidP="00634A7B">
      <w:pPr>
        <w:pStyle w:val="formattext"/>
        <w:spacing w:before="0" w:beforeAutospacing="0" w:after="0" w:afterAutospacing="0"/>
        <w:ind w:firstLine="709"/>
        <w:jc w:val="both"/>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274475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167.11. Поурочное планирование</w:t>
      </w:r>
    </w:p>
    <w:p w14:paraId="086342D2" w14:textId="77777777" w:rsidR="00012E02" w:rsidRDefault="00012E02" w:rsidP="00634A7B">
      <w:pPr>
        <w:pStyle w:val="ConsPlusNormal"/>
        <w:ind w:firstLine="709"/>
        <w:jc w:val="both"/>
        <w:rPr>
          <w:rFonts w:ascii="Times New Roman" w:hAnsi="Times New Roman" w:cs="Times New Roman"/>
          <w:sz w:val="24"/>
          <w:szCs w:val="24"/>
        </w:rPr>
      </w:pPr>
    </w:p>
    <w:p w14:paraId="630725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13</w:t>
      </w:r>
    </w:p>
    <w:p w14:paraId="2423E32C" w14:textId="77777777" w:rsidR="00012E02" w:rsidRDefault="00012E02" w:rsidP="00634A7B">
      <w:pPr>
        <w:pStyle w:val="ConsPlusNormal"/>
        <w:ind w:firstLine="709"/>
        <w:jc w:val="both"/>
        <w:rPr>
          <w:rFonts w:ascii="Times New Roman" w:hAnsi="Times New Roman" w:cs="Times New Roman"/>
          <w:sz w:val="24"/>
          <w:szCs w:val="24"/>
        </w:rPr>
      </w:pPr>
    </w:p>
    <w:p w14:paraId="0FCEC4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класс</w:t>
      </w:r>
    </w:p>
    <w:p w14:paraId="0A62F667"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263976D8" w14:textId="77777777">
        <w:tc>
          <w:tcPr>
            <w:tcW w:w="1134" w:type="dxa"/>
          </w:tcPr>
          <w:p w14:paraId="119396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65EF3E6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76DE289F" w14:textId="77777777">
        <w:tc>
          <w:tcPr>
            <w:tcW w:w="1134" w:type="dxa"/>
            <w:vAlign w:val="center"/>
          </w:tcPr>
          <w:p w14:paraId="059101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26E9EA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Мир вокруг нас (природный и рукотворный)</w:t>
            </w:r>
          </w:p>
        </w:tc>
      </w:tr>
      <w:tr w:rsidR="00012E02" w14:paraId="51850F4D" w14:textId="77777777">
        <w:tc>
          <w:tcPr>
            <w:tcW w:w="1134" w:type="dxa"/>
            <w:vAlign w:val="center"/>
          </w:tcPr>
          <w:p w14:paraId="43C95A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1E94E7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Техника на службе человека (в воздухе, на земле и на воде)</w:t>
            </w:r>
          </w:p>
        </w:tc>
      </w:tr>
      <w:tr w:rsidR="00012E02" w14:paraId="743C0E49" w14:textId="77777777">
        <w:tc>
          <w:tcPr>
            <w:tcW w:w="1134" w:type="dxa"/>
            <w:vAlign w:val="center"/>
          </w:tcPr>
          <w:p w14:paraId="78A8E4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0250E3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Традиции и праздники народов России, ремесла, обычаи</w:t>
            </w:r>
          </w:p>
        </w:tc>
      </w:tr>
      <w:tr w:rsidR="00012E02" w14:paraId="5CF47CB5" w14:textId="77777777">
        <w:tc>
          <w:tcPr>
            <w:tcW w:w="1134" w:type="dxa"/>
            <w:vAlign w:val="center"/>
          </w:tcPr>
          <w:p w14:paraId="3EFCF2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08F292C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012E02" w14:paraId="6F57DA17" w14:textId="77777777">
        <w:tc>
          <w:tcPr>
            <w:tcW w:w="1134" w:type="dxa"/>
            <w:vAlign w:val="center"/>
          </w:tcPr>
          <w:p w14:paraId="2A6104F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67096AE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012E02" w14:paraId="7B67AB78" w14:textId="77777777">
        <w:tc>
          <w:tcPr>
            <w:tcW w:w="1134" w:type="dxa"/>
            <w:vAlign w:val="center"/>
          </w:tcPr>
          <w:p w14:paraId="185695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4CC34CD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Семена разных растений. Составление композиций из семян</w:t>
            </w:r>
          </w:p>
        </w:tc>
      </w:tr>
      <w:tr w:rsidR="00012E02" w14:paraId="08BB3A83" w14:textId="77777777">
        <w:tc>
          <w:tcPr>
            <w:tcW w:w="1134" w:type="dxa"/>
            <w:vAlign w:val="center"/>
          </w:tcPr>
          <w:p w14:paraId="532A12D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1022239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012E02" w14:paraId="55F5B726" w14:textId="77777777">
        <w:tc>
          <w:tcPr>
            <w:tcW w:w="1134" w:type="dxa"/>
            <w:vAlign w:val="center"/>
          </w:tcPr>
          <w:p w14:paraId="11C055F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w:t>
            </w:r>
          </w:p>
        </w:tc>
        <w:tc>
          <w:tcPr>
            <w:tcW w:w="7937" w:type="dxa"/>
            <w:vAlign w:val="center"/>
          </w:tcPr>
          <w:p w14:paraId="1AAF66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соединения природных материалов</w:t>
            </w:r>
          </w:p>
        </w:tc>
      </w:tr>
      <w:tr w:rsidR="00012E02" w14:paraId="7BA64512" w14:textId="77777777">
        <w:tc>
          <w:tcPr>
            <w:tcW w:w="1134" w:type="dxa"/>
            <w:vAlign w:val="center"/>
          </w:tcPr>
          <w:p w14:paraId="4E8018B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23407A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Понятие "композиция". Центровая композиция. Точечное наклеивание листьев.</w:t>
            </w:r>
          </w:p>
        </w:tc>
      </w:tr>
      <w:tr w:rsidR="00012E02" w14:paraId="20312415" w14:textId="77777777">
        <w:tc>
          <w:tcPr>
            <w:tcW w:w="1134" w:type="dxa"/>
            <w:vAlign w:val="center"/>
          </w:tcPr>
          <w:p w14:paraId="34B4C5B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1610DE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"Орнамент". Разновидности композиций, Композиция в полосе</w:t>
            </w:r>
          </w:p>
        </w:tc>
      </w:tr>
      <w:tr w:rsidR="00012E02" w14:paraId="129C56D8" w14:textId="77777777">
        <w:tc>
          <w:tcPr>
            <w:tcW w:w="1134" w:type="dxa"/>
            <w:vAlign w:val="center"/>
          </w:tcPr>
          <w:p w14:paraId="18420D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390BBE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Материалы для лепки (пластилин, пластические массы). Свойства пластических масс</w:t>
            </w:r>
          </w:p>
        </w:tc>
      </w:tr>
      <w:tr w:rsidR="00012E02" w14:paraId="6C6F3295" w14:textId="77777777">
        <w:tc>
          <w:tcPr>
            <w:tcW w:w="1134" w:type="dxa"/>
            <w:vAlign w:val="center"/>
          </w:tcPr>
          <w:p w14:paraId="12BC4CB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5CD82E2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Изделие. Основа и детали изделия. Понятие "технология"</w:t>
            </w:r>
          </w:p>
        </w:tc>
      </w:tr>
      <w:tr w:rsidR="00012E02" w14:paraId="1FB952F1" w14:textId="77777777">
        <w:tc>
          <w:tcPr>
            <w:tcW w:w="1134" w:type="dxa"/>
            <w:vAlign w:val="center"/>
          </w:tcPr>
          <w:p w14:paraId="00F462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3A77C47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Формообразование деталей изделия из пластилина</w:t>
            </w:r>
          </w:p>
        </w:tc>
      </w:tr>
      <w:tr w:rsidR="00012E02" w14:paraId="0A2AC2F5" w14:textId="77777777">
        <w:tc>
          <w:tcPr>
            <w:tcW w:w="1134" w:type="dxa"/>
            <w:vAlign w:val="center"/>
          </w:tcPr>
          <w:p w14:paraId="23AFA5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24707AF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Объемная композиция. Групповая творческая работа - проект</w:t>
            </w:r>
          </w:p>
        </w:tc>
      </w:tr>
      <w:tr w:rsidR="00012E02" w14:paraId="62DC784B" w14:textId="77777777">
        <w:tc>
          <w:tcPr>
            <w:tcW w:w="1134" w:type="dxa"/>
            <w:vAlign w:val="center"/>
          </w:tcPr>
          <w:p w14:paraId="2585E7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1D084F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Бумага. Ее основные свойства. Виды бумаги</w:t>
            </w:r>
          </w:p>
        </w:tc>
      </w:tr>
      <w:tr w:rsidR="00012E02" w14:paraId="33E2BD52" w14:textId="77777777">
        <w:tc>
          <w:tcPr>
            <w:tcW w:w="1134" w:type="dxa"/>
            <w:vAlign w:val="center"/>
          </w:tcPr>
          <w:p w14:paraId="3EFFB1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72514C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Картон. Его основные свойства. Виды картона</w:t>
            </w:r>
          </w:p>
        </w:tc>
      </w:tr>
      <w:tr w:rsidR="00012E02" w14:paraId="71945A18" w14:textId="77777777">
        <w:tc>
          <w:tcPr>
            <w:tcW w:w="1134" w:type="dxa"/>
            <w:vAlign w:val="center"/>
          </w:tcPr>
          <w:p w14:paraId="1C85CE2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54418B9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012E02" w14:paraId="25EBDC30" w14:textId="77777777">
        <w:tc>
          <w:tcPr>
            <w:tcW w:w="1134" w:type="dxa"/>
            <w:vAlign w:val="center"/>
          </w:tcPr>
          <w:p w14:paraId="635146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4015F8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Сгибание и складывание бумаги (Основные формы оригами и их преобразование)</w:t>
            </w:r>
          </w:p>
        </w:tc>
      </w:tr>
      <w:tr w:rsidR="00012E02" w14:paraId="4D1341A2" w14:textId="77777777">
        <w:tc>
          <w:tcPr>
            <w:tcW w:w="1134" w:type="dxa"/>
            <w:vAlign w:val="center"/>
          </w:tcPr>
          <w:p w14:paraId="646AD7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71C928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Складывание бумажной детали гармошкой</w:t>
            </w:r>
          </w:p>
        </w:tc>
      </w:tr>
      <w:tr w:rsidR="00012E02" w14:paraId="4DBF0E01" w14:textId="77777777">
        <w:tc>
          <w:tcPr>
            <w:tcW w:w="1134" w:type="dxa"/>
            <w:vAlign w:val="center"/>
          </w:tcPr>
          <w:p w14:paraId="76C9D0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375EDF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Режущий инструмент ножницы. Их назначение, конструкция. Правила пользования</w:t>
            </w:r>
          </w:p>
        </w:tc>
      </w:tr>
      <w:tr w:rsidR="00012E02" w14:paraId="49981652" w14:textId="77777777">
        <w:tc>
          <w:tcPr>
            <w:tcW w:w="1134" w:type="dxa"/>
            <w:vAlign w:val="center"/>
          </w:tcPr>
          <w:p w14:paraId="35892BB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6A5E95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Приемы резания ножницами по прямой, кривой и ломаной линиям</w:t>
            </w:r>
          </w:p>
        </w:tc>
      </w:tr>
      <w:tr w:rsidR="00012E02" w14:paraId="0F90B54C" w14:textId="77777777">
        <w:tc>
          <w:tcPr>
            <w:tcW w:w="1134" w:type="dxa"/>
            <w:vAlign w:val="center"/>
          </w:tcPr>
          <w:p w14:paraId="6A9D34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2BFFCE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Резаная аппликация</w:t>
            </w:r>
          </w:p>
        </w:tc>
      </w:tr>
      <w:tr w:rsidR="00012E02" w14:paraId="18373B1B" w14:textId="77777777">
        <w:tc>
          <w:tcPr>
            <w:tcW w:w="1134" w:type="dxa"/>
            <w:vAlign w:val="center"/>
          </w:tcPr>
          <w:p w14:paraId="3D87DF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209BE89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Шаблон - приспособление для разметки деталей. Разметка по шаблону</w:t>
            </w:r>
          </w:p>
        </w:tc>
      </w:tr>
      <w:tr w:rsidR="00012E02" w14:paraId="1C1B8EED" w14:textId="77777777">
        <w:tc>
          <w:tcPr>
            <w:tcW w:w="1134" w:type="dxa"/>
            <w:vAlign w:val="center"/>
          </w:tcPr>
          <w:p w14:paraId="19E3488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3F618A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Разметка по шаблону и вырезание нескольких деталей из бумаги</w:t>
            </w:r>
          </w:p>
        </w:tc>
      </w:tr>
      <w:tr w:rsidR="00012E02" w14:paraId="2518E3D8" w14:textId="77777777">
        <w:tc>
          <w:tcPr>
            <w:tcW w:w="1134" w:type="dxa"/>
            <w:vAlign w:val="center"/>
          </w:tcPr>
          <w:p w14:paraId="6846D1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7FF2EA7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Преобразование правильных форм в неправильные</w:t>
            </w:r>
          </w:p>
        </w:tc>
      </w:tr>
      <w:tr w:rsidR="00012E02" w14:paraId="225BA594" w14:textId="77777777">
        <w:tc>
          <w:tcPr>
            <w:tcW w:w="1134" w:type="dxa"/>
            <w:vAlign w:val="center"/>
          </w:tcPr>
          <w:p w14:paraId="46E9936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09C9EB7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Составление композиций из деталей разных форм</w:t>
            </w:r>
          </w:p>
        </w:tc>
      </w:tr>
      <w:tr w:rsidR="00012E02" w14:paraId="228A0BF3" w14:textId="77777777">
        <w:tc>
          <w:tcPr>
            <w:tcW w:w="1134" w:type="dxa"/>
            <w:vAlign w:val="center"/>
          </w:tcPr>
          <w:p w14:paraId="30EBD4B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27</w:t>
            </w:r>
          </w:p>
        </w:tc>
        <w:tc>
          <w:tcPr>
            <w:tcW w:w="7937" w:type="dxa"/>
            <w:vAlign w:val="center"/>
          </w:tcPr>
          <w:p w14:paraId="624C41E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Изготовление деталей по шаблону из тонкого картона</w:t>
            </w:r>
          </w:p>
        </w:tc>
      </w:tr>
      <w:tr w:rsidR="00012E02" w14:paraId="4F65C051" w14:textId="77777777">
        <w:tc>
          <w:tcPr>
            <w:tcW w:w="1134" w:type="dxa"/>
            <w:vAlign w:val="center"/>
          </w:tcPr>
          <w:p w14:paraId="24F91D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03EDA8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представление о тканях и нитках</w:t>
            </w:r>
          </w:p>
        </w:tc>
      </w:tr>
      <w:tr w:rsidR="00012E02" w14:paraId="6945ECBE" w14:textId="77777777">
        <w:tc>
          <w:tcPr>
            <w:tcW w:w="1134" w:type="dxa"/>
            <w:vAlign w:val="center"/>
          </w:tcPr>
          <w:p w14:paraId="0D8FB56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5D2ED8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012E02" w14:paraId="30B2ABC8" w14:textId="77777777">
        <w:tc>
          <w:tcPr>
            <w:tcW w:w="1134" w:type="dxa"/>
            <w:vAlign w:val="center"/>
          </w:tcPr>
          <w:p w14:paraId="3A9828A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7A5BD97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Вышивка - способ отделки изделий. Мережка (осыпание края заготовки из ткани)</w:t>
            </w:r>
          </w:p>
        </w:tc>
      </w:tr>
      <w:tr w:rsidR="00012E02" w14:paraId="35F2554F" w14:textId="77777777">
        <w:tc>
          <w:tcPr>
            <w:tcW w:w="1134" w:type="dxa"/>
            <w:vAlign w:val="center"/>
          </w:tcPr>
          <w:p w14:paraId="5174F3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0EB7A2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Строчка прямого стежка, ее варианты - перевивы</w:t>
            </w:r>
          </w:p>
        </w:tc>
      </w:tr>
      <w:tr w:rsidR="00012E02" w14:paraId="0746A2C7" w14:textId="77777777">
        <w:tc>
          <w:tcPr>
            <w:tcW w:w="1134" w:type="dxa"/>
            <w:vAlign w:val="center"/>
          </w:tcPr>
          <w:p w14:paraId="2CBF912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4C30CD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Отделка швейного изделия (салфетки, закладки) строчками прямого стежка</w:t>
            </w:r>
          </w:p>
        </w:tc>
      </w:tr>
      <w:tr w:rsidR="00012E02" w14:paraId="0563BB3C" w14:textId="77777777">
        <w:tc>
          <w:tcPr>
            <w:tcW w:w="1134" w:type="dxa"/>
            <w:vAlign w:val="center"/>
          </w:tcPr>
          <w:p w14:paraId="3BDF52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016471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Выставка работ. Итоговое занятие</w:t>
            </w:r>
          </w:p>
        </w:tc>
      </w:tr>
      <w:tr w:rsidR="00012E02" w14:paraId="0B425E9C" w14:textId="77777777">
        <w:tc>
          <w:tcPr>
            <w:tcW w:w="9071" w:type="dxa"/>
            <w:gridSpan w:val="2"/>
          </w:tcPr>
          <w:p w14:paraId="5E129D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33</w:t>
            </w:r>
          </w:p>
        </w:tc>
      </w:tr>
    </w:tbl>
    <w:p w14:paraId="0C344D68" w14:textId="77777777" w:rsidR="00012E02" w:rsidRDefault="00012E02" w:rsidP="00634A7B">
      <w:pPr>
        <w:pStyle w:val="ConsPlusNormal"/>
        <w:ind w:firstLine="709"/>
        <w:jc w:val="both"/>
        <w:rPr>
          <w:rFonts w:ascii="Times New Roman" w:hAnsi="Times New Roman" w:cs="Times New Roman"/>
          <w:sz w:val="24"/>
          <w:szCs w:val="24"/>
        </w:rPr>
      </w:pPr>
    </w:p>
    <w:p w14:paraId="4D8A54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13.1</w:t>
      </w:r>
    </w:p>
    <w:p w14:paraId="4ECE909C" w14:textId="77777777" w:rsidR="00012E02" w:rsidRDefault="00012E02" w:rsidP="00634A7B">
      <w:pPr>
        <w:pStyle w:val="ConsPlusNormal"/>
        <w:ind w:firstLine="709"/>
        <w:jc w:val="both"/>
        <w:rPr>
          <w:rFonts w:ascii="Times New Roman" w:hAnsi="Times New Roman" w:cs="Times New Roman"/>
          <w:sz w:val="24"/>
          <w:szCs w:val="24"/>
        </w:rPr>
      </w:pPr>
    </w:p>
    <w:p w14:paraId="658E92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класс</w:t>
      </w:r>
    </w:p>
    <w:p w14:paraId="2995478E"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7BE745C2" w14:textId="77777777">
        <w:tc>
          <w:tcPr>
            <w:tcW w:w="1134" w:type="dxa"/>
          </w:tcPr>
          <w:p w14:paraId="5EE6DD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59BE7D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7C5D9113" w14:textId="77777777">
        <w:tc>
          <w:tcPr>
            <w:tcW w:w="1134" w:type="dxa"/>
            <w:vAlign w:val="center"/>
          </w:tcPr>
          <w:p w14:paraId="726C185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37EF8F6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Мастера и их профессии. Повторение и обобщение пройденного в первом классе</w:t>
            </w:r>
          </w:p>
        </w:tc>
      </w:tr>
      <w:tr w:rsidR="00012E02" w14:paraId="72F15E29" w14:textId="77777777">
        <w:tc>
          <w:tcPr>
            <w:tcW w:w="1134" w:type="dxa"/>
            <w:vAlign w:val="center"/>
          </w:tcPr>
          <w:p w14:paraId="2C936F4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2F1FD3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012E02" w14:paraId="4533C825" w14:textId="77777777">
        <w:tc>
          <w:tcPr>
            <w:tcW w:w="1134" w:type="dxa"/>
            <w:vAlign w:val="center"/>
          </w:tcPr>
          <w:p w14:paraId="30B6381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5991B0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 цвет в композиции</w:t>
            </w:r>
          </w:p>
        </w:tc>
      </w:tr>
      <w:tr w:rsidR="00012E02" w14:paraId="6A6E4C6E" w14:textId="77777777">
        <w:tc>
          <w:tcPr>
            <w:tcW w:w="1134" w:type="dxa"/>
            <w:vAlign w:val="center"/>
          </w:tcPr>
          <w:p w14:paraId="6E9211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74B54D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цветочных композиций (центральная, вертикальная, горизонтальная)</w:t>
            </w:r>
          </w:p>
        </w:tc>
      </w:tr>
      <w:tr w:rsidR="00012E02" w14:paraId="1680CDB8" w14:textId="77777777">
        <w:tc>
          <w:tcPr>
            <w:tcW w:w="1134" w:type="dxa"/>
            <w:vAlign w:val="center"/>
          </w:tcPr>
          <w:p w14:paraId="247709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05A7EE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Светотень. Способы ее получения формообразованием белых бумажных деталей</w:t>
            </w:r>
          </w:p>
        </w:tc>
      </w:tr>
      <w:tr w:rsidR="00012E02" w14:paraId="1C03E69A" w14:textId="77777777">
        <w:tc>
          <w:tcPr>
            <w:tcW w:w="1134" w:type="dxa"/>
            <w:vAlign w:val="center"/>
          </w:tcPr>
          <w:p w14:paraId="6660DBD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2CDFAD30" w14:textId="77777777" w:rsidR="00012E02" w:rsidRDefault="00000000" w:rsidP="00634A7B">
            <w:pPr>
              <w:pStyle w:val="ConsPlusNormal"/>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Биговка</w:t>
            </w:r>
            <w:proofErr w:type="spellEnd"/>
            <w:r>
              <w:rPr>
                <w:rFonts w:ascii="Times New Roman" w:hAnsi="Times New Roman" w:cs="Times New Roman"/>
                <w:sz w:val="24"/>
                <w:szCs w:val="24"/>
              </w:rPr>
              <w:t xml:space="preserve"> - способ сгибания тонкого картона и плотных видов бумаги</w:t>
            </w:r>
          </w:p>
        </w:tc>
      </w:tr>
      <w:tr w:rsidR="00012E02" w14:paraId="4D5ADF46" w14:textId="77777777">
        <w:tc>
          <w:tcPr>
            <w:tcW w:w="1134" w:type="dxa"/>
            <w:vAlign w:val="center"/>
          </w:tcPr>
          <w:p w14:paraId="5CB265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42EB063B" w14:textId="77777777" w:rsidR="00012E02" w:rsidRDefault="00000000" w:rsidP="00634A7B">
            <w:pPr>
              <w:pStyle w:val="ConsPlusNormal"/>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Биговка</w:t>
            </w:r>
            <w:proofErr w:type="spellEnd"/>
            <w:r>
              <w:rPr>
                <w:rFonts w:ascii="Times New Roman" w:hAnsi="Times New Roman" w:cs="Times New Roman"/>
                <w:sz w:val="24"/>
                <w:szCs w:val="24"/>
              </w:rPr>
              <w:t xml:space="preserve"> по кривым линиям</w:t>
            </w:r>
          </w:p>
        </w:tc>
      </w:tr>
      <w:tr w:rsidR="00012E02" w14:paraId="261447F8" w14:textId="77777777">
        <w:tc>
          <w:tcPr>
            <w:tcW w:w="1134" w:type="dxa"/>
            <w:vAlign w:val="center"/>
          </w:tcPr>
          <w:p w14:paraId="3234521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1C3E88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012E02" w14:paraId="5679B63B" w14:textId="77777777">
        <w:tc>
          <w:tcPr>
            <w:tcW w:w="1134" w:type="dxa"/>
            <w:vAlign w:val="center"/>
          </w:tcPr>
          <w:p w14:paraId="7319C0D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9</w:t>
            </w:r>
          </w:p>
        </w:tc>
        <w:tc>
          <w:tcPr>
            <w:tcW w:w="7937" w:type="dxa"/>
            <w:vAlign w:val="center"/>
          </w:tcPr>
          <w:p w14:paraId="3E0810C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складной открытки со вставкой</w:t>
            </w:r>
          </w:p>
        </w:tc>
      </w:tr>
      <w:tr w:rsidR="00012E02" w14:paraId="11298A44" w14:textId="77777777">
        <w:tc>
          <w:tcPr>
            <w:tcW w:w="1134" w:type="dxa"/>
            <w:vAlign w:val="center"/>
          </w:tcPr>
          <w:p w14:paraId="1650D7E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367713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012E02" w14:paraId="0BE74F0E" w14:textId="77777777">
        <w:tc>
          <w:tcPr>
            <w:tcW w:w="1134" w:type="dxa"/>
            <w:vAlign w:val="center"/>
          </w:tcPr>
          <w:p w14:paraId="01A9FF4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71B3704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012E02" w14:paraId="65738740" w14:textId="77777777">
        <w:tc>
          <w:tcPr>
            <w:tcW w:w="1134" w:type="dxa"/>
            <w:vAlign w:val="center"/>
          </w:tcPr>
          <w:p w14:paraId="43D0837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3150024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Понятие "чертеж". Линии чертежа (основная толстая, тонкая, штрих и два пунктира)</w:t>
            </w:r>
          </w:p>
        </w:tc>
      </w:tr>
      <w:tr w:rsidR="00012E02" w14:paraId="3BB56474" w14:textId="77777777">
        <w:tc>
          <w:tcPr>
            <w:tcW w:w="1134" w:type="dxa"/>
            <w:vAlign w:val="center"/>
          </w:tcPr>
          <w:p w14:paraId="1C1883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738B227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Разметка прямоугольных деталей от двух прямых углов по линейке</w:t>
            </w:r>
          </w:p>
        </w:tc>
      </w:tr>
      <w:tr w:rsidR="00012E02" w14:paraId="1847FF42" w14:textId="77777777">
        <w:tc>
          <w:tcPr>
            <w:tcW w:w="1134" w:type="dxa"/>
            <w:vAlign w:val="center"/>
          </w:tcPr>
          <w:p w14:paraId="38DB857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589CF3F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усложненных изделий из бумаги</w:t>
            </w:r>
          </w:p>
        </w:tc>
      </w:tr>
      <w:tr w:rsidR="00012E02" w14:paraId="3E09FD79" w14:textId="77777777">
        <w:tc>
          <w:tcPr>
            <w:tcW w:w="1134" w:type="dxa"/>
            <w:vAlign w:val="center"/>
          </w:tcPr>
          <w:p w14:paraId="1D1847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476D0FF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усложненных изделий из бумаги</w:t>
            </w:r>
          </w:p>
        </w:tc>
      </w:tr>
      <w:tr w:rsidR="00012E02" w14:paraId="12116D96" w14:textId="77777777">
        <w:tc>
          <w:tcPr>
            <w:tcW w:w="1134" w:type="dxa"/>
            <w:vAlign w:val="center"/>
          </w:tcPr>
          <w:p w14:paraId="204DF2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694EE0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012E02" w14:paraId="1F411B36" w14:textId="77777777">
        <w:tc>
          <w:tcPr>
            <w:tcW w:w="1134" w:type="dxa"/>
            <w:vAlign w:val="center"/>
          </w:tcPr>
          <w:p w14:paraId="41A5D7A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124FEC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Циркуль. Его назначение, конструкция, приемы работы. Круг, окружность, радиус</w:t>
            </w:r>
          </w:p>
        </w:tc>
      </w:tr>
      <w:tr w:rsidR="00012E02" w14:paraId="279790BD" w14:textId="77777777">
        <w:tc>
          <w:tcPr>
            <w:tcW w:w="1134" w:type="dxa"/>
            <w:vAlign w:val="center"/>
          </w:tcPr>
          <w:p w14:paraId="1FBDBB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4CD5227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Чертеж круга. Деление круглых деталей на части. Получение секторов из круга</w:t>
            </w:r>
          </w:p>
        </w:tc>
      </w:tr>
      <w:tr w:rsidR="00012E02" w14:paraId="04525363" w14:textId="77777777">
        <w:tc>
          <w:tcPr>
            <w:tcW w:w="1134" w:type="dxa"/>
            <w:vAlign w:val="center"/>
          </w:tcPr>
          <w:p w14:paraId="7C9858E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7B97A9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Подвижное и соединение деталей. Шарнир. Соединение деталей на шпильку</w:t>
            </w:r>
          </w:p>
        </w:tc>
      </w:tr>
      <w:tr w:rsidR="00012E02" w14:paraId="6CC9CD09" w14:textId="77777777">
        <w:tc>
          <w:tcPr>
            <w:tcW w:w="1134" w:type="dxa"/>
            <w:vAlign w:val="center"/>
          </w:tcPr>
          <w:p w14:paraId="6555B9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24C320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Подвижное соединение деталей шарнира на проволоку</w:t>
            </w:r>
          </w:p>
        </w:tc>
      </w:tr>
      <w:tr w:rsidR="00012E02" w14:paraId="4A99B204" w14:textId="77777777">
        <w:tc>
          <w:tcPr>
            <w:tcW w:w="1134" w:type="dxa"/>
            <w:vAlign w:val="center"/>
          </w:tcPr>
          <w:p w14:paraId="14CBCE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69CF23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Шарнирный механизм по типу игрушки-</w:t>
            </w:r>
            <w:proofErr w:type="spellStart"/>
            <w:r>
              <w:rPr>
                <w:rFonts w:ascii="Times New Roman" w:hAnsi="Times New Roman" w:cs="Times New Roman"/>
                <w:sz w:val="24"/>
                <w:szCs w:val="24"/>
              </w:rPr>
              <w:t>дергунчик</w:t>
            </w:r>
            <w:proofErr w:type="spellEnd"/>
          </w:p>
        </w:tc>
      </w:tr>
      <w:tr w:rsidR="00012E02" w14:paraId="4916626C" w14:textId="77777777">
        <w:tc>
          <w:tcPr>
            <w:tcW w:w="1134" w:type="dxa"/>
            <w:vAlign w:val="center"/>
          </w:tcPr>
          <w:p w14:paraId="054F267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4882482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"Щелевой замок" - способ разъемного соединения деталей</w:t>
            </w:r>
          </w:p>
        </w:tc>
      </w:tr>
      <w:tr w:rsidR="00012E02" w14:paraId="55D30A19" w14:textId="77777777">
        <w:tc>
          <w:tcPr>
            <w:tcW w:w="1134" w:type="dxa"/>
            <w:vAlign w:val="center"/>
          </w:tcPr>
          <w:p w14:paraId="7ACA9E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4A3B08F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Разъемное соединение вращающихся деталей</w:t>
            </w:r>
          </w:p>
        </w:tc>
      </w:tr>
      <w:tr w:rsidR="00012E02" w14:paraId="69284C21" w14:textId="77777777">
        <w:tc>
          <w:tcPr>
            <w:tcW w:w="1134" w:type="dxa"/>
            <w:vAlign w:val="center"/>
          </w:tcPr>
          <w:p w14:paraId="1C37474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0FB68C1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Транспорт и машины специального назначения</w:t>
            </w:r>
          </w:p>
        </w:tc>
      </w:tr>
      <w:tr w:rsidR="00012E02" w14:paraId="2E13F10E" w14:textId="77777777">
        <w:tc>
          <w:tcPr>
            <w:tcW w:w="1134" w:type="dxa"/>
            <w:vAlign w:val="center"/>
          </w:tcPr>
          <w:p w14:paraId="49FD73A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1B4B2D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Макет автомобиля</w:t>
            </w:r>
          </w:p>
        </w:tc>
      </w:tr>
      <w:tr w:rsidR="00012E02" w14:paraId="0A6A0F7E" w14:textId="77777777">
        <w:tc>
          <w:tcPr>
            <w:tcW w:w="1134" w:type="dxa"/>
            <w:vAlign w:val="center"/>
          </w:tcPr>
          <w:p w14:paraId="4E1362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58C14B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Натуральные ткани, трикотажное полотно, нетканые материалы</w:t>
            </w:r>
          </w:p>
        </w:tc>
      </w:tr>
      <w:tr w:rsidR="00012E02" w14:paraId="140DC4D0" w14:textId="77777777">
        <w:tc>
          <w:tcPr>
            <w:tcW w:w="1134" w:type="dxa"/>
            <w:vAlign w:val="center"/>
          </w:tcPr>
          <w:p w14:paraId="21E1045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27</w:t>
            </w:r>
          </w:p>
        </w:tc>
        <w:tc>
          <w:tcPr>
            <w:tcW w:w="7937" w:type="dxa"/>
            <w:vAlign w:val="center"/>
          </w:tcPr>
          <w:p w14:paraId="5070D7A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Виды ниток. Их назначение, использование</w:t>
            </w:r>
          </w:p>
        </w:tc>
      </w:tr>
      <w:tr w:rsidR="00012E02" w14:paraId="237A0132" w14:textId="77777777">
        <w:tc>
          <w:tcPr>
            <w:tcW w:w="1134" w:type="dxa"/>
            <w:vAlign w:val="center"/>
          </w:tcPr>
          <w:p w14:paraId="6F441A4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22B20BC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Строчка косого стежка. Назначение. </w:t>
            </w:r>
            <w:proofErr w:type="spellStart"/>
            <w:r>
              <w:rPr>
                <w:rFonts w:ascii="Times New Roman" w:hAnsi="Times New Roman" w:cs="Times New Roman"/>
                <w:sz w:val="24"/>
                <w:szCs w:val="24"/>
              </w:rPr>
              <w:t>Безузелковое</w:t>
            </w:r>
            <w:proofErr w:type="spellEnd"/>
            <w:r>
              <w:rPr>
                <w:rFonts w:ascii="Times New Roman" w:hAnsi="Times New Roman" w:cs="Times New Roman"/>
                <w:sz w:val="24"/>
                <w:szCs w:val="24"/>
              </w:rPr>
              <w:t xml:space="preserve"> закрепление нитки на ткани. Зашивания разреза</w:t>
            </w:r>
          </w:p>
        </w:tc>
      </w:tr>
      <w:tr w:rsidR="00012E02" w14:paraId="4A349764" w14:textId="77777777">
        <w:tc>
          <w:tcPr>
            <w:tcW w:w="1134" w:type="dxa"/>
            <w:vAlign w:val="center"/>
          </w:tcPr>
          <w:p w14:paraId="1A8CAE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2208E4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Разметка и выкраивание прямоугольного швейного изделия. Отделка вышивкой</w:t>
            </w:r>
          </w:p>
        </w:tc>
      </w:tr>
      <w:tr w:rsidR="00012E02" w14:paraId="62AD0041" w14:textId="77777777">
        <w:tc>
          <w:tcPr>
            <w:tcW w:w="1134" w:type="dxa"/>
            <w:vAlign w:val="center"/>
          </w:tcPr>
          <w:p w14:paraId="5EA0AA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54BC9B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Сборка, сшивание швейного изделия</w:t>
            </w:r>
          </w:p>
        </w:tc>
      </w:tr>
      <w:tr w:rsidR="00012E02" w14:paraId="6D4E8E0B" w14:textId="77777777">
        <w:tc>
          <w:tcPr>
            <w:tcW w:w="1134" w:type="dxa"/>
            <w:vAlign w:val="center"/>
          </w:tcPr>
          <w:p w14:paraId="21EFB79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0463375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Лекало. Разметка и выкраивание деталей швейного изделия по лекалу</w:t>
            </w:r>
          </w:p>
        </w:tc>
      </w:tr>
      <w:tr w:rsidR="00012E02" w14:paraId="739D5A33" w14:textId="77777777">
        <w:tc>
          <w:tcPr>
            <w:tcW w:w="1134" w:type="dxa"/>
            <w:vAlign w:val="center"/>
          </w:tcPr>
          <w:p w14:paraId="79AC37D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5EE789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Изготовление швейного изделия с отделкой вышивкой</w:t>
            </w:r>
          </w:p>
        </w:tc>
      </w:tr>
      <w:tr w:rsidR="00012E02" w14:paraId="7E71234A" w14:textId="77777777">
        <w:tc>
          <w:tcPr>
            <w:tcW w:w="1134" w:type="dxa"/>
            <w:vAlign w:val="center"/>
          </w:tcPr>
          <w:p w14:paraId="769A5E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1B2BE8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Изготовление швейного изделия с отделкой вышивкой</w:t>
            </w:r>
          </w:p>
        </w:tc>
      </w:tr>
      <w:tr w:rsidR="00012E02" w14:paraId="254D1540" w14:textId="77777777">
        <w:tc>
          <w:tcPr>
            <w:tcW w:w="1134" w:type="dxa"/>
            <w:vAlign w:val="center"/>
          </w:tcPr>
          <w:p w14:paraId="5563CA6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70591A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Итоговый контроль за год (повторение)</w:t>
            </w:r>
          </w:p>
        </w:tc>
      </w:tr>
      <w:tr w:rsidR="00012E02" w14:paraId="1E4F8FBA" w14:textId="77777777">
        <w:tc>
          <w:tcPr>
            <w:tcW w:w="9071" w:type="dxa"/>
            <w:gridSpan w:val="2"/>
            <w:vAlign w:val="center"/>
          </w:tcPr>
          <w:p w14:paraId="1934EC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6D499B79" w14:textId="77777777" w:rsidR="00012E02" w:rsidRDefault="00012E02" w:rsidP="00634A7B">
      <w:pPr>
        <w:pStyle w:val="ConsPlusNormal"/>
        <w:ind w:firstLine="709"/>
        <w:jc w:val="both"/>
        <w:rPr>
          <w:rFonts w:ascii="Times New Roman" w:hAnsi="Times New Roman" w:cs="Times New Roman"/>
          <w:sz w:val="24"/>
          <w:szCs w:val="24"/>
        </w:rPr>
      </w:pPr>
    </w:p>
    <w:p w14:paraId="3BDE670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13.2</w:t>
      </w:r>
    </w:p>
    <w:p w14:paraId="5E23F506" w14:textId="77777777" w:rsidR="00012E02" w:rsidRDefault="00012E02" w:rsidP="00634A7B">
      <w:pPr>
        <w:pStyle w:val="ConsPlusNormal"/>
        <w:ind w:firstLine="709"/>
        <w:jc w:val="both"/>
        <w:rPr>
          <w:rFonts w:ascii="Times New Roman" w:hAnsi="Times New Roman" w:cs="Times New Roman"/>
          <w:sz w:val="24"/>
          <w:szCs w:val="24"/>
        </w:rPr>
      </w:pPr>
    </w:p>
    <w:p w14:paraId="247BD3D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класс</w:t>
      </w:r>
    </w:p>
    <w:p w14:paraId="3D7A2E07"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4ED91066" w14:textId="77777777">
        <w:tc>
          <w:tcPr>
            <w:tcW w:w="1134" w:type="dxa"/>
          </w:tcPr>
          <w:p w14:paraId="13449D5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4A558B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70861983" w14:textId="77777777">
        <w:tc>
          <w:tcPr>
            <w:tcW w:w="1134" w:type="dxa"/>
            <w:vAlign w:val="center"/>
          </w:tcPr>
          <w:p w14:paraId="7856EC2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39AE58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012E02" w14:paraId="68F3392B" w14:textId="77777777">
        <w:tc>
          <w:tcPr>
            <w:tcW w:w="1134" w:type="dxa"/>
            <w:vAlign w:val="center"/>
          </w:tcPr>
          <w:p w14:paraId="638DAF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4D9F07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Современные производства и профессии, связанные с обработкой материалов</w:t>
            </w:r>
          </w:p>
        </w:tc>
      </w:tr>
      <w:tr w:rsidR="00012E02" w14:paraId="22E0A361" w14:textId="77777777">
        <w:tc>
          <w:tcPr>
            <w:tcW w:w="1134" w:type="dxa"/>
            <w:vAlign w:val="center"/>
          </w:tcPr>
          <w:p w14:paraId="55E516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509C9A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Знакомимся с компьютером. Назначение, основные устройства</w:t>
            </w:r>
          </w:p>
        </w:tc>
      </w:tr>
      <w:tr w:rsidR="00012E02" w14:paraId="7A58E0BD" w14:textId="77777777">
        <w:tc>
          <w:tcPr>
            <w:tcW w:w="1134" w:type="dxa"/>
            <w:vAlign w:val="center"/>
          </w:tcPr>
          <w:p w14:paraId="1EE8898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59F07F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Компьютер - твой помощник. Запоминающие устройства - носители информации</w:t>
            </w:r>
          </w:p>
        </w:tc>
      </w:tr>
      <w:tr w:rsidR="00012E02" w14:paraId="192C6712" w14:textId="77777777">
        <w:tc>
          <w:tcPr>
            <w:tcW w:w="1134" w:type="dxa"/>
            <w:vAlign w:val="center"/>
          </w:tcPr>
          <w:p w14:paraId="3EB2A12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65DE388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Работа с текстовой программой</w:t>
            </w:r>
          </w:p>
        </w:tc>
      </w:tr>
      <w:tr w:rsidR="00012E02" w14:paraId="1BB7010E" w14:textId="77777777">
        <w:tc>
          <w:tcPr>
            <w:tcW w:w="1134" w:type="dxa"/>
            <w:vAlign w:val="center"/>
          </w:tcPr>
          <w:p w14:paraId="577ADBF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1F5505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работает скульптор. Скульптуры разных времен и народов</w:t>
            </w:r>
          </w:p>
        </w:tc>
      </w:tr>
      <w:tr w:rsidR="00012E02" w14:paraId="6A988E0C" w14:textId="77777777">
        <w:tc>
          <w:tcPr>
            <w:tcW w:w="1134" w:type="dxa"/>
            <w:vAlign w:val="center"/>
          </w:tcPr>
          <w:p w14:paraId="56B02E4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7</w:t>
            </w:r>
          </w:p>
        </w:tc>
        <w:tc>
          <w:tcPr>
            <w:tcW w:w="7937" w:type="dxa"/>
            <w:vAlign w:val="center"/>
          </w:tcPr>
          <w:p w14:paraId="3FEC62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Рельеф. Придание поверхности фактуры и объема</w:t>
            </w:r>
          </w:p>
        </w:tc>
      </w:tr>
      <w:tr w:rsidR="00012E02" w14:paraId="1E02A693" w14:textId="77777777">
        <w:tc>
          <w:tcPr>
            <w:tcW w:w="1134" w:type="dxa"/>
            <w:vAlign w:val="center"/>
          </w:tcPr>
          <w:p w14:paraId="798E482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8</w:t>
            </w:r>
          </w:p>
        </w:tc>
        <w:tc>
          <w:tcPr>
            <w:tcW w:w="7937" w:type="dxa"/>
            <w:vAlign w:val="center"/>
          </w:tcPr>
          <w:p w14:paraId="62742D8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012E02" w14:paraId="7E6B95A7" w14:textId="77777777">
        <w:tc>
          <w:tcPr>
            <w:tcW w:w="1134" w:type="dxa"/>
            <w:vAlign w:val="center"/>
          </w:tcPr>
          <w:p w14:paraId="66BD20C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009F682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Свойства креповой бумаги. Способы получение объемных форм</w:t>
            </w:r>
          </w:p>
        </w:tc>
      </w:tr>
      <w:tr w:rsidR="00012E02" w14:paraId="2FFB546B" w14:textId="77777777">
        <w:tc>
          <w:tcPr>
            <w:tcW w:w="1134" w:type="dxa"/>
            <w:vAlign w:val="center"/>
          </w:tcPr>
          <w:p w14:paraId="005920A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76477FB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012E02" w14:paraId="73985CA2" w14:textId="77777777">
        <w:tc>
          <w:tcPr>
            <w:tcW w:w="1134" w:type="dxa"/>
            <w:vAlign w:val="center"/>
          </w:tcPr>
          <w:p w14:paraId="57E252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209447E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012E02" w14:paraId="59A1B432" w14:textId="77777777">
        <w:tc>
          <w:tcPr>
            <w:tcW w:w="1134" w:type="dxa"/>
            <w:vAlign w:val="center"/>
          </w:tcPr>
          <w:p w14:paraId="3726B7A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635F49D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012E02" w14:paraId="598FF242" w14:textId="77777777">
        <w:tc>
          <w:tcPr>
            <w:tcW w:w="1134" w:type="dxa"/>
            <w:vAlign w:val="center"/>
          </w:tcPr>
          <w:p w14:paraId="2B8AC7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060A70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012E02" w14:paraId="0475F1E7" w14:textId="77777777">
        <w:tc>
          <w:tcPr>
            <w:tcW w:w="1134" w:type="dxa"/>
            <w:vAlign w:val="center"/>
          </w:tcPr>
          <w:p w14:paraId="024DAE0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791A63D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Развертка коробки с крышкой</w:t>
            </w:r>
          </w:p>
        </w:tc>
      </w:tr>
      <w:tr w:rsidR="00012E02" w14:paraId="4D6AE50D" w14:textId="77777777">
        <w:tc>
          <w:tcPr>
            <w:tcW w:w="1134" w:type="dxa"/>
            <w:vAlign w:val="center"/>
          </w:tcPr>
          <w:p w14:paraId="3BCDE29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647A93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Оклеивание деталей коробки с крышкой</w:t>
            </w:r>
          </w:p>
        </w:tc>
      </w:tr>
      <w:tr w:rsidR="00012E02" w14:paraId="0E49A746" w14:textId="77777777">
        <w:tc>
          <w:tcPr>
            <w:tcW w:w="1134" w:type="dxa"/>
            <w:vAlign w:val="center"/>
          </w:tcPr>
          <w:p w14:paraId="18E206E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32309E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сложных разверток</w:t>
            </w:r>
          </w:p>
        </w:tc>
      </w:tr>
      <w:tr w:rsidR="00012E02" w14:paraId="1E981EA0" w14:textId="77777777">
        <w:tc>
          <w:tcPr>
            <w:tcW w:w="1134" w:type="dxa"/>
            <w:vAlign w:val="center"/>
          </w:tcPr>
          <w:p w14:paraId="3AA2D8C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14626A6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сложных разверток</w:t>
            </w:r>
          </w:p>
        </w:tc>
      </w:tr>
      <w:tr w:rsidR="00012E02" w14:paraId="3E88F0B7" w14:textId="77777777">
        <w:tc>
          <w:tcPr>
            <w:tcW w:w="1134" w:type="dxa"/>
            <w:vAlign w:val="center"/>
          </w:tcPr>
          <w:p w14:paraId="4CDB9E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2060D99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012E02" w14:paraId="446D1DD2" w14:textId="77777777">
        <w:tc>
          <w:tcPr>
            <w:tcW w:w="1134" w:type="dxa"/>
            <w:vAlign w:val="center"/>
          </w:tcPr>
          <w:p w14:paraId="26877B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369670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012E02" w14:paraId="7C8E7C8E" w14:textId="77777777">
        <w:tc>
          <w:tcPr>
            <w:tcW w:w="1134" w:type="dxa"/>
            <w:vAlign w:val="center"/>
          </w:tcPr>
          <w:p w14:paraId="291DE8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7B801A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Строчка петельного стежка и ее варианты. Изготовление </w:t>
            </w:r>
            <w:proofErr w:type="spellStart"/>
            <w:r>
              <w:rPr>
                <w:rFonts w:ascii="Times New Roman" w:hAnsi="Times New Roman" w:cs="Times New Roman"/>
                <w:sz w:val="24"/>
                <w:szCs w:val="24"/>
              </w:rPr>
              <w:t>многодетального</w:t>
            </w:r>
            <w:proofErr w:type="spellEnd"/>
            <w:r>
              <w:rPr>
                <w:rFonts w:ascii="Times New Roman" w:hAnsi="Times New Roman" w:cs="Times New Roman"/>
                <w:sz w:val="24"/>
                <w:szCs w:val="24"/>
              </w:rPr>
              <w:t xml:space="preserve"> швейного изделия</w:t>
            </w:r>
          </w:p>
        </w:tc>
      </w:tr>
      <w:tr w:rsidR="00012E02" w14:paraId="5AD01BE6" w14:textId="77777777">
        <w:tc>
          <w:tcPr>
            <w:tcW w:w="1134" w:type="dxa"/>
            <w:vAlign w:val="center"/>
          </w:tcPr>
          <w:p w14:paraId="014D40E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0BBFDEB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Строчка петельного стежка и ее варианты. Изготовление </w:t>
            </w:r>
            <w:proofErr w:type="spellStart"/>
            <w:r>
              <w:rPr>
                <w:rFonts w:ascii="Times New Roman" w:hAnsi="Times New Roman" w:cs="Times New Roman"/>
                <w:sz w:val="24"/>
                <w:szCs w:val="24"/>
              </w:rPr>
              <w:t>многодетального</w:t>
            </w:r>
            <w:proofErr w:type="spellEnd"/>
            <w:r>
              <w:rPr>
                <w:rFonts w:ascii="Times New Roman" w:hAnsi="Times New Roman" w:cs="Times New Roman"/>
                <w:sz w:val="24"/>
                <w:szCs w:val="24"/>
              </w:rPr>
              <w:t xml:space="preserve"> швейного изделия</w:t>
            </w:r>
          </w:p>
        </w:tc>
      </w:tr>
      <w:tr w:rsidR="00012E02" w14:paraId="79F7C81B" w14:textId="77777777">
        <w:tc>
          <w:tcPr>
            <w:tcW w:w="1134" w:type="dxa"/>
            <w:vAlign w:val="center"/>
          </w:tcPr>
          <w:p w14:paraId="7CCB30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1A1D880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012E02" w14:paraId="51DDA7E6" w14:textId="77777777">
        <w:tc>
          <w:tcPr>
            <w:tcW w:w="1134" w:type="dxa"/>
            <w:vAlign w:val="center"/>
          </w:tcPr>
          <w:p w14:paraId="31C4BF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63E135E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012E02" w14:paraId="21ACE9C5" w14:textId="77777777">
        <w:tc>
          <w:tcPr>
            <w:tcW w:w="1134" w:type="dxa"/>
            <w:vAlign w:val="center"/>
          </w:tcPr>
          <w:p w14:paraId="3F7EF93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052CC5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012E02" w14:paraId="3824D071" w14:textId="77777777">
        <w:tc>
          <w:tcPr>
            <w:tcW w:w="1134" w:type="dxa"/>
            <w:vAlign w:val="center"/>
          </w:tcPr>
          <w:p w14:paraId="0190E91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2F49AAA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012E02" w14:paraId="1BF5F2BD" w14:textId="77777777">
        <w:tc>
          <w:tcPr>
            <w:tcW w:w="1134" w:type="dxa"/>
            <w:vAlign w:val="center"/>
          </w:tcPr>
          <w:p w14:paraId="775D431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26</w:t>
            </w:r>
          </w:p>
        </w:tc>
        <w:tc>
          <w:tcPr>
            <w:tcW w:w="7937" w:type="dxa"/>
            <w:vAlign w:val="center"/>
          </w:tcPr>
          <w:p w14:paraId="4FE4EA1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Пришивание бусины на швейное изделие</w:t>
            </w:r>
          </w:p>
        </w:tc>
      </w:tr>
      <w:tr w:rsidR="00012E02" w14:paraId="1CE4CFDB" w14:textId="77777777">
        <w:tc>
          <w:tcPr>
            <w:tcW w:w="1134" w:type="dxa"/>
            <w:vAlign w:val="center"/>
          </w:tcPr>
          <w:p w14:paraId="456E09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27</w:t>
            </w:r>
          </w:p>
        </w:tc>
        <w:tc>
          <w:tcPr>
            <w:tcW w:w="7937" w:type="dxa"/>
            <w:vAlign w:val="center"/>
          </w:tcPr>
          <w:p w14:paraId="297C340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Пришивание бусины на швейное изделие</w:t>
            </w:r>
          </w:p>
        </w:tc>
      </w:tr>
      <w:tr w:rsidR="00012E02" w14:paraId="7C4A9E50" w14:textId="77777777">
        <w:tc>
          <w:tcPr>
            <w:tcW w:w="1134" w:type="dxa"/>
            <w:vAlign w:val="center"/>
          </w:tcPr>
          <w:p w14:paraId="1106B9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4A13FFD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012E02" w14:paraId="386F3718" w14:textId="77777777">
        <w:tc>
          <w:tcPr>
            <w:tcW w:w="1134" w:type="dxa"/>
            <w:vAlign w:val="center"/>
          </w:tcPr>
          <w:p w14:paraId="55A860A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37905DE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012E02" w14:paraId="2962A53C" w14:textId="77777777">
        <w:tc>
          <w:tcPr>
            <w:tcW w:w="1134" w:type="dxa"/>
            <w:vAlign w:val="center"/>
          </w:tcPr>
          <w:p w14:paraId="1DA154D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5140434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012E02" w14:paraId="4AA32744" w14:textId="77777777">
        <w:tc>
          <w:tcPr>
            <w:tcW w:w="1134" w:type="dxa"/>
            <w:vAlign w:val="center"/>
          </w:tcPr>
          <w:p w14:paraId="4869B47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1A3DA9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012E02" w14:paraId="44F81A39" w14:textId="77777777">
        <w:tc>
          <w:tcPr>
            <w:tcW w:w="1134" w:type="dxa"/>
            <w:vAlign w:val="center"/>
          </w:tcPr>
          <w:p w14:paraId="7026383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054862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012E02" w14:paraId="2481A3CD" w14:textId="77777777">
        <w:tc>
          <w:tcPr>
            <w:tcW w:w="1134" w:type="dxa"/>
            <w:vAlign w:val="center"/>
          </w:tcPr>
          <w:p w14:paraId="7D12E65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591C0F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012E02" w14:paraId="0C18DA14" w14:textId="77777777">
        <w:tc>
          <w:tcPr>
            <w:tcW w:w="1134" w:type="dxa"/>
            <w:vAlign w:val="center"/>
          </w:tcPr>
          <w:p w14:paraId="1C75C6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6D5FB7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Итоговый контроль за год (повторение)</w:t>
            </w:r>
          </w:p>
        </w:tc>
      </w:tr>
      <w:tr w:rsidR="00012E02" w14:paraId="45088450" w14:textId="77777777">
        <w:tc>
          <w:tcPr>
            <w:tcW w:w="9071" w:type="dxa"/>
            <w:gridSpan w:val="2"/>
            <w:vAlign w:val="center"/>
          </w:tcPr>
          <w:p w14:paraId="3072F40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72C8CDBF" w14:textId="77777777" w:rsidR="00012E02" w:rsidRDefault="00012E02" w:rsidP="00634A7B">
      <w:pPr>
        <w:pStyle w:val="ConsPlusNormal"/>
        <w:ind w:firstLine="709"/>
        <w:jc w:val="both"/>
        <w:rPr>
          <w:rFonts w:ascii="Times New Roman" w:hAnsi="Times New Roman" w:cs="Times New Roman"/>
          <w:sz w:val="24"/>
          <w:szCs w:val="24"/>
        </w:rPr>
      </w:pPr>
    </w:p>
    <w:p w14:paraId="1C8A0CA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Таблица 13.3</w:t>
      </w:r>
    </w:p>
    <w:p w14:paraId="77151F16" w14:textId="77777777" w:rsidR="00012E02" w:rsidRDefault="00012E02" w:rsidP="00634A7B">
      <w:pPr>
        <w:pStyle w:val="ConsPlusNormal"/>
        <w:ind w:firstLine="709"/>
        <w:jc w:val="both"/>
        <w:rPr>
          <w:rFonts w:ascii="Times New Roman" w:hAnsi="Times New Roman" w:cs="Times New Roman"/>
          <w:sz w:val="24"/>
          <w:szCs w:val="24"/>
        </w:rPr>
      </w:pPr>
    </w:p>
    <w:p w14:paraId="005691D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класс</w:t>
      </w:r>
    </w:p>
    <w:p w14:paraId="1424DE76" w14:textId="77777777" w:rsidR="00012E02" w:rsidRDefault="00012E02" w:rsidP="00634A7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12E02" w14:paraId="5A99960F" w14:textId="77777777">
        <w:tc>
          <w:tcPr>
            <w:tcW w:w="1134" w:type="dxa"/>
          </w:tcPr>
          <w:p w14:paraId="65771F0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N урока</w:t>
            </w:r>
          </w:p>
        </w:tc>
        <w:tc>
          <w:tcPr>
            <w:tcW w:w="7937" w:type="dxa"/>
          </w:tcPr>
          <w:p w14:paraId="25EEF0D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Тема урока</w:t>
            </w:r>
          </w:p>
        </w:tc>
      </w:tr>
      <w:tr w:rsidR="00012E02" w14:paraId="4354E42E" w14:textId="77777777">
        <w:tc>
          <w:tcPr>
            <w:tcW w:w="1134" w:type="dxa"/>
            <w:vAlign w:val="center"/>
          </w:tcPr>
          <w:p w14:paraId="511E9B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w:t>
            </w:r>
          </w:p>
        </w:tc>
        <w:tc>
          <w:tcPr>
            <w:tcW w:w="7937" w:type="dxa"/>
            <w:vAlign w:val="center"/>
          </w:tcPr>
          <w:p w14:paraId="1E371CB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Повторение изученного в 3 классе. Современные синтетические материалы</w:t>
            </w:r>
          </w:p>
        </w:tc>
      </w:tr>
      <w:tr w:rsidR="00012E02" w14:paraId="0940368F" w14:textId="77777777">
        <w:tc>
          <w:tcPr>
            <w:tcW w:w="1134" w:type="dxa"/>
            <w:vAlign w:val="center"/>
          </w:tcPr>
          <w:p w14:paraId="2AC29A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w:t>
            </w:r>
          </w:p>
        </w:tc>
        <w:tc>
          <w:tcPr>
            <w:tcW w:w="7937" w:type="dxa"/>
            <w:vAlign w:val="center"/>
          </w:tcPr>
          <w:p w14:paraId="06B92EA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Современные производства и профессии</w:t>
            </w:r>
          </w:p>
        </w:tc>
      </w:tr>
      <w:tr w:rsidR="00012E02" w14:paraId="5BE3ED52" w14:textId="77777777">
        <w:tc>
          <w:tcPr>
            <w:tcW w:w="1134" w:type="dxa"/>
            <w:vAlign w:val="center"/>
          </w:tcPr>
          <w:p w14:paraId="7F79B6A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w:t>
            </w:r>
          </w:p>
        </w:tc>
        <w:tc>
          <w:tcPr>
            <w:tcW w:w="7937" w:type="dxa"/>
            <w:vAlign w:val="center"/>
          </w:tcPr>
          <w:p w14:paraId="7B61396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Информация. Сеть Интернет</w:t>
            </w:r>
          </w:p>
        </w:tc>
      </w:tr>
      <w:tr w:rsidR="00012E02" w14:paraId="6D925EF4" w14:textId="77777777">
        <w:tc>
          <w:tcPr>
            <w:tcW w:w="1134" w:type="dxa"/>
            <w:vAlign w:val="center"/>
          </w:tcPr>
          <w:p w14:paraId="521458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4</w:t>
            </w:r>
          </w:p>
        </w:tc>
        <w:tc>
          <w:tcPr>
            <w:tcW w:w="7937" w:type="dxa"/>
            <w:vAlign w:val="center"/>
          </w:tcPr>
          <w:p w14:paraId="71A54D4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Графический редактор</w:t>
            </w:r>
          </w:p>
        </w:tc>
      </w:tr>
      <w:tr w:rsidR="00012E02" w14:paraId="22546674" w14:textId="77777777">
        <w:tc>
          <w:tcPr>
            <w:tcW w:w="1134" w:type="dxa"/>
            <w:vAlign w:val="center"/>
          </w:tcPr>
          <w:p w14:paraId="23519F7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5</w:t>
            </w:r>
          </w:p>
        </w:tc>
        <w:tc>
          <w:tcPr>
            <w:tcW w:w="7937" w:type="dxa"/>
            <w:vAlign w:val="center"/>
          </w:tcPr>
          <w:p w14:paraId="0D5F769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Групповой проект в рамках изучаемой тематики</w:t>
            </w:r>
          </w:p>
        </w:tc>
      </w:tr>
      <w:tr w:rsidR="00012E02" w14:paraId="7B182788" w14:textId="77777777">
        <w:tc>
          <w:tcPr>
            <w:tcW w:w="1134" w:type="dxa"/>
            <w:vAlign w:val="center"/>
          </w:tcPr>
          <w:p w14:paraId="1AEB387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6</w:t>
            </w:r>
          </w:p>
        </w:tc>
        <w:tc>
          <w:tcPr>
            <w:tcW w:w="7937" w:type="dxa"/>
            <w:vAlign w:val="center"/>
          </w:tcPr>
          <w:p w14:paraId="4CE1521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Робототехника. Виды роботов</w:t>
            </w:r>
          </w:p>
        </w:tc>
      </w:tr>
      <w:tr w:rsidR="00012E02" w14:paraId="69AA5E02" w14:textId="77777777">
        <w:tc>
          <w:tcPr>
            <w:tcW w:w="1134" w:type="dxa"/>
            <w:vAlign w:val="center"/>
          </w:tcPr>
          <w:p w14:paraId="68B1760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w:t>
            </w:r>
            <w:r>
              <w:rPr>
                <w:rFonts w:ascii="Times New Roman" w:hAnsi="Times New Roman" w:cs="Times New Roman"/>
                <w:sz w:val="24"/>
                <w:szCs w:val="24"/>
              </w:rPr>
              <w:lastRenderedPageBreak/>
              <w:t>ок 7</w:t>
            </w:r>
          </w:p>
        </w:tc>
        <w:tc>
          <w:tcPr>
            <w:tcW w:w="7937" w:type="dxa"/>
            <w:vAlign w:val="center"/>
          </w:tcPr>
          <w:p w14:paraId="7B0AD56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Конструирование робота</w:t>
            </w:r>
          </w:p>
        </w:tc>
      </w:tr>
      <w:tr w:rsidR="00012E02" w14:paraId="2497891C" w14:textId="77777777">
        <w:tc>
          <w:tcPr>
            <w:tcW w:w="1134" w:type="dxa"/>
            <w:vAlign w:val="center"/>
          </w:tcPr>
          <w:p w14:paraId="47E5618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8</w:t>
            </w:r>
          </w:p>
        </w:tc>
        <w:tc>
          <w:tcPr>
            <w:tcW w:w="7937" w:type="dxa"/>
            <w:vAlign w:val="center"/>
          </w:tcPr>
          <w:p w14:paraId="45DC042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Электронные устройства. Контроллер, двигатель</w:t>
            </w:r>
          </w:p>
        </w:tc>
      </w:tr>
      <w:tr w:rsidR="00012E02" w14:paraId="5C45810B" w14:textId="77777777">
        <w:tc>
          <w:tcPr>
            <w:tcW w:w="1134" w:type="dxa"/>
            <w:vAlign w:val="center"/>
          </w:tcPr>
          <w:p w14:paraId="6473BB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9</w:t>
            </w:r>
          </w:p>
        </w:tc>
        <w:tc>
          <w:tcPr>
            <w:tcW w:w="7937" w:type="dxa"/>
            <w:vAlign w:val="center"/>
          </w:tcPr>
          <w:p w14:paraId="46E1B76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Программирование робота</w:t>
            </w:r>
          </w:p>
        </w:tc>
      </w:tr>
      <w:tr w:rsidR="00012E02" w14:paraId="70DE9B01" w14:textId="77777777">
        <w:tc>
          <w:tcPr>
            <w:tcW w:w="1134" w:type="dxa"/>
            <w:vAlign w:val="center"/>
          </w:tcPr>
          <w:p w14:paraId="71747DA7"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10</w:t>
            </w:r>
          </w:p>
        </w:tc>
        <w:tc>
          <w:tcPr>
            <w:tcW w:w="7937" w:type="dxa"/>
            <w:vAlign w:val="center"/>
          </w:tcPr>
          <w:p w14:paraId="1D0556C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Испытания и презентация робота</w:t>
            </w:r>
          </w:p>
        </w:tc>
      </w:tr>
      <w:tr w:rsidR="00012E02" w14:paraId="28B347E3" w14:textId="77777777">
        <w:tc>
          <w:tcPr>
            <w:tcW w:w="1134" w:type="dxa"/>
            <w:vAlign w:val="center"/>
          </w:tcPr>
          <w:p w14:paraId="26ED749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11</w:t>
            </w:r>
          </w:p>
        </w:tc>
        <w:tc>
          <w:tcPr>
            <w:tcW w:w="7937" w:type="dxa"/>
            <w:vAlign w:val="center"/>
          </w:tcPr>
          <w:p w14:paraId="7E9EAF2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сложной открытки</w:t>
            </w:r>
          </w:p>
        </w:tc>
      </w:tr>
      <w:tr w:rsidR="00012E02" w14:paraId="3FB364FB" w14:textId="77777777">
        <w:tc>
          <w:tcPr>
            <w:tcW w:w="1134" w:type="dxa"/>
            <w:vAlign w:val="center"/>
          </w:tcPr>
          <w:p w14:paraId="00D990B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12</w:t>
            </w:r>
          </w:p>
        </w:tc>
        <w:tc>
          <w:tcPr>
            <w:tcW w:w="7937" w:type="dxa"/>
            <w:vAlign w:val="center"/>
          </w:tcPr>
          <w:p w14:paraId="3592116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сложных изделий из бумаги и картона</w:t>
            </w:r>
          </w:p>
        </w:tc>
      </w:tr>
      <w:tr w:rsidR="00012E02" w14:paraId="05468A2E" w14:textId="77777777">
        <w:tc>
          <w:tcPr>
            <w:tcW w:w="1134" w:type="dxa"/>
            <w:vAlign w:val="center"/>
          </w:tcPr>
          <w:p w14:paraId="6035C31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13</w:t>
            </w:r>
          </w:p>
        </w:tc>
        <w:tc>
          <w:tcPr>
            <w:tcW w:w="7937" w:type="dxa"/>
            <w:vAlign w:val="center"/>
          </w:tcPr>
          <w:p w14:paraId="0989C49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объемного изделия военной тематики</w:t>
            </w:r>
          </w:p>
        </w:tc>
      </w:tr>
      <w:tr w:rsidR="00012E02" w14:paraId="79FD9D8C" w14:textId="77777777">
        <w:tc>
          <w:tcPr>
            <w:tcW w:w="1134" w:type="dxa"/>
            <w:vAlign w:val="center"/>
          </w:tcPr>
          <w:p w14:paraId="7E2FAD38"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14</w:t>
            </w:r>
          </w:p>
        </w:tc>
        <w:tc>
          <w:tcPr>
            <w:tcW w:w="7937" w:type="dxa"/>
            <w:vAlign w:val="center"/>
          </w:tcPr>
          <w:p w14:paraId="06154B7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объемного изделия - подарок женщине, девочке</w:t>
            </w:r>
          </w:p>
        </w:tc>
      </w:tr>
      <w:tr w:rsidR="00012E02" w14:paraId="0F17ACD5" w14:textId="77777777">
        <w:tc>
          <w:tcPr>
            <w:tcW w:w="1134" w:type="dxa"/>
            <w:vAlign w:val="center"/>
          </w:tcPr>
          <w:p w14:paraId="11920B5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15</w:t>
            </w:r>
          </w:p>
        </w:tc>
        <w:tc>
          <w:tcPr>
            <w:tcW w:w="7937" w:type="dxa"/>
            <w:vAlign w:val="center"/>
          </w:tcPr>
          <w:p w14:paraId="2AC97EF1"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012E02" w14:paraId="1E24D1BF" w14:textId="77777777">
        <w:tc>
          <w:tcPr>
            <w:tcW w:w="1134" w:type="dxa"/>
            <w:vAlign w:val="center"/>
          </w:tcPr>
          <w:p w14:paraId="1A4E3395"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16</w:t>
            </w:r>
          </w:p>
        </w:tc>
        <w:tc>
          <w:tcPr>
            <w:tcW w:w="7937" w:type="dxa"/>
            <w:vAlign w:val="center"/>
          </w:tcPr>
          <w:p w14:paraId="451DAA8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Построение развертки с помощью линейки и циркуля</w:t>
            </w:r>
          </w:p>
        </w:tc>
      </w:tr>
      <w:tr w:rsidR="00012E02" w14:paraId="430FE4E0" w14:textId="77777777">
        <w:tc>
          <w:tcPr>
            <w:tcW w:w="1134" w:type="dxa"/>
            <w:vAlign w:val="center"/>
          </w:tcPr>
          <w:p w14:paraId="058F3CC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17</w:t>
            </w:r>
          </w:p>
        </w:tc>
        <w:tc>
          <w:tcPr>
            <w:tcW w:w="7937" w:type="dxa"/>
            <w:vAlign w:val="center"/>
          </w:tcPr>
          <w:p w14:paraId="631BF842"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Построение развертки многогранной пирамиды циркулем</w:t>
            </w:r>
          </w:p>
        </w:tc>
      </w:tr>
      <w:tr w:rsidR="00012E02" w14:paraId="22B5A971" w14:textId="77777777">
        <w:tc>
          <w:tcPr>
            <w:tcW w:w="1134" w:type="dxa"/>
            <w:vAlign w:val="center"/>
          </w:tcPr>
          <w:p w14:paraId="53CC4A9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18</w:t>
            </w:r>
          </w:p>
        </w:tc>
        <w:tc>
          <w:tcPr>
            <w:tcW w:w="7937" w:type="dxa"/>
            <w:vAlign w:val="center"/>
          </w:tcPr>
          <w:p w14:paraId="5F56DEF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Декор интерьера. Художественная техника декупаж</w:t>
            </w:r>
          </w:p>
        </w:tc>
      </w:tr>
      <w:tr w:rsidR="00012E02" w14:paraId="5AF898B3" w14:textId="77777777">
        <w:tc>
          <w:tcPr>
            <w:tcW w:w="1134" w:type="dxa"/>
            <w:vAlign w:val="center"/>
          </w:tcPr>
          <w:p w14:paraId="2E320E7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19</w:t>
            </w:r>
          </w:p>
        </w:tc>
        <w:tc>
          <w:tcPr>
            <w:tcW w:w="7937" w:type="dxa"/>
            <w:vAlign w:val="center"/>
          </w:tcPr>
          <w:p w14:paraId="5162EBB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Природные мотивы в декоре интерьера</w:t>
            </w:r>
          </w:p>
        </w:tc>
      </w:tr>
      <w:tr w:rsidR="00012E02" w14:paraId="111C5F4A" w14:textId="77777777">
        <w:tc>
          <w:tcPr>
            <w:tcW w:w="1134" w:type="dxa"/>
            <w:vAlign w:val="center"/>
          </w:tcPr>
          <w:p w14:paraId="0E06FC1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20</w:t>
            </w:r>
          </w:p>
        </w:tc>
        <w:tc>
          <w:tcPr>
            <w:tcW w:w="7937" w:type="dxa"/>
            <w:vAlign w:val="center"/>
          </w:tcPr>
          <w:p w14:paraId="3D02023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012E02" w14:paraId="0289E387" w14:textId="77777777">
        <w:tc>
          <w:tcPr>
            <w:tcW w:w="1134" w:type="dxa"/>
            <w:vAlign w:val="center"/>
          </w:tcPr>
          <w:p w14:paraId="088042C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21</w:t>
            </w:r>
          </w:p>
        </w:tc>
        <w:tc>
          <w:tcPr>
            <w:tcW w:w="7937" w:type="dxa"/>
            <w:vAlign w:val="center"/>
          </w:tcPr>
          <w:p w14:paraId="3B8F465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Полимеры. Виды полимерных материалов, их свойства</w:t>
            </w:r>
          </w:p>
        </w:tc>
      </w:tr>
      <w:tr w:rsidR="00012E02" w14:paraId="05286073" w14:textId="77777777">
        <w:tc>
          <w:tcPr>
            <w:tcW w:w="1134" w:type="dxa"/>
            <w:vAlign w:val="center"/>
          </w:tcPr>
          <w:p w14:paraId="7EEA71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22</w:t>
            </w:r>
          </w:p>
        </w:tc>
        <w:tc>
          <w:tcPr>
            <w:tcW w:w="7937" w:type="dxa"/>
            <w:vAlign w:val="center"/>
          </w:tcPr>
          <w:p w14:paraId="031CDBC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Технология обработки полимерных материалов (на выбор)</w:t>
            </w:r>
          </w:p>
        </w:tc>
      </w:tr>
      <w:tr w:rsidR="00012E02" w14:paraId="211514AE" w14:textId="77777777">
        <w:tc>
          <w:tcPr>
            <w:tcW w:w="1134" w:type="dxa"/>
            <w:vAlign w:val="center"/>
          </w:tcPr>
          <w:p w14:paraId="7908D89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23</w:t>
            </w:r>
          </w:p>
        </w:tc>
        <w:tc>
          <w:tcPr>
            <w:tcW w:w="7937" w:type="dxa"/>
            <w:vAlign w:val="center"/>
          </w:tcPr>
          <w:p w14:paraId="636B291C"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сложных форм из пластиковых трубочек</w:t>
            </w:r>
          </w:p>
        </w:tc>
      </w:tr>
      <w:tr w:rsidR="00012E02" w14:paraId="433E692D" w14:textId="77777777">
        <w:tc>
          <w:tcPr>
            <w:tcW w:w="1134" w:type="dxa"/>
            <w:vAlign w:val="center"/>
          </w:tcPr>
          <w:p w14:paraId="40C7143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24</w:t>
            </w:r>
          </w:p>
        </w:tc>
        <w:tc>
          <w:tcPr>
            <w:tcW w:w="7937" w:type="dxa"/>
            <w:vAlign w:val="center"/>
          </w:tcPr>
          <w:p w14:paraId="305EE33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объемных геометрических конструкций из разных материалов</w:t>
            </w:r>
          </w:p>
        </w:tc>
      </w:tr>
      <w:tr w:rsidR="00012E02" w14:paraId="5FD54B0F" w14:textId="77777777">
        <w:tc>
          <w:tcPr>
            <w:tcW w:w="1134" w:type="dxa"/>
            <w:vAlign w:val="center"/>
          </w:tcPr>
          <w:p w14:paraId="4C55BAC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25</w:t>
            </w:r>
          </w:p>
        </w:tc>
        <w:tc>
          <w:tcPr>
            <w:tcW w:w="7937" w:type="dxa"/>
            <w:vAlign w:val="center"/>
          </w:tcPr>
          <w:p w14:paraId="0FEBB04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Синтетические ткани, их свойства</w:t>
            </w:r>
          </w:p>
        </w:tc>
      </w:tr>
      <w:tr w:rsidR="00012E02" w14:paraId="3982FD70" w14:textId="77777777">
        <w:tc>
          <w:tcPr>
            <w:tcW w:w="1134" w:type="dxa"/>
            <w:vAlign w:val="center"/>
          </w:tcPr>
          <w:p w14:paraId="14AD670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Урок 26</w:t>
            </w:r>
          </w:p>
        </w:tc>
        <w:tc>
          <w:tcPr>
            <w:tcW w:w="7937" w:type="dxa"/>
            <w:vAlign w:val="center"/>
          </w:tcPr>
          <w:p w14:paraId="5B57271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012E02" w14:paraId="51AA8615" w14:textId="77777777">
        <w:tc>
          <w:tcPr>
            <w:tcW w:w="1134" w:type="dxa"/>
            <w:vAlign w:val="center"/>
          </w:tcPr>
          <w:p w14:paraId="71417CF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27</w:t>
            </w:r>
          </w:p>
        </w:tc>
        <w:tc>
          <w:tcPr>
            <w:tcW w:w="7937" w:type="dxa"/>
            <w:vAlign w:val="center"/>
          </w:tcPr>
          <w:p w14:paraId="7864E4C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Способ драпировки тканей. Исторический костюм</w:t>
            </w:r>
          </w:p>
        </w:tc>
      </w:tr>
      <w:tr w:rsidR="00012E02" w14:paraId="070AFB08" w14:textId="77777777">
        <w:tc>
          <w:tcPr>
            <w:tcW w:w="1134" w:type="dxa"/>
            <w:vAlign w:val="center"/>
          </w:tcPr>
          <w:p w14:paraId="15E6A5FA"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28</w:t>
            </w:r>
          </w:p>
        </w:tc>
        <w:tc>
          <w:tcPr>
            <w:tcW w:w="7937" w:type="dxa"/>
            <w:vAlign w:val="center"/>
          </w:tcPr>
          <w:p w14:paraId="4C7A333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012E02" w14:paraId="22EC8A75" w14:textId="77777777">
        <w:tc>
          <w:tcPr>
            <w:tcW w:w="1134" w:type="dxa"/>
            <w:vAlign w:val="center"/>
          </w:tcPr>
          <w:p w14:paraId="4B4D0A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29</w:t>
            </w:r>
          </w:p>
        </w:tc>
        <w:tc>
          <w:tcPr>
            <w:tcW w:w="7937" w:type="dxa"/>
            <w:vAlign w:val="center"/>
          </w:tcPr>
          <w:p w14:paraId="659F14C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012E02" w14:paraId="28E9591D" w14:textId="77777777">
        <w:tc>
          <w:tcPr>
            <w:tcW w:w="1134" w:type="dxa"/>
            <w:vAlign w:val="center"/>
          </w:tcPr>
          <w:p w14:paraId="67886984"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30</w:t>
            </w:r>
          </w:p>
        </w:tc>
        <w:tc>
          <w:tcPr>
            <w:tcW w:w="7937" w:type="dxa"/>
            <w:vAlign w:val="center"/>
          </w:tcPr>
          <w:p w14:paraId="7744E3F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012E02" w14:paraId="7303F3DB" w14:textId="77777777">
        <w:tc>
          <w:tcPr>
            <w:tcW w:w="1134" w:type="dxa"/>
            <w:vAlign w:val="center"/>
          </w:tcPr>
          <w:p w14:paraId="1B0C68C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31</w:t>
            </w:r>
          </w:p>
        </w:tc>
        <w:tc>
          <w:tcPr>
            <w:tcW w:w="7937" w:type="dxa"/>
            <w:vAlign w:val="center"/>
          </w:tcPr>
          <w:p w14:paraId="461D7450"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012E02" w14:paraId="1BA52721" w14:textId="77777777">
        <w:tc>
          <w:tcPr>
            <w:tcW w:w="1134" w:type="dxa"/>
            <w:vAlign w:val="center"/>
          </w:tcPr>
          <w:p w14:paraId="79AF0DB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32</w:t>
            </w:r>
          </w:p>
        </w:tc>
        <w:tc>
          <w:tcPr>
            <w:tcW w:w="7937" w:type="dxa"/>
            <w:vAlign w:val="center"/>
          </w:tcPr>
          <w:p w14:paraId="4BAF3586"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Конструкции с ножничным механизмом</w:t>
            </w:r>
          </w:p>
        </w:tc>
      </w:tr>
      <w:tr w:rsidR="00012E02" w14:paraId="62C2FA7C" w14:textId="77777777">
        <w:tc>
          <w:tcPr>
            <w:tcW w:w="1134" w:type="dxa"/>
            <w:vAlign w:val="center"/>
          </w:tcPr>
          <w:p w14:paraId="29DAE179"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33</w:t>
            </w:r>
          </w:p>
        </w:tc>
        <w:tc>
          <w:tcPr>
            <w:tcW w:w="7937" w:type="dxa"/>
            <w:vAlign w:val="center"/>
          </w:tcPr>
          <w:p w14:paraId="4D08B98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Конструкция с рычажным механизмом</w:t>
            </w:r>
          </w:p>
        </w:tc>
      </w:tr>
      <w:tr w:rsidR="00012E02" w14:paraId="6895AB15" w14:textId="77777777">
        <w:tc>
          <w:tcPr>
            <w:tcW w:w="1134" w:type="dxa"/>
            <w:vAlign w:val="center"/>
          </w:tcPr>
          <w:p w14:paraId="6D1063F3"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Урок 34</w:t>
            </w:r>
          </w:p>
        </w:tc>
        <w:tc>
          <w:tcPr>
            <w:tcW w:w="7937" w:type="dxa"/>
            <w:vAlign w:val="center"/>
          </w:tcPr>
          <w:p w14:paraId="28D7599D"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Подготовка портфолио. Повторение</w:t>
            </w:r>
          </w:p>
        </w:tc>
      </w:tr>
      <w:tr w:rsidR="00012E02" w14:paraId="052B297F" w14:textId="77777777">
        <w:tc>
          <w:tcPr>
            <w:tcW w:w="9071" w:type="dxa"/>
            <w:gridSpan w:val="2"/>
            <w:vAlign w:val="center"/>
          </w:tcPr>
          <w:p w14:paraId="50D136AB"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63E3ABC6" w14:textId="77777777" w:rsidR="00012E02" w:rsidRDefault="00012E02" w:rsidP="00634A7B">
      <w:pPr>
        <w:spacing w:line="240" w:lineRule="auto"/>
        <w:ind w:firstLine="709"/>
        <w:rPr>
          <w:sz w:val="24"/>
          <w:szCs w:val="24"/>
        </w:rPr>
      </w:pPr>
    </w:p>
    <w:p w14:paraId="3041C570" w14:textId="77777777" w:rsidR="00012E02" w:rsidRDefault="00012E02" w:rsidP="00634A7B">
      <w:pPr>
        <w:spacing w:line="240" w:lineRule="auto"/>
        <w:ind w:firstLine="709"/>
        <w:rPr>
          <w:rFonts w:ascii="Verdana" w:eastAsia="SimSun" w:hAnsi="Verdana" w:cs="Verdana"/>
          <w:color w:val="0069A9"/>
          <w:sz w:val="15"/>
          <w:szCs w:val="15"/>
          <w:u w:val="single"/>
          <w:shd w:val="clear" w:color="auto" w:fill="FFFFFF"/>
        </w:rPr>
      </w:pPr>
      <w:hyperlink r:id="rId19" w:history="1">
        <w:r>
          <w:rPr>
            <w:rStyle w:val="a3"/>
            <w:rFonts w:eastAsia="SimSun" w:cs="Times New Roman"/>
            <w:color w:val="0000FF"/>
            <w:sz w:val="27"/>
            <w:szCs w:val="27"/>
            <w:shd w:val="clear" w:color="auto" w:fill="FFFFFF"/>
          </w:rPr>
          <w:t>Рабочая программа по русскому языку 1-4 класс</w:t>
        </w:r>
      </w:hyperlink>
    </w:p>
    <w:p w14:paraId="664032DA" w14:textId="77777777" w:rsidR="00012E02" w:rsidRDefault="00012E02" w:rsidP="00634A7B">
      <w:pPr>
        <w:spacing w:line="240" w:lineRule="auto"/>
        <w:ind w:firstLine="709"/>
        <w:rPr>
          <w:rFonts w:ascii="Verdana" w:eastAsia="SimSun" w:hAnsi="Verdana" w:cs="Verdana"/>
          <w:color w:val="0069A9"/>
          <w:sz w:val="15"/>
          <w:szCs w:val="15"/>
          <w:u w:val="single"/>
          <w:shd w:val="clear" w:color="auto" w:fill="FFFFFF"/>
        </w:rPr>
      </w:pPr>
      <w:hyperlink r:id="rId20" w:history="1">
        <w:r>
          <w:rPr>
            <w:rStyle w:val="a8"/>
            <w:rFonts w:eastAsia="SimSun" w:cs="Times New Roman"/>
            <w:color w:val="0000FF"/>
            <w:sz w:val="27"/>
            <w:szCs w:val="27"/>
            <w:shd w:val="clear" w:color="auto" w:fill="FFFFFF"/>
          </w:rPr>
          <w:t>Рабочая программа по литературному чтению 1-4 класс</w:t>
        </w:r>
      </w:hyperlink>
    </w:p>
    <w:p w14:paraId="47EBB4E1" w14:textId="77777777" w:rsidR="00012E02" w:rsidRDefault="00012E02" w:rsidP="00634A7B">
      <w:pPr>
        <w:spacing w:line="240" w:lineRule="auto"/>
        <w:ind w:firstLineChars="363" w:firstLine="726"/>
        <w:rPr>
          <w:rFonts w:ascii="Verdana" w:eastAsia="SimSun" w:hAnsi="Verdana" w:cs="Verdana"/>
          <w:color w:val="0069A9"/>
          <w:sz w:val="15"/>
          <w:szCs w:val="15"/>
          <w:u w:val="single"/>
          <w:shd w:val="clear" w:color="auto" w:fill="FFFFFF"/>
        </w:rPr>
      </w:pPr>
      <w:hyperlink r:id="rId21" w:history="1">
        <w:r>
          <w:rPr>
            <w:rStyle w:val="a8"/>
            <w:rFonts w:eastAsia="SimSun" w:cs="Times New Roman"/>
            <w:color w:val="0000FF"/>
            <w:sz w:val="27"/>
            <w:szCs w:val="27"/>
            <w:shd w:val="clear" w:color="auto" w:fill="FFFFFF"/>
          </w:rPr>
          <w:t>Рабочая программа по математике 1-4 класс</w:t>
        </w:r>
      </w:hyperlink>
    </w:p>
    <w:p w14:paraId="3886F3DB" w14:textId="77777777" w:rsidR="00012E02" w:rsidRDefault="00012E02" w:rsidP="00634A7B">
      <w:pPr>
        <w:spacing w:line="240" w:lineRule="auto"/>
        <w:ind w:firstLineChars="363" w:firstLine="726"/>
        <w:rPr>
          <w:rFonts w:ascii="Verdana" w:hAnsi="Verdana" w:cs="Verdana"/>
          <w:color w:val="0069A9"/>
          <w:sz w:val="15"/>
          <w:szCs w:val="15"/>
          <w:u w:val="single"/>
          <w:shd w:val="clear" w:color="auto" w:fill="FFFFFF"/>
        </w:rPr>
      </w:pPr>
      <w:hyperlink r:id="rId22" w:history="1">
        <w:r>
          <w:rPr>
            <w:rStyle w:val="a8"/>
            <w:rFonts w:cs="Times New Roman"/>
            <w:color w:val="0000FF"/>
            <w:sz w:val="27"/>
            <w:szCs w:val="27"/>
            <w:shd w:val="clear" w:color="auto" w:fill="FFFFFF"/>
          </w:rPr>
          <w:t>Рабочая программа по окружающему миру 1-4 класс</w:t>
        </w:r>
      </w:hyperlink>
    </w:p>
    <w:p w14:paraId="2C45E36A" w14:textId="77777777" w:rsidR="00012E02" w:rsidRDefault="00012E02" w:rsidP="00634A7B">
      <w:pPr>
        <w:spacing w:line="240" w:lineRule="auto"/>
        <w:ind w:firstLineChars="363" w:firstLine="726"/>
        <w:rPr>
          <w:rFonts w:ascii="Verdana" w:hAnsi="Verdana" w:cs="Verdana"/>
          <w:color w:val="0069A9"/>
          <w:sz w:val="15"/>
          <w:szCs w:val="15"/>
          <w:u w:val="single"/>
          <w:shd w:val="clear" w:color="auto" w:fill="FFFFFF"/>
        </w:rPr>
      </w:pPr>
      <w:hyperlink r:id="rId23" w:history="1">
        <w:r>
          <w:rPr>
            <w:rStyle w:val="a8"/>
            <w:rFonts w:cs="Times New Roman"/>
            <w:color w:val="0000FF"/>
            <w:sz w:val="27"/>
            <w:szCs w:val="27"/>
            <w:shd w:val="clear" w:color="auto" w:fill="FFFFFF"/>
          </w:rPr>
          <w:t>Рабочая программа по изобразительному искусству 1-4 класс</w:t>
        </w:r>
      </w:hyperlink>
    </w:p>
    <w:p w14:paraId="10321E98" w14:textId="77777777" w:rsidR="00012E02" w:rsidRDefault="00012E02" w:rsidP="00634A7B">
      <w:pPr>
        <w:spacing w:line="240" w:lineRule="auto"/>
        <w:ind w:firstLineChars="363" w:firstLine="726"/>
        <w:rPr>
          <w:rFonts w:ascii="Verdana" w:hAnsi="Verdana" w:cs="Verdana"/>
          <w:color w:val="0069A9"/>
          <w:sz w:val="15"/>
          <w:szCs w:val="15"/>
          <w:u w:val="single"/>
          <w:shd w:val="clear" w:color="auto" w:fill="FFFFFF"/>
        </w:rPr>
      </w:pPr>
      <w:hyperlink r:id="rId24" w:history="1">
        <w:r>
          <w:rPr>
            <w:rStyle w:val="a8"/>
            <w:rFonts w:cs="Times New Roman"/>
            <w:color w:val="0000FF"/>
            <w:sz w:val="27"/>
            <w:szCs w:val="27"/>
            <w:shd w:val="clear" w:color="auto" w:fill="FFFFFF"/>
          </w:rPr>
          <w:t>Рабочая программа по труду(технологии) 1-4 класс</w:t>
        </w:r>
      </w:hyperlink>
    </w:p>
    <w:p w14:paraId="6DCC72D3" w14:textId="77777777" w:rsidR="00012E02" w:rsidRDefault="00012E02" w:rsidP="00634A7B">
      <w:pPr>
        <w:spacing w:line="240" w:lineRule="auto"/>
        <w:ind w:firstLineChars="363" w:firstLine="726"/>
        <w:rPr>
          <w:rFonts w:ascii="Verdana" w:hAnsi="Verdana" w:cs="Verdana"/>
          <w:color w:val="0069A9"/>
          <w:sz w:val="15"/>
          <w:szCs w:val="15"/>
          <w:u w:val="single"/>
          <w:shd w:val="clear" w:color="auto" w:fill="FFFFFF"/>
        </w:rPr>
      </w:pPr>
      <w:hyperlink r:id="rId25" w:history="1">
        <w:r>
          <w:rPr>
            <w:rStyle w:val="a8"/>
            <w:rFonts w:cs="Times New Roman"/>
            <w:color w:val="0000FF"/>
            <w:sz w:val="27"/>
            <w:szCs w:val="27"/>
            <w:shd w:val="clear" w:color="auto" w:fill="FFFFFF"/>
          </w:rPr>
          <w:t>Рабочая программа по физической культуре 1-4 класс</w:t>
        </w:r>
      </w:hyperlink>
    </w:p>
    <w:p w14:paraId="575DFF0A" w14:textId="77777777" w:rsidR="00012E02" w:rsidRDefault="00012E02" w:rsidP="00634A7B">
      <w:pPr>
        <w:spacing w:line="240" w:lineRule="auto"/>
        <w:ind w:firstLineChars="363" w:firstLine="726"/>
        <w:rPr>
          <w:rFonts w:ascii="Verdana" w:hAnsi="Verdana" w:cs="Verdana"/>
          <w:color w:val="0069A9"/>
          <w:sz w:val="15"/>
          <w:szCs w:val="15"/>
          <w:u w:val="single"/>
          <w:shd w:val="clear" w:color="auto" w:fill="FFFFFF"/>
        </w:rPr>
      </w:pPr>
      <w:hyperlink r:id="rId26" w:history="1">
        <w:r>
          <w:rPr>
            <w:rStyle w:val="a8"/>
            <w:rFonts w:cs="Times New Roman"/>
            <w:color w:val="0000FF"/>
            <w:sz w:val="27"/>
            <w:szCs w:val="27"/>
            <w:shd w:val="clear" w:color="auto" w:fill="FFFFFF"/>
          </w:rPr>
          <w:t>Рабочая программа по музыке 1-4 класс</w:t>
        </w:r>
      </w:hyperlink>
    </w:p>
    <w:p w14:paraId="4C0DFC2C" w14:textId="77777777" w:rsidR="00012E02" w:rsidRDefault="00012E02" w:rsidP="00634A7B">
      <w:pPr>
        <w:spacing w:line="240" w:lineRule="auto"/>
        <w:ind w:firstLineChars="363" w:firstLine="726"/>
      </w:pPr>
      <w:hyperlink r:id="rId27" w:history="1">
        <w:r>
          <w:rPr>
            <w:rStyle w:val="a8"/>
            <w:rFonts w:eastAsia="SimSun" w:cs="Times New Roman"/>
            <w:color w:val="0000FF"/>
            <w:sz w:val="27"/>
            <w:szCs w:val="27"/>
            <w:shd w:val="clear" w:color="auto" w:fill="FFFFFF"/>
          </w:rPr>
          <w:t>Рабочая программа по немецкому языку 2-4 класс</w:t>
        </w:r>
      </w:hyperlink>
    </w:p>
    <w:p w14:paraId="1D74378A" w14:textId="135DCEBB" w:rsidR="0092569D" w:rsidRDefault="0092569D" w:rsidP="00634A7B">
      <w:pPr>
        <w:spacing w:line="240" w:lineRule="auto"/>
        <w:ind w:firstLineChars="363" w:firstLine="726"/>
        <w:rPr>
          <w:i/>
          <w:iCs/>
        </w:rPr>
      </w:pPr>
      <w:hyperlink r:id="rId28" w:history="1">
        <w:r w:rsidRPr="0092569D">
          <w:rPr>
            <w:rStyle w:val="a7"/>
            <w:i w:val="0"/>
            <w:iCs w:val="0"/>
            <w:color w:val="0000CD"/>
            <w:sz w:val="27"/>
            <w:szCs w:val="27"/>
            <w:shd w:val="clear" w:color="auto" w:fill="FFFFFF"/>
          </w:rPr>
          <w:t xml:space="preserve">Рабочая программа курса внеурочной деятельности "Разговоры о важном" </w:t>
        </w:r>
        <w:r>
          <w:rPr>
            <w:rStyle w:val="a7"/>
            <w:i w:val="0"/>
            <w:iCs w:val="0"/>
            <w:color w:val="0000CD"/>
            <w:sz w:val="27"/>
            <w:szCs w:val="27"/>
            <w:shd w:val="clear" w:color="auto" w:fill="FFFFFF"/>
          </w:rPr>
          <w:t xml:space="preserve">   </w:t>
        </w:r>
        <w:r w:rsidRPr="0092569D">
          <w:rPr>
            <w:rStyle w:val="a7"/>
            <w:i w:val="0"/>
            <w:iCs w:val="0"/>
            <w:color w:val="0000CD"/>
            <w:sz w:val="27"/>
            <w:szCs w:val="27"/>
            <w:shd w:val="clear" w:color="auto" w:fill="FFFFFF"/>
          </w:rPr>
          <w:t>1-11 класс</w:t>
        </w:r>
      </w:hyperlink>
    </w:p>
    <w:p w14:paraId="4F900025" w14:textId="63694D60" w:rsidR="00012E02" w:rsidRPr="0092569D" w:rsidRDefault="0092569D" w:rsidP="0092569D">
      <w:pPr>
        <w:spacing w:line="240" w:lineRule="auto"/>
        <w:ind w:firstLineChars="363" w:firstLine="726"/>
        <w:rPr>
          <w:i/>
          <w:iCs/>
        </w:rPr>
      </w:pPr>
      <w:hyperlink r:id="rId29" w:history="1">
        <w:r w:rsidRPr="0092569D">
          <w:rPr>
            <w:rStyle w:val="a7"/>
            <w:i w:val="0"/>
            <w:iCs w:val="0"/>
            <w:color w:val="0000CD"/>
            <w:sz w:val="27"/>
            <w:szCs w:val="27"/>
            <w:shd w:val="clear" w:color="auto" w:fill="FFFFFF"/>
          </w:rPr>
          <w:t>Рабочая программа курса внеурочной деятельности Школьный театр "Волшебный мир" 2-5 класс</w:t>
        </w:r>
      </w:hyperlink>
    </w:p>
    <w:p w14:paraId="62627550" w14:textId="77777777" w:rsidR="00012E02" w:rsidRDefault="00012E02" w:rsidP="00634A7B">
      <w:pPr>
        <w:spacing w:line="240" w:lineRule="auto"/>
        <w:ind w:firstLine="709"/>
        <w:rPr>
          <w:rFonts w:ascii="Verdana" w:eastAsia="SimSun" w:hAnsi="Verdana" w:cs="Verdana"/>
          <w:color w:val="0069A9"/>
          <w:sz w:val="15"/>
          <w:szCs w:val="15"/>
          <w:u w:val="single"/>
          <w:shd w:val="clear" w:color="auto" w:fill="FFFFFF"/>
        </w:rPr>
      </w:pPr>
    </w:p>
    <w:p w14:paraId="763B7126" w14:textId="77777777" w:rsidR="00012E02" w:rsidRDefault="00000000" w:rsidP="00634A7B">
      <w:pPr>
        <w:pStyle w:val="2"/>
        <w:numPr>
          <w:ilvl w:val="1"/>
          <w:numId w:val="2"/>
        </w:numPr>
        <w:spacing w:before="0" w:line="240" w:lineRule="auto"/>
        <w:ind w:left="0" w:firstLine="709"/>
        <w:rPr>
          <w:color w:val="auto"/>
          <w:sz w:val="24"/>
          <w:szCs w:val="24"/>
        </w:rPr>
      </w:pPr>
      <w:bookmarkStart w:id="45" w:name="_Toc112679859"/>
      <w:bookmarkStart w:id="46" w:name="_Toc216696542"/>
      <w:r>
        <w:rPr>
          <w:color w:val="auto"/>
          <w:sz w:val="24"/>
          <w:szCs w:val="24"/>
        </w:rPr>
        <w:t>ПРОГРАММА ФОРМИРОВАНИЯ УНИВЕРСАЛЬНЫХ УЧЕБНЫХ ДЕЙСТВИЙ У ОБУЧАЮЩИХСЯ</w:t>
      </w:r>
      <w:bookmarkEnd w:id="45"/>
      <w:bookmarkEnd w:id="46"/>
    </w:p>
    <w:p w14:paraId="6170BF01" w14:textId="77777777" w:rsidR="00012E02" w:rsidRDefault="00000000" w:rsidP="00634A7B">
      <w:pPr>
        <w:pStyle w:val="2"/>
        <w:spacing w:before="0" w:line="240" w:lineRule="auto"/>
        <w:ind w:firstLine="709"/>
        <w:rPr>
          <w:rFonts w:ascii="Times New Roman" w:hAnsi="Times New Roman" w:cs="Times New Roman"/>
          <w:color w:val="auto"/>
          <w:sz w:val="24"/>
          <w:szCs w:val="24"/>
        </w:rPr>
      </w:pPr>
      <w:bookmarkStart w:id="47" w:name="_Toc216696543"/>
      <w:bookmarkStart w:id="48" w:name="_Toc112679860"/>
      <w:r>
        <w:rPr>
          <w:rFonts w:ascii="Times New Roman" w:hAnsi="Times New Roman" w:cs="Times New Roman"/>
          <w:color w:val="auto"/>
          <w:sz w:val="24"/>
          <w:szCs w:val="24"/>
        </w:rPr>
        <w:t>Пояснительная записка</w:t>
      </w:r>
      <w:bookmarkEnd w:id="47"/>
      <w:bookmarkEnd w:id="48"/>
    </w:p>
    <w:p w14:paraId="3D5C8179" w14:textId="77777777" w:rsidR="00012E02" w:rsidRDefault="00000000" w:rsidP="00634A7B">
      <w:pPr>
        <w:spacing w:line="240" w:lineRule="auto"/>
        <w:ind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20DFDF51" w14:textId="77777777" w:rsidR="00012E02" w:rsidRDefault="00000000" w:rsidP="00634A7B">
      <w:pPr>
        <w:spacing w:line="240" w:lineRule="auto"/>
        <w:ind w:firstLine="709"/>
        <w:rPr>
          <w:bCs/>
          <w:sz w:val="24"/>
          <w:szCs w:val="24"/>
        </w:rPr>
      </w:pPr>
      <w:r>
        <w:rPr>
          <w:bCs/>
          <w:sz w:val="24"/>
          <w:szCs w:val="24"/>
        </w:rPr>
        <w:t>Универсальные учебные действия представляют собой три группы:</w:t>
      </w:r>
    </w:p>
    <w:p w14:paraId="4786F088" w14:textId="77777777" w:rsidR="00012E02" w:rsidRDefault="00000000" w:rsidP="00634A7B">
      <w:pPr>
        <w:pStyle w:val="affe"/>
        <w:numPr>
          <w:ilvl w:val="0"/>
          <w:numId w:val="25"/>
        </w:numPr>
        <w:spacing w:line="240" w:lineRule="auto"/>
        <w:ind w:left="0" w:firstLine="709"/>
        <w:rPr>
          <w:bCs/>
          <w:sz w:val="24"/>
          <w:szCs w:val="24"/>
        </w:rPr>
      </w:pPr>
      <w:r>
        <w:rPr>
          <w:bCs/>
          <w:sz w:val="24"/>
          <w:szCs w:val="24"/>
        </w:rPr>
        <w:lastRenderedPageBreak/>
        <w:t xml:space="preserve">Универсальные учебные </w:t>
      </w:r>
      <w:r>
        <w:rPr>
          <w:b/>
          <w:sz w:val="24"/>
          <w:szCs w:val="24"/>
        </w:rPr>
        <w:t>познавательные</w:t>
      </w:r>
      <w:r>
        <w:rPr>
          <w:bCs/>
          <w:sz w:val="24"/>
          <w:szCs w:val="24"/>
        </w:rPr>
        <w:t xml:space="preserve"> действия. </w:t>
      </w:r>
      <w:r>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1EC65D89" w14:textId="77777777" w:rsidR="00012E02" w:rsidRDefault="00000000" w:rsidP="00634A7B">
      <w:pPr>
        <w:pStyle w:val="affe"/>
        <w:numPr>
          <w:ilvl w:val="0"/>
          <w:numId w:val="25"/>
        </w:numPr>
        <w:spacing w:line="240" w:lineRule="auto"/>
        <w:ind w:left="0" w:firstLine="709"/>
        <w:rPr>
          <w:rFonts w:cs="Times New Roman"/>
          <w:bCs/>
          <w:sz w:val="24"/>
          <w:szCs w:val="24"/>
        </w:rPr>
      </w:pPr>
      <w:r>
        <w:rPr>
          <w:bCs/>
          <w:sz w:val="24"/>
          <w:szCs w:val="24"/>
        </w:rPr>
        <w:t xml:space="preserve">Универсальные учебные </w:t>
      </w:r>
      <w:r>
        <w:rPr>
          <w:b/>
          <w:sz w:val="24"/>
          <w:szCs w:val="24"/>
        </w:rPr>
        <w:t>коммуникативные</w:t>
      </w:r>
      <w:r>
        <w:rPr>
          <w:bCs/>
          <w:sz w:val="24"/>
          <w:szCs w:val="24"/>
        </w:rPr>
        <w:t xml:space="preserve"> действия. </w:t>
      </w:r>
      <w:r>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AFF193A" w14:textId="77777777" w:rsidR="00012E02" w:rsidRDefault="00000000" w:rsidP="00634A7B">
      <w:pPr>
        <w:pStyle w:val="affe"/>
        <w:numPr>
          <w:ilvl w:val="0"/>
          <w:numId w:val="25"/>
        </w:numPr>
        <w:spacing w:line="240" w:lineRule="auto"/>
        <w:ind w:left="0" w:firstLine="709"/>
        <w:rPr>
          <w:bCs/>
          <w:sz w:val="24"/>
          <w:szCs w:val="24"/>
        </w:rPr>
      </w:pPr>
      <w:r>
        <w:rPr>
          <w:bCs/>
          <w:sz w:val="24"/>
          <w:szCs w:val="24"/>
        </w:rPr>
        <w:t xml:space="preserve">Универсальные учебные </w:t>
      </w:r>
      <w:r>
        <w:rPr>
          <w:b/>
          <w:sz w:val="24"/>
          <w:szCs w:val="24"/>
        </w:rPr>
        <w:t>регулятивные</w:t>
      </w:r>
      <w:r>
        <w:rPr>
          <w:bCs/>
          <w:sz w:val="24"/>
          <w:szCs w:val="24"/>
        </w:rPr>
        <w:t xml:space="preserve"> действия. </w:t>
      </w:r>
      <w:r>
        <w:rPr>
          <w:rFonts w:cs="Times New Roman"/>
          <w:bCs/>
          <w:sz w:val="24"/>
          <w:szCs w:val="24"/>
        </w:rPr>
        <w:t>О</w:t>
      </w:r>
      <w:r>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7779258" w14:textId="77777777" w:rsidR="00012E02" w:rsidRDefault="00000000" w:rsidP="00634A7B">
      <w:pPr>
        <w:spacing w:line="240" w:lineRule="auto"/>
        <w:ind w:firstLine="709"/>
        <w:rPr>
          <w:sz w:val="24"/>
          <w:szCs w:val="24"/>
        </w:rPr>
      </w:pPr>
      <w:r>
        <w:rPr>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14:paraId="713636B9" w14:textId="77777777" w:rsidR="00012E02" w:rsidRDefault="00000000" w:rsidP="00634A7B">
      <w:pPr>
        <w:spacing w:line="240" w:lineRule="auto"/>
        <w:ind w:firstLine="709"/>
        <w:rPr>
          <w:bCs/>
          <w:sz w:val="24"/>
          <w:szCs w:val="24"/>
        </w:rPr>
      </w:pPr>
      <w:r>
        <w:rPr>
          <w:sz w:val="24"/>
          <w:szCs w:val="24"/>
        </w:rPr>
        <w:t xml:space="preserve">Основной </w:t>
      </w:r>
      <w:r>
        <w:rPr>
          <w:b/>
          <w:bCs/>
          <w:sz w:val="24"/>
          <w:szCs w:val="24"/>
        </w:rPr>
        <w:t>целью</w:t>
      </w:r>
      <w:r>
        <w:rPr>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47DE419B"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14:paraId="3487AE74" w14:textId="77777777" w:rsidR="00012E02" w:rsidRDefault="00000000" w:rsidP="00634A7B">
      <w:pPr>
        <w:pStyle w:val="afff0"/>
        <w:numPr>
          <w:ilvl w:val="0"/>
          <w:numId w:val="26"/>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543C5522" w14:textId="77777777" w:rsidR="00012E02" w:rsidRDefault="00000000" w:rsidP="00634A7B">
      <w:pPr>
        <w:pStyle w:val="afff0"/>
        <w:numPr>
          <w:ilvl w:val="0"/>
          <w:numId w:val="26"/>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характеристики регулятивных, познавательных, коммуникативных универсальных учебных действий обучающихся.</w:t>
      </w:r>
    </w:p>
    <w:p w14:paraId="299ACDA6"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32D01A0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7483EF6F" w14:textId="77777777" w:rsidR="00012E02" w:rsidRDefault="00000000" w:rsidP="00634A7B">
      <w:pPr>
        <w:pStyle w:val="afff0"/>
        <w:numPr>
          <w:ilvl w:val="0"/>
          <w:numId w:val="27"/>
        </w:numPr>
        <w:ind w:left="0" w:firstLine="709"/>
        <w:jc w:val="both"/>
        <w:rPr>
          <w:rFonts w:ascii="Times New Roman" w:hAnsi="Times New Roman" w:cs="Times New Roman"/>
          <w:sz w:val="24"/>
          <w:szCs w:val="24"/>
        </w:rPr>
      </w:pPr>
      <w:r>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14:paraId="0485748E" w14:textId="77777777" w:rsidR="00012E02" w:rsidRDefault="00000000" w:rsidP="00634A7B">
      <w:pPr>
        <w:pStyle w:val="afff0"/>
        <w:numPr>
          <w:ilvl w:val="0"/>
          <w:numId w:val="27"/>
        </w:numPr>
        <w:ind w:left="0" w:firstLine="709"/>
        <w:jc w:val="both"/>
        <w:rPr>
          <w:rFonts w:ascii="Times New Roman" w:hAnsi="Times New Roman" w:cs="Times New Roman"/>
          <w:sz w:val="24"/>
          <w:szCs w:val="24"/>
        </w:rPr>
      </w:pPr>
      <w:r>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ED52F8D" w14:textId="77777777" w:rsidR="00012E02" w:rsidRDefault="00000000" w:rsidP="00634A7B">
      <w:pPr>
        <w:pStyle w:val="afff0"/>
        <w:numPr>
          <w:ilvl w:val="0"/>
          <w:numId w:val="27"/>
        </w:numPr>
        <w:ind w:left="0" w:firstLine="709"/>
        <w:jc w:val="both"/>
        <w:rPr>
          <w:rFonts w:ascii="Times New Roman" w:hAnsi="Times New Roman" w:cs="Times New Roman"/>
          <w:sz w:val="24"/>
          <w:szCs w:val="24"/>
        </w:rPr>
      </w:pPr>
      <w:r>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238DDE09" w14:textId="77777777" w:rsidR="00012E02" w:rsidRDefault="00000000" w:rsidP="00634A7B">
      <w:pPr>
        <w:pStyle w:val="afff0"/>
        <w:numPr>
          <w:ilvl w:val="0"/>
          <w:numId w:val="27"/>
        </w:numPr>
        <w:ind w:left="0" w:firstLine="709"/>
        <w:jc w:val="both"/>
        <w:rPr>
          <w:rFonts w:ascii="Times New Roman" w:hAnsi="Times New Roman" w:cs="Times New Roman"/>
          <w:sz w:val="24"/>
          <w:szCs w:val="24"/>
        </w:rPr>
      </w:pPr>
      <w:r>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148BC063" w14:textId="77777777" w:rsidR="00012E02" w:rsidRDefault="00012E02" w:rsidP="00634A7B">
      <w:pPr>
        <w:spacing w:line="240" w:lineRule="auto"/>
        <w:ind w:firstLine="709"/>
        <w:rPr>
          <w:bCs/>
          <w:i/>
          <w:iCs/>
          <w:sz w:val="24"/>
          <w:szCs w:val="24"/>
        </w:rPr>
      </w:pPr>
    </w:p>
    <w:p w14:paraId="50604385" w14:textId="77777777" w:rsidR="00012E02" w:rsidRDefault="00000000" w:rsidP="00634A7B">
      <w:pPr>
        <w:pStyle w:val="2"/>
        <w:spacing w:before="0" w:line="240" w:lineRule="auto"/>
        <w:ind w:firstLine="709"/>
        <w:rPr>
          <w:rFonts w:ascii="Times New Roman" w:hAnsi="Times New Roman" w:cs="Times New Roman"/>
          <w:color w:val="auto"/>
          <w:sz w:val="24"/>
          <w:szCs w:val="24"/>
        </w:rPr>
      </w:pPr>
      <w:bookmarkStart w:id="49" w:name="_Toc216696544"/>
      <w:bookmarkStart w:id="50" w:name="_Toc112679861"/>
      <w:r>
        <w:rPr>
          <w:rFonts w:ascii="Times New Roman" w:hAnsi="Times New Roman" w:cs="Times New Roman"/>
          <w:color w:val="auto"/>
          <w:sz w:val="24"/>
          <w:szCs w:val="24"/>
        </w:rPr>
        <w:lastRenderedPageBreak/>
        <w:t>Описание взаимосвязи универсальных учебных действий с содержанием учебных предметов</w:t>
      </w:r>
      <w:bookmarkEnd w:id="49"/>
      <w:bookmarkEnd w:id="50"/>
    </w:p>
    <w:p w14:paraId="180B2FF1" w14:textId="77777777" w:rsidR="00012E02" w:rsidRDefault="00000000" w:rsidP="00634A7B">
      <w:pPr>
        <w:spacing w:line="240" w:lineRule="auto"/>
        <w:ind w:firstLine="709"/>
        <w:rPr>
          <w:sz w:val="24"/>
          <w:szCs w:val="24"/>
        </w:rPr>
      </w:pPr>
      <w:r>
        <w:rPr>
          <w:sz w:val="24"/>
          <w:szCs w:val="24"/>
        </w:rPr>
        <w:t xml:space="preserve">Разработанные по всем учебным предметам рабочие программы отражают определенные во ФГОС НОО универсальные учебные действия: </w:t>
      </w:r>
    </w:p>
    <w:p w14:paraId="003AF63D" w14:textId="77777777" w:rsidR="00012E02" w:rsidRDefault="00000000" w:rsidP="00634A7B">
      <w:pPr>
        <w:pStyle w:val="affe"/>
        <w:numPr>
          <w:ilvl w:val="0"/>
          <w:numId w:val="28"/>
        </w:numPr>
        <w:spacing w:line="240" w:lineRule="auto"/>
        <w:ind w:left="0" w:firstLine="709"/>
        <w:rPr>
          <w:sz w:val="24"/>
          <w:szCs w:val="24"/>
        </w:rPr>
      </w:pPr>
      <w:r>
        <w:rPr>
          <w:sz w:val="24"/>
          <w:szCs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710532C9" w14:textId="77777777" w:rsidR="00012E02" w:rsidRDefault="00000000" w:rsidP="00634A7B">
      <w:pPr>
        <w:pStyle w:val="affe"/>
        <w:numPr>
          <w:ilvl w:val="0"/>
          <w:numId w:val="28"/>
        </w:numPr>
        <w:spacing w:line="240" w:lineRule="auto"/>
        <w:ind w:left="0" w:firstLine="709"/>
        <w:rPr>
          <w:sz w:val="24"/>
          <w:szCs w:val="24"/>
        </w:rPr>
      </w:pPr>
      <w:r>
        <w:rPr>
          <w:sz w:val="24"/>
          <w:szCs w:val="24"/>
        </w:rPr>
        <w:t>в соотнесении с предметными результатами по основным разделам и темам учебного содержания.</w:t>
      </w:r>
    </w:p>
    <w:p w14:paraId="6F7A44CD" w14:textId="77777777" w:rsidR="00012E02" w:rsidRDefault="00000000" w:rsidP="00634A7B">
      <w:pPr>
        <w:pStyle w:val="afff2"/>
        <w:ind w:firstLine="709"/>
        <w:jc w:val="both"/>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40AE5765" w14:textId="77777777" w:rsidR="00012E02" w:rsidRDefault="00012E02" w:rsidP="00634A7B">
      <w:pPr>
        <w:pStyle w:val="afff2"/>
        <w:ind w:firstLine="709"/>
        <w:jc w:val="both"/>
        <w:rPr>
          <w:rFonts w:ascii="Times New Roman" w:hAnsi="Times New Roman" w:cs="Times New Roman"/>
          <w:b w:val="0"/>
          <w:bCs/>
          <w:color w:val="auto"/>
          <w:sz w:val="24"/>
          <w:szCs w:val="24"/>
        </w:rPr>
      </w:pPr>
    </w:p>
    <w:p w14:paraId="7B5B9F52" w14:textId="77777777" w:rsidR="00012E02" w:rsidRDefault="00000000" w:rsidP="00634A7B">
      <w:pPr>
        <w:spacing w:line="240" w:lineRule="auto"/>
        <w:ind w:firstLine="709"/>
        <w:rPr>
          <w:rFonts w:cs="Times New Roman"/>
          <w:b/>
          <w:bCs/>
          <w:sz w:val="24"/>
          <w:szCs w:val="24"/>
        </w:rPr>
      </w:pPr>
      <w:r>
        <w:rPr>
          <w:rFonts w:cs="Times New Roman"/>
          <w:b/>
          <w:bCs/>
          <w:sz w:val="24"/>
          <w:szCs w:val="24"/>
        </w:rPr>
        <w:t>Русский язык</w:t>
      </w:r>
    </w:p>
    <w:p w14:paraId="04FC00A2" w14:textId="77777777" w:rsidR="00012E02" w:rsidRDefault="00000000" w:rsidP="00634A7B">
      <w:pPr>
        <w:spacing w:line="240" w:lineRule="auto"/>
        <w:ind w:firstLine="709"/>
        <w:rPr>
          <w:b/>
          <w:bCs/>
          <w:i/>
          <w:iCs/>
          <w:sz w:val="24"/>
          <w:szCs w:val="24"/>
        </w:rPr>
      </w:pPr>
      <w:r>
        <w:rPr>
          <w:b/>
          <w:bCs/>
          <w:i/>
          <w:iCs/>
          <w:sz w:val="24"/>
          <w:szCs w:val="24"/>
        </w:rPr>
        <w:t>Познавательные универсальные учебные действия:</w:t>
      </w:r>
    </w:p>
    <w:p w14:paraId="52B0F36F" w14:textId="77777777" w:rsidR="00012E02" w:rsidRDefault="00000000" w:rsidP="00634A7B">
      <w:pPr>
        <w:spacing w:line="240" w:lineRule="auto"/>
        <w:ind w:firstLine="709"/>
        <w:rPr>
          <w:b/>
          <w:bCs/>
          <w:i/>
          <w:iCs/>
          <w:sz w:val="24"/>
          <w:szCs w:val="24"/>
        </w:rPr>
      </w:pPr>
      <w:r>
        <w:rPr>
          <w:b/>
          <w:bCs/>
          <w:i/>
          <w:iCs/>
          <w:sz w:val="24"/>
          <w:szCs w:val="24"/>
        </w:rPr>
        <w:t>Базовые логические действия:</w:t>
      </w:r>
    </w:p>
    <w:p w14:paraId="6977C615" w14:textId="77777777" w:rsidR="00012E02" w:rsidRDefault="00000000" w:rsidP="00634A7B">
      <w:pPr>
        <w:pStyle w:val="affe"/>
        <w:numPr>
          <w:ilvl w:val="0"/>
          <w:numId w:val="29"/>
        </w:numPr>
        <w:spacing w:line="240" w:lineRule="auto"/>
        <w:ind w:left="0" w:firstLine="709"/>
        <w:rPr>
          <w:sz w:val="24"/>
          <w:szCs w:val="24"/>
        </w:rPr>
      </w:pPr>
      <w:r>
        <w:rPr>
          <w:sz w:val="24"/>
          <w:szCs w:val="24"/>
        </w:rPr>
        <w:t xml:space="preserve">устанавливать основания для сравнения слов, относящих­ </w:t>
      </w:r>
      <w:proofErr w:type="spellStart"/>
      <w:r>
        <w:rPr>
          <w:sz w:val="24"/>
          <w:szCs w:val="24"/>
        </w:rPr>
        <w:t>ся</w:t>
      </w:r>
      <w:proofErr w:type="spellEnd"/>
      <w:r>
        <w:rPr>
          <w:sz w:val="24"/>
          <w:szCs w:val="24"/>
        </w:rPr>
        <w:t xml:space="preserve"> к разным частям речи; устанавливать основания для </w:t>
      </w:r>
      <w:proofErr w:type="spellStart"/>
      <w:r>
        <w:rPr>
          <w:sz w:val="24"/>
          <w:szCs w:val="24"/>
        </w:rPr>
        <w:t>сравне</w:t>
      </w:r>
      <w:proofErr w:type="spellEnd"/>
      <w:r>
        <w:rPr>
          <w:sz w:val="24"/>
          <w:szCs w:val="24"/>
        </w:rPr>
        <w:t xml:space="preserve">­ </w:t>
      </w:r>
      <w:proofErr w:type="spellStart"/>
      <w:r>
        <w:rPr>
          <w:sz w:val="24"/>
          <w:szCs w:val="24"/>
        </w:rPr>
        <w:t>ния</w:t>
      </w:r>
      <w:proofErr w:type="spellEnd"/>
      <w:r>
        <w:rPr>
          <w:sz w:val="24"/>
          <w:szCs w:val="24"/>
        </w:rPr>
        <w:t xml:space="preserve"> слов, относящихся к одной части речи, но отличающихся грамматическими признаками;</w:t>
      </w:r>
    </w:p>
    <w:p w14:paraId="32F70EE3" w14:textId="77777777" w:rsidR="00012E02" w:rsidRDefault="00000000" w:rsidP="00634A7B">
      <w:pPr>
        <w:pStyle w:val="affe"/>
        <w:numPr>
          <w:ilvl w:val="0"/>
          <w:numId w:val="29"/>
        </w:numPr>
        <w:spacing w:line="240" w:lineRule="auto"/>
        <w:ind w:left="0" w:firstLine="709"/>
        <w:rPr>
          <w:sz w:val="24"/>
          <w:szCs w:val="24"/>
        </w:rPr>
      </w:pPr>
      <w:r>
        <w:rPr>
          <w:sz w:val="24"/>
          <w:szCs w:val="24"/>
        </w:rPr>
        <w:t>группировать слова на основании того, какой частью речи они являются;</w:t>
      </w:r>
    </w:p>
    <w:p w14:paraId="4B02EC96" w14:textId="77777777" w:rsidR="00012E02" w:rsidRDefault="00000000" w:rsidP="00634A7B">
      <w:pPr>
        <w:pStyle w:val="affe"/>
        <w:numPr>
          <w:ilvl w:val="0"/>
          <w:numId w:val="29"/>
        </w:numPr>
        <w:spacing w:line="240" w:lineRule="auto"/>
        <w:ind w:left="0" w:firstLine="709"/>
        <w:rPr>
          <w:sz w:val="24"/>
          <w:szCs w:val="24"/>
        </w:rPr>
      </w:pPr>
      <w:r>
        <w:rPr>
          <w:sz w:val="24"/>
          <w:szCs w:val="24"/>
        </w:rPr>
        <w:t>объединять глаголы в группы по определённому признаку (например, время, спряжение);</w:t>
      </w:r>
    </w:p>
    <w:p w14:paraId="4A3B1354" w14:textId="77777777" w:rsidR="00012E02" w:rsidRDefault="00000000" w:rsidP="00634A7B">
      <w:pPr>
        <w:pStyle w:val="affe"/>
        <w:numPr>
          <w:ilvl w:val="0"/>
          <w:numId w:val="29"/>
        </w:numPr>
        <w:spacing w:line="240" w:lineRule="auto"/>
        <w:ind w:left="0" w:firstLine="709"/>
        <w:rPr>
          <w:sz w:val="24"/>
          <w:szCs w:val="24"/>
        </w:rPr>
      </w:pPr>
      <w:r>
        <w:rPr>
          <w:sz w:val="24"/>
          <w:szCs w:val="24"/>
        </w:rPr>
        <w:t>объединять предложения по определённому признаку;</w:t>
      </w:r>
    </w:p>
    <w:p w14:paraId="57615960" w14:textId="77777777" w:rsidR="00012E02" w:rsidRDefault="00000000" w:rsidP="00634A7B">
      <w:pPr>
        <w:pStyle w:val="affe"/>
        <w:numPr>
          <w:ilvl w:val="0"/>
          <w:numId w:val="29"/>
        </w:numPr>
        <w:spacing w:line="240" w:lineRule="auto"/>
        <w:ind w:left="0" w:firstLine="709"/>
        <w:rPr>
          <w:sz w:val="24"/>
          <w:szCs w:val="24"/>
        </w:rPr>
      </w:pPr>
      <w:r>
        <w:rPr>
          <w:sz w:val="24"/>
          <w:szCs w:val="24"/>
        </w:rPr>
        <w:t>классифицировать предложенные языковые единицы;</w:t>
      </w:r>
    </w:p>
    <w:p w14:paraId="4CAEAC3D" w14:textId="77777777" w:rsidR="00012E02" w:rsidRDefault="00000000" w:rsidP="00634A7B">
      <w:pPr>
        <w:pStyle w:val="affe"/>
        <w:numPr>
          <w:ilvl w:val="0"/>
          <w:numId w:val="29"/>
        </w:numPr>
        <w:spacing w:line="240" w:lineRule="auto"/>
        <w:ind w:left="0" w:firstLine="709"/>
        <w:rPr>
          <w:sz w:val="24"/>
          <w:szCs w:val="24"/>
        </w:rPr>
      </w:pPr>
      <w:r>
        <w:rPr>
          <w:sz w:val="24"/>
          <w:szCs w:val="24"/>
        </w:rPr>
        <w:t>устно характеризовать языковые единицы по заданным признакам;</w:t>
      </w:r>
    </w:p>
    <w:p w14:paraId="64127D5E" w14:textId="77777777" w:rsidR="00012E02" w:rsidRDefault="00000000" w:rsidP="00634A7B">
      <w:pPr>
        <w:pStyle w:val="affe"/>
        <w:numPr>
          <w:ilvl w:val="0"/>
          <w:numId w:val="29"/>
        </w:numPr>
        <w:spacing w:line="240" w:lineRule="auto"/>
        <w:ind w:left="0" w:firstLine="709"/>
        <w:rPr>
          <w:sz w:val="24"/>
          <w:szCs w:val="24"/>
        </w:rPr>
      </w:pPr>
      <w:r>
        <w:rPr>
          <w:sz w:val="24"/>
          <w:szCs w:val="24"/>
        </w:rPr>
        <w:t xml:space="preserve">ориентироваться в изученных понятиях (склонение, </w:t>
      </w:r>
      <w:proofErr w:type="spellStart"/>
      <w:r>
        <w:rPr>
          <w:sz w:val="24"/>
          <w:szCs w:val="24"/>
        </w:rPr>
        <w:t>спря</w:t>
      </w:r>
      <w:proofErr w:type="spellEnd"/>
      <w:r>
        <w:rPr>
          <w:sz w:val="24"/>
          <w:szCs w:val="24"/>
        </w:rPr>
        <w:t xml:space="preserve">­ </w:t>
      </w:r>
      <w:proofErr w:type="spellStart"/>
      <w:r>
        <w:rPr>
          <w:sz w:val="24"/>
          <w:szCs w:val="24"/>
        </w:rPr>
        <w:t>жение</w:t>
      </w:r>
      <w:proofErr w:type="spellEnd"/>
      <w:r>
        <w:rPr>
          <w:sz w:val="24"/>
          <w:szCs w:val="24"/>
        </w:rPr>
        <w:t xml:space="preserve">, неопределённая форма, однородные члены </w:t>
      </w:r>
      <w:proofErr w:type="spellStart"/>
      <w:r>
        <w:rPr>
          <w:sz w:val="24"/>
          <w:szCs w:val="24"/>
        </w:rPr>
        <w:t>предложе</w:t>
      </w:r>
      <w:proofErr w:type="spellEnd"/>
      <w:r>
        <w:rPr>
          <w:sz w:val="24"/>
          <w:szCs w:val="24"/>
        </w:rPr>
        <w:t xml:space="preserve">­ </w:t>
      </w:r>
      <w:proofErr w:type="spellStart"/>
      <w:r>
        <w:rPr>
          <w:sz w:val="24"/>
          <w:szCs w:val="24"/>
        </w:rPr>
        <w:t>ния</w:t>
      </w:r>
      <w:proofErr w:type="spellEnd"/>
      <w:r>
        <w:rPr>
          <w:sz w:val="24"/>
          <w:szCs w:val="24"/>
        </w:rPr>
        <w:t xml:space="preserve">, сложное предложение) и соотносить понятие с его краткой характеристикой </w:t>
      </w:r>
    </w:p>
    <w:p w14:paraId="34607DDA" w14:textId="77777777" w:rsidR="00012E02" w:rsidRDefault="00000000" w:rsidP="00634A7B">
      <w:pPr>
        <w:spacing w:line="240" w:lineRule="auto"/>
        <w:ind w:firstLine="709"/>
        <w:rPr>
          <w:b/>
          <w:bCs/>
          <w:i/>
          <w:iCs/>
          <w:sz w:val="24"/>
          <w:szCs w:val="24"/>
        </w:rPr>
      </w:pPr>
      <w:r>
        <w:rPr>
          <w:b/>
          <w:bCs/>
          <w:i/>
          <w:iCs/>
          <w:sz w:val="24"/>
          <w:szCs w:val="24"/>
        </w:rPr>
        <w:t>Базовые исследовательские действия:</w:t>
      </w:r>
    </w:p>
    <w:p w14:paraId="74C8F3F3" w14:textId="77777777" w:rsidR="00012E02" w:rsidRDefault="00000000" w:rsidP="00634A7B">
      <w:pPr>
        <w:pStyle w:val="affe"/>
        <w:numPr>
          <w:ilvl w:val="0"/>
          <w:numId w:val="30"/>
        </w:numPr>
        <w:spacing w:line="240" w:lineRule="auto"/>
        <w:ind w:left="0" w:firstLine="709"/>
        <w:rPr>
          <w:sz w:val="24"/>
          <w:szCs w:val="24"/>
        </w:rPr>
      </w:pPr>
      <w:r>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5C43B6B9" w14:textId="77777777" w:rsidR="00012E02" w:rsidRDefault="00000000" w:rsidP="00634A7B">
      <w:pPr>
        <w:pStyle w:val="affe"/>
        <w:numPr>
          <w:ilvl w:val="0"/>
          <w:numId w:val="30"/>
        </w:numPr>
        <w:spacing w:line="240" w:lineRule="auto"/>
        <w:ind w:left="0" w:firstLine="709"/>
        <w:rPr>
          <w:sz w:val="24"/>
          <w:szCs w:val="24"/>
        </w:rPr>
      </w:pPr>
      <w:r>
        <w:rPr>
          <w:sz w:val="24"/>
          <w:szCs w:val="24"/>
        </w:rPr>
        <w:t>проводить по предложенному алгоритму различные виды анализа (звуко­буквенный, морфемный, морфологический, синтаксический);</w:t>
      </w:r>
    </w:p>
    <w:p w14:paraId="2CC5C461" w14:textId="77777777" w:rsidR="00012E02" w:rsidRDefault="00000000" w:rsidP="00634A7B">
      <w:pPr>
        <w:pStyle w:val="affe"/>
        <w:numPr>
          <w:ilvl w:val="0"/>
          <w:numId w:val="30"/>
        </w:numPr>
        <w:spacing w:line="240" w:lineRule="auto"/>
        <w:ind w:left="0" w:firstLine="709"/>
        <w:rPr>
          <w:sz w:val="24"/>
          <w:szCs w:val="24"/>
        </w:rPr>
      </w:pPr>
      <w:r>
        <w:rPr>
          <w:sz w:val="24"/>
          <w:szCs w:val="24"/>
        </w:rPr>
        <w:t xml:space="preserve">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w:t>
      </w:r>
      <w:proofErr w:type="spellStart"/>
      <w:r>
        <w:rPr>
          <w:sz w:val="24"/>
          <w:szCs w:val="24"/>
        </w:rPr>
        <w:t>мини­исследования</w:t>
      </w:r>
      <w:proofErr w:type="spellEnd"/>
      <w:r>
        <w:rPr>
          <w:sz w:val="24"/>
          <w:szCs w:val="24"/>
        </w:rPr>
        <w:t>);</w:t>
      </w:r>
    </w:p>
    <w:p w14:paraId="3A0B89AA" w14:textId="77777777" w:rsidR="00012E02" w:rsidRDefault="00000000" w:rsidP="00634A7B">
      <w:pPr>
        <w:pStyle w:val="affe"/>
        <w:numPr>
          <w:ilvl w:val="0"/>
          <w:numId w:val="30"/>
        </w:numPr>
        <w:spacing w:line="240" w:lineRule="auto"/>
        <w:ind w:left="0" w:firstLine="709"/>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67AD2316" w14:textId="77777777" w:rsidR="00012E02" w:rsidRDefault="00000000" w:rsidP="00634A7B">
      <w:pPr>
        <w:pStyle w:val="affe"/>
        <w:numPr>
          <w:ilvl w:val="0"/>
          <w:numId w:val="30"/>
        </w:numPr>
        <w:spacing w:line="240" w:lineRule="auto"/>
        <w:ind w:left="0" w:firstLine="709"/>
        <w:rPr>
          <w:sz w:val="24"/>
          <w:szCs w:val="24"/>
        </w:rPr>
      </w:pPr>
      <w:r>
        <w:rPr>
          <w:sz w:val="24"/>
          <w:szCs w:val="24"/>
        </w:rPr>
        <w:t>прогнозировать возможное развитие речевой ситуации Работа с информацией:</w:t>
      </w:r>
    </w:p>
    <w:p w14:paraId="7827E525" w14:textId="77777777" w:rsidR="00012E02" w:rsidRDefault="00000000" w:rsidP="00634A7B">
      <w:pPr>
        <w:pStyle w:val="affe"/>
        <w:numPr>
          <w:ilvl w:val="0"/>
          <w:numId w:val="30"/>
        </w:numPr>
        <w:spacing w:line="240" w:lineRule="auto"/>
        <w:ind w:left="0" w:firstLine="709"/>
        <w:rPr>
          <w:sz w:val="24"/>
          <w:szCs w:val="24"/>
        </w:rPr>
      </w:pPr>
      <w:r>
        <w:rPr>
          <w:sz w:val="24"/>
          <w:szCs w:val="24"/>
        </w:rPr>
        <w:t xml:space="preserve">выбирать источник получения информации, работать со словарями, справочниками в поисках информации, </w:t>
      </w:r>
      <w:proofErr w:type="spellStart"/>
      <w:r>
        <w:rPr>
          <w:sz w:val="24"/>
          <w:szCs w:val="24"/>
        </w:rPr>
        <w:t>необходи</w:t>
      </w:r>
      <w:proofErr w:type="spellEnd"/>
      <w:r>
        <w:rPr>
          <w:sz w:val="24"/>
          <w:szCs w:val="24"/>
        </w:rPr>
        <w:t xml:space="preserve">­ мой для решения </w:t>
      </w:r>
      <w:proofErr w:type="spellStart"/>
      <w:r>
        <w:rPr>
          <w:sz w:val="24"/>
          <w:szCs w:val="24"/>
        </w:rPr>
        <w:t>учебно­практической</w:t>
      </w:r>
      <w:proofErr w:type="spellEnd"/>
      <w:r>
        <w:rPr>
          <w:sz w:val="24"/>
          <w:szCs w:val="24"/>
        </w:rPr>
        <w:t xml:space="preserve"> задачи; находить </w:t>
      </w:r>
      <w:proofErr w:type="spellStart"/>
      <w:r>
        <w:rPr>
          <w:sz w:val="24"/>
          <w:szCs w:val="24"/>
        </w:rPr>
        <w:t>допол</w:t>
      </w:r>
      <w:proofErr w:type="spellEnd"/>
      <w:r>
        <w:rPr>
          <w:sz w:val="24"/>
          <w:szCs w:val="24"/>
        </w:rPr>
        <w:t xml:space="preserve">­ </w:t>
      </w:r>
      <w:proofErr w:type="spellStart"/>
      <w:r>
        <w:rPr>
          <w:sz w:val="24"/>
          <w:szCs w:val="24"/>
        </w:rPr>
        <w:t>нительную</w:t>
      </w:r>
      <w:proofErr w:type="spellEnd"/>
      <w:r>
        <w:rPr>
          <w:sz w:val="24"/>
          <w:szCs w:val="24"/>
        </w:rPr>
        <w:t xml:space="preserve"> информацию, используя справочники и словари;</w:t>
      </w:r>
    </w:p>
    <w:p w14:paraId="2D8EBAB2" w14:textId="77777777" w:rsidR="00012E02" w:rsidRDefault="00000000" w:rsidP="00634A7B">
      <w:pPr>
        <w:pStyle w:val="affe"/>
        <w:numPr>
          <w:ilvl w:val="0"/>
          <w:numId w:val="30"/>
        </w:numPr>
        <w:spacing w:line="240" w:lineRule="auto"/>
        <w:ind w:left="0" w:firstLine="709"/>
        <w:rPr>
          <w:sz w:val="24"/>
          <w:szCs w:val="24"/>
        </w:rPr>
      </w:pPr>
      <w:r>
        <w:rPr>
          <w:sz w:val="24"/>
          <w:szCs w:val="24"/>
        </w:rPr>
        <w:t xml:space="preserve">распознавать достоверную и недостоверную информацию о языковых единицах самостоятельно или на основании пред­ </w:t>
      </w:r>
      <w:proofErr w:type="spellStart"/>
      <w:r>
        <w:rPr>
          <w:sz w:val="24"/>
          <w:szCs w:val="24"/>
        </w:rPr>
        <w:t>ложенного</w:t>
      </w:r>
      <w:proofErr w:type="spellEnd"/>
      <w:r>
        <w:rPr>
          <w:sz w:val="24"/>
          <w:szCs w:val="24"/>
        </w:rPr>
        <w:t xml:space="preserve"> учителем способа её проверки;</w:t>
      </w:r>
    </w:p>
    <w:p w14:paraId="579D1B0D" w14:textId="77777777" w:rsidR="00012E02" w:rsidRDefault="00000000" w:rsidP="00634A7B">
      <w:pPr>
        <w:pStyle w:val="affe"/>
        <w:numPr>
          <w:ilvl w:val="0"/>
          <w:numId w:val="30"/>
        </w:numPr>
        <w:spacing w:line="240" w:lineRule="auto"/>
        <w:ind w:left="0" w:firstLine="709"/>
        <w:rPr>
          <w:sz w:val="24"/>
          <w:szCs w:val="24"/>
        </w:rPr>
      </w:pPr>
      <w:r>
        <w:rPr>
          <w:sz w:val="24"/>
          <w:szCs w:val="24"/>
        </w:rPr>
        <w:t xml:space="preserve">соблюдать с помощью взрослых (педагогических работни­ ков, родителей (законных представителей) </w:t>
      </w:r>
      <w:proofErr w:type="spellStart"/>
      <w:r>
        <w:rPr>
          <w:sz w:val="24"/>
          <w:szCs w:val="24"/>
        </w:rPr>
        <w:t>несовершеннолет</w:t>
      </w:r>
      <w:proofErr w:type="spellEnd"/>
      <w:r>
        <w:rPr>
          <w:sz w:val="24"/>
          <w:szCs w:val="24"/>
        </w:rPr>
        <w:t>­ них обучающихся) правила информационной безопасности при поиске информации в сети Интернет;</w:t>
      </w:r>
    </w:p>
    <w:p w14:paraId="41239A23" w14:textId="77777777" w:rsidR="00012E02" w:rsidRDefault="00000000" w:rsidP="00634A7B">
      <w:pPr>
        <w:pStyle w:val="affe"/>
        <w:numPr>
          <w:ilvl w:val="0"/>
          <w:numId w:val="30"/>
        </w:numPr>
        <w:spacing w:line="240" w:lineRule="auto"/>
        <w:ind w:left="0" w:firstLine="709"/>
        <w:rPr>
          <w:sz w:val="24"/>
          <w:szCs w:val="24"/>
        </w:rPr>
      </w:pPr>
      <w:r>
        <w:rPr>
          <w:sz w:val="24"/>
          <w:szCs w:val="24"/>
        </w:rPr>
        <w:t xml:space="preserve">самостоятельно создавать схемы, таблицы для представ­ </w:t>
      </w:r>
      <w:proofErr w:type="spellStart"/>
      <w:r>
        <w:rPr>
          <w:sz w:val="24"/>
          <w:szCs w:val="24"/>
        </w:rPr>
        <w:t>ления</w:t>
      </w:r>
      <w:proofErr w:type="spellEnd"/>
      <w:r>
        <w:rPr>
          <w:sz w:val="24"/>
          <w:szCs w:val="24"/>
        </w:rPr>
        <w:t xml:space="preserve"> информации </w:t>
      </w:r>
    </w:p>
    <w:p w14:paraId="0DDD1772" w14:textId="77777777" w:rsidR="00012E02" w:rsidRDefault="00000000" w:rsidP="00634A7B">
      <w:pPr>
        <w:spacing w:line="240" w:lineRule="auto"/>
        <w:ind w:firstLine="709"/>
        <w:rPr>
          <w:b/>
          <w:bCs/>
          <w:i/>
          <w:iCs/>
          <w:sz w:val="24"/>
          <w:szCs w:val="24"/>
        </w:rPr>
      </w:pPr>
      <w:r>
        <w:rPr>
          <w:b/>
          <w:bCs/>
          <w:i/>
          <w:iCs/>
          <w:sz w:val="24"/>
          <w:szCs w:val="24"/>
        </w:rPr>
        <w:t>Коммуникативные универсальные учебные действия:</w:t>
      </w:r>
    </w:p>
    <w:p w14:paraId="75D92503" w14:textId="77777777" w:rsidR="00012E02" w:rsidRDefault="00000000" w:rsidP="00634A7B">
      <w:pPr>
        <w:spacing w:line="240" w:lineRule="auto"/>
        <w:ind w:firstLine="709"/>
        <w:rPr>
          <w:b/>
          <w:bCs/>
          <w:i/>
          <w:iCs/>
          <w:sz w:val="24"/>
          <w:szCs w:val="24"/>
        </w:rPr>
      </w:pPr>
      <w:r>
        <w:rPr>
          <w:b/>
          <w:bCs/>
          <w:i/>
          <w:iCs/>
          <w:sz w:val="24"/>
          <w:szCs w:val="24"/>
        </w:rPr>
        <w:lastRenderedPageBreak/>
        <w:t>Общение:</w:t>
      </w:r>
    </w:p>
    <w:p w14:paraId="266DD190" w14:textId="77777777" w:rsidR="00012E02" w:rsidRDefault="00000000" w:rsidP="00634A7B">
      <w:pPr>
        <w:pStyle w:val="affe"/>
        <w:numPr>
          <w:ilvl w:val="0"/>
          <w:numId w:val="31"/>
        </w:numPr>
        <w:spacing w:line="240" w:lineRule="auto"/>
        <w:ind w:left="0" w:firstLine="709"/>
        <w:rPr>
          <w:sz w:val="24"/>
          <w:szCs w:val="24"/>
        </w:rPr>
      </w:pPr>
      <w:r>
        <w:rPr>
          <w:sz w:val="24"/>
          <w:szCs w:val="24"/>
        </w:rPr>
        <w:t xml:space="preserve">воспринимать и формулировать суждения, выбирать адекватные языковые средства для выражения эмоций в </w:t>
      </w:r>
      <w:proofErr w:type="spellStart"/>
      <w:r>
        <w:rPr>
          <w:sz w:val="24"/>
          <w:szCs w:val="24"/>
        </w:rPr>
        <w:t>соот</w:t>
      </w:r>
      <w:proofErr w:type="spellEnd"/>
      <w:r>
        <w:rPr>
          <w:sz w:val="24"/>
          <w:szCs w:val="24"/>
        </w:rPr>
        <w:t xml:space="preserve">­ </w:t>
      </w:r>
      <w:proofErr w:type="spellStart"/>
      <w:r>
        <w:rPr>
          <w:sz w:val="24"/>
          <w:szCs w:val="24"/>
        </w:rPr>
        <w:t>ветствии</w:t>
      </w:r>
      <w:proofErr w:type="spellEnd"/>
      <w:r>
        <w:rPr>
          <w:sz w:val="24"/>
          <w:szCs w:val="24"/>
        </w:rPr>
        <w:t xml:space="preserve"> с целями и условиями общения в знакомой среде;</w:t>
      </w:r>
    </w:p>
    <w:p w14:paraId="5E0D4353" w14:textId="77777777" w:rsidR="00012E02" w:rsidRDefault="00000000" w:rsidP="00634A7B">
      <w:pPr>
        <w:pStyle w:val="affe"/>
        <w:numPr>
          <w:ilvl w:val="0"/>
          <w:numId w:val="31"/>
        </w:numPr>
        <w:spacing w:line="240" w:lineRule="auto"/>
        <w:ind w:left="0" w:firstLine="709"/>
        <w:rPr>
          <w:sz w:val="24"/>
          <w:szCs w:val="24"/>
        </w:rPr>
      </w:pPr>
      <w:r>
        <w:rPr>
          <w:sz w:val="24"/>
          <w:szCs w:val="24"/>
        </w:rPr>
        <w:t xml:space="preserve">строить устное высказывание при обосновании </w:t>
      </w:r>
      <w:proofErr w:type="spellStart"/>
      <w:r>
        <w:rPr>
          <w:sz w:val="24"/>
          <w:szCs w:val="24"/>
        </w:rPr>
        <w:t>правиль</w:t>
      </w:r>
      <w:proofErr w:type="spellEnd"/>
      <w:r>
        <w:rPr>
          <w:sz w:val="24"/>
          <w:szCs w:val="24"/>
        </w:rPr>
        <w:t xml:space="preserve">­ </w:t>
      </w:r>
      <w:proofErr w:type="spellStart"/>
      <w:r>
        <w:rPr>
          <w:sz w:val="24"/>
          <w:szCs w:val="24"/>
        </w:rPr>
        <w:t>ности</w:t>
      </w:r>
      <w:proofErr w:type="spellEnd"/>
      <w:r>
        <w:rPr>
          <w:sz w:val="24"/>
          <w:szCs w:val="24"/>
        </w:rPr>
        <w:t xml:space="preserve"> написания, при обобщении результатов наблюдения за орфографическим материалом;</w:t>
      </w:r>
    </w:p>
    <w:p w14:paraId="3DDCA1F7" w14:textId="77777777" w:rsidR="00012E02" w:rsidRDefault="00000000" w:rsidP="00634A7B">
      <w:pPr>
        <w:pStyle w:val="affe"/>
        <w:numPr>
          <w:ilvl w:val="0"/>
          <w:numId w:val="31"/>
        </w:numPr>
        <w:spacing w:line="240" w:lineRule="auto"/>
        <w:ind w:left="0" w:firstLine="709"/>
        <w:rPr>
          <w:sz w:val="24"/>
          <w:szCs w:val="24"/>
        </w:rPr>
      </w:pPr>
      <w:r>
        <w:rPr>
          <w:sz w:val="24"/>
          <w:szCs w:val="24"/>
        </w:rPr>
        <w:t>создавать устные и письменные тексты (описание, рас­ суждение, повествование);</w:t>
      </w:r>
    </w:p>
    <w:p w14:paraId="543E6043" w14:textId="77777777" w:rsidR="00012E02" w:rsidRDefault="00000000" w:rsidP="00634A7B">
      <w:pPr>
        <w:pStyle w:val="affe"/>
        <w:numPr>
          <w:ilvl w:val="0"/>
          <w:numId w:val="31"/>
        </w:numPr>
        <w:spacing w:line="240" w:lineRule="auto"/>
        <w:ind w:left="0" w:firstLine="709"/>
        <w:rPr>
          <w:sz w:val="24"/>
          <w:szCs w:val="24"/>
        </w:rPr>
      </w:pPr>
      <w:r>
        <w:rPr>
          <w:sz w:val="24"/>
          <w:szCs w:val="24"/>
        </w:rPr>
        <w:t>готовить небольшие публичные выступления;</w:t>
      </w:r>
    </w:p>
    <w:p w14:paraId="77FFDAE1" w14:textId="77777777" w:rsidR="00012E02" w:rsidRDefault="00000000" w:rsidP="00634A7B">
      <w:pPr>
        <w:pStyle w:val="affe"/>
        <w:numPr>
          <w:ilvl w:val="0"/>
          <w:numId w:val="31"/>
        </w:numPr>
        <w:spacing w:line="240" w:lineRule="auto"/>
        <w:ind w:left="0" w:firstLine="709"/>
        <w:rPr>
          <w:sz w:val="24"/>
          <w:szCs w:val="24"/>
        </w:rPr>
      </w:pPr>
      <w:r>
        <w:rPr>
          <w:sz w:val="24"/>
          <w:szCs w:val="24"/>
        </w:rPr>
        <w:t xml:space="preserve">подбирать иллюстративный материал (рисунки, фото, плакаты) к тексту выступления </w:t>
      </w:r>
    </w:p>
    <w:p w14:paraId="2D7CE333" w14:textId="77777777" w:rsidR="00012E02" w:rsidRDefault="00000000" w:rsidP="00634A7B">
      <w:pPr>
        <w:spacing w:line="240" w:lineRule="auto"/>
        <w:ind w:firstLine="709"/>
        <w:rPr>
          <w:b/>
          <w:bCs/>
          <w:i/>
          <w:iCs/>
          <w:sz w:val="24"/>
          <w:szCs w:val="24"/>
        </w:rPr>
      </w:pPr>
      <w:r>
        <w:rPr>
          <w:b/>
          <w:bCs/>
          <w:i/>
          <w:iCs/>
          <w:sz w:val="24"/>
          <w:szCs w:val="24"/>
        </w:rPr>
        <w:t>Регулятивные универсальные учебные действия:</w:t>
      </w:r>
    </w:p>
    <w:p w14:paraId="2B24DFF0" w14:textId="77777777" w:rsidR="00012E02" w:rsidRDefault="00000000" w:rsidP="00634A7B">
      <w:pPr>
        <w:spacing w:line="240" w:lineRule="auto"/>
        <w:ind w:firstLine="709"/>
        <w:rPr>
          <w:b/>
          <w:bCs/>
          <w:i/>
          <w:iCs/>
          <w:sz w:val="24"/>
          <w:szCs w:val="24"/>
        </w:rPr>
      </w:pPr>
      <w:r>
        <w:rPr>
          <w:b/>
          <w:bCs/>
          <w:i/>
          <w:iCs/>
          <w:sz w:val="24"/>
          <w:szCs w:val="24"/>
        </w:rPr>
        <w:t>Самоорганизация:</w:t>
      </w:r>
    </w:p>
    <w:p w14:paraId="40AFCDCF" w14:textId="77777777" w:rsidR="00012E02" w:rsidRDefault="00000000" w:rsidP="00634A7B">
      <w:pPr>
        <w:pStyle w:val="affe"/>
        <w:numPr>
          <w:ilvl w:val="0"/>
          <w:numId w:val="31"/>
        </w:numPr>
        <w:spacing w:line="240" w:lineRule="auto"/>
        <w:ind w:left="0" w:firstLine="709"/>
        <w:rPr>
          <w:sz w:val="24"/>
          <w:szCs w:val="24"/>
        </w:rPr>
      </w:pPr>
      <w:r>
        <w:rPr>
          <w:sz w:val="24"/>
          <w:szCs w:val="24"/>
        </w:rPr>
        <w:t>самостоятельно планировать действия по решению учеб­ ной задачи для получения результата;</w:t>
      </w:r>
    </w:p>
    <w:p w14:paraId="33774CF3" w14:textId="77777777" w:rsidR="00012E02" w:rsidRDefault="00000000" w:rsidP="00634A7B">
      <w:pPr>
        <w:pStyle w:val="affe"/>
        <w:numPr>
          <w:ilvl w:val="0"/>
          <w:numId w:val="31"/>
        </w:numPr>
        <w:spacing w:line="240" w:lineRule="auto"/>
        <w:ind w:left="0" w:firstLine="709"/>
        <w:rPr>
          <w:sz w:val="24"/>
          <w:szCs w:val="24"/>
        </w:rPr>
      </w:pPr>
      <w:r>
        <w:rPr>
          <w:sz w:val="24"/>
          <w:szCs w:val="24"/>
        </w:rPr>
        <w:t xml:space="preserve">выстраивать последовательность выбранных действий; предвидеть трудности и возможные ошибки </w:t>
      </w:r>
    </w:p>
    <w:p w14:paraId="02CFDC73" w14:textId="77777777" w:rsidR="00012E02" w:rsidRDefault="00000000" w:rsidP="00634A7B">
      <w:pPr>
        <w:spacing w:line="240" w:lineRule="auto"/>
        <w:ind w:firstLine="709"/>
        <w:rPr>
          <w:b/>
          <w:bCs/>
          <w:i/>
          <w:iCs/>
          <w:sz w:val="24"/>
          <w:szCs w:val="24"/>
        </w:rPr>
      </w:pPr>
      <w:r>
        <w:rPr>
          <w:b/>
          <w:bCs/>
          <w:i/>
          <w:iCs/>
          <w:sz w:val="24"/>
          <w:szCs w:val="24"/>
        </w:rPr>
        <w:t>Самоконтроль:</w:t>
      </w:r>
    </w:p>
    <w:p w14:paraId="7B48D6E7" w14:textId="77777777" w:rsidR="00012E02" w:rsidRDefault="00000000" w:rsidP="00634A7B">
      <w:pPr>
        <w:pStyle w:val="affe"/>
        <w:numPr>
          <w:ilvl w:val="0"/>
          <w:numId w:val="31"/>
        </w:numPr>
        <w:spacing w:line="240" w:lineRule="auto"/>
        <w:ind w:left="0" w:firstLine="709"/>
        <w:rPr>
          <w:sz w:val="24"/>
          <w:szCs w:val="24"/>
        </w:rPr>
      </w:pPr>
      <w:r>
        <w:rPr>
          <w:sz w:val="24"/>
          <w:szCs w:val="24"/>
        </w:rPr>
        <w:t>контролировать процесс и результат выполнения задания, корректировать учебные действия для преодоления ошибок;</w:t>
      </w:r>
    </w:p>
    <w:p w14:paraId="346965CA" w14:textId="77777777" w:rsidR="00012E02" w:rsidRDefault="00000000" w:rsidP="00634A7B">
      <w:pPr>
        <w:pStyle w:val="affe"/>
        <w:numPr>
          <w:ilvl w:val="0"/>
          <w:numId w:val="31"/>
        </w:numPr>
        <w:spacing w:line="240" w:lineRule="auto"/>
        <w:ind w:left="0" w:firstLine="709"/>
        <w:rPr>
          <w:sz w:val="24"/>
          <w:szCs w:val="24"/>
        </w:rPr>
      </w:pPr>
      <w:r>
        <w:rPr>
          <w:sz w:val="24"/>
          <w:szCs w:val="24"/>
        </w:rPr>
        <w:t>находить ошибки в своей и чужих работах, устанавливать их причины;</w:t>
      </w:r>
    </w:p>
    <w:p w14:paraId="4A72C954" w14:textId="77777777" w:rsidR="00012E02" w:rsidRDefault="00000000" w:rsidP="00634A7B">
      <w:pPr>
        <w:pStyle w:val="affe"/>
        <w:numPr>
          <w:ilvl w:val="0"/>
          <w:numId w:val="31"/>
        </w:numPr>
        <w:spacing w:line="240" w:lineRule="auto"/>
        <w:ind w:left="0" w:firstLine="709"/>
        <w:rPr>
          <w:sz w:val="24"/>
          <w:szCs w:val="24"/>
        </w:rPr>
      </w:pPr>
      <w:r>
        <w:rPr>
          <w:sz w:val="24"/>
          <w:szCs w:val="24"/>
        </w:rPr>
        <w:t>оценивать по предложенным критериям общий результат деятельности и свой вклад в неё;</w:t>
      </w:r>
    </w:p>
    <w:p w14:paraId="30A27847" w14:textId="77777777" w:rsidR="00012E02" w:rsidRDefault="00000000" w:rsidP="00634A7B">
      <w:pPr>
        <w:pStyle w:val="affe"/>
        <w:numPr>
          <w:ilvl w:val="0"/>
          <w:numId w:val="31"/>
        </w:numPr>
        <w:spacing w:line="240" w:lineRule="auto"/>
        <w:ind w:left="0" w:firstLine="709"/>
        <w:rPr>
          <w:sz w:val="24"/>
          <w:szCs w:val="24"/>
        </w:rPr>
      </w:pPr>
      <w:r>
        <w:rPr>
          <w:sz w:val="24"/>
          <w:szCs w:val="24"/>
        </w:rPr>
        <w:t xml:space="preserve">адекватно принимать оценку своей работы </w:t>
      </w:r>
    </w:p>
    <w:p w14:paraId="63ED10AF" w14:textId="77777777" w:rsidR="00012E02" w:rsidRDefault="00000000" w:rsidP="00634A7B">
      <w:pPr>
        <w:spacing w:line="240" w:lineRule="auto"/>
        <w:ind w:firstLine="709"/>
        <w:rPr>
          <w:b/>
          <w:bCs/>
          <w:i/>
          <w:iCs/>
          <w:sz w:val="24"/>
          <w:szCs w:val="24"/>
        </w:rPr>
      </w:pPr>
      <w:r>
        <w:rPr>
          <w:b/>
          <w:bCs/>
          <w:i/>
          <w:iCs/>
          <w:sz w:val="24"/>
          <w:szCs w:val="24"/>
        </w:rPr>
        <w:t>Совместная деятельность:</w:t>
      </w:r>
    </w:p>
    <w:p w14:paraId="18A60210" w14:textId="77777777" w:rsidR="00012E02" w:rsidRDefault="00000000" w:rsidP="00634A7B">
      <w:pPr>
        <w:pStyle w:val="affe"/>
        <w:numPr>
          <w:ilvl w:val="0"/>
          <w:numId w:val="31"/>
        </w:numPr>
        <w:spacing w:line="240" w:lineRule="auto"/>
        <w:ind w:left="0" w:firstLine="709"/>
        <w:rPr>
          <w:sz w:val="24"/>
          <w:szCs w:val="24"/>
        </w:rPr>
      </w:pPr>
      <w:r>
        <w:rPr>
          <w:sz w:val="24"/>
          <w:szCs w:val="24"/>
        </w:rPr>
        <w:t xml:space="preserve">принимать цель совместной деятельности, коллективно строить действия по её достижению: распределять роли, </w:t>
      </w:r>
      <w:proofErr w:type="spellStart"/>
      <w:r>
        <w:rPr>
          <w:sz w:val="24"/>
          <w:szCs w:val="24"/>
        </w:rPr>
        <w:t>догова</w:t>
      </w:r>
      <w:proofErr w:type="spellEnd"/>
      <w:r>
        <w:rPr>
          <w:sz w:val="24"/>
          <w:szCs w:val="24"/>
        </w:rPr>
        <w:t xml:space="preserve">­ </w:t>
      </w:r>
      <w:proofErr w:type="spellStart"/>
      <w:r>
        <w:rPr>
          <w:sz w:val="24"/>
          <w:szCs w:val="24"/>
        </w:rPr>
        <w:t>риваться</w:t>
      </w:r>
      <w:proofErr w:type="spellEnd"/>
      <w:r>
        <w:rPr>
          <w:sz w:val="24"/>
          <w:szCs w:val="24"/>
        </w:rPr>
        <w:t>, обсуждать процесс и результат совместной работы;</w:t>
      </w:r>
    </w:p>
    <w:p w14:paraId="33A9D649" w14:textId="77777777" w:rsidR="00012E02" w:rsidRDefault="00000000" w:rsidP="00634A7B">
      <w:pPr>
        <w:pStyle w:val="affe"/>
        <w:numPr>
          <w:ilvl w:val="0"/>
          <w:numId w:val="31"/>
        </w:numPr>
        <w:spacing w:line="240" w:lineRule="auto"/>
        <w:ind w:left="0" w:firstLine="709"/>
        <w:rPr>
          <w:sz w:val="24"/>
          <w:szCs w:val="24"/>
        </w:rPr>
      </w:pPr>
      <w:r>
        <w:rPr>
          <w:sz w:val="24"/>
          <w:szCs w:val="24"/>
        </w:rPr>
        <w:t>проявлять готовность руководить, выполнять поручения, подчиняться;</w:t>
      </w:r>
    </w:p>
    <w:p w14:paraId="158E8A62" w14:textId="77777777" w:rsidR="00012E02" w:rsidRDefault="00000000" w:rsidP="00634A7B">
      <w:pPr>
        <w:pStyle w:val="affe"/>
        <w:numPr>
          <w:ilvl w:val="0"/>
          <w:numId w:val="31"/>
        </w:numPr>
        <w:spacing w:line="240" w:lineRule="auto"/>
        <w:ind w:left="0" w:firstLine="709"/>
        <w:rPr>
          <w:sz w:val="24"/>
          <w:szCs w:val="24"/>
        </w:rPr>
      </w:pPr>
      <w:r>
        <w:rPr>
          <w:sz w:val="24"/>
          <w:szCs w:val="24"/>
        </w:rPr>
        <w:t>ответственно выполнять свою часть работы;</w:t>
      </w:r>
    </w:p>
    <w:p w14:paraId="185F9F9B" w14:textId="77777777" w:rsidR="00012E02" w:rsidRDefault="00000000" w:rsidP="00634A7B">
      <w:pPr>
        <w:pStyle w:val="affe"/>
        <w:numPr>
          <w:ilvl w:val="0"/>
          <w:numId w:val="31"/>
        </w:numPr>
        <w:spacing w:line="240" w:lineRule="auto"/>
        <w:ind w:left="0" w:firstLine="709"/>
        <w:rPr>
          <w:sz w:val="24"/>
          <w:szCs w:val="24"/>
        </w:rPr>
      </w:pPr>
      <w:r>
        <w:rPr>
          <w:sz w:val="24"/>
          <w:szCs w:val="24"/>
        </w:rPr>
        <w:t>оценивать свой вклад в общий результат;</w:t>
      </w:r>
    </w:p>
    <w:p w14:paraId="277AB428" w14:textId="77777777" w:rsidR="00012E02" w:rsidRDefault="00000000" w:rsidP="00634A7B">
      <w:pPr>
        <w:pStyle w:val="affe"/>
        <w:numPr>
          <w:ilvl w:val="0"/>
          <w:numId w:val="31"/>
        </w:numPr>
        <w:spacing w:line="240" w:lineRule="auto"/>
        <w:ind w:left="0" w:firstLine="709"/>
        <w:rPr>
          <w:sz w:val="24"/>
          <w:szCs w:val="24"/>
        </w:rPr>
      </w:pPr>
      <w:r>
        <w:rPr>
          <w:sz w:val="24"/>
          <w:szCs w:val="24"/>
        </w:rPr>
        <w:t xml:space="preserve">выполнять совместные проектные задания с опорой на предложенные образцы, планы, идеи. </w:t>
      </w:r>
    </w:p>
    <w:p w14:paraId="295E3AE0" w14:textId="77777777" w:rsidR="00012E02" w:rsidRDefault="00012E02" w:rsidP="00634A7B">
      <w:pPr>
        <w:spacing w:line="240" w:lineRule="auto"/>
        <w:ind w:firstLine="709"/>
        <w:rPr>
          <w:rFonts w:cs="Times New Roman"/>
          <w:bCs/>
          <w:sz w:val="24"/>
          <w:szCs w:val="24"/>
        </w:rPr>
      </w:pPr>
    </w:p>
    <w:p w14:paraId="1F055CC6" w14:textId="77777777" w:rsidR="00012E02" w:rsidRDefault="00000000" w:rsidP="00634A7B">
      <w:pPr>
        <w:spacing w:line="240" w:lineRule="auto"/>
        <w:ind w:firstLine="709"/>
        <w:rPr>
          <w:rFonts w:cs="Times New Roman"/>
          <w:b/>
          <w:sz w:val="24"/>
          <w:szCs w:val="24"/>
        </w:rPr>
      </w:pPr>
      <w:r>
        <w:rPr>
          <w:rFonts w:cs="Times New Roman"/>
          <w:b/>
          <w:sz w:val="24"/>
          <w:szCs w:val="24"/>
        </w:rPr>
        <w:t>Литературное чтение</w:t>
      </w:r>
    </w:p>
    <w:p w14:paraId="2BC4D0A7" w14:textId="77777777" w:rsidR="00012E02" w:rsidRDefault="00000000" w:rsidP="00634A7B">
      <w:pPr>
        <w:spacing w:line="240" w:lineRule="auto"/>
        <w:ind w:firstLine="709"/>
        <w:rPr>
          <w:rFonts w:cs="Times New Roman"/>
          <w:sz w:val="24"/>
          <w:szCs w:val="24"/>
        </w:rPr>
      </w:pPr>
      <w:r>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Pr>
          <w:rFonts w:cs="Times New Roman"/>
          <w:b/>
          <w:bCs/>
          <w:sz w:val="24"/>
          <w:szCs w:val="24"/>
        </w:rPr>
        <w:t>познавательные универсальные учебные действия</w:t>
      </w:r>
      <w:r>
        <w:rPr>
          <w:rFonts w:cs="Times New Roman"/>
          <w:sz w:val="24"/>
          <w:szCs w:val="24"/>
        </w:rPr>
        <w:t>:</w:t>
      </w:r>
    </w:p>
    <w:p w14:paraId="38855D67" w14:textId="77777777" w:rsidR="00012E02" w:rsidRDefault="00000000" w:rsidP="00634A7B">
      <w:pPr>
        <w:spacing w:line="240" w:lineRule="auto"/>
        <w:ind w:firstLine="709"/>
        <w:rPr>
          <w:rFonts w:cs="Times New Roman"/>
          <w:b/>
          <w:bCs/>
          <w:sz w:val="24"/>
          <w:szCs w:val="24"/>
        </w:rPr>
      </w:pPr>
      <w:r>
        <w:rPr>
          <w:rFonts w:cs="Times New Roman"/>
          <w:b/>
          <w:bCs/>
          <w:sz w:val="24"/>
          <w:szCs w:val="24"/>
        </w:rPr>
        <w:t>базовые логические действия:</w:t>
      </w:r>
    </w:p>
    <w:p w14:paraId="6F5CFDE0" w14:textId="77777777" w:rsidR="00012E02" w:rsidRDefault="00000000" w:rsidP="00634A7B">
      <w:pPr>
        <w:pStyle w:val="affe"/>
        <w:widowControl w:val="0"/>
        <w:numPr>
          <w:ilvl w:val="0"/>
          <w:numId w:val="32"/>
        </w:numPr>
        <w:spacing w:line="240" w:lineRule="auto"/>
        <w:ind w:left="0" w:firstLine="709"/>
        <w:contextualSpacing w:val="0"/>
        <w:rPr>
          <w:rFonts w:cs="Times New Roman"/>
          <w:sz w:val="24"/>
          <w:szCs w:val="24"/>
        </w:rPr>
      </w:pPr>
      <w:r>
        <w:rPr>
          <w:rFonts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D8462D3" w14:textId="77777777" w:rsidR="00012E02" w:rsidRDefault="00000000" w:rsidP="00634A7B">
      <w:pPr>
        <w:pStyle w:val="affe"/>
        <w:widowControl w:val="0"/>
        <w:numPr>
          <w:ilvl w:val="0"/>
          <w:numId w:val="32"/>
        </w:numPr>
        <w:spacing w:line="240" w:lineRule="auto"/>
        <w:ind w:left="0" w:firstLine="709"/>
        <w:contextualSpacing w:val="0"/>
        <w:rPr>
          <w:rFonts w:cs="Times New Roman"/>
          <w:sz w:val="24"/>
          <w:szCs w:val="24"/>
        </w:rPr>
      </w:pPr>
      <w:r>
        <w:rPr>
          <w:rFonts w:cs="Times New Roman"/>
          <w:sz w:val="24"/>
          <w:szCs w:val="24"/>
        </w:rPr>
        <w:t>объединять произведения по жанру, авторской принадлежности;</w:t>
      </w:r>
    </w:p>
    <w:p w14:paraId="3AD01A96" w14:textId="77777777" w:rsidR="00012E02" w:rsidRDefault="00000000" w:rsidP="00634A7B">
      <w:pPr>
        <w:pStyle w:val="affe"/>
        <w:widowControl w:val="0"/>
        <w:numPr>
          <w:ilvl w:val="0"/>
          <w:numId w:val="32"/>
        </w:numPr>
        <w:spacing w:line="240" w:lineRule="auto"/>
        <w:ind w:left="0" w:firstLine="709"/>
        <w:contextualSpacing w:val="0"/>
        <w:rPr>
          <w:rFonts w:cs="Times New Roman"/>
          <w:sz w:val="24"/>
          <w:szCs w:val="24"/>
        </w:rPr>
      </w:pPr>
      <w:r>
        <w:rPr>
          <w:rFonts w:cs="Times New Roman"/>
          <w:sz w:val="24"/>
          <w:szCs w:val="24"/>
        </w:rPr>
        <w:t>определять существенный признак для классификации, классифицировать произведения по темам, жанрам и видам;</w:t>
      </w:r>
    </w:p>
    <w:p w14:paraId="5C98AF7A" w14:textId="77777777" w:rsidR="00012E02" w:rsidRDefault="00000000" w:rsidP="00634A7B">
      <w:pPr>
        <w:pStyle w:val="affe"/>
        <w:widowControl w:val="0"/>
        <w:numPr>
          <w:ilvl w:val="0"/>
          <w:numId w:val="32"/>
        </w:numPr>
        <w:spacing w:line="240" w:lineRule="auto"/>
        <w:ind w:left="0" w:firstLine="709"/>
        <w:contextualSpacing w:val="0"/>
        <w:rPr>
          <w:rFonts w:cs="Times New Roman"/>
          <w:sz w:val="24"/>
          <w:szCs w:val="24"/>
        </w:rPr>
      </w:pPr>
      <w:r>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890C3FE" w14:textId="77777777" w:rsidR="00012E02" w:rsidRDefault="00000000" w:rsidP="00634A7B">
      <w:pPr>
        <w:pStyle w:val="affe"/>
        <w:widowControl w:val="0"/>
        <w:numPr>
          <w:ilvl w:val="0"/>
          <w:numId w:val="32"/>
        </w:numPr>
        <w:spacing w:line="240" w:lineRule="auto"/>
        <w:ind w:left="0" w:firstLine="709"/>
        <w:contextualSpacing w:val="0"/>
        <w:rPr>
          <w:rFonts w:cs="Times New Roman"/>
          <w:sz w:val="24"/>
          <w:szCs w:val="24"/>
        </w:rPr>
      </w:pPr>
      <w:r>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14BBDDF6" w14:textId="77777777" w:rsidR="00012E02" w:rsidRDefault="00000000" w:rsidP="00634A7B">
      <w:pPr>
        <w:pStyle w:val="affe"/>
        <w:widowControl w:val="0"/>
        <w:numPr>
          <w:ilvl w:val="0"/>
          <w:numId w:val="32"/>
        </w:numPr>
        <w:spacing w:line="240" w:lineRule="auto"/>
        <w:ind w:left="0" w:firstLine="709"/>
        <w:contextualSpacing w:val="0"/>
        <w:rPr>
          <w:rFonts w:cs="Times New Roman"/>
          <w:sz w:val="24"/>
          <w:szCs w:val="24"/>
        </w:rPr>
      </w:pPr>
      <w:r>
        <w:rPr>
          <w:rFonts w:cs="Times New Roman"/>
          <w:sz w:val="24"/>
          <w:szCs w:val="24"/>
        </w:rP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w:t>
      </w:r>
      <w:r>
        <w:rPr>
          <w:rFonts w:cs="Times New Roman"/>
          <w:sz w:val="24"/>
          <w:szCs w:val="24"/>
        </w:rPr>
        <w:lastRenderedPageBreak/>
        <w:t>поступков героев;</w:t>
      </w:r>
    </w:p>
    <w:p w14:paraId="063EF56C" w14:textId="77777777" w:rsidR="00012E02" w:rsidRDefault="00000000" w:rsidP="00634A7B">
      <w:pPr>
        <w:spacing w:line="240" w:lineRule="auto"/>
        <w:ind w:firstLine="709"/>
        <w:rPr>
          <w:rFonts w:cs="Times New Roman"/>
          <w:b/>
          <w:bCs/>
          <w:sz w:val="24"/>
          <w:szCs w:val="24"/>
        </w:rPr>
      </w:pPr>
      <w:r>
        <w:rPr>
          <w:rFonts w:cs="Times New Roman"/>
          <w:b/>
          <w:bCs/>
          <w:sz w:val="24"/>
          <w:szCs w:val="24"/>
        </w:rPr>
        <w:t>базовые исследовательские действия:</w:t>
      </w:r>
    </w:p>
    <w:p w14:paraId="3859D58D" w14:textId="77777777" w:rsidR="00012E02" w:rsidRDefault="00000000" w:rsidP="00634A7B">
      <w:pPr>
        <w:pStyle w:val="affe"/>
        <w:widowControl w:val="0"/>
        <w:numPr>
          <w:ilvl w:val="0"/>
          <w:numId w:val="33"/>
        </w:numPr>
        <w:spacing w:line="240" w:lineRule="auto"/>
        <w:ind w:left="0" w:firstLine="709"/>
        <w:contextualSpacing w:val="0"/>
        <w:rPr>
          <w:rFonts w:cs="Times New Roman"/>
          <w:sz w:val="24"/>
          <w:szCs w:val="24"/>
        </w:rPr>
      </w:pPr>
      <w:r>
        <w:rPr>
          <w:rFonts w:cs="Times New Roman"/>
          <w:sz w:val="24"/>
          <w:szCs w:val="24"/>
        </w:rPr>
        <w:t xml:space="preserve">определять разрыв между реальным и желательным состоянием объекта (ситуации) </w:t>
      </w:r>
      <w:proofErr w:type="gramStart"/>
      <w:r>
        <w:rPr>
          <w:rFonts w:cs="Times New Roman"/>
          <w:sz w:val="24"/>
          <w:szCs w:val="24"/>
        </w:rPr>
        <w:t>на основе предложенных учителем</w:t>
      </w:r>
      <w:proofErr w:type="gramEnd"/>
      <w:r>
        <w:rPr>
          <w:rFonts w:cs="Times New Roman"/>
          <w:sz w:val="24"/>
          <w:szCs w:val="24"/>
        </w:rPr>
        <w:t xml:space="preserve"> вопросов;</w:t>
      </w:r>
    </w:p>
    <w:p w14:paraId="6962473B" w14:textId="77777777" w:rsidR="00012E02" w:rsidRDefault="00000000" w:rsidP="00634A7B">
      <w:pPr>
        <w:pStyle w:val="affe"/>
        <w:widowControl w:val="0"/>
        <w:numPr>
          <w:ilvl w:val="0"/>
          <w:numId w:val="33"/>
        </w:numPr>
        <w:spacing w:line="240" w:lineRule="auto"/>
        <w:ind w:left="0" w:firstLine="709"/>
        <w:contextualSpacing w:val="0"/>
        <w:rPr>
          <w:rFonts w:cs="Times New Roman"/>
          <w:sz w:val="24"/>
          <w:szCs w:val="24"/>
        </w:rPr>
      </w:pPr>
      <w:r>
        <w:rPr>
          <w:rFonts w:cs="Times New Roman"/>
          <w:sz w:val="24"/>
          <w:szCs w:val="24"/>
        </w:rPr>
        <w:t>формулировать с помощью учителя цель, планировать изменения объекта, ситуации;</w:t>
      </w:r>
    </w:p>
    <w:p w14:paraId="7A53876F" w14:textId="77777777" w:rsidR="00012E02" w:rsidRDefault="00000000" w:rsidP="00634A7B">
      <w:pPr>
        <w:pStyle w:val="affe"/>
        <w:widowControl w:val="0"/>
        <w:numPr>
          <w:ilvl w:val="0"/>
          <w:numId w:val="33"/>
        </w:numPr>
        <w:spacing w:line="240" w:lineRule="auto"/>
        <w:ind w:left="0" w:firstLine="709"/>
        <w:contextualSpacing w:val="0"/>
        <w:rPr>
          <w:rFonts w:cs="Times New Roman"/>
          <w:sz w:val="24"/>
          <w:szCs w:val="24"/>
        </w:rPr>
      </w:pPr>
      <w:r>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717FA7D4" w14:textId="77777777" w:rsidR="00012E02" w:rsidRDefault="00000000" w:rsidP="00634A7B">
      <w:pPr>
        <w:pStyle w:val="affe"/>
        <w:widowControl w:val="0"/>
        <w:numPr>
          <w:ilvl w:val="0"/>
          <w:numId w:val="33"/>
        </w:numPr>
        <w:spacing w:line="240" w:lineRule="auto"/>
        <w:ind w:left="0" w:firstLine="709"/>
        <w:contextualSpacing w:val="0"/>
        <w:rPr>
          <w:rFonts w:cs="Times New Roman"/>
          <w:sz w:val="24"/>
          <w:szCs w:val="24"/>
        </w:rPr>
      </w:pPr>
      <w:r>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9566F9E" w14:textId="77777777" w:rsidR="00012E02" w:rsidRDefault="00000000" w:rsidP="00634A7B">
      <w:pPr>
        <w:pStyle w:val="affe"/>
        <w:widowControl w:val="0"/>
        <w:numPr>
          <w:ilvl w:val="0"/>
          <w:numId w:val="33"/>
        </w:numPr>
        <w:spacing w:line="240" w:lineRule="auto"/>
        <w:ind w:left="0" w:firstLine="709"/>
        <w:contextualSpacing w:val="0"/>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404E721" w14:textId="77777777" w:rsidR="00012E02" w:rsidRDefault="00000000" w:rsidP="00634A7B">
      <w:pPr>
        <w:pStyle w:val="affe"/>
        <w:widowControl w:val="0"/>
        <w:numPr>
          <w:ilvl w:val="0"/>
          <w:numId w:val="33"/>
        </w:numPr>
        <w:spacing w:line="240" w:lineRule="auto"/>
        <w:ind w:left="0" w:firstLine="709"/>
        <w:contextualSpacing w:val="0"/>
        <w:rPr>
          <w:rFonts w:cs="Times New Roman"/>
          <w:sz w:val="24"/>
          <w:szCs w:val="24"/>
        </w:rPr>
      </w:pPr>
      <w:r>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1B239197" w14:textId="77777777" w:rsidR="00012E02" w:rsidRDefault="00000000" w:rsidP="00634A7B">
      <w:pPr>
        <w:spacing w:line="240" w:lineRule="auto"/>
        <w:ind w:firstLine="709"/>
        <w:rPr>
          <w:rFonts w:cs="Times New Roman"/>
          <w:b/>
          <w:bCs/>
          <w:sz w:val="24"/>
          <w:szCs w:val="24"/>
        </w:rPr>
      </w:pPr>
      <w:r>
        <w:rPr>
          <w:rFonts w:cs="Times New Roman"/>
          <w:b/>
          <w:bCs/>
          <w:sz w:val="24"/>
          <w:szCs w:val="24"/>
        </w:rPr>
        <w:t>работа с информацией:</w:t>
      </w:r>
    </w:p>
    <w:p w14:paraId="3E9514F6" w14:textId="77777777" w:rsidR="00012E02" w:rsidRDefault="00000000" w:rsidP="00634A7B">
      <w:pPr>
        <w:pStyle w:val="affe"/>
        <w:widowControl w:val="0"/>
        <w:numPr>
          <w:ilvl w:val="0"/>
          <w:numId w:val="34"/>
        </w:numPr>
        <w:spacing w:line="240" w:lineRule="auto"/>
        <w:ind w:left="0" w:firstLine="709"/>
        <w:contextualSpacing w:val="0"/>
        <w:rPr>
          <w:rFonts w:cs="Times New Roman"/>
          <w:sz w:val="24"/>
          <w:szCs w:val="24"/>
        </w:rPr>
      </w:pPr>
      <w:r>
        <w:rPr>
          <w:rFonts w:cs="Times New Roman"/>
          <w:sz w:val="24"/>
          <w:szCs w:val="24"/>
        </w:rPr>
        <w:t>выбирать источник получения информации;</w:t>
      </w:r>
    </w:p>
    <w:p w14:paraId="785209AA" w14:textId="77777777" w:rsidR="00012E02" w:rsidRDefault="00000000" w:rsidP="00634A7B">
      <w:pPr>
        <w:pStyle w:val="affe"/>
        <w:widowControl w:val="0"/>
        <w:numPr>
          <w:ilvl w:val="0"/>
          <w:numId w:val="34"/>
        </w:numPr>
        <w:spacing w:line="240" w:lineRule="auto"/>
        <w:ind w:left="0" w:firstLine="709"/>
        <w:contextualSpacing w:val="0"/>
        <w:rPr>
          <w:rFonts w:cs="Times New Roman"/>
          <w:sz w:val="24"/>
          <w:szCs w:val="24"/>
        </w:rPr>
      </w:pPr>
      <w:r>
        <w:rPr>
          <w:rFonts w:cs="Times New Roman"/>
          <w:sz w:val="24"/>
          <w:szCs w:val="24"/>
        </w:rPr>
        <w:t>согласно заданному алгоритму находить в предложенном источнике информацию, представленную в явном виде;</w:t>
      </w:r>
    </w:p>
    <w:p w14:paraId="7E49B8F6" w14:textId="77777777" w:rsidR="00012E02" w:rsidRDefault="00000000" w:rsidP="00634A7B">
      <w:pPr>
        <w:pStyle w:val="affe"/>
        <w:widowControl w:val="0"/>
        <w:numPr>
          <w:ilvl w:val="0"/>
          <w:numId w:val="34"/>
        </w:numPr>
        <w:spacing w:line="240" w:lineRule="auto"/>
        <w:ind w:left="0" w:firstLine="709"/>
        <w:contextualSpacing w:val="0"/>
        <w:rPr>
          <w:rFonts w:cs="Times New Roman"/>
          <w:sz w:val="24"/>
          <w:szCs w:val="24"/>
        </w:rPr>
      </w:pPr>
      <w:r>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D49BF75" w14:textId="77777777" w:rsidR="00012E02" w:rsidRDefault="00000000" w:rsidP="00634A7B">
      <w:pPr>
        <w:pStyle w:val="affe"/>
        <w:widowControl w:val="0"/>
        <w:numPr>
          <w:ilvl w:val="0"/>
          <w:numId w:val="34"/>
        </w:numPr>
        <w:spacing w:line="240" w:lineRule="auto"/>
        <w:ind w:left="0" w:firstLine="709"/>
        <w:contextualSpacing w:val="0"/>
        <w:rPr>
          <w:rFonts w:cs="Times New Roman"/>
          <w:sz w:val="24"/>
          <w:szCs w:val="24"/>
        </w:rPr>
      </w:pPr>
      <w:r>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4142E2B7" w14:textId="77777777" w:rsidR="00012E02" w:rsidRDefault="00000000" w:rsidP="00634A7B">
      <w:pPr>
        <w:pStyle w:val="affe"/>
        <w:widowControl w:val="0"/>
        <w:numPr>
          <w:ilvl w:val="0"/>
          <w:numId w:val="34"/>
        </w:numPr>
        <w:spacing w:line="240" w:lineRule="auto"/>
        <w:ind w:left="0" w:firstLine="709"/>
        <w:contextualSpacing w:val="0"/>
        <w:rPr>
          <w:rFonts w:cs="Times New Roman"/>
          <w:sz w:val="24"/>
          <w:szCs w:val="24"/>
        </w:rPr>
      </w:pPr>
      <w:r>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3E006005" w14:textId="77777777" w:rsidR="00012E02" w:rsidRDefault="00000000" w:rsidP="00634A7B">
      <w:pPr>
        <w:pStyle w:val="affe"/>
        <w:widowControl w:val="0"/>
        <w:numPr>
          <w:ilvl w:val="0"/>
          <w:numId w:val="34"/>
        </w:numPr>
        <w:spacing w:line="240" w:lineRule="auto"/>
        <w:ind w:left="0" w:firstLine="709"/>
        <w:contextualSpacing w:val="0"/>
        <w:rPr>
          <w:rFonts w:cs="Times New Roman"/>
          <w:sz w:val="24"/>
          <w:szCs w:val="24"/>
        </w:rPr>
      </w:pPr>
      <w:r>
        <w:rPr>
          <w:rFonts w:cs="Times New Roman"/>
          <w:sz w:val="24"/>
          <w:szCs w:val="24"/>
        </w:rPr>
        <w:t>самостоятельно создавать схемы, таблицы для представления информации.</w:t>
      </w:r>
    </w:p>
    <w:p w14:paraId="2F707BFB" w14:textId="77777777" w:rsidR="00012E02" w:rsidRDefault="00000000" w:rsidP="00634A7B">
      <w:pPr>
        <w:spacing w:line="240" w:lineRule="auto"/>
        <w:ind w:firstLine="709"/>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коммуникативные универсальные учебные действия:</w:t>
      </w:r>
    </w:p>
    <w:p w14:paraId="09510FB3" w14:textId="77777777" w:rsidR="00012E02" w:rsidRDefault="00000000" w:rsidP="00634A7B">
      <w:pPr>
        <w:spacing w:line="240" w:lineRule="auto"/>
        <w:ind w:firstLine="709"/>
        <w:rPr>
          <w:rFonts w:cs="Times New Roman"/>
          <w:b/>
          <w:bCs/>
          <w:sz w:val="24"/>
          <w:szCs w:val="24"/>
        </w:rPr>
      </w:pPr>
      <w:r>
        <w:rPr>
          <w:rFonts w:cs="Times New Roman"/>
          <w:b/>
          <w:bCs/>
          <w:sz w:val="24"/>
          <w:szCs w:val="24"/>
        </w:rPr>
        <w:t>общение:</w:t>
      </w:r>
    </w:p>
    <w:p w14:paraId="05D3EC65" w14:textId="77777777" w:rsidR="00012E02" w:rsidRDefault="00000000" w:rsidP="00634A7B">
      <w:pPr>
        <w:pStyle w:val="affe"/>
        <w:widowControl w:val="0"/>
        <w:numPr>
          <w:ilvl w:val="0"/>
          <w:numId w:val="35"/>
        </w:numPr>
        <w:spacing w:line="240" w:lineRule="auto"/>
        <w:ind w:left="0" w:firstLine="709"/>
        <w:contextualSpacing w:val="0"/>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2E20922B" w14:textId="77777777" w:rsidR="00012E02" w:rsidRDefault="00000000" w:rsidP="00634A7B">
      <w:pPr>
        <w:pStyle w:val="affe"/>
        <w:widowControl w:val="0"/>
        <w:numPr>
          <w:ilvl w:val="0"/>
          <w:numId w:val="35"/>
        </w:numPr>
        <w:spacing w:line="240" w:lineRule="auto"/>
        <w:ind w:left="0" w:firstLine="709"/>
        <w:contextualSpacing w:val="0"/>
        <w:rPr>
          <w:rFonts w:cs="Times New Roman"/>
          <w:sz w:val="24"/>
          <w:szCs w:val="24"/>
        </w:rPr>
      </w:pPr>
      <w:r>
        <w:rPr>
          <w:rFonts w:cs="Times New Roman"/>
          <w:sz w:val="24"/>
          <w:szCs w:val="24"/>
        </w:rPr>
        <w:t>проявлять уважительное отношение к собеседнику, соблюдать правила ведения диалога и дискуссии;</w:t>
      </w:r>
    </w:p>
    <w:p w14:paraId="32944D4B" w14:textId="77777777" w:rsidR="00012E02" w:rsidRDefault="00000000" w:rsidP="00634A7B">
      <w:pPr>
        <w:pStyle w:val="affe"/>
        <w:widowControl w:val="0"/>
        <w:numPr>
          <w:ilvl w:val="0"/>
          <w:numId w:val="35"/>
        </w:numPr>
        <w:spacing w:line="240" w:lineRule="auto"/>
        <w:ind w:left="0" w:firstLine="709"/>
        <w:contextualSpacing w:val="0"/>
        <w:rPr>
          <w:rFonts w:cs="Times New Roman"/>
          <w:sz w:val="24"/>
          <w:szCs w:val="24"/>
        </w:rPr>
      </w:pPr>
      <w:r>
        <w:rPr>
          <w:rFonts w:cs="Times New Roman"/>
          <w:sz w:val="24"/>
          <w:szCs w:val="24"/>
        </w:rPr>
        <w:t>признавать возможность существования разных точек зрения;</w:t>
      </w:r>
    </w:p>
    <w:p w14:paraId="7E660FA2" w14:textId="77777777" w:rsidR="00012E02" w:rsidRDefault="00000000" w:rsidP="00634A7B">
      <w:pPr>
        <w:pStyle w:val="affe"/>
        <w:widowControl w:val="0"/>
        <w:numPr>
          <w:ilvl w:val="0"/>
          <w:numId w:val="35"/>
        </w:numPr>
        <w:spacing w:line="240" w:lineRule="auto"/>
        <w:ind w:left="0" w:firstLine="709"/>
        <w:contextualSpacing w:val="0"/>
        <w:rPr>
          <w:rFonts w:cs="Times New Roman"/>
          <w:sz w:val="24"/>
          <w:szCs w:val="24"/>
        </w:rPr>
      </w:pPr>
      <w:r>
        <w:rPr>
          <w:rFonts w:cs="Times New Roman"/>
          <w:sz w:val="24"/>
          <w:szCs w:val="24"/>
        </w:rPr>
        <w:t>корректно и аргументированно высказывать своё мнение;</w:t>
      </w:r>
    </w:p>
    <w:p w14:paraId="2C72AE71" w14:textId="77777777" w:rsidR="00012E02" w:rsidRDefault="00000000" w:rsidP="00634A7B">
      <w:pPr>
        <w:pStyle w:val="affe"/>
        <w:widowControl w:val="0"/>
        <w:numPr>
          <w:ilvl w:val="0"/>
          <w:numId w:val="35"/>
        </w:numPr>
        <w:spacing w:line="240" w:lineRule="auto"/>
        <w:ind w:left="0" w:firstLine="709"/>
        <w:contextualSpacing w:val="0"/>
        <w:rPr>
          <w:rFonts w:cs="Times New Roman"/>
          <w:sz w:val="24"/>
          <w:szCs w:val="24"/>
        </w:rPr>
      </w:pPr>
      <w:r>
        <w:rPr>
          <w:rFonts w:cs="Times New Roman"/>
          <w:sz w:val="24"/>
          <w:szCs w:val="24"/>
        </w:rPr>
        <w:t>строить речевое высказывание в соответствии с поставленной задачей;</w:t>
      </w:r>
    </w:p>
    <w:p w14:paraId="469AF0CE" w14:textId="77777777" w:rsidR="00012E02" w:rsidRDefault="00000000" w:rsidP="00634A7B">
      <w:pPr>
        <w:pStyle w:val="affe"/>
        <w:widowControl w:val="0"/>
        <w:numPr>
          <w:ilvl w:val="0"/>
          <w:numId w:val="35"/>
        </w:numPr>
        <w:spacing w:line="240" w:lineRule="auto"/>
        <w:ind w:left="0" w:firstLine="709"/>
        <w:contextualSpacing w:val="0"/>
        <w:rPr>
          <w:rFonts w:cs="Times New Roman"/>
          <w:sz w:val="24"/>
          <w:szCs w:val="24"/>
        </w:rPr>
      </w:pPr>
      <w:r>
        <w:rPr>
          <w:rFonts w:cs="Times New Roman"/>
          <w:sz w:val="24"/>
          <w:szCs w:val="24"/>
        </w:rPr>
        <w:t>создавать устные и письменные тексты (описание, рассуждение, повествование);</w:t>
      </w:r>
    </w:p>
    <w:p w14:paraId="4114DAD0" w14:textId="77777777" w:rsidR="00012E02" w:rsidRDefault="00000000" w:rsidP="00634A7B">
      <w:pPr>
        <w:pStyle w:val="affe"/>
        <w:widowControl w:val="0"/>
        <w:numPr>
          <w:ilvl w:val="0"/>
          <w:numId w:val="35"/>
        </w:numPr>
        <w:spacing w:line="240" w:lineRule="auto"/>
        <w:ind w:left="0" w:firstLine="709"/>
        <w:contextualSpacing w:val="0"/>
        <w:rPr>
          <w:rFonts w:cs="Times New Roman"/>
          <w:sz w:val="24"/>
          <w:szCs w:val="24"/>
        </w:rPr>
      </w:pPr>
      <w:r>
        <w:rPr>
          <w:rFonts w:cs="Times New Roman"/>
          <w:sz w:val="24"/>
          <w:szCs w:val="24"/>
        </w:rPr>
        <w:t>готовить небольшие публичные выступления;</w:t>
      </w:r>
    </w:p>
    <w:p w14:paraId="581B3E72" w14:textId="77777777" w:rsidR="00012E02" w:rsidRDefault="00000000" w:rsidP="00634A7B">
      <w:pPr>
        <w:pStyle w:val="affe"/>
        <w:widowControl w:val="0"/>
        <w:numPr>
          <w:ilvl w:val="0"/>
          <w:numId w:val="35"/>
        </w:numPr>
        <w:spacing w:line="240" w:lineRule="auto"/>
        <w:ind w:left="0" w:firstLine="709"/>
        <w:contextualSpacing w:val="0"/>
        <w:rPr>
          <w:rFonts w:cs="Times New Roman"/>
          <w:sz w:val="24"/>
          <w:szCs w:val="24"/>
        </w:rPr>
      </w:pPr>
      <w:r>
        <w:rPr>
          <w:rFonts w:cs="Times New Roman"/>
          <w:sz w:val="24"/>
          <w:szCs w:val="24"/>
        </w:rPr>
        <w:t>подбирать иллюстративный материал (рисунки, фото, плакаты) к тексту выступления.</w:t>
      </w:r>
    </w:p>
    <w:p w14:paraId="28376FEF" w14:textId="77777777" w:rsidR="00012E02" w:rsidRDefault="00000000" w:rsidP="00634A7B">
      <w:pPr>
        <w:spacing w:line="240" w:lineRule="auto"/>
        <w:ind w:firstLine="709"/>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регулятивные универсальные учебные действия:</w:t>
      </w:r>
    </w:p>
    <w:p w14:paraId="71CDF977" w14:textId="77777777" w:rsidR="00012E02" w:rsidRDefault="00000000" w:rsidP="00634A7B">
      <w:pPr>
        <w:spacing w:line="240" w:lineRule="auto"/>
        <w:ind w:firstLine="709"/>
        <w:rPr>
          <w:rFonts w:cs="Times New Roman"/>
          <w:b/>
          <w:bCs/>
          <w:sz w:val="24"/>
          <w:szCs w:val="24"/>
        </w:rPr>
      </w:pPr>
      <w:r>
        <w:rPr>
          <w:rFonts w:cs="Times New Roman"/>
          <w:b/>
          <w:bCs/>
          <w:sz w:val="24"/>
          <w:szCs w:val="24"/>
        </w:rPr>
        <w:t>самоорганизация:</w:t>
      </w:r>
    </w:p>
    <w:p w14:paraId="05E83BAD" w14:textId="77777777" w:rsidR="00012E02" w:rsidRDefault="00000000" w:rsidP="00634A7B">
      <w:pPr>
        <w:pStyle w:val="affe"/>
        <w:widowControl w:val="0"/>
        <w:numPr>
          <w:ilvl w:val="0"/>
          <w:numId w:val="36"/>
        </w:numPr>
        <w:spacing w:line="240" w:lineRule="auto"/>
        <w:ind w:left="0" w:firstLine="709"/>
        <w:contextualSpacing w:val="0"/>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14:paraId="39460FA0" w14:textId="77777777" w:rsidR="00012E02" w:rsidRDefault="00000000" w:rsidP="00634A7B">
      <w:pPr>
        <w:pStyle w:val="affe"/>
        <w:widowControl w:val="0"/>
        <w:numPr>
          <w:ilvl w:val="0"/>
          <w:numId w:val="36"/>
        </w:numPr>
        <w:spacing w:line="240" w:lineRule="auto"/>
        <w:ind w:left="0" w:firstLine="709"/>
        <w:contextualSpacing w:val="0"/>
        <w:rPr>
          <w:rFonts w:cs="Times New Roman"/>
          <w:sz w:val="24"/>
          <w:szCs w:val="24"/>
        </w:rPr>
      </w:pPr>
      <w:r>
        <w:rPr>
          <w:rFonts w:cs="Times New Roman"/>
          <w:sz w:val="24"/>
          <w:szCs w:val="24"/>
        </w:rPr>
        <w:t>выстраивать последовательность выбранных действий;</w:t>
      </w:r>
    </w:p>
    <w:p w14:paraId="4FD2344E" w14:textId="77777777" w:rsidR="00012E02" w:rsidRDefault="00000000" w:rsidP="00634A7B">
      <w:pPr>
        <w:pStyle w:val="affe"/>
        <w:widowControl w:val="0"/>
        <w:numPr>
          <w:ilvl w:val="0"/>
          <w:numId w:val="36"/>
        </w:numPr>
        <w:spacing w:line="240" w:lineRule="auto"/>
        <w:ind w:left="0" w:firstLine="709"/>
        <w:contextualSpacing w:val="0"/>
        <w:rPr>
          <w:rFonts w:cs="Times New Roman"/>
          <w:sz w:val="24"/>
          <w:szCs w:val="24"/>
        </w:rPr>
      </w:pPr>
      <w:r>
        <w:rPr>
          <w:rFonts w:cs="Times New Roman"/>
          <w:sz w:val="24"/>
          <w:szCs w:val="24"/>
        </w:rPr>
        <w:t>самоконтроль:</w:t>
      </w:r>
    </w:p>
    <w:p w14:paraId="4E2D839B" w14:textId="77777777" w:rsidR="00012E02" w:rsidRDefault="00000000" w:rsidP="00634A7B">
      <w:pPr>
        <w:pStyle w:val="affe"/>
        <w:widowControl w:val="0"/>
        <w:numPr>
          <w:ilvl w:val="0"/>
          <w:numId w:val="36"/>
        </w:numPr>
        <w:spacing w:line="240" w:lineRule="auto"/>
        <w:ind w:left="0" w:firstLine="709"/>
        <w:contextualSpacing w:val="0"/>
        <w:rPr>
          <w:rFonts w:cs="Times New Roman"/>
          <w:sz w:val="24"/>
          <w:szCs w:val="24"/>
        </w:rPr>
      </w:pPr>
      <w:r>
        <w:rPr>
          <w:rFonts w:cs="Times New Roman"/>
          <w:sz w:val="24"/>
          <w:szCs w:val="24"/>
        </w:rPr>
        <w:t>устанавливать причины успеха/неудач учебной деятельности;</w:t>
      </w:r>
    </w:p>
    <w:p w14:paraId="431EA108" w14:textId="77777777" w:rsidR="00012E02" w:rsidRDefault="00000000" w:rsidP="00634A7B">
      <w:pPr>
        <w:pStyle w:val="affe"/>
        <w:widowControl w:val="0"/>
        <w:numPr>
          <w:ilvl w:val="0"/>
          <w:numId w:val="36"/>
        </w:numPr>
        <w:spacing w:line="240" w:lineRule="auto"/>
        <w:ind w:left="0" w:firstLine="709"/>
        <w:contextualSpacing w:val="0"/>
        <w:rPr>
          <w:rFonts w:cs="Times New Roman"/>
          <w:sz w:val="24"/>
          <w:szCs w:val="24"/>
        </w:rPr>
      </w:pPr>
      <w:r>
        <w:rPr>
          <w:rFonts w:cs="Times New Roman"/>
          <w:sz w:val="24"/>
          <w:szCs w:val="24"/>
        </w:rPr>
        <w:t>корректировать свои учебные действия для преодоления ошибок.</w:t>
      </w:r>
    </w:p>
    <w:p w14:paraId="091493F0" w14:textId="77777777" w:rsidR="00012E02" w:rsidRDefault="00000000" w:rsidP="00634A7B">
      <w:pPr>
        <w:spacing w:line="240" w:lineRule="auto"/>
        <w:ind w:firstLine="709"/>
        <w:rPr>
          <w:rFonts w:cs="Times New Roman"/>
          <w:b/>
          <w:bCs/>
          <w:sz w:val="24"/>
          <w:szCs w:val="24"/>
        </w:rPr>
      </w:pPr>
      <w:r>
        <w:rPr>
          <w:rFonts w:cs="Times New Roman"/>
          <w:b/>
          <w:bCs/>
          <w:sz w:val="24"/>
          <w:szCs w:val="24"/>
        </w:rPr>
        <w:t>Совместная деятельность:</w:t>
      </w:r>
    </w:p>
    <w:p w14:paraId="757C2478" w14:textId="77777777" w:rsidR="00012E02" w:rsidRDefault="00000000" w:rsidP="00634A7B">
      <w:pPr>
        <w:pStyle w:val="affe"/>
        <w:widowControl w:val="0"/>
        <w:numPr>
          <w:ilvl w:val="0"/>
          <w:numId w:val="37"/>
        </w:numPr>
        <w:spacing w:line="240" w:lineRule="auto"/>
        <w:ind w:left="0" w:firstLine="709"/>
        <w:contextualSpacing w:val="0"/>
        <w:rPr>
          <w:rFonts w:cs="Times New Roman"/>
          <w:sz w:val="24"/>
          <w:szCs w:val="24"/>
        </w:rPr>
      </w:pPr>
      <w:r>
        <w:rPr>
          <w:rFonts w:cs="Times New Roman"/>
          <w:sz w:val="24"/>
          <w:szCs w:val="24"/>
        </w:rPr>
        <w:t xml:space="preserve">формулировать краткосрочные и долгосрочные цели (индивидуальные с </w:t>
      </w:r>
      <w:r>
        <w:rPr>
          <w:rFonts w:cs="Times New Roman"/>
          <w:sz w:val="24"/>
          <w:szCs w:val="24"/>
        </w:rPr>
        <w:lastRenderedPageBreak/>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68FF7F8" w14:textId="77777777" w:rsidR="00012E02" w:rsidRDefault="00000000" w:rsidP="00634A7B">
      <w:pPr>
        <w:pStyle w:val="affe"/>
        <w:widowControl w:val="0"/>
        <w:numPr>
          <w:ilvl w:val="0"/>
          <w:numId w:val="37"/>
        </w:numPr>
        <w:spacing w:line="240" w:lineRule="auto"/>
        <w:ind w:left="0" w:firstLine="709"/>
        <w:contextualSpacing w:val="0"/>
        <w:rPr>
          <w:rFonts w:cs="Times New Roman"/>
          <w:sz w:val="24"/>
          <w:szCs w:val="24"/>
        </w:rPr>
      </w:pPr>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C28BFFB" w14:textId="77777777" w:rsidR="00012E02" w:rsidRDefault="00000000" w:rsidP="00634A7B">
      <w:pPr>
        <w:pStyle w:val="affe"/>
        <w:widowControl w:val="0"/>
        <w:numPr>
          <w:ilvl w:val="0"/>
          <w:numId w:val="37"/>
        </w:numPr>
        <w:spacing w:line="240" w:lineRule="auto"/>
        <w:ind w:left="0" w:firstLine="709"/>
        <w:contextualSpacing w:val="0"/>
        <w:rPr>
          <w:rFonts w:cs="Times New Roman"/>
          <w:sz w:val="24"/>
          <w:szCs w:val="24"/>
        </w:rPr>
      </w:pPr>
      <w:r>
        <w:rPr>
          <w:rFonts w:cs="Times New Roman"/>
          <w:sz w:val="24"/>
          <w:szCs w:val="24"/>
        </w:rPr>
        <w:t>проявлять готовность руководить, выполнять поручения, подчиняться;</w:t>
      </w:r>
    </w:p>
    <w:p w14:paraId="5259E6AF" w14:textId="77777777" w:rsidR="00012E02" w:rsidRDefault="00000000" w:rsidP="00634A7B">
      <w:pPr>
        <w:pStyle w:val="affe"/>
        <w:widowControl w:val="0"/>
        <w:numPr>
          <w:ilvl w:val="0"/>
          <w:numId w:val="37"/>
        </w:numPr>
        <w:spacing w:line="240" w:lineRule="auto"/>
        <w:ind w:left="0" w:firstLine="709"/>
        <w:contextualSpacing w:val="0"/>
        <w:rPr>
          <w:rFonts w:cs="Times New Roman"/>
          <w:sz w:val="24"/>
          <w:szCs w:val="24"/>
        </w:rPr>
      </w:pPr>
      <w:r>
        <w:rPr>
          <w:rFonts w:cs="Times New Roman"/>
          <w:sz w:val="24"/>
          <w:szCs w:val="24"/>
        </w:rPr>
        <w:t>ответственно выполнять свою часть работы;</w:t>
      </w:r>
    </w:p>
    <w:p w14:paraId="5DF3B3FE" w14:textId="77777777" w:rsidR="00012E02" w:rsidRDefault="00000000" w:rsidP="00634A7B">
      <w:pPr>
        <w:pStyle w:val="affe"/>
        <w:widowControl w:val="0"/>
        <w:numPr>
          <w:ilvl w:val="0"/>
          <w:numId w:val="37"/>
        </w:numPr>
        <w:spacing w:line="240" w:lineRule="auto"/>
        <w:ind w:left="0" w:firstLine="709"/>
        <w:contextualSpacing w:val="0"/>
        <w:rPr>
          <w:rFonts w:cs="Times New Roman"/>
          <w:sz w:val="24"/>
          <w:szCs w:val="24"/>
        </w:rPr>
      </w:pPr>
      <w:r>
        <w:rPr>
          <w:rFonts w:cs="Times New Roman"/>
          <w:sz w:val="24"/>
          <w:szCs w:val="24"/>
        </w:rPr>
        <w:t>оценивать свой вклад в общий результат;</w:t>
      </w:r>
    </w:p>
    <w:p w14:paraId="694D111B" w14:textId="77777777" w:rsidR="00012E02" w:rsidRDefault="00000000" w:rsidP="00634A7B">
      <w:pPr>
        <w:pStyle w:val="affe"/>
        <w:widowControl w:val="0"/>
        <w:numPr>
          <w:ilvl w:val="0"/>
          <w:numId w:val="37"/>
        </w:numPr>
        <w:spacing w:line="240" w:lineRule="auto"/>
        <w:ind w:left="0" w:firstLine="709"/>
        <w:contextualSpacing w:val="0"/>
        <w:rPr>
          <w:rFonts w:cs="Times New Roman"/>
          <w:color w:val="FF0000"/>
          <w:sz w:val="24"/>
          <w:szCs w:val="24"/>
        </w:rPr>
      </w:pPr>
      <w:r>
        <w:rPr>
          <w:rFonts w:cs="Times New Roman"/>
          <w:sz w:val="24"/>
          <w:szCs w:val="24"/>
        </w:rPr>
        <w:t>выполнять совместные проектные задания с опорой на предложенные образцы.</w:t>
      </w:r>
    </w:p>
    <w:p w14:paraId="4C961FFC" w14:textId="77777777" w:rsidR="00012E02" w:rsidRDefault="00012E02" w:rsidP="00634A7B">
      <w:pPr>
        <w:spacing w:line="240" w:lineRule="auto"/>
        <w:ind w:firstLine="709"/>
        <w:rPr>
          <w:rFonts w:cs="Times New Roman"/>
          <w:bCs/>
          <w:color w:val="FF0000"/>
          <w:sz w:val="24"/>
          <w:szCs w:val="24"/>
        </w:rPr>
      </w:pPr>
    </w:p>
    <w:p w14:paraId="3655E4F5" w14:textId="77777777" w:rsidR="00012E02" w:rsidRDefault="00000000" w:rsidP="00634A7B">
      <w:pPr>
        <w:spacing w:line="240" w:lineRule="auto"/>
        <w:ind w:firstLine="709"/>
        <w:rPr>
          <w:rFonts w:cs="Times New Roman"/>
          <w:b/>
          <w:bCs/>
          <w:sz w:val="24"/>
          <w:szCs w:val="24"/>
        </w:rPr>
      </w:pPr>
      <w:r>
        <w:rPr>
          <w:rFonts w:cs="Times New Roman"/>
          <w:b/>
          <w:bCs/>
          <w:sz w:val="24"/>
          <w:szCs w:val="24"/>
        </w:rPr>
        <w:t>Литературное чтение на родном языке (на родном русском языке)</w:t>
      </w:r>
    </w:p>
    <w:p w14:paraId="183D5FC0" w14:textId="77777777" w:rsidR="00012E02" w:rsidRDefault="00012E02" w:rsidP="00634A7B">
      <w:pPr>
        <w:spacing w:line="240" w:lineRule="auto"/>
        <w:ind w:firstLine="709"/>
        <w:rPr>
          <w:rFonts w:cs="Times New Roman"/>
          <w:sz w:val="24"/>
          <w:szCs w:val="24"/>
        </w:rPr>
      </w:pPr>
    </w:p>
    <w:p w14:paraId="058F0CF0" w14:textId="77777777" w:rsidR="00012E02" w:rsidRDefault="00000000" w:rsidP="00634A7B">
      <w:pPr>
        <w:spacing w:line="240" w:lineRule="auto"/>
        <w:ind w:firstLine="709"/>
        <w:rPr>
          <w:rFonts w:cs="Times New Roman"/>
          <w:b/>
          <w:bCs/>
          <w:sz w:val="24"/>
          <w:szCs w:val="24"/>
        </w:rPr>
      </w:pPr>
      <w:r>
        <w:rPr>
          <w:rFonts w:cs="Times New Roman"/>
          <w:b/>
          <w:bCs/>
          <w:sz w:val="24"/>
          <w:szCs w:val="24"/>
        </w:rPr>
        <w:t>Познавательные универсальные учебные действия.</w:t>
      </w:r>
    </w:p>
    <w:p w14:paraId="5BF011E7" w14:textId="77777777" w:rsidR="00012E02" w:rsidRDefault="00000000" w:rsidP="00634A7B">
      <w:pPr>
        <w:spacing w:line="240" w:lineRule="auto"/>
        <w:ind w:firstLine="709"/>
        <w:rPr>
          <w:rFonts w:cs="Times New Roman"/>
          <w:b/>
          <w:bCs/>
          <w:sz w:val="24"/>
          <w:szCs w:val="24"/>
        </w:rPr>
      </w:pPr>
      <w:r>
        <w:rPr>
          <w:rFonts w:cs="Times New Roman"/>
          <w:b/>
          <w:bCs/>
          <w:sz w:val="24"/>
          <w:szCs w:val="24"/>
        </w:rPr>
        <w:t>Базовые логические действия:</w:t>
      </w:r>
    </w:p>
    <w:p w14:paraId="23EBA608" w14:textId="77777777" w:rsidR="00012E02" w:rsidRDefault="00000000" w:rsidP="00634A7B">
      <w:pPr>
        <w:pStyle w:val="affe"/>
        <w:widowControl w:val="0"/>
        <w:numPr>
          <w:ilvl w:val="0"/>
          <w:numId w:val="38"/>
        </w:numPr>
        <w:spacing w:line="240" w:lineRule="auto"/>
        <w:ind w:left="0" w:firstLine="709"/>
        <w:contextualSpacing w:val="0"/>
        <w:rPr>
          <w:rFonts w:cs="Times New Roman"/>
          <w:sz w:val="24"/>
          <w:szCs w:val="24"/>
        </w:rPr>
      </w:pPr>
      <w:r>
        <w:rPr>
          <w:rFonts w:cs="Times New Roman"/>
          <w:sz w:val="24"/>
          <w:szCs w:val="24"/>
        </w:rPr>
        <w:t>сравнивать различные тексты, устанавливать основания для сравнения текстов, устанавливать аналогии текстов;</w:t>
      </w:r>
    </w:p>
    <w:p w14:paraId="224D55F4" w14:textId="77777777" w:rsidR="00012E02" w:rsidRDefault="00000000" w:rsidP="00634A7B">
      <w:pPr>
        <w:pStyle w:val="affe"/>
        <w:widowControl w:val="0"/>
        <w:numPr>
          <w:ilvl w:val="0"/>
          <w:numId w:val="38"/>
        </w:numPr>
        <w:spacing w:line="240" w:lineRule="auto"/>
        <w:ind w:left="0" w:firstLine="709"/>
        <w:contextualSpacing w:val="0"/>
        <w:rPr>
          <w:rFonts w:cs="Times New Roman"/>
          <w:sz w:val="24"/>
          <w:szCs w:val="24"/>
        </w:rPr>
      </w:pPr>
      <w:r>
        <w:rPr>
          <w:rFonts w:cs="Times New Roman"/>
          <w:sz w:val="24"/>
          <w:szCs w:val="24"/>
        </w:rPr>
        <w:t>объединять объекты (тексты) по определённому признаку;</w:t>
      </w:r>
    </w:p>
    <w:p w14:paraId="0BE72B57" w14:textId="77777777" w:rsidR="00012E02" w:rsidRDefault="00000000" w:rsidP="00634A7B">
      <w:pPr>
        <w:pStyle w:val="affe"/>
        <w:widowControl w:val="0"/>
        <w:numPr>
          <w:ilvl w:val="0"/>
          <w:numId w:val="38"/>
        </w:numPr>
        <w:spacing w:line="240" w:lineRule="auto"/>
        <w:ind w:left="0" w:firstLine="709"/>
        <w:contextualSpacing w:val="0"/>
        <w:rPr>
          <w:rFonts w:cs="Times New Roman"/>
          <w:sz w:val="24"/>
          <w:szCs w:val="24"/>
        </w:rPr>
      </w:pPr>
      <w:r>
        <w:rPr>
          <w:rFonts w:cs="Times New Roman"/>
          <w:sz w:val="24"/>
          <w:szCs w:val="24"/>
        </w:rPr>
        <w:t>определять существенный признак для классификации пословиц, поговорок, фразеологизмов;</w:t>
      </w:r>
    </w:p>
    <w:p w14:paraId="3E7656D6" w14:textId="77777777" w:rsidR="00012E02" w:rsidRDefault="00000000" w:rsidP="00634A7B">
      <w:pPr>
        <w:pStyle w:val="affe"/>
        <w:widowControl w:val="0"/>
        <w:numPr>
          <w:ilvl w:val="0"/>
          <w:numId w:val="38"/>
        </w:numPr>
        <w:spacing w:line="240" w:lineRule="auto"/>
        <w:ind w:left="0" w:firstLine="709"/>
        <w:contextualSpacing w:val="0"/>
        <w:rPr>
          <w:rFonts w:cs="Times New Roman"/>
          <w:sz w:val="24"/>
          <w:szCs w:val="24"/>
        </w:rPr>
      </w:pPr>
      <w:r>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5CEE2C5A" w14:textId="77777777" w:rsidR="00012E02" w:rsidRDefault="00000000" w:rsidP="00634A7B">
      <w:pPr>
        <w:pStyle w:val="affe"/>
        <w:widowControl w:val="0"/>
        <w:numPr>
          <w:ilvl w:val="0"/>
          <w:numId w:val="38"/>
        </w:numPr>
        <w:spacing w:line="240" w:lineRule="auto"/>
        <w:ind w:left="0" w:firstLine="709"/>
        <w:contextualSpacing w:val="0"/>
        <w:rPr>
          <w:rFonts w:cs="Times New Roman"/>
          <w:sz w:val="24"/>
          <w:szCs w:val="24"/>
        </w:rPr>
      </w:pPr>
      <w:r>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38286604" w14:textId="77777777" w:rsidR="00012E02" w:rsidRDefault="00000000" w:rsidP="00634A7B">
      <w:pPr>
        <w:pStyle w:val="affe"/>
        <w:widowControl w:val="0"/>
        <w:numPr>
          <w:ilvl w:val="0"/>
          <w:numId w:val="38"/>
        </w:numPr>
        <w:spacing w:line="240" w:lineRule="auto"/>
        <w:ind w:left="0" w:firstLine="709"/>
        <w:contextualSpacing w:val="0"/>
        <w:rPr>
          <w:rFonts w:cs="Times New Roman"/>
          <w:sz w:val="24"/>
          <w:szCs w:val="24"/>
        </w:rPr>
      </w:pPr>
      <w:r>
        <w:rPr>
          <w:rFonts w:cs="Times New Roman"/>
          <w:sz w:val="24"/>
          <w:szCs w:val="24"/>
        </w:rPr>
        <w:t>устанавливать причинно-следственные связи при анализе текста, делать выводы.</w:t>
      </w:r>
    </w:p>
    <w:p w14:paraId="00DE81D2" w14:textId="77777777" w:rsidR="00012E02" w:rsidRDefault="00000000" w:rsidP="00634A7B">
      <w:pPr>
        <w:spacing w:line="240" w:lineRule="auto"/>
        <w:ind w:firstLine="709"/>
        <w:rPr>
          <w:rFonts w:cs="Times New Roman"/>
          <w:b/>
          <w:bCs/>
          <w:sz w:val="24"/>
          <w:szCs w:val="24"/>
        </w:rPr>
      </w:pPr>
      <w:r>
        <w:rPr>
          <w:rFonts w:cs="Times New Roman"/>
          <w:b/>
          <w:bCs/>
          <w:sz w:val="24"/>
          <w:szCs w:val="24"/>
        </w:rPr>
        <w:t>Базовые исследовательские действия:</w:t>
      </w:r>
    </w:p>
    <w:p w14:paraId="73270B03" w14:textId="77777777" w:rsidR="00012E02" w:rsidRDefault="00000000" w:rsidP="00634A7B">
      <w:pPr>
        <w:pStyle w:val="affe"/>
        <w:widowControl w:val="0"/>
        <w:numPr>
          <w:ilvl w:val="0"/>
          <w:numId w:val="39"/>
        </w:numPr>
        <w:spacing w:line="240" w:lineRule="auto"/>
        <w:ind w:left="0" w:firstLine="709"/>
        <w:contextualSpacing w:val="0"/>
        <w:rPr>
          <w:rFonts w:cs="Times New Roman"/>
          <w:sz w:val="24"/>
          <w:szCs w:val="24"/>
        </w:rPr>
      </w:pPr>
      <w:r>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14:paraId="3BDE54FF" w14:textId="77777777" w:rsidR="00012E02" w:rsidRDefault="00000000" w:rsidP="00634A7B">
      <w:pPr>
        <w:pStyle w:val="affe"/>
        <w:widowControl w:val="0"/>
        <w:numPr>
          <w:ilvl w:val="0"/>
          <w:numId w:val="39"/>
        </w:numPr>
        <w:spacing w:line="240" w:lineRule="auto"/>
        <w:ind w:left="0" w:firstLine="709"/>
        <w:contextualSpacing w:val="0"/>
        <w:rPr>
          <w:rFonts w:cs="Times New Roman"/>
          <w:sz w:val="24"/>
          <w:szCs w:val="24"/>
        </w:rPr>
      </w:pPr>
      <w:r>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14:paraId="5B6F9706" w14:textId="77777777" w:rsidR="00012E02" w:rsidRDefault="00000000" w:rsidP="00634A7B">
      <w:pPr>
        <w:pStyle w:val="affe"/>
        <w:widowControl w:val="0"/>
        <w:numPr>
          <w:ilvl w:val="0"/>
          <w:numId w:val="39"/>
        </w:numPr>
        <w:spacing w:line="240" w:lineRule="auto"/>
        <w:ind w:left="0" w:firstLine="709"/>
        <w:contextualSpacing w:val="0"/>
        <w:rPr>
          <w:rFonts w:cs="Times New Roman"/>
          <w:sz w:val="24"/>
          <w:szCs w:val="24"/>
        </w:rPr>
      </w:pPr>
      <w:r>
        <w:rPr>
          <w:rFonts w:cs="Times New Roman"/>
          <w:sz w:val="24"/>
          <w:szCs w:val="24"/>
        </w:rPr>
        <w:t xml:space="preserve">проводить по предложенному плану несложное </w:t>
      </w:r>
      <w:proofErr w:type="spellStart"/>
      <w:r>
        <w:rPr>
          <w:rFonts w:cs="Times New Roman"/>
          <w:sz w:val="24"/>
          <w:szCs w:val="24"/>
        </w:rPr>
        <w:t>миниисследование</w:t>
      </w:r>
      <w:proofErr w:type="spellEnd"/>
      <w:r>
        <w:rPr>
          <w:rFonts w:cs="Times New Roman"/>
          <w:sz w:val="24"/>
          <w:szCs w:val="24"/>
        </w:rPr>
        <w:t>, выполнять по предложенному плану проектное задание;</w:t>
      </w:r>
    </w:p>
    <w:p w14:paraId="63019998" w14:textId="77777777" w:rsidR="00012E02" w:rsidRDefault="00000000" w:rsidP="00634A7B">
      <w:pPr>
        <w:pStyle w:val="affe"/>
        <w:widowControl w:val="0"/>
        <w:numPr>
          <w:ilvl w:val="0"/>
          <w:numId w:val="39"/>
        </w:numPr>
        <w:spacing w:line="240" w:lineRule="auto"/>
        <w:ind w:left="0" w:firstLine="709"/>
        <w:contextualSpacing w:val="0"/>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4F6E42F2" w14:textId="77777777" w:rsidR="00012E02" w:rsidRDefault="00000000" w:rsidP="00634A7B">
      <w:pPr>
        <w:pStyle w:val="affe"/>
        <w:widowControl w:val="0"/>
        <w:numPr>
          <w:ilvl w:val="0"/>
          <w:numId w:val="39"/>
        </w:numPr>
        <w:spacing w:line="240" w:lineRule="auto"/>
        <w:ind w:left="0" w:firstLine="709"/>
        <w:contextualSpacing w:val="0"/>
        <w:rPr>
          <w:rFonts w:cs="Times New Roman"/>
          <w:sz w:val="24"/>
          <w:szCs w:val="24"/>
        </w:rPr>
      </w:pPr>
      <w:r>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540B18E0" w14:textId="77777777" w:rsidR="00012E02" w:rsidRDefault="00000000" w:rsidP="00634A7B">
      <w:pPr>
        <w:spacing w:line="240" w:lineRule="auto"/>
        <w:ind w:firstLine="709"/>
        <w:rPr>
          <w:rFonts w:cs="Times New Roman"/>
          <w:b/>
          <w:bCs/>
          <w:sz w:val="24"/>
          <w:szCs w:val="24"/>
        </w:rPr>
      </w:pPr>
      <w:r>
        <w:rPr>
          <w:rFonts w:cs="Times New Roman"/>
          <w:b/>
          <w:bCs/>
          <w:sz w:val="24"/>
          <w:szCs w:val="24"/>
        </w:rPr>
        <w:t>Работа с информацией:</w:t>
      </w:r>
    </w:p>
    <w:p w14:paraId="48C636D8" w14:textId="77777777" w:rsidR="00012E02" w:rsidRDefault="00000000" w:rsidP="00634A7B">
      <w:pPr>
        <w:pStyle w:val="affe"/>
        <w:widowControl w:val="0"/>
        <w:numPr>
          <w:ilvl w:val="0"/>
          <w:numId w:val="40"/>
        </w:numPr>
        <w:spacing w:line="240" w:lineRule="auto"/>
        <w:ind w:left="0" w:firstLine="709"/>
        <w:contextualSpacing w:val="0"/>
        <w:rPr>
          <w:rFonts w:cs="Times New Roman"/>
          <w:sz w:val="24"/>
          <w:szCs w:val="24"/>
        </w:rPr>
      </w:pPr>
      <w:r>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14:paraId="7732E4C4" w14:textId="77777777" w:rsidR="00012E02" w:rsidRDefault="00000000" w:rsidP="00634A7B">
      <w:pPr>
        <w:pStyle w:val="affe"/>
        <w:widowControl w:val="0"/>
        <w:numPr>
          <w:ilvl w:val="0"/>
          <w:numId w:val="40"/>
        </w:numPr>
        <w:spacing w:line="240" w:lineRule="auto"/>
        <w:ind w:left="0" w:firstLine="709"/>
        <w:contextualSpacing w:val="0"/>
        <w:rPr>
          <w:rFonts w:cs="Times New Roman"/>
          <w:sz w:val="24"/>
          <w:szCs w:val="24"/>
        </w:rPr>
      </w:pPr>
      <w:r>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767F2D68" w14:textId="77777777" w:rsidR="00012E02" w:rsidRDefault="00000000" w:rsidP="00634A7B">
      <w:pPr>
        <w:pStyle w:val="affe"/>
        <w:widowControl w:val="0"/>
        <w:numPr>
          <w:ilvl w:val="0"/>
          <w:numId w:val="40"/>
        </w:numPr>
        <w:spacing w:line="240" w:lineRule="auto"/>
        <w:ind w:left="0" w:firstLine="709"/>
        <w:contextualSpacing w:val="0"/>
        <w:rPr>
          <w:rFonts w:cs="Times New Roman"/>
          <w:sz w:val="24"/>
          <w:szCs w:val="24"/>
        </w:rPr>
      </w:pPr>
      <w:r>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07FDF8E1" w14:textId="77777777" w:rsidR="00012E02" w:rsidRDefault="00000000" w:rsidP="00634A7B">
      <w:pPr>
        <w:pStyle w:val="affe"/>
        <w:widowControl w:val="0"/>
        <w:numPr>
          <w:ilvl w:val="0"/>
          <w:numId w:val="40"/>
        </w:numPr>
        <w:spacing w:line="240" w:lineRule="auto"/>
        <w:ind w:left="0" w:firstLine="709"/>
        <w:contextualSpacing w:val="0"/>
        <w:rPr>
          <w:rFonts w:cs="Times New Roman"/>
          <w:sz w:val="24"/>
          <w:szCs w:val="24"/>
        </w:rPr>
      </w:pPr>
      <w:r>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35417A39" w14:textId="77777777" w:rsidR="00012E02" w:rsidRDefault="00000000" w:rsidP="00634A7B">
      <w:pPr>
        <w:pStyle w:val="affe"/>
        <w:widowControl w:val="0"/>
        <w:numPr>
          <w:ilvl w:val="0"/>
          <w:numId w:val="40"/>
        </w:numPr>
        <w:spacing w:line="240" w:lineRule="auto"/>
        <w:ind w:left="0" w:firstLine="709"/>
        <w:contextualSpacing w:val="0"/>
        <w:rPr>
          <w:rFonts w:cs="Times New Roman"/>
          <w:sz w:val="24"/>
          <w:szCs w:val="24"/>
        </w:rPr>
      </w:pPr>
      <w:r>
        <w:rPr>
          <w:rFonts w:cs="Times New Roman"/>
          <w:sz w:val="24"/>
          <w:szCs w:val="24"/>
        </w:rPr>
        <w:t xml:space="preserve">анализировать и создавать текстовую, графическую, видео, звуковую </w:t>
      </w:r>
      <w:r>
        <w:rPr>
          <w:rFonts w:cs="Times New Roman"/>
          <w:sz w:val="24"/>
          <w:szCs w:val="24"/>
        </w:rPr>
        <w:lastRenderedPageBreak/>
        <w:t>информацию в соответствии с учебной задачей;</w:t>
      </w:r>
    </w:p>
    <w:p w14:paraId="2BFAB62C" w14:textId="77777777" w:rsidR="00012E02" w:rsidRDefault="00000000" w:rsidP="00634A7B">
      <w:pPr>
        <w:pStyle w:val="affe"/>
        <w:widowControl w:val="0"/>
        <w:numPr>
          <w:ilvl w:val="0"/>
          <w:numId w:val="40"/>
        </w:numPr>
        <w:spacing w:line="240" w:lineRule="auto"/>
        <w:ind w:left="0" w:firstLine="709"/>
        <w:contextualSpacing w:val="0"/>
        <w:rPr>
          <w:rFonts w:cs="Times New Roman"/>
          <w:sz w:val="24"/>
          <w:szCs w:val="24"/>
        </w:rPr>
      </w:pPr>
      <w:r>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4C2B8B2D" w14:textId="77777777" w:rsidR="00012E02" w:rsidRDefault="00000000" w:rsidP="00634A7B">
      <w:pPr>
        <w:spacing w:line="240" w:lineRule="auto"/>
        <w:ind w:firstLine="709"/>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коммуникативные универсальные учебные действия.</w:t>
      </w:r>
    </w:p>
    <w:p w14:paraId="3D872B58" w14:textId="77777777" w:rsidR="00012E02" w:rsidRDefault="00000000" w:rsidP="00634A7B">
      <w:pPr>
        <w:spacing w:line="240" w:lineRule="auto"/>
        <w:ind w:firstLine="709"/>
        <w:rPr>
          <w:rFonts w:cs="Times New Roman"/>
          <w:b/>
          <w:bCs/>
          <w:sz w:val="24"/>
          <w:szCs w:val="24"/>
        </w:rPr>
      </w:pPr>
      <w:r>
        <w:rPr>
          <w:rFonts w:cs="Times New Roman"/>
          <w:b/>
          <w:bCs/>
          <w:sz w:val="24"/>
          <w:szCs w:val="24"/>
        </w:rPr>
        <w:t>Общение:</w:t>
      </w:r>
    </w:p>
    <w:p w14:paraId="05969B53" w14:textId="77777777" w:rsidR="00012E02" w:rsidRDefault="00000000" w:rsidP="00634A7B">
      <w:pPr>
        <w:pStyle w:val="affe"/>
        <w:widowControl w:val="0"/>
        <w:numPr>
          <w:ilvl w:val="0"/>
          <w:numId w:val="41"/>
        </w:numPr>
        <w:spacing w:line="240" w:lineRule="auto"/>
        <w:ind w:left="0" w:firstLine="709"/>
        <w:contextualSpacing w:val="0"/>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7DD17625" w14:textId="77777777" w:rsidR="00012E02" w:rsidRDefault="00000000" w:rsidP="00634A7B">
      <w:pPr>
        <w:pStyle w:val="affe"/>
        <w:widowControl w:val="0"/>
        <w:numPr>
          <w:ilvl w:val="0"/>
          <w:numId w:val="41"/>
        </w:numPr>
        <w:spacing w:line="240" w:lineRule="auto"/>
        <w:ind w:left="0" w:firstLine="709"/>
        <w:contextualSpacing w:val="0"/>
        <w:rPr>
          <w:rFonts w:cs="Times New Roman"/>
          <w:sz w:val="24"/>
          <w:szCs w:val="24"/>
        </w:rPr>
      </w:pPr>
      <w:r>
        <w:rPr>
          <w:rFonts w:cs="Times New Roman"/>
          <w:sz w:val="24"/>
          <w:szCs w:val="24"/>
        </w:rPr>
        <w:t>проявлять уважительное отношение к собеседнику, соблюдать правила ведения диалоги и дискуссии;</w:t>
      </w:r>
    </w:p>
    <w:p w14:paraId="67AE7614" w14:textId="77777777" w:rsidR="00012E02" w:rsidRDefault="00000000" w:rsidP="00634A7B">
      <w:pPr>
        <w:pStyle w:val="affe"/>
        <w:widowControl w:val="0"/>
        <w:numPr>
          <w:ilvl w:val="0"/>
          <w:numId w:val="41"/>
        </w:numPr>
        <w:spacing w:line="240" w:lineRule="auto"/>
        <w:ind w:left="0" w:firstLine="709"/>
        <w:contextualSpacing w:val="0"/>
        <w:rPr>
          <w:rFonts w:cs="Times New Roman"/>
          <w:sz w:val="24"/>
          <w:szCs w:val="24"/>
        </w:rPr>
      </w:pPr>
      <w:r>
        <w:rPr>
          <w:rFonts w:cs="Times New Roman"/>
          <w:sz w:val="24"/>
          <w:szCs w:val="24"/>
        </w:rPr>
        <w:t>признавать возможность существования разных точек зрения;</w:t>
      </w:r>
    </w:p>
    <w:p w14:paraId="2AF4DB39" w14:textId="77777777" w:rsidR="00012E02" w:rsidRDefault="00000000" w:rsidP="00634A7B">
      <w:pPr>
        <w:pStyle w:val="affe"/>
        <w:widowControl w:val="0"/>
        <w:numPr>
          <w:ilvl w:val="0"/>
          <w:numId w:val="41"/>
        </w:numPr>
        <w:spacing w:line="240" w:lineRule="auto"/>
        <w:ind w:left="0" w:firstLine="709"/>
        <w:contextualSpacing w:val="0"/>
        <w:rPr>
          <w:rFonts w:cs="Times New Roman"/>
          <w:sz w:val="24"/>
          <w:szCs w:val="24"/>
        </w:rPr>
      </w:pPr>
      <w:r>
        <w:rPr>
          <w:rFonts w:cs="Times New Roman"/>
          <w:sz w:val="24"/>
          <w:szCs w:val="24"/>
        </w:rPr>
        <w:t>корректно и аргументированно высказывать своё мнение;</w:t>
      </w:r>
    </w:p>
    <w:p w14:paraId="0E8ADA26" w14:textId="77777777" w:rsidR="00012E02" w:rsidRDefault="00000000" w:rsidP="00634A7B">
      <w:pPr>
        <w:pStyle w:val="affe"/>
        <w:widowControl w:val="0"/>
        <w:numPr>
          <w:ilvl w:val="0"/>
          <w:numId w:val="41"/>
        </w:numPr>
        <w:spacing w:line="240" w:lineRule="auto"/>
        <w:ind w:left="0" w:firstLine="709"/>
        <w:contextualSpacing w:val="0"/>
        <w:rPr>
          <w:rFonts w:cs="Times New Roman"/>
          <w:sz w:val="24"/>
          <w:szCs w:val="24"/>
        </w:rPr>
      </w:pPr>
      <w:r>
        <w:rPr>
          <w:rFonts w:cs="Times New Roman"/>
          <w:sz w:val="24"/>
          <w:szCs w:val="24"/>
        </w:rPr>
        <w:t>строить речевое высказывание в соответствии с поставленной задачей;</w:t>
      </w:r>
    </w:p>
    <w:p w14:paraId="7FDF9F5E" w14:textId="77777777" w:rsidR="00012E02" w:rsidRDefault="00000000" w:rsidP="00634A7B">
      <w:pPr>
        <w:pStyle w:val="affe"/>
        <w:widowControl w:val="0"/>
        <w:numPr>
          <w:ilvl w:val="0"/>
          <w:numId w:val="41"/>
        </w:numPr>
        <w:spacing w:line="240" w:lineRule="auto"/>
        <w:ind w:left="0" w:firstLine="709"/>
        <w:contextualSpacing w:val="0"/>
        <w:rPr>
          <w:rFonts w:cs="Times New Roman"/>
          <w:sz w:val="24"/>
          <w:szCs w:val="24"/>
        </w:rPr>
      </w:pPr>
      <w:r>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40F1E8DC" w14:textId="77777777" w:rsidR="00012E02" w:rsidRDefault="00000000" w:rsidP="00634A7B">
      <w:pPr>
        <w:pStyle w:val="affe"/>
        <w:widowControl w:val="0"/>
        <w:numPr>
          <w:ilvl w:val="0"/>
          <w:numId w:val="41"/>
        </w:numPr>
        <w:spacing w:line="240" w:lineRule="auto"/>
        <w:ind w:left="0" w:firstLine="709"/>
        <w:contextualSpacing w:val="0"/>
        <w:rPr>
          <w:rFonts w:cs="Times New Roman"/>
          <w:sz w:val="24"/>
          <w:szCs w:val="24"/>
        </w:rPr>
      </w:pPr>
      <w:r>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B7F28C0" w14:textId="77777777" w:rsidR="00012E02" w:rsidRDefault="00000000" w:rsidP="00634A7B">
      <w:pPr>
        <w:pStyle w:val="affe"/>
        <w:widowControl w:val="0"/>
        <w:numPr>
          <w:ilvl w:val="0"/>
          <w:numId w:val="41"/>
        </w:numPr>
        <w:spacing w:line="240" w:lineRule="auto"/>
        <w:ind w:left="0" w:firstLine="709"/>
        <w:contextualSpacing w:val="0"/>
        <w:rPr>
          <w:rFonts w:cs="Times New Roman"/>
          <w:sz w:val="24"/>
          <w:szCs w:val="24"/>
        </w:rPr>
      </w:pPr>
      <w:r>
        <w:rPr>
          <w:rFonts w:cs="Times New Roman"/>
          <w:sz w:val="24"/>
          <w:szCs w:val="24"/>
        </w:rPr>
        <w:t>подбирать иллюстративный материал (рисунки, фото, плакаты) к тексту выступления.</w:t>
      </w:r>
    </w:p>
    <w:p w14:paraId="784B05A5" w14:textId="77777777" w:rsidR="00012E02" w:rsidRDefault="00000000" w:rsidP="00634A7B">
      <w:pPr>
        <w:spacing w:line="240" w:lineRule="auto"/>
        <w:ind w:firstLine="709"/>
        <w:rPr>
          <w:rFonts w:cs="Times New Roman"/>
          <w:b/>
          <w:bCs/>
          <w:sz w:val="24"/>
          <w:szCs w:val="24"/>
        </w:rPr>
      </w:pPr>
      <w:r>
        <w:rPr>
          <w:rFonts w:cs="Times New Roman"/>
          <w:b/>
          <w:bCs/>
          <w:sz w:val="24"/>
          <w:szCs w:val="24"/>
        </w:rPr>
        <w:t>Совместная деятельность:</w:t>
      </w:r>
    </w:p>
    <w:p w14:paraId="7124781C" w14:textId="77777777" w:rsidR="00012E02" w:rsidRDefault="00000000" w:rsidP="00634A7B">
      <w:pPr>
        <w:pStyle w:val="affe"/>
        <w:widowControl w:val="0"/>
        <w:numPr>
          <w:ilvl w:val="0"/>
          <w:numId w:val="42"/>
        </w:numPr>
        <w:spacing w:line="240" w:lineRule="auto"/>
        <w:ind w:left="0" w:firstLine="709"/>
        <w:contextualSpacing w:val="0"/>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F20BD0A" w14:textId="77777777" w:rsidR="00012E02" w:rsidRDefault="00000000" w:rsidP="00634A7B">
      <w:pPr>
        <w:pStyle w:val="affe"/>
        <w:widowControl w:val="0"/>
        <w:numPr>
          <w:ilvl w:val="0"/>
          <w:numId w:val="42"/>
        </w:numPr>
        <w:spacing w:line="240" w:lineRule="auto"/>
        <w:ind w:left="0" w:firstLine="709"/>
        <w:contextualSpacing w:val="0"/>
        <w:rPr>
          <w:rFonts w:cs="Times New Roman"/>
          <w:sz w:val="24"/>
          <w:szCs w:val="24"/>
        </w:rPr>
      </w:pPr>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600EDA4" w14:textId="77777777" w:rsidR="00012E02" w:rsidRDefault="00000000" w:rsidP="00634A7B">
      <w:pPr>
        <w:pStyle w:val="affe"/>
        <w:widowControl w:val="0"/>
        <w:numPr>
          <w:ilvl w:val="0"/>
          <w:numId w:val="42"/>
        </w:numPr>
        <w:spacing w:line="240" w:lineRule="auto"/>
        <w:ind w:left="0" w:firstLine="709"/>
        <w:contextualSpacing w:val="0"/>
        <w:rPr>
          <w:rFonts w:cs="Times New Roman"/>
          <w:sz w:val="24"/>
          <w:szCs w:val="24"/>
        </w:rPr>
      </w:pPr>
      <w:r>
        <w:rPr>
          <w:rFonts w:cs="Times New Roman"/>
          <w:sz w:val="24"/>
          <w:szCs w:val="24"/>
        </w:rPr>
        <w:t>проявлять готовность руководить, выполнять поручения, подчиняться, самостоятельно разрешать конфликты;</w:t>
      </w:r>
    </w:p>
    <w:p w14:paraId="2CA99195" w14:textId="77777777" w:rsidR="00012E02" w:rsidRDefault="00000000" w:rsidP="00634A7B">
      <w:pPr>
        <w:pStyle w:val="affe"/>
        <w:widowControl w:val="0"/>
        <w:numPr>
          <w:ilvl w:val="0"/>
          <w:numId w:val="42"/>
        </w:numPr>
        <w:spacing w:line="240" w:lineRule="auto"/>
        <w:ind w:left="0" w:firstLine="709"/>
        <w:contextualSpacing w:val="0"/>
        <w:rPr>
          <w:rFonts w:cs="Times New Roman"/>
          <w:sz w:val="24"/>
          <w:szCs w:val="24"/>
        </w:rPr>
      </w:pPr>
      <w:r>
        <w:rPr>
          <w:rFonts w:cs="Times New Roman"/>
          <w:sz w:val="24"/>
          <w:szCs w:val="24"/>
        </w:rPr>
        <w:t>ответственно выполнять свою часть работы;</w:t>
      </w:r>
    </w:p>
    <w:p w14:paraId="0042D547" w14:textId="77777777" w:rsidR="00012E02" w:rsidRDefault="00000000" w:rsidP="00634A7B">
      <w:pPr>
        <w:pStyle w:val="affe"/>
        <w:widowControl w:val="0"/>
        <w:numPr>
          <w:ilvl w:val="0"/>
          <w:numId w:val="42"/>
        </w:numPr>
        <w:spacing w:line="240" w:lineRule="auto"/>
        <w:ind w:left="0" w:firstLine="709"/>
        <w:contextualSpacing w:val="0"/>
        <w:rPr>
          <w:rFonts w:cs="Times New Roman"/>
          <w:sz w:val="24"/>
          <w:szCs w:val="24"/>
        </w:rPr>
      </w:pPr>
      <w:r>
        <w:rPr>
          <w:rFonts w:cs="Times New Roman"/>
          <w:sz w:val="24"/>
          <w:szCs w:val="24"/>
        </w:rPr>
        <w:t>оценивать свой вклад в общий результат;</w:t>
      </w:r>
    </w:p>
    <w:p w14:paraId="1EFCB799" w14:textId="77777777" w:rsidR="00012E02" w:rsidRDefault="00000000" w:rsidP="00634A7B">
      <w:pPr>
        <w:pStyle w:val="affe"/>
        <w:widowControl w:val="0"/>
        <w:numPr>
          <w:ilvl w:val="0"/>
          <w:numId w:val="42"/>
        </w:numPr>
        <w:spacing w:line="240" w:lineRule="auto"/>
        <w:ind w:left="0" w:firstLine="709"/>
        <w:contextualSpacing w:val="0"/>
        <w:rPr>
          <w:rFonts w:cs="Times New Roman"/>
          <w:sz w:val="24"/>
          <w:szCs w:val="24"/>
        </w:rPr>
      </w:pPr>
      <w:r>
        <w:rPr>
          <w:rFonts w:cs="Times New Roman"/>
          <w:sz w:val="24"/>
          <w:szCs w:val="24"/>
        </w:rPr>
        <w:t>выполнять совместные проектные задания с опорой на предложенные образцы.</w:t>
      </w:r>
    </w:p>
    <w:p w14:paraId="601C21E7" w14:textId="77777777" w:rsidR="00012E02" w:rsidRDefault="00000000" w:rsidP="00634A7B">
      <w:pPr>
        <w:spacing w:line="240" w:lineRule="auto"/>
        <w:ind w:firstLine="709"/>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регулятивные универсальные учебные действия.</w:t>
      </w:r>
    </w:p>
    <w:p w14:paraId="324D816C" w14:textId="77777777" w:rsidR="00012E02" w:rsidRDefault="00000000" w:rsidP="00634A7B">
      <w:pPr>
        <w:spacing w:line="240" w:lineRule="auto"/>
        <w:ind w:firstLine="709"/>
        <w:rPr>
          <w:rFonts w:cs="Times New Roman"/>
          <w:b/>
          <w:bCs/>
          <w:sz w:val="24"/>
          <w:szCs w:val="24"/>
        </w:rPr>
      </w:pPr>
      <w:r>
        <w:rPr>
          <w:rFonts w:cs="Times New Roman"/>
          <w:b/>
          <w:bCs/>
          <w:sz w:val="24"/>
          <w:szCs w:val="24"/>
        </w:rPr>
        <w:t>Самоорганизация:</w:t>
      </w:r>
    </w:p>
    <w:p w14:paraId="626AD24A" w14:textId="77777777" w:rsidR="00012E02" w:rsidRDefault="00000000" w:rsidP="00634A7B">
      <w:pPr>
        <w:pStyle w:val="affe"/>
        <w:widowControl w:val="0"/>
        <w:numPr>
          <w:ilvl w:val="0"/>
          <w:numId w:val="43"/>
        </w:numPr>
        <w:spacing w:line="240" w:lineRule="auto"/>
        <w:ind w:left="0" w:firstLine="709"/>
        <w:contextualSpacing w:val="0"/>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14:paraId="37125AB8" w14:textId="77777777" w:rsidR="00012E02" w:rsidRDefault="00000000" w:rsidP="00634A7B">
      <w:pPr>
        <w:pStyle w:val="affe"/>
        <w:widowControl w:val="0"/>
        <w:numPr>
          <w:ilvl w:val="0"/>
          <w:numId w:val="43"/>
        </w:numPr>
        <w:spacing w:line="240" w:lineRule="auto"/>
        <w:ind w:left="0" w:firstLine="709"/>
        <w:contextualSpacing w:val="0"/>
        <w:rPr>
          <w:rFonts w:cs="Times New Roman"/>
          <w:sz w:val="24"/>
          <w:szCs w:val="24"/>
        </w:rPr>
      </w:pPr>
      <w:r>
        <w:rPr>
          <w:rFonts w:cs="Times New Roman"/>
          <w:sz w:val="24"/>
          <w:szCs w:val="24"/>
        </w:rPr>
        <w:t>выстраивать последовательность выбранных действий.</w:t>
      </w:r>
    </w:p>
    <w:p w14:paraId="562F05A8" w14:textId="77777777" w:rsidR="00012E02" w:rsidRDefault="00000000" w:rsidP="00634A7B">
      <w:pPr>
        <w:spacing w:line="240" w:lineRule="auto"/>
        <w:ind w:firstLine="709"/>
        <w:rPr>
          <w:rFonts w:cs="Times New Roman"/>
          <w:b/>
          <w:bCs/>
          <w:sz w:val="24"/>
          <w:szCs w:val="24"/>
        </w:rPr>
      </w:pPr>
      <w:r>
        <w:rPr>
          <w:rFonts w:cs="Times New Roman"/>
          <w:b/>
          <w:bCs/>
          <w:sz w:val="24"/>
          <w:szCs w:val="24"/>
        </w:rPr>
        <w:t>Самоконтроль:</w:t>
      </w:r>
    </w:p>
    <w:p w14:paraId="64F8DC70" w14:textId="77777777" w:rsidR="00012E02" w:rsidRDefault="00000000" w:rsidP="00634A7B">
      <w:pPr>
        <w:pStyle w:val="affe"/>
        <w:widowControl w:val="0"/>
        <w:numPr>
          <w:ilvl w:val="0"/>
          <w:numId w:val="44"/>
        </w:numPr>
        <w:spacing w:line="240" w:lineRule="auto"/>
        <w:ind w:left="0" w:firstLine="709"/>
        <w:contextualSpacing w:val="0"/>
        <w:rPr>
          <w:rFonts w:cs="Times New Roman"/>
          <w:sz w:val="24"/>
          <w:szCs w:val="24"/>
        </w:rPr>
      </w:pPr>
      <w:r>
        <w:rPr>
          <w:rFonts w:cs="Times New Roman"/>
          <w:sz w:val="24"/>
          <w:szCs w:val="24"/>
        </w:rPr>
        <w:t>устанавливать причины успеха/неудач учебной деятельности;</w:t>
      </w:r>
    </w:p>
    <w:p w14:paraId="3A2DAFCC" w14:textId="77777777" w:rsidR="00012E02" w:rsidRDefault="00000000" w:rsidP="00634A7B">
      <w:pPr>
        <w:pStyle w:val="affe"/>
        <w:widowControl w:val="0"/>
        <w:numPr>
          <w:ilvl w:val="0"/>
          <w:numId w:val="44"/>
        </w:numPr>
        <w:spacing w:line="240" w:lineRule="auto"/>
        <w:ind w:left="0" w:firstLine="709"/>
        <w:contextualSpacing w:val="0"/>
        <w:rPr>
          <w:rFonts w:cs="Times New Roman"/>
          <w:sz w:val="24"/>
          <w:szCs w:val="24"/>
        </w:rPr>
      </w:pPr>
      <w:r>
        <w:rPr>
          <w:rFonts w:cs="Times New Roman"/>
          <w:sz w:val="24"/>
          <w:szCs w:val="24"/>
        </w:rPr>
        <w:t>корректировать свои учебные действия для преодоления речевых ошибок и ошибок, связанных с анализом текстов;</w:t>
      </w:r>
    </w:p>
    <w:p w14:paraId="05BDE94C" w14:textId="77777777" w:rsidR="00012E02" w:rsidRDefault="00000000" w:rsidP="00634A7B">
      <w:pPr>
        <w:pStyle w:val="affe"/>
        <w:widowControl w:val="0"/>
        <w:numPr>
          <w:ilvl w:val="0"/>
          <w:numId w:val="44"/>
        </w:numPr>
        <w:spacing w:line="240" w:lineRule="auto"/>
        <w:ind w:left="0" w:firstLine="709"/>
        <w:contextualSpacing w:val="0"/>
        <w:rPr>
          <w:rFonts w:cs="Times New Roman"/>
          <w:sz w:val="24"/>
          <w:szCs w:val="24"/>
        </w:rPr>
      </w:pPr>
      <w:r>
        <w:rPr>
          <w:rFonts w:cs="Times New Roman"/>
          <w:sz w:val="24"/>
          <w:szCs w:val="24"/>
        </w:rPr>
        <w:t>соотносить результат деятельности с поставленной учебной задачей по анализу текстов;</w:t>
      </w:r>
    </w:p>
    <w:p w14:paraId="61ABC753" w14:textId="77777777" w:rsidR="00012E02" w:rsidRDefault="00000000" w:rsidP="00634A7B">
      <w:pPr>
        <w:pStyle w:val="affe"/>
        <w:widowControl w:val="0"/>
        <w:numPr>
          <w:ilvl w:val="0"/>
          <w:numId w:val="44"/>
        </w:numPr>
        <w:spacing w:line="240" w:lineRule="auto"/>
        <w:ind w:left="0" w:firstLine="709"/>
        <w:contextualSpacing w:val="0"/>
        <w:rPr>
          <w:rFonts w:cs="Times New Roman"/>
          <w:sz w:val="24"/>
          <w:szCs w:val="24"/>
        </w:rPr>
      </w:pPr>
      <w:r>
        <w:rPr>
          <w:rFonts w:cs="Times New Roman"/>
          <w:sz w:val="24"/>
          <w:szCs w:val="24"/>
        </w:rPr>
        <w:t>находить ошибку, допущенную при работе с текстами;</w:t>
      </w:r>
    </w:p>
    <w:p w14:paraId="160A9645" w14:textId="77777777" w:rsidR="00012E02" w:rsidRDefault="00000000" w:rsidP="00634A7B">
      <w:pPr>
        <w:pStyle w:val="affe"/>
        <w:widowControl w:val="0"/>
        <w:numPr>
          <w:ilvl w:val="0"/>
          <w:numId w:val="44"/>
        </w:numPr>
        <w:spacing w:line="240" w:lineRule="auto"/>
        <w:ind w:left="0" w:firstLine="709"/>
        <w:contextualSpacing w:val="0"/>
        <w:rPr>
          <w:rFonts w:cs="Times New Roman"/>
          <w:sz w:val="24"/>
          <w:szCs w:val="24"/>
        </w:rPr>
      </w:pPr>
      <w:r>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2F3383C0" w14:textId="77777777" w:rsidR="00012E02" w:rsidRDefault="00012E02" w:rsidP="00634A7B">
      <w:pPr>
        <w:spacing w:line="240" w:lineRule="auto"/>
        <w:ind w:firstLine="709"/>
        <w:rPr>
          <w:rFonts w:cs="Times New Roman"/>
          <w:bCs/>
          <w:sz w:val="24"/>
          <w:szCs w:val="24"/>
        </w:rPr>
      </w:pPr>
    </w:p>
    <w:p w14:paraId="66521671" w14:textId="77777777" w:rsidR="00012E02" w:rsidRDefault="00012E02" w:rsidP="00634A7B">
      <w:pPr>
        <w:spacing w:line="240" w:lineRule="auto"/>
        <w:ind w:firstLine="709"/>
        <w:rPr>
          <w:rFonts w:cs="Times New Roman"/>
          <w:sz w:val="24"/>
          <w:szCs w:val="24"/>
        </w:rPr>
      </w:pPr>
    </w:p>
    <w:p w14:paraId="7633E801" w14:textId="77777777" w:rsidR="00012E02" w:rsidRDefault="00000000" w:rsidP="00634A7B">
      <w:pPr>
        <w:spacing w:line="240" w:lineRule="auto"/>
        <w:ind w:firstLine="709"/>
        <w:rPr>
          <w:rFonts w:cs="Times New Roman"/>
          <w:b/>
          <w:sz w:val="24"/>
          <w:szCs w:val="24"/>
        </w:rPr>
      </w:pPr>
      <w:r>
        <w:rPr>
          <w:rFonts w:cs="Times New Roman"/>
          <w:b/>
          <w:sz w:val="24"/>
          <w:szCs w:val="24"/>
        </w:rPr>
        <w:t xml:space="preserve">Иностранный </w:t>
      </w:r>
      <w:proofErr w:type="gramStart"/>
      <w:r>
        <w:rPr>
          <w:rFonts w:cs="Times New Roman"/>
          <w:b/>
          <w:sz w:val="24"/>
          <w:szCs w:val="24"/>
        </w:rPr>
        <w:t>язык( немецкий</w:t>
      </w:r>
      <w:proofErr w:type="gramEnd"/>
      <w:r>
        <w:rPr>
          <w:rFonts w:cs="Times New Roman"/>
          <w:b/>
          <w:sz w:val="24"/>
          <w:szCs w:val="24"/>
        </w:rPr>
        <w:t>)</w:t>
      </w:r>
    </w:p>
    <w:p w14:paraId="40587157"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 xml:space="preserve">Овладение универсальными учебными </w:t>
      </w:r>
      <w:r>
        <w:rPr>
          <w:rFonts w:cs="Times New Roman"/>
          <w:b/>
          <w:bCs/>
          <w:sz w:val="24"/>
          <w:szCs w:val="24"/>
        </w:rPr>
        <w:t>познавательными действиями</w:t>
      </w:r>
      <w:r>
        <w:rPr>
          <w:rFonts w:cs="Times New Roman"/>
          <w:sz w:val="24"/>
          <w:szCs w:val="24"/>
        </w:rPr>
        <w:t>:</w:t>
      </w:r>
    </w:p>
    <w:p w14:paraId="1C00DD91" w14:textId="77777777" w:rsidR="00012E02" w:rsidRDefault="00000000" w:rsidP="00634A7B">
      <w:pPr>
        <w:widowControl w:val="0"/>
        <w:numPr>
          <w:ilvl w:val="0"/>
          <w:numId w:val="45"/>
        </w:numPr>
        <w:spacing w:line="240" w:lineRule="auto"/>
        <w:ind w:left="0" w:firstLine="709"/>
        <w:rPr>
          <w:rFonts w:cs="Times New Roman"/>
          <w:b/>
          <w:bCs/>
          <w:sz w:val="24"/>
          <w:szCs w:val="24"/>
        </w:rPr>
      </w:pPr>
      <w:bookmarkStart w:id="51" w:name="bookmark77"/>
      <w:bookmarkEnd w:id="51"/>
      <w:r>
        <w:rPr>
          <w:rFonts w:cs="Times New Roman"/>
          <w:b/>
          <w:bCs/>
          <w:sz w:val="24"/>
          <w:szCs w:val="24"/>
        </w:rPr>
        <w:t>Базовые логические действия:</w:t>
      </w:r>
    </w:p>
    <w:p w14:paraId="6840B7AD" w14:textId="77777777" w:rsidR="00012E02" w:rsidRDefault="00000000" w:rsidP="00634A7B">
      <w:pPr>
        <w:widowControl w:val="0"/>
        <w:numPr>
          <w:ilvl w:val="0"/>
          <w:numId w:val="46"/>
        </w:numPr>
        <w:spacing w:line="240" w:lineRule="auto"/>
        <w:ind w:left="0" w:firstLine="709"/>
        <w:rPr>
          <w:rFonts w:cs="Times New Roman"/>
          <w:sz w:val="24"/>
          <w:szCs w:val="24"/>
        </w:rPr>
      </w:pPr>
      <w:bookmarkStart w:id="52" w:name="bookmark78"/>
      <w:bookmarkEnd w:id="52"/>
      <w:r>
        <w:rPr>
          <w:rFonts w:cs="Times New Roman"/>
          <w:sz w:val="24"/>
          <w:szCs w:val="24"/>
        </w:rPr>
        <w:t>сравнивать объекты, устанавливать основания для сравнения, устанавливать аналогии;</w:t>
      </w:r>
    </w:p>
    <w:p w14:paraId="15D343F0" w14:textId="77777777" w:rsidR="00012E02" w:rsidRDefault="00000000" w:rsidP="00634A7B">
      <w:pPr>
        <w:widowControl w:val="0"/>
        <w:numPr>
          <w:ilvl w:val="0"/>
          <w:numId w:val="46"/>
        </w:numPr>
        <w:spacing w:line="240" w:lineRule="auto"/>
        <w:ind w:left="0" w:firstLine="709"/>
        <w:rPr>
          <w:rFonts w:cs="Times New Roman"/>
          <w:sz w:val="24"/>
          <w:szCs w:val="24"/>
        </w:rPr>
      </w:pPr>
      <w:bookmarkStart w:id="53" w:name="bookmark79"/>
      <w:bookmarkEnd w:id="53"/>
      <w:r>
        <w:rPr>
          <w:rFonts w:cs="Times New Roman"/>
          <w:sz w:val="24"/>
          <w:szCs w:val="24"/>
        </w:rPr>
        <w:t>объединять части объекта (объекты) по определённому признаку;</w:t>
      </w:r>
    </w:p>
    <w:p w14:paraId="64E20ABA" w14:textId="77777777" w:rsidR="00012E02" w:rsidRDefault="00000000" w:rsidP="00634A7B">
      <w:pPr>
        <w:widowControl w:val="0"/>
        <w:numPr>
          <w:ilvl w:val="0"/>
          <w:numId w:val="46"/>
        </w:numPr>
        <w:spacing w:line="240" w:lineRule="auto"/>
        <w:ind w:left="0" w:firstLine="709"/>
        <w:rPr>
          <w:rFonts w:cs="Times New Roman"/>
          <w:sz w:val="24"/>
          <w:szCs w:val="24"/>
        </w:rPr>
      </w:pPr>
      <w:bookmarkStart w:id="54" w:name="bookmark80"/>
      <w:bookmarkEnd w:id="54"/>
      <w:r>
        <w:rPr>
          <w:rFonts w:cs="Times New Roman"/>
          <w:sz w:val="24"/>
          <w:szCs w:val="24"/>
        </w:rPr>
        <w:t>определять существенный признак для классификации, классифицировать предложенные объекты;</w:t>
      </w:r>
    </w:p>
    <w:p w14:paraId="4EC278C8" w14:textId="77777777" w:rsidR="00012E02" w:rsidRDefault="00000000" w:rsidP="00634A7B">
      <w:pPr>
        <w:widowControl w:val="0"/>
        <w:numPr>
          <w:ilvl w:val="0"/>
          <w:numId w:val="46"/>
        </w:numPr>
        <w:spacing w:line="240" w:lineRule="auto"/>
        <w:ind w:left="0" w:firstLine="709"/>
        <w:rPr>
          <w:rFonts w:cs="Times New Roman"/>
          <w:sz w:val="24"/>
          <w:szCs w:val="24"/>
        </w:rPr>
      </w:pPr>
      <w:bookmarkStart w:id="55" w:name="bookmark81"/>
      <w:bookmarkEnd w:id="55"/>
      <w:r>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5A06A20" w14:textId="77777777" w:rsidR="00012E02" w:rsidRDefault="00000000" w:rsidP="00634A7B">
      <w:pPr>
        <w:widowControl w:val="0"/>
        <w:numPr>
          <w:ilvl w:val="0"/>
          <w:numId w:val="46"/>
        </w:numPr>
        <w:spacing w:line="240" w:lineRule="auto"/>
        <w:ind w:left="0" w:firstLine="709"/>
        <w:rPr>
          <w:rFonts w:cs="Times New Roman"/>
          <w:sz w:val="24"/>
          <w:szCs w:val="24"/>
        </w:rPr>
      </w:pPr>
      <w:bookmarkStart w:id="56" w:name="bookmark82"/>
      <w:bookmarkEnd w:id="56"/>
      <w:r>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4613FC75" w14:textId="77777777" w:rsidR="00012E02" w:rsidRDefault="00000000" w:rsidP="00634A7B">
      <w:pPr>
        <w:widowControl w:val="0"/>
        <w:numPr>
          <w:ilvl w:val="0"/>
          <w:numId w:val="46"/>
        </w:numPr>
        <w:spacing w:line="240" w:lineRule="auto"/>
        <w:ind w:left="0" w:firstLine="709"/>
        <w:rPr>
          <w:rFonts w:cs="Times New Roman"/>
          <w:sz w:val="24"/>
          <w:szCs w:val="24"/>
        </w:rPr>
      </w:pPr>
      <w:bookmarkStart w:id="57" w:name="bookmark83"/>
      <w:bookmarkEnd w:id="57"/>
      <w:r>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07C8DC24" w14:textId="77777777" w:rsidR="00012E02" w:rsidRDefault="00000000" w:rsidP="00634A7B">
      <w:pPr>
        <w:widowControl w:val="0"/>
        <w:numPr>
          <w:ilvl w:val="0"/>
          <w:numId w:val="45"/>
        </w:numPr>
        <w:spacing w:line="240" w:lineRule="auto"/>
        <w:ind w:left="0" w:firstLine="709"/>
        <w:rPr>
          <w:rFonts w:cs="Times New Roman"/>
          <w:b/>
          <w:bCs/>
          <w:sz w:val="24"/>
          <w:szCs w:val="24"/>
        </w:rPr>
      </w:pPr>
      <w:bookmarkStart w:id="58" w:name="bookmark84"/>
      <w:bookmarkEnd w:id="58"/>
      <w:r>
        <w:rPr>
          <w:rFonts w:cs="Times New Roman"/>
          <w:b/>
          <w:bCs/>
          <w:sz w:val="24"/>
          <w:szCs w:val="24"/>
        </w:rPr>
        <w:t>Базовые исследовательские действия:</w:t>
      </w:r>
    </w:p>
    <w:p w14:paraId="3FB1F711" w14:textId="77777777" w:rsidR="00012E02" w:rsidRDefault="00000000" w:rsidP="00634A7B">
      <w:pPr>
        <w:widowControl w:val="0"/>
        <w:numPr>
          <w:ilvl w:val="0"/>
          <w:numId w:val="47"/>
        </w:numPr>
        <w:spacing w:line="240" w:lineRule="auto"/>
        <w:ind w:left="0" w:firstLine="709"/>
        <w:rPr>
          <w:rFonts w:cs="Times New Roman"/>
          <w:sz w:val="24"/>
          <w:szCs w:val="24"/>
        </w:rPr>
      </w:pPr>
      <w:bookmarkStart w:id="59" w:name="bookmark85"/>
      <w:bookmarkEnd w:id="59"/>
      <w:r>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960248A" w14:textId="77777777" w:rsidR="00012E02" w:rsidRDefault="00000000" w:rsidP="00634A7B">
      <w:pPr>
        <w:widowControl w:val="0"/>
        <w:numPr>
          <w:ilvl w:val="0"/>
          <w:numId w:val="47"/>
        </w:numPr>
        <w:spacing w:line="240" w:lineRule="auto"/>
        <w:ind w:left="0" w:firstLine="709"/>
        <w:rPr>
          <w:rFonts w:cs="Times New Roman"/>
          <w:sz w:val="24"/>
          <w:szCs w:val="24"/>
        </w:rPr>
      </w:pPr>
      <w:r>
        <w:rPr>
          <w:rFonts w:cs="Times New Roman"/>
          <w:sz w:val="24"/>
          <w:szCs w:val="24"/>
        </w:rPr>
        <w:t>с помощью педагогического работника формулировать цель, планировать изменения объекта, ситуации;</w:t>
      </w:r>
    </w:p>
    <w:p w14:paraId="6866820B" w14:textId="77777777" w:rsidR="00012E02" w:rsidRDefault="00000000" w:rsidP="00634A7B">
      <w:pPr>
        <w:widowControl w:val="0"/>
        <w:numPr>
          <w:ilvl w:val="0"/>
          <w:numId w:val="47"/>
        </w:numPr>
        <w:spacing w:line="240" w:lineRule="auto"/>
        <w:ind w:left="0" w:firstLine="709"/>
        <w:rPr>
          <w:rFonts w:cs="Times New Roman"/>
          <w:sz w:val="24"/>
          <w:szCs w:val="24"/>
        </w:rPr>
      </w:pPr>
      <w:bookmarkStart w:id="60" w:name="bookmark87"/>
      <w:bookmarkEnd w:id="60"/>
      <w:r>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3F97DDE0" w14:textId="77777777" w:rsidR="00012E02" w:rsidRDefault="00000000" w:rsidP="00634A7B">
      <w:pPr>
        <w:widowControl w:val="0"/>
        <w:numPr>
          <w:ilvl w:val="0"/>
          <w:numId w:val="47"/>
        </w:numPr>
        <w:spacing w:line="240" w:lineRule="auto"/>
        <w:ind w:left="0" w:firstLine="709"/>
        <w:rPr>
          <w:rFonts w:cs="Times New Roman"/>
          <w:sz w:val="24"/>
          <w:szCs w:val="24"/>
        </w:rPr>
      </w:pPr>
      <w:r>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4027BA35" w14:textId="77777777" w:rsidR="00012E02" w:rsidRDefault="00000000" w:rsidP="00634A7B">
      <w:pPr>
        <w:widowControl w:val="0"/>
        <w:numPr>
          <w:ilvl w:val="0"/>
          <w:numId w:val="47"/>
        </w:numPr>
        <w:spacing w:line="240" w:lineRule="auto"/>
        <w:ind w:left="0" w:firstLine="709"/>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F1F694E" w14:textId="77777777" w:rsidR="00012E02" w:rsidRDefault="00000000" w:rsidP="00634A7B">
      <w:pPr>
        <w:widowControl w:val="0"/>
        <w:numPr>
          <w:ilvl w:val="0"/>
          <w:numId w:val="47"/>
        </w:numPr>
        <w:spacing w:line="240" w:lineRule="auto"/>
        <w:ind w:left="0" w:firstLine="709"/>
        <w:rPr>
          <w:rFonts w:cs="Times New Roman"/>
          <w:sz w:val="24"/>
          <w:szCs w:val="24"/>
        </w:rPr>
      </w:pPr>
      <w:bookmarkStart w:id="61" w:name="bookmark90"/>
      <w:bookmarkEnd w:id="61"/>
      <w:r>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0317BE51" w14:textId="77777777" w:rsidR="00012E02" w:rsidRDefault="00000000" w:rsidP="00634A7B">
      <w:pPr>
        <w:widowControl w:val="0"/>
        <w:numPr>
          <w:ilvl w:val="0"/>
          <w:numId w:val="45"/>
        </w:numPr>
        <w:spacing w:line="240" w:lineRule="auto"/>
        <w:ind w:left="0" w:firstLine="709"/>
        <w:rPr>
          <w:rFonts w:cs="Times New Roman"/>
          <w:b/>
          <w:bCs/>
          <w:sz w:val="24"/>
          <w:szCs w:val="24"/>
        </w:rPr>
      </w:pPr>
      <w:r>
        <w:rPr>
          <w:rFonts w:cs="Times New Roman"/>
          <w:b/>
          <w:bCs/>
          <w:sz w:val="24"/>
          <w:szCs w:val="24"/>
        </w:rPr>
        <w:t>Работа с информацией:</w:t>
      </w:r>
    </w:p>
    <w:p w14:paraId="40ECC8E5" w14:textId="77777777" w:rsidR="00012E02" w:rsidRDefault="00000000" w:rsidP="00634A7B">
      <w:pPr>
        <w:widowControl w:val="0"/>
        <w:numPr>
          <w:ilvl w:val="0"/>
          <w:numId w:val="48"/>
        </w:numPr>
        <w:spacing w:line="240" w:lineRule="auto"/>
        <w:ind w:left="0" w:firstLine="709"/>
        <w:rPr>
          <w:rFonts w:cs="Times New Roman"/>
          <w:sz w:val="24"/>
          <w:szCs w:val="24"/>
        </w:rPr>
      </w:pPr>
      <w:bookmarkStart w:id="62" w:name="bookmark92"/>
      <w:bookmarkEnd w:id="62"/>
      <w:r>
        <w:rPr>
          <w:rFonts w:cs="Times New Roman"/>
          <w:sz w:val="24"/>
          <w:szCs w:val="24"/>
        </w:rPr>
        <w:t>выбирать источник получения информации;</w:t>
      </w:r>
    </w:p>
    <w:p w14:paraId="56E3DE1F" w14:textId="77777777" w:rsidR="00012E02" w:rsidRDefault="00000000" w:rsidP="00634A7B">
      <w:pPr>
        <w:widowControl w:val="0"/>
        <w:numPr>
          <w:ilvl w:val="0"/>
          <w:numId w:val="48"/>
        </w:numPr>
        <w:spacing w:line="240" w:lineRule="auto"/>
        <w:ind w:left="0" w:firstLine="709"/>
        <w:rPr>
          <w:rFonts w:cs="Times New Roman"/>
          <w:sz w:val="24"/>
          <w:szCs w:val="24"/>
        </w:rPr>
      </w:pPr>
      <w:bookmarkStart w:id="63" w:name="bookmark93"/>
      <w:bookmarkEnd w:id="63"/>
      <w:r>
        <w:rPr>
          <w:rFonts w:cs="Times New Roman"/>
          <w:sz w:val="24"/>
          <w:szCs w:val="24"/>
        </w:rPr>
        <w:t>согласно заданному алгоритму находить в предложенном источнике информацию, представленную в явном виде;</w:t>
      </w:r>
    </w:p>
    <w:p w14:paraId="7ECD2F70" w14:textId="77777777" w:rsidR="00012E02" w:rsidRDefault="00000000" w:rsidP="00634A7B">
      <w:pPr>
        <w:widowControl w:val="0"/>
        <w:numPr>
          <w:ilvl w:val="0"/>
          <w:numId w:val="48"/>
        </w:numPr>
        <w:spacing w:line="240" w:lineRule="auto"/>
        <w:ind w:left="0" w:firstLine="709"/>
        <w:rPr>
          <w:rFonts w:cs="Times New Roman"/>
          <w:sz w:val="24"/>
          <w:szCs w:val="24"/>
        </w:rPr>
      </w:pPr>
      <w:bookmarkStart w:id="64" w:name="bookmark94"/>
      <w:bookmarkEnd w:id="64"/>
      <w:r>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20A1D646" w14:textId="77777777" w:rsidR="00012E02" w:rsidRDefault="00000000" w:rsidP="00634A7B">
      <w:pPr>
        <w:widowControl w:val="0"/>
        <w:numPr>
          <w:ilvl w:val="0"/>
          <w:numId w:val="48"/>
        </w:numPr>
        <w:spacing w:line="240" w:lineRule="auto"/>
        <w:ind w:left="0" w:firstLine="709"/>
        <w:rPr>
          <w:rFonts w:cs="Times New Roman"/>
          <w:sz w:val="24"/>
          <w:szCs w:val="24"/>
        </w:rPr>
      </w:pPr>
      <w:r>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7BA5F532" w14:textId="77777777" w:rsidR="00012E02" w:rsidRDefault="00000000" w:rsidP="00634A7B">
      <w:pPr>
        <w:widowControl w:val="0"/>
        <w:numPr>
          <w:ilvl w:val="0"/>
          <w:numId w:val="48"/>
        </w:numPr>
        <w:spacing w:line="240" w:lineRule="auto"/>
        <w:ind w:left="0" w:firstLine="709"/>
        <w:rPr>
          <w:rFonts w:cs="Times New Roman"/>
          <w:sz w:val="24"/>
          <w:szCs w:val="24"/>
        </w:rPr>
      </w:pPr>
      <w:bookmarkStart w:id="65" w:name="bookmark96"/>
      <w:bookmarkEnd w:id="65"/>
      <w:r>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28BC8117" w14:textId="77777777" w:rsidR="00012E02" w:rsidRDefault="00000000" w:rsidP="00634A7B">
      <w:pPr>
        <w:widowControl w:val="0"/>
        <w:numPr>
          <w:ilvl w:val="0"/>
          <w:numId w:val="48"/>
        </w:numPr>
        <w:spacing w:line="240" w:lineRule="auto"/>
        <w:ind w:left="0" w:firstLine="709"/>
        <w:rPr>
          <w:rFonts w:cs="Times New Roman"/>
          <w:sz w:val="24"/>
          <w:szCs w:val="24"/>
        </w:rPr>
      </w:pPr>
      <w:bookmarkStart w:id="66" w:name="bookmark97"/>
      <w:bookmarkEnd w:id="66"/>
      <w:r>
        <w:rPr>
          <w:rFonts w:cs="Times New Roman"/>
          <w:sz w:val="24"/>
          <w:szCs w:val="24"/>
        </w:rPr>
        <w:t>самостоятельно создавать схемы, таблицы для представления информации.</w:t>
      </w:r>
    </w:p>
    <w:p w14:paraId="62B127FE" w14:textId="77777777" w:rsidR="00012E02" w:rsidRDefault="00000000" w:rsidP="00634A7B">
      <w:pPr>
        <w:spacing w:line="240" w:lineRule="auto"/>
        <w:ind w:firstLine="709"/>
        <w:rPr>
          <w:rFonts w:cs="Times New Roman"/>
          <w:b/>
          <w:bCs/>
          <w:sz w:val="24"/>
          <w:szCs w:val="24"/>
        </w:rPr>
      </w:pPr>
      <w:r>
        <w:rPr>
          <w:rFonts w:cs="Times New Roman"/>
          <w:b/>
          <w:bCs/>
          <w:sz w:val="24"/>
          <w:szCs w:val="24"/>
        </w:rPr>
        <w:t>Овладение универсальными учебными коммуникативными действиями:</w:t>
      </w:r>
    </w:p>
    <w:p w14:paraId="415836E8" w14:textId="77777777" w:rsidR="00012E02" w:rsidRDefault="00000000" w:rsidP="00634A7B">
      <w:pPr>
        <w:widowControl w:val="0"/>
        <w:numPr>
          <w:ilvl w:val="0"/>
          <w:numId w:val="49"/>
        </w:numPr>
        <w:spacing w:line="240" w:lineRule="auto"/>
        <w:ind w:left="0" w:firstLine="709"/>
        <w:rPr>
          <w:rFonts w:cs="Times New Roman"/>
          <w:b/>
          <w:bCs/>
          <w:sz w:val="24"/>
          <w:szCs w:val="24"/>
        </w:rPr>
      </w:pPr>
      <w:bookmarkStart w:id="67" w:name="bookmark98"/>
      <w:bookmarkEnd w:id="67"/>
      <w:r>
        <w:rPr>
          <w:rFonts w:cs="Times New Roman"/>
          <w:b/>
          <w:bCs/>
          <w:sz w:val="24"/>
          <w:szCs w:val="24"/>
        </w:rPr>
        <w:t>Общение:</w:t>
      </w:r>
    </w:p>
    <w:p w14:paraId="703F30E1" w14:textId="77777777" w:rsidR="00012E02" w:rsidRDefault="00000000" w:rsidP="00634A7B">
      <w:pPr>
        <w:widowControl w:val="0"/>
        <w:numPr>
          <w:ilvl w:val="0"/>
          <w:numId w:val="50"/>
        </w:numPr>
        <w:spacing w:line="240" w:lineRule="auto"/>
        <w:ind w:left="0" w:firstLine="709"/>
        <w:rPr>
          <w:rFonts w:cs="Times New Roman"/>
          <w:sz w:val="24"/>
          <w:szCs w:val="24"/>
        </w:rPr>
      </w:pPr>
      <w:bookmarkStart w:id="68" w:name="bookmark99"/>
      <w:bookmarkEnd w:id="68"/>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43431655" w14:textId="77777777" w:rsidR="00012E02" w:rsidRDefault="00000000" w:rsidP="00634A7B">
      <w:pPr>
        <w:widowControl w:val="0"/>
        <w:numPr>
          <w:ilvl w:val="0"/>
          <w:numId w:val="50"/>
        </w:numPr>
        <w:spacing w:line="240" w:lineRule="auto"/>
        <w:ind w:left="0" w:firstLine="709"/>
        <w:rPr>
          <w:rFonts w:cs="Times New Roman"/>
          <w:sz w:val="24"/>
          <w:szCs w:val="24"/>
        </w:rPr>
      </w:pPr>
      <w:bookmarkStart w:id="69" w:name="bookmark100"/>
      <w:bookmarkEnd w:id="69"/>
      <w:r>
        <w:rPr>
          <w:rFonts w:cs="Times New Roman"/>
          <w:sz w:val="24"/>
          <w:szCs w:val="24"/>
        </w:rPr>
        <w:t>проявлять уважительное отношение к собеседнику, соблюдать правила ведения диалога и дискуссии;</w:t>
      </w:r>
    </w:p>
    <w:p w14:paraId="7FBC989C" w14:textId="77777777" w:rsidR="00012E02" w:rsidRDefault="00000000" w:rsidP="00634A7B">
      <w:pPr>
        <w:widowControl w:val="0"/>
        <w:numPr>
          <w:ilvl w:val="0"/>
          <w:numId w:val="50"/>
        </w:numPr>
        <w:spacing w:line="240" w:lineRule="auto"/>
        <w:ind w:left="0" w:firstLine="709"/>
        <w:rPr>
          <w:rFonts w:cs="Times New Roman"/>
          <w:sz w:val="24"/>
          <w:szCs w:val="24"/>
        </w:rPr>
      </w:pPr>
      <w:bookmarkStart w:id="70" w:name="bookmark101"/>
      <w:bookmarkEnd w:id="70"/>
      <w:r>
        <w:rPr>
          <w:rFonts w:cs="Times New Roman"/>
          <w:sz w:val="24"/>
          <w:szCs w:val="24"/>
        </w:rPr>
        <w:t>признавать возможность существования разных точек зрения;</w:t>
      </w:r>
    </w:p>
    <w:p w14:paraId="0137A1CB" w14:textId="77777777" w:rsidR="00012E02" w:rsidRDefault="00000000" w:rsidP="00634A7B">
      <w:pPr>
        <w:widowControl w:val="0"/>
        <w:numPr>
          <w:ilvl w:val="0"/>
          <w:numId w:val="50"/>
        </w:numPr>
        <w:spacing w:line="240" w:lineRule="auto"/>
        <w:ind w:left="0" w:firstLine="709"/>
        <w:rPr>
          <w:rFonts w:cs="Times New Roman"/>
          <w:sz w:val="24"/>
          <w:szCs w:val="24"/>
        </w:rPr>
      </w:pPr>
      <w:bookmarkStart w:id="71" w:name="bookmark102"/>
      <w:bookmarkEnd w:id="71"/>
      <w:r>
        <w:rPr>
          <w:rFonts w:cs="Times New Roman"/>
          <w:sz w:val="24"/>
          <w:szCs w:val="24"/>
        </w:rPr>
        <w:t>корректно и аргументированно высказывать своё мнение;</w:t>
      </w:r>
    </w:p>
    <w:p w14:paraId="4E46ABCE" w14:textId="77777777" w:rsidR="00012E02" w:rsidRDefault="00000000" w:rsidP="00634A7B">
      <w:pPr>
        <w:widowControl w:val="0"/>
        <w:numPr>
          <w:ilvl w:val="0"/>
          <w:numId w:val="50"/>
        </w:numPr>
        <w:spacing w:line="240" w:lineRule="auto"/>
        <w:ind w:left="0" w:firstLine="709"/>
        <w:rPr>
          <w:rFonts w:cs="Times New Roman"/>
          <w:sz w:val="24"/>
          <w:szCs w:val="24"/>
        </w:rPr>
      </w:pPr>
      <w:bookmarkStart w:id="72" w:name="bookmark103"/>
      <w:bookmarkEnd w:id="72"/>
      <w:r>
        <w:rPr>
          <w:rFonts w:cs="Times New Roman"/>
          <w:sz w:val="24"/>
          <w:szCs w:val="24"/>
        </w:rPr>
        <w:t>строить речевое высказывание в соответствии с поставленной задачей;</w:t>
      </w:r>
    </w:p>
    <w:p w14:paraId="0839ED7C" w14:textId="77777777" w:rsidR="00012E02" w:rsidRDefault="00000000" w:rsidP="00634A7B">
      <w:pPr>
        <w:widowControl w:val="0"/>
        <w:numPr>
          <w:ilvl w:val="0"/>
          <w:numId w:val="50"/>
        </w:numPr>
        <w:spacing w:line="240" w:lineRule="auto"/>
        <w:ind w:left="0" w:firstLine="709"/>
        <w:rPr>
          <w:rFonts w:cs="Times New Roman"/>
          <w:sz w:val="24"/>
          <w:szCs w:val="24"/>
        </w:rPr>
      </w:pPr>
      <w:bookmarkStart w:id="73" w:name="bookmark104"/>
      <w:bookmarkEnd w:id="73"/>
      <w:r>
        <w:rPr>
          <w:rFonts w:cs="Times New Roman"/>
          <w:sz w:val="24"/>
          <w:szCs w:val="24"/>
        </w:rPr>
        <w:t>создавать устные и письменные тексты (описание, рассуждение, повествование);</w:t>
      </w:r>
    </w:p>
    <w:p w14:paraId="31585F5A" w14:textId="77777777" w:rsidR="00012E02" w:rsidRDefault="00000000" w:rsidP="00634A7B">
      <w:pPr>
        <w:widowControl w:val="0"/>
        <w:numPr>
          <w:ilvl w:val="0"/>
          <w:numId w:val="50"/>
        </w:numPr>
        <w:spacing w:line="240" w:lineRule="auto"/>
        <w:ind w:left="0" w:firstLine="709"/>
        <w:rPr>
          <w:rFonts w:cs="Times New Roman"/>
          <w:sz w:val="24"/>
          <w:szCs w:val="24"/>
        </w:rPr>
      </w:pPr>
      <w:r>
        <w:rPr>
          <w:rFonts w:cs="Times New Roman"/>
          <w:sz w:val="24"/>
          <w:szCs w:val="24"/>
        </w:rPr>
        <w:t>готовить небольшие публичные выступления;</w:t>
      </w:r>
    </w:p>
    <w:p w14:paraId="264EC71B" w14:textId="77777777" w:rsidR="00012E02" w:rsidRDefault="00000000" w:rsidP="00634A7B">
      <w:pPr>
        <w:widowControl w:val="0"/>
        <w:numPr>
          <w:ilvl w:val="0"/>
          <w:numId w:val="50"/>
        </w:numPr>
        <w:spacing w:line="240" w:lineRule="auto"/>
        <w:ind w:left="0" w:firstLine="709"/>
        <w:rPr>
          <w:rFonts w:cs="Times New Roman"/>
          <w:sz w:val="24"/>
          <w:szCs w:val="24"/>
        </w:rPr>
      </w:pPr>
      <w:bookmarkStart w:id="74" w:name="bookmark106"/>
      <w:bookmarkEnd w:id="74"/>
      <w:r>
        <w:rPr>
          <w:rFonts w:cs="Times New Roman"/>
          <w:sz w:val="24"/>
          <w:szCs w:val="24"/>
        </w:rPr>
        <w:lastRenderedPageBreak/>
        <w:t>подбирать иллюстративный материал (рисунки, фото, плакаты) к тексту выступления.</w:t>
      </w:r>
    </w:p>
    <w:p w14:paraId="37390E42" w14:textId="77777777" w:rsidR="00012E02" w:rsidRDefault="00000000" w:rsidP="00634A7B">
      <w:pPr>
        <w:widowControl w:val="0"/>
        <w:numPr>
          <w:ilvl w:val="0"/>
          <w:numId w:val="49"/>
        </w:numPr>
        <w:spacing w:line="240" w:lineRule="auto"/>
        <w:ind w:left="0" w:firstLine="709"/>
        <w:rPr>
          <w:rFonts w:cs="Times New Roman"/>
          <w:b/>
          <w:bCs/>
          <w:sz w:val="24"/>
          <w:szCs w:val="24"/>
        </w:rPr>
      </w:pPr>
      <w:bookmarkStart w:id="75" w:name="bookmark107"/>
      <w:bookmarkEnd w:id="75"/>
      <w:r>
        <w:rPr>
          <w:rFonts w:cs="Times New Roman"/>
          <w:b/>
          <w:bCs/>
          <w:sz w:val="24"/>
          <w:szCs w:val="24"/>
        </w:rPr>
        <w:t>Совместная деятельность:</w:t>
      </w:r>
    </w:p>
    <w:p w14:paraId="22E4BD57" w14:textId="77777777" w:rsidR="00012E02" w:rsidRDefault="00000000" w:rsidP="00634A7B">
      <w:pPr>
        <w:widowControl w:val="0"/>
        <w:numPr>
          <w:ilvl w:val="0"/>
          <w:numId w:val="51"/>
        </w:numPr>
        <w:spacing w:line="240" w:lineRule="auto"/>
        <w:ind w:left="0" w:firstLine="709"/>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C407165" w14:textId="77777777" w:rsidR="00012E02" w:rsidRDefault="00000000" w:rsidP="00634A7B">
      <w:pPr>
        <w:widowControl w:val="0"/>
        <w:numPr>
          <w:ilvl w:val="0"/>
          <w:numId w:val="51"/>
        </w:numPr>
        <w:spacing w:line="240" w:lineRule="auto"/>
        <w:ind w:left="0" w:firstLine="709"/>
        <w:rPr>
          <w:rFonts w:cs="Times New Roman"/>
          <w:sz w:val="24"/>
          <w:szCs w:val="24"/>
        </w:rPr>
      </w:pPr>
      <w:bookmarkStart w:id="76" w:name="bookmark109"/>
      <w:bookmarkEnd w:id="76"/>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4B11C7" w14:textId="77777777" w:rsidR="00012E02" w:rsidRDefault="00000000" w:rsidP="00634A7B">
      <w:pPr>
        <w:widowControl w:val="0"/>
        <w:numPr>
          <w:ilvl w:val="0"/>
          <w:numId w:val="51"/>
        </w:numPr>
        <w:spacing w:line="240" w:lineRule="auto"/>
        <w:ind w:left="0" w:firstLine="709"/>
        <w:rPr>
          <w:rFonts w:cs="Times New Roman"/>
          <w:sz w:val="24"/>
          <w:szCs w:val="24"/>
        </w:rPr>
      </w:pPr>
      <w:bookmarkStart w:id="77" w:name="bookmark110"/>
      <w:bookmarkEnd w:id="77"/>
      <w:r>
        <w:rPr>
          <w:rFonts w:cs="Times New Roman"/>
          <w:sz w:val="24"/>
          <w:szCs w:val="24"/>
        </w:rPr>
        <w:t>проявлять готовность руководить, выполнять поручения, подчиняться;</w:t>
      </w:r>
    </w:p>
    <w:p w14:paraId="4DF5A9DA" w14:textId="77777777" w:rsidR="00012E02" w:rsidRDefault="00000000" w:rsidP="00634A7B">
      <w:pPr>
        <w:widowControl w:val="0"/>
        <w:numPr>
          <w:ilvl w:val="0"/>
          <w:numId w:val="51"/>
        </w:numPr>
        <w:spacing w:line="240" w:lineRule="auto"/>
        <w:ind w:left="0" w:firstLine="709"/>
        <w:rPr>
          <w:rFonts w:cs="Times New Roman"/>
          <w:sz w:val="24"/>
          <w:szCs w:val="24"/>
        </w:rPr>
      </w:pPr>
      <w:bookmarkStart w:id="78" w:name="bookmark111"/>
      <w:bookmarkEnd w:id="78"/>
      <w:r>
        <w:rPr>
          <w:rFonts w:cs="Times New Roman"/>
          <w:sz w:val="24"/>
          <w:szCs w:val="24"/>
        </w:rPr>
        <w:t>ответственно выполнять свою часть работы;</w:t>
      </w:r>
    </w:p>
    <w:p w14:paraId="6481F0A0" w14:textId="77777777" w:rsidR="00012E02" w:rsidRDefault="00000000" w:rsidP="00634A7B">
      <w:pPr>
        <w:widowControl w:val="0"/>
        <w:numPr>
          <w:ilvl w:val="0"/>
          <w:numId w:val="51"/>
        </w:numPr>
        <w:spacing w:line="240" w:lineRule="auto"/>
        <w:ind w:left="0" w:firstLine="709"/>
        <w:rPr>
          <w:rFonts w:cs="Times New Roman"/>
          <w:sz w:val="24"/>
          <w:szCs w:val="24"/>
        </w:rPr>
      </w:pPr>
      <w:bookmarkStart w:id="79" w:name="bookmark112"/>
      <w:bookmarkEnd w:id="79"/>
      <w:r>
        <w:rPr>
          <w:rFonts w:cs="Times New Roman"/>
          <w:sz w:val="24"/>
          <w:szCs w:val="24"/>
        </w:rPr>
        <w:t>оценивать свой вклад в общий результат;</w:t>
      </w:r>
    </w:p>
    <w:p w14:paraId="67F9218F" w14:textId="77777777" w:rsidR="00012E02" w:rsidRDefault="00000000" w:rsidP="00634A7B">
      <w:pPr>
        <w:widowControl w:val="0"/>
        <w:numPr>
          <w:ilvl w:val="0"/>
          <w:numId w:val="51"/>
        </w:numPr>
        <w:spacing w:line="240" w:lineRule="auto"/>
        <w:ind w:left="0" w:firstLine="709"/>
        <w:rPr>
          <w:rFonts w:cs="Times New Roman"/>
          <w:sz w:val="24"/>
          <w:szCs w:val="24"/>
        </w:rPr>
      </w:pPr>
      <w:r>
        <w:rPr>
          <w:rFonts w:cs="Times New Roman"/>
          <w:sz w:val="24"/>
          <w:szCs w:val="24"/>
        </w:rPr>
        <w:t>выполнять совместные проектные задания с опорой на предложенные образцы.</w:t>
      </w:r>
    </w:p>
    <w:p w14:paraId="5B895951" w14:textId="77777777" w:rsidR="00012E02" w:rsidRDefault="00000000" w:rsidP="00634A7B">
      <w:pPr>
        <w:spacing w:line="240" w:lineRule="auto"/>
        <w:ind w:firstLine="709"/>
        <w:rPr>
          <w:rFonts w:cs="Times New Roman"/>
          <w:b/>
          <w:bCs/>
          <w:sz w:val="24"/>
          <w:szCs w:val="24"/>
        </w:rPr>
      </w:pPr>
      <w:r>
        <w:rPr>
          <w:rFonts w:cs="Times New Roman"/>
          <w:sz w:val="24"/>
          <w:szCs w:val="24"/>
        </w:rPr>
        <w:t xml:space="preserve">Овладение универсальными учебными </w:t>
      </w:r>
      <w:r>
        <w:rPr>
          <w:rFonts w:cs="Times New Roman"/>
          <w:b/>
          <w:bCs/>
          <w:sz w:val="24"/>
          <w:szCs w:val="24"/>
        </w:rPr>
        <w:t>регулятивными действиями:</w:t>
      </w:r>
    </w:p>
    <w:p w14:paraId="3F34679F" w14:textId="77777777" w:rsidR="00012E02" w:rsidRDefault="00000000" w:rsidP="00634A7B">
      <w:pPr>
        <w:widowControl w:val="0"/>
        <w:numPr>
          <w:ilvl w:val="0"/>
          <w:numId w:val="52"/>
        </w:numPr>
        <w:spacing w:line="240" w:lineRule="auto"/>
        <w:ind w:left="0" w:firstLine="709"/>
        <w:rPr>
          <w:rFonts w:cs="Times New Roman"/>
          <w:b/>
          <w:bCs/>
          <w:sz w:val="24"/>
          <w:szCs w:val="24"/>
        </w:rPr>
      </w:pPr>
      <w:r>
        <w:rPr>
          <w:rFonts w:cs="Times New Roman"/>
          <w:b/>
          <w:bCs/>
          <w:sz w:val="24"/>
          <w:szCs w:val="24"/>
        </w:rPr>
        <w:t>Самоорганизация:</w:t>
      </w:r>
    </w:p>
    <w:p w14:paraId="58780784" w14:textId="77777777" w:rsidR="00012E02" w:rsidRDefault="00000000" w:rsidP="00634A7B">
      <w:pPr>
        <w:widowControl w:val="0"/>
        <w:numPr>
          <w:ilvl w:val="0"/>
          <w:numId w:val="53"/>
        </w:numPr>
        <w:spacing w:line="240" w:lineRule="auto"/>
        <w:ind w:left="0" w:firstLine="709"/>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14:paraId="0FC53B1B" w14:textId="77777777" w:rsidR="00012E02" w:rsidRDefault="00000000" w:rsidP="00634A7B">
      <w:pPr>
        <w:widowControl w:val="0"/>
        <w:numPr>
          <w:ilvl w:val="0"/>
          <w:numId w:val="53"/>
        </w:numPr>
        <w:spacing w:line="240" w:lineRule="auto"/>
        <w:ind w:left="0" w:firstLine="709"/>
        <w:rPr>
          <w:rFonts w:cs="Times New Roman"/>
          <w:sz w:val="24"/>
          <w:szCs w:val="24"/>
        </w:rPr>
      </w:pPr>
      <w:bookmarkStart w:id="80" w:name="bookmark116"/>
      <w:bookmarkEnd w:id="80"/>
      <w:r>
        <w:rPr>
          <w:rFonts w:cs="Times New Roman"/>
          <w:sz w:val="24"/>
          <w:szCs w:val="24"/>
        </w:rPr>
        <w:t>выстраивать последовательность выбранных действий;</w:t>
      </w:r>
    </w:p>
    <w:p w14:paraId="1C7940B8" w14:textId="77777777" w:rsidR="00012E02" w:rsidRDefault="00000000" w:rsidP="00634A7B">
      <w:pPr>
        <w:widowControl w:val="0"/>
        <w:numPr>
          <w:ilvl w:val="0"/>
          <w:numId w:val="52"/>
        </w:numPr>
        <w:spacing w:line="240" w:lineRule="auto"/>
        <w:ind w:left="0" w:firstLine="709"/>
        <w:rPr>
          <w:rFonts w:cs="Times New Roman"/>
          <w:b/>
          <w:bCs/>
          <w:sz w:val="24"/>
          <w:szCs w:val="24"/>
        </w:rPr>
      </w:pPr>
      <w:bookmarkStart w:id="81" w:name="bookmark117"/>
      <w:bookmarkEnd w:id="81"/>
      <w:r>
        <w:rPr>
          <w:rFonts w:cs="Times New Roman"/>
          <w:b/>
          <w:bCs/>
          <w:sz w:val="24"/>
          <w:szCs w:val="24"/>
        </w:rPr>
        <w:t>Самоконтроль:</w:t>
      </w:r>
    </w:p>
    <w:p w14:paraId="72B49860" w14:textId="77777777" w:rsidR="00012E02" w:rsidRDefault="00000000" w:rsidP="00634A7B">
      <w:pPr>
        <w:widowControl w:val="0"/>
        <w:numPr>
          <w:ilvl w:val="0"/>
          <w:numId w:val="54"/>
        </w:numPr>
        <w:spacing w:line="240" w:lineRule="auto"/>
        <w:ind w:left="0" w:firstLine="709"/>
        <w:rPr>
          <w:rFonts w:cs="Times New Roman"/>
          <w:sz w:val="24"/>
          <w:szCs w:val="24"/>
        </w:rPr>
      </w:pPr>
      <w:r>
        <w:rPr>
          <w:rFonts w:cs="Times New Roman"/>
          <w:sz w:val="24"/>
          <w:szCs w:val="24"/>
        </w:rPr>
        <w:t>устанавливать причины успеха/неудач учебной деятельности;</w:t>
      </w:r>
    </w:p>
    <w:p w14:paraId="15468A4C" w14:textId="77777777" w:rsidR="00012E02" w:rsidRDefault="00000000" w:rsidP="00634A7B">
      <w:pPr>
        <w:widowControl w:val="0"/>
        <w:numPr>
          <w:ilvl w:val="0"/>
          <w:numId w:val="54"/>
        </w:numPr>
        <w:spacing w:line="240" w:lineRule="auto"/>
        <w:ind w:left="0" w:firstLine="709"/>
        <w:rPr>
          <w:rFonts w:cs="Times New Roman"/>
          <w:sz w:val="24"/>
          <w:szCs w:val="24"/>
        </w:rPr>
      </w:pPr>
      <w:r>
        <w:rPr>
          <w:rFonts w:cs="Times New Roman"/>
          <w:sz w:val="24"/>
          <w:szCs w:val="24"/>
        </w:rPr>
        <w:t>корректировать свои учебные действия для преодоления ошибок.</w:t>
      </w:r>
    </w:p>
    <w:p w14:paraId="4E343CFB" w14:textId="77777777" w:rsidR="00012E02" w:rsidRDefault="00012E02" w:rsidP="00634A7B">
      <w:pPr>
        <w:spacing w:line="240" w:lineRule="auto"/>
        <w:ind w:firstLine="709"/>
        <w:rPr>
          <w:rFonts w:cs="Times New Roman"/>
          <w:sz w:val="24"/>
          <w:szCs w:val="24"/>
        </w:rPr>
      </w:pPr>
    </w:p>
    <w:p w14:paraId="45144BF0" w14:textId="77777777" w:rsidR="00012E02" w:rsidRDefault="00000000" w:rsidP="00634A7B">
      <w:pPr>
        <w:spacing w:line="240" w:lineRule="auto"/>
        <w:ind w:firstLine="709"/>
        <w:rPr>
          <w:rFonts w:cs="Times New Roman"/>
          <w:b/>
          <w:bCs/>
          <w:sz w:val="24"/>
          <w:szCs w:val="24"/>
        </w:rPr>
      </w:pPr>
      <w:r>
        <w:rPr>
          <w:rFonts w:cs="Times New Roman"/>
          <w:b/>
          <w:bCs/>
          <w:sz w:val="24"/>
          <w:szCs w:val="24"/>
        </w:rPr>
        <w:t>Математика</w:t>
      </w:r>
    </w:p>
    <w:p w14:paraId="36B21F76" w14:textId="77777777" w:rsidR="00012E02" w:rsidRDefault="00000000" w:rsidP="00634A7B">
      <w:pPr>
        <w:spacing w:line="240" w:lineRule="auto"/>
        <w:ind w:firstLine="709"/>
        <w:rPr>
          <w:b/>
          <w:bCs/>
          <w:sz w:val="24"/>
          <w:szCs w:val="24"/>
        </w:rPr>
      </w:pPr>
      <w:r>
        <w:rPr>
          <w:b/>
          <w:bCs/>
          <w:sz w:val="24"/>
          <w:szCs w:val="24"/>
        </w:rPr>
        <w:t>Универсальные познавательные учебные действия:</w:t>
      </w:r>
    </w:p>
    <w:p w14:paraId="6A6DD392" w14:textId="77777777" w:rsidR="00012E02" w:rsidRDefault="00000000" w:rsidP="00634A7B">
      <w:pPr>
        <w:spacing w:line="240" w:lineRule="auto"/>
        <w:ind w:firstLine="709"/>
        <w:rPr>
          <w:sz w:val="24"/>
          <w:szCs w:val="24"/>
        </w:rPr>
      </w:pPr>
      <w:r>
        <w:rPr>
          <w:sz w:val="24"/>
          <w:szCs w:val="24"/>
        </w:rPr>
        <w:t>—ориентироваться в изученной математической терминологии, использовать её в высказываниях и рассуждениях;</w:t>
      </w:r>
    </w:p>
    <w:p w14:paraId="125A82DA" w14:textId="77777777" w:rsidR="00012E02" w:rsidRDefault="00000000" w:rsidP="00634A7B">
      <w:pPr>
        <w:spacing w:line="240" w:lineRule="auto"/>
        <w:ind w:firstLine="709"/>
        <w:rPr>
          <w:sz w:val="24"/>
          <w:szCs w:val="24"/>
        </w:rPr>
      </w:pPr>
      <w:r>
        <w:rPr>
          <w:sz w:val="24"/>
          <w:szCs w:val="24"/>
        </w:rPr>
        <w:t>—сравнивать математические объекты (числа, величины, геометрические фигуры), записывать признак сравнения;</w:t>
      </w:r>
    </w:p>
    <w:p w14:paraId="355A8D82" w14:textId="77777777" w:rsidR="00012E02" w:rsidRDefault="00000000" w:rsidP="00634A7B">
      <w:pPr>
        <w:spacing w:line="240" w:lineRule="auto"/>
        <w:ind w:firstLine="709"/>
        <w:rPr>
          <w:sz w:val="24"/>
          <w:szCs w:val="24"/>
        </w:rPr>
      </w:pPr>
      <w:r>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6DF3836C" w14:textId="77777777" w:rsidR="00012E02" w:rsidRDefault="00000000" w:rsidP="00634A7B">
      <w:pPr>
        <w:spacing w:line="240" w:lineRule="auto"/>
        <w:ind w:firstLine="709"/>
        <w:rPr>
          <w:sz w:val="24"/>
          <w:szCs w:val="24"/>
        </w:rPr>
      </w:pPr>
      <w:r>
        <w:rPr>
          <w:sz w:val="24"/>
          <w:szCs w:val="24"/>
        </w:rPr>
        <w:t>—обнаруживать модели изученных геометрических фигур в окружающем мире;</w:t>
      </w:r>
    </w:p>
    <w:p w14:paraId="3205C637" w14:textId="77777777" w:rsidR="00012E02" w:rsidRDefault="00000000" w:rsidP="00634A7B">
      <w:pPr>
        <w:spacing w:line="240" w:lineRule="auto"/>
        <w:ind w:firstLine="709"/>
        <w:rPr>
          <w:sz w:val="24"/>
          <w:szCs w:val="24"/>
        </w:rPr>
      </w:pPr>
      <w:r>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2291E8C0" w14:textId="77777777" w:rsidR="00012E02" w:rsidRDefault="00000000" w:rsidP="00634A7B">
      <w:pPr>
        <w:spacing w:line="240" w:lineRule="auto"/>
        <w:ind w:firstLine="709"/>
        <w:rPr>
          <w:sz w:val="24"/>
          <w:szCs w:val="24"/>
        </w:rPr>
      </w:pPr>
      <w:r>
        <w:rPr>
          <w:sz w:val="24"/>
          <w:szCs w:val="24"/>
        </w:rPr>
        <w:t>—классифицировать объекты по 1—2 выбранным признакам.</w:t>
      </w:r>
    </w:p>
    <w:p w14:paraId="529ACD23" w14:textId="77777777" w:rsidR="00012E02" w:rsidRDefault="00000000" w:rsidP="00634A7B">
      <w:pPr>
        <w:spacing w:line="240" w:lineRule="auto"/>
        <w:ind w:firstLine="709"/>
        <w:rPr>
          <w:sz w:val="24"/>
          <w:szCs w:val="24"/>
        </w:rPr>
      </w:pPr>
      <w:r>
        <w:rPr>
          <w:sz w:val="24"/>
          <w:szCs w:val="24"/>
        </w:rPr>
        <w:t>—составлять модель математической задачи, проверять её соответствие условиям задачи;</w:t>
      </w:r>
    </w:p>
    <w:p w14:paraId="17BCAB2F" w14:textId="77777777" w:rsidR="00012E02" w:rsidRDefault="00000000" w:rsidP="00634A7B">
      <w:pPr>
        <w:spacing w:line="240" w:lineRule="auto"/>
        <w:ind w:firstLine="709"/>
        <w:rPr>
          <w:sz w:val="24"/>
          <w:szCs w:val="24"/>
        </w:rPr>
      </w:pPr>
      <w:r>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3BFFDA07" w14:textId="77777777" w:rsidR="00012E02" w:rsidRDefault="00000000" w:rsidP="00634A7B">
      <w:pPr>
        <w:spacing w:line="240" w:lineRule="auto"/>
        <w:ind w:firstLine="709"/>
        <w:rPr>
          <w:b/>
          <w:bCs/>
          <w:sz w:val="24"/>
          <w:szCs w:val="24"/>
        </w:rPr>
      </w:pPr>
      <w:r>
        <w:rPr>
          <w:b/>
          <w:bCs/>
          <w:sz w:val="24"/>
          <w:szCs w:val="24"/>
        </w:rPr>
        <w:t>Работа с информацией:</w:t>
      </w:r>
    </w:p>
    <w:p w14:paraId="615C21F9" w14:textId="77777777" w:rsidR="00012E02" w:rsidRDefault="00000000" w:rsidP="00634A7B">
      <w:pPr>
        <w:spacing w:line="240" w:lineRule="auto"/>
        <w:ind w:firstLine="709"/>
        <w:rPr>
          <w:sz w:val="24"/>
          <w:szCs w:val="24"/>
        </w:rPr>
      </w:pPr>
      <w:r>
        <w:rPr>
          <w:sz w:val="24"/>
          <w:szCs w:val="24"/>
        </w:rPr>
        <w:t>—представлять информацию в разных формах;</w:t>
      </w:r>
    </w:p>
    <w:p w14:paraId="269028B9" w14:textId="77777777" w:rsidR="00012E02" w:rsidRDefault="00000000" w:rsidP="00634A7B">
      <w:pPr>
        <w:spacing w:line="240" w:lineRule="auto"/>
        <w:ind w:firstLine="709"/>
        <w:rPr>
          <w:sz w:val="24"/>
          <w:szCs w:val="24"/>
        </w:rPr>
      </w:pPr>
      <w:r>
        <w:rPr>
          <w:sz w:val="24"/>
          <w:szCs w:val="24"/>
        </w:rPr>
        <w:t>—извлекать и интерпретировать информацию, представленную в таблице, на диаграмме;</w:t>
      </w:r>
    </w:p>
    <w:p w14:paraId="0376FDD4" w14:textId="77777777" w:rsidR="00012E02" w:rsidRDefault="00000000" w:rsidP="00634A7B">
      <w:pPr>
        <w:spacing w:line="240" w:lineRule="auto"/>
        <w:ind w:firstLine="709"/>
        <w:rPr>
          <w:sz w:val="24"/>
          <w:szCs w:val="24"/>
        </w:rPr>
      </w:pPr>
      <w:r>
        <w:rPr>
          <w:sz w:val="24"/>
          <w:szCs w:val="24"/>
        </w:rPr>
        <w:t>—использовать справочную литературу для поиска информации, в том числе Интернет (в условиях контролируемого выхода).</w:t>
      </w:r>
    </w:p>
    <w:p w14:paraId="06F45F79" w14:textId="77777777" w:rsidR="00012E02" w:rsidRDefault="00000000" w:rsidP="00634A7B">
      <w:pPr>
        <w:spacing w:line="240" w:lineRule="auto"/>
        <w:ind w:firstLine="709"/>
        <w:rPr>
          <w:sz w:val="24"/>
          <w:szCs w:val="24"/>
        </w:rPr>
      </w:pPr>
      <w:r>
        <w:rPr>
          <w:sz w:val="24"/>
          <w:szCs w:val="24"/>
        </w:rPr>
        <w:t>Универсальные коммуникативные учебные действия:</w:t>
      </w:r>
    </w:p>
    <w:p w14:paraId="67FF53EF" w14:textId="77777777" w:rsidR="00012E02" w:rsidRDefault="00000000" w:rsidP="00634A7B">
      <w:pPr>
        <w:spacing w:line="240" w:lineRule="auto"/>
        <w:ind w:firstLine="709"/>
        <w:rPr>
          <w:sz w:val="24"/>
          <w:szCs w:val="24"/>
        </w:rPr>
      </w:pPr>
      <w:r>
        <w:rPr>
          <w:sz w:val="24"/>
          <w:szCs w:val="24"/>
        </w:rPr>
        <w:t>—использовать математическую терминологию для записи решения предметной или практической задачи;</w:t>
      </w:r>
    </w:p>
    <w:p w14:paraId="4943F3C1" w14:textId="77777777" w:rsidR="00012E02" w:rsidRDefault="00000000" w:rsidP="00634A7B">
      <w:pPr>
        <w:spacing w:line="240" w:lineRule="auto"/>
        <w:ind w:firstLine="709"/>
        <w:rPr>
          <w:sz w:val="24"/>
          <w:szCs w:val="24"/>
        </w:rPr>
      </w:pPr>
      <w:r>
        <w:rPr>
          <w:sz w:val="24"/>
          <w:szCs w:val="24"/>
        </w:rPr>
        <w:t>—приводить примеры и контрпримеры для подтверждения/ опровержения вывода, гипотезы;</w:t>
      </w:r>
    </w:p>
    <w:p w14:paraId="4EEB1D96" w14:textId="77777777" w:rsidR="00012E02" w:rsidRDefault="00000000" w:rsidP="00634A7B">
      <w:pPr>
        <w:spacing w:line="240" w:lineRule="auto"/>
        <w:ind w:firstLine="709"/>
        <w:rPr>
          <w:sz w:val="24"/>
          <w:szCs w:val="24"/>
        </w:rPr>
      </w:pPr>
      <w:r>
        <w:rPr>
          <w:sz w:val="24"/>
          <w:szCs w:val="24"/>
        </w:rPr>
        <w:t>—конструировать, читать числовое выражение;</w:t>
      </w:r>
    </w:p>
    <w:p w14:paraId="2CDAE19B" w14:textId="77777777" w:rsidR="00012E02" w:rsidRDefault="00000000" w:rsidP="00634A7B">
      <w:pPr>
        <w:spacing w:line="240" w:lineRule="auto"/>
        <w:ind w:firstLine="709"/>
        <w:rPr>
          <w:sz w:val="24"/>
          <w:szCs w:val="24"/>
        </w:rPr>
      </w:pPr>
      <w:r>
        <w:rPr>
          <w:sz w:val="24"/>
          <w:szCs w:val="24"/>
        </w:rPr>
        <w:t>—описывать практическую ситуацию с использованием изученной терминологии;</w:t>
      </w:r>
    </w:p>
    <w:p w14:paraId="640DB02D" w14:textId="77777777" w:rsidR="00012E02" w:rsidRDefault="00000000" w:rsidP="00634A7B">
      <w:pPr>
        <w:spacing w:line="240" w:lineRule="auto"/>
        <w:ind w:firstLine="709"/>
        <w:rPr>
          <w:sz w:val="24"/>
          <w:szCs w:val="24"/>
        </w:rPr>
      </w:pPr>
      <w:r>
        <w:rPr>
          <w:sz w:val="24"/>
          <w:szCs w:val="24"/>
        </w:rPr>
        <w:lastRenderedPageBreak/>
        <w:t>—характеризовать математические объекты, явления и события с помощью изученных величин;</w:t>
      </w:r>
    </w:p>
    <w:p w14:paraId="7C2CA960" w14:textId="77777777" w:rsidR="00012E02" w:rsidRDefault="00000000" w:rsidP="00634A7B">
      <w:pPr>
        <w:spacing w:line="240" w:lineRule="auto"/>
        <w:ind w:firstLine="709"/>
        <w:rPr>
          <w:sz w:val="24"/>
          <w:szCs w:val="24"/>
        </w:rPr>
      </w:pPr>
      <w:r>
        <w:rPr>
          <w:sz w:val="24"/>
          <w:szCs w:val="24"/>
        </w:rPr>
        <w:t>—составлять инструкцию, записывать рассуждение;</w:t>
      </w:r>
    </w:p>
    <w:p w14:paraId="586AD1D1" w14:textId="77777777" w:rsidR="00012E02" w:rsidRDefault="00000000" w:rsidP="00634A7B">
      <w:pPr>
        <w:spacing w:line="240" w:lineRule="auto"/>
        <w:ind w:firstLine="709"/>
        <w:rPr>
          <w:sz w:val="24"/>
          <w:szCs w:val="24"/>
        </w:rPr>
      </w:pPr>
      <w:r>
        <w:rPr>
          <w:sz w:val="24"/>
          <w:szCs w:val="24"/>
        </w:rPr>
        <w:t>—инициировать обсуждение разных способов выполнения задания, поиск ошибок в решении.</w:t>
      </w:r>
    </w:p>
    <w:p w14:paraId="15002834" w14:textId="77777777" w:rsidR="00012E02" w:rsidRDefault="00000000" w:rsidP="00634A7B">
      <w:pPr>
        <w:spacing w:line="240" w:lineRule="auto"/>
        <w:ind w:firstLine="709"/>
        <w:rPr>
          <w:b/>
          <w:bCs/>
          <w:sz w:val="24"/>
          <w:szCs w:val="24"/>
        </w:rPr>
      </w:pPr>
      <w:r>
        <w:rPr>
          <w:b/>
          <w:bCs/>
          <w:sz w:val="24"/>
          <w:szCs w:val="24"/>
        </w:rPr>
        <w:t>Универсальные регулятивные учебные действия:</w:t>
      </w:r>
    </w:p>
    <w:p w14:paraId="42130E3C" w14:textId="77777777" w:rsidR="00012E02" w:rsidRDefault="00000000" w:rsidP="00634A7B">
      <w:pPr>
        <w:spacing w:line="240" w:lineRule="auto"/>
        <w:ind w:firstLine="709"/>
        <w:rPr>
          <w:sz w:val="24"/>
          <w:szCs w:val="24"/>
        </w:rPr>
      </w:pPr>
      <w:r>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7015E83D" w14:textId="77777777" w:rsidR="00012E02" w:rsidRDefault="00000000" w:rsidP="00634A7B">
      <w:pPr>
        <w:spacing w:line="240" w:lineRule="auto"/>
        <w:ind w:firstLine="709"/>
        <w:rPr>
          <w:sz w:val="24"/>
          <w:szCs w:val="24"/>
        </w:rPr>
      </w:pPr>
      <w:r>
        <w:rPr>
          <w:sz w:val="24"/>
          <w:szCs w:val="24"/>
        </w:rPr>
        <w:t>—самостоятельно выполнять прикидку и оценку результата измерений;</w:t>
      </w:r>
    </w:p>
    <w:p w14:paraId="137B6134" w14:textId="77777777" w:rsidR="00012E02" w:rsidRDefault="00000000" w:rsidP="00634A7B">
      <w:pPr>
        <w:spacing w:line="240" w:lineRule="auto"/>
        <w:ind w:firstLine="709"/>
        <w:rPr>
          <w:sz w:val="24"/>
          <w:szCs w:val="24"/>
        </w:rPr>
      </w:pPr>
      <w:r>
        <w:rPr>
          <w:sz w:val="24"/>
          <w:szCs w:val="24"/>
        </w:rPr>
        <w:t>—находить, исправлять, прогнозировать трудности и ошибки, и трудности в решении учебной задачи.</w:t>
      </w:r>
    </w:p>
    <w:p w14:paraId="7F4CB0DF" w14:textId="77777777" w:rsidR="00012E02" w:rsidRDefault="00000000" w:rsidP="00634A7B">
      <w:pPr>
        <w:spacing w:line="240" w:lineRule="auto"/>
        <w:ind w:firstLine="709"/>
        <w:rPr>
          <w:b/>
          <w:bCs/>
          <w:sz w:val="24"/>
          <w:szCs w:val="24"/>
        </w:rPr>
      </w:pPr>
      <w:r>
        <w:rPr>
          <w:b/>
          <w:bCs/>
          <w:sz w:val="24"/>
          <w:szCs w:val="24"/>
        </w:rPr>
        <w:t>Совместная деятельность:</w:t>
      </w:r>
    </w:p>
    <w:p w14:paraId="3C2A68ED" w14:textId="77777777" w:rsidR="00012E02" w:rsidRDefault="00000000" w:rsidP="00634A7B">
      <w:pPr>
        <w:spacing w:line="240" w:lineRule="auto"/>
        <w:ind w:firstLine="709"/>
        <w:rPr>
          <w:sz w:val="24"/>
          <w:szCs w:val="24"/>
        </w:rPr>
      </w:pPr>
      <w:r>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42082723" w14:textId="77777777" w:rsidR="00012E02" w:rsidRDefault="00000000" w:rsidP="00634A7B">
      <w:pPr>
        <w:spacing w:line="240" w:lineRule="auto"/>
        <w:ind w:firstLine="709"/>
        <w:rPr>
          <w:sz w:val="24"/>
          <w:szCs w:val="24"/>
        </w:rPr>
      </w:pPr>
      <w:r>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DD237CA" w14:textId="77777777" w:rsidR="00012E02" w:rsidRDefault="00012E02" w:rsidP="00634A7B">
      <w:pPr>
        <w:spacing w:line="240" w:lineRule="auto"/>
        <w:ind w:firstLine="709"/>
        <w:rPr>
          <w:rFonts w:cs="Times New Roman"/>
          <w:sz w:val="24"/>
          <w:szCs w:val="24"/>
        </w:rPr>
      </w:pPr>
    </w:p>
    <w:p w14:paraId="14B32491" w14:textId="77777777" w:rsidR="00012E02" w:rsidRDefault="00000000" w:rsidP="00634A7B">
      <w:pPr>
        <w:spacing w:line="240" w:lineRule="auto"/>
        <w:ind w:firstLine="709"/>
        <w:rPr>
          <w:rFonts w:cs="Times New Roman"/>
          <w:b/>
          <w:bCs/>
          <w:sz w:val="24"/>
          <w:szCs w:val="24"/>
        </w:rPr>
      </w:pPr>
      <w:r>
        <w:rPr>
          <w:rFonts w:cs="Times New Roman"/>
          <w:b/>
          <w:bCs/>
          <w:sz w:val="24"/>
          <w:szCs w:val="24"/>
        </w:rPr>
        <w:t>Окружающий мир</w:t>
      </w:r>
    </w:p>
    <w:p w14:paraId="378E7C88" w14:textId="77777777" w:rsidR="00012E02" w:rsidRDefault="00000000" w:rsidP="00634A7B">
      <w:pPr>
        <w:spacing w:line="240" w:lineRule="auto"/>
        <w:ind w:firstLine="709"/>
        <w:rPr>
          <w:b/>
          <w:bCs/>
          <w:sz w:val="24"/>
          <w:szCs w:val="24"/>
        </w:rPr>
      </w:pPr>
      <w:r>
        <w:rPr>
          <w:sz w:val="24"/>
          <w:szCs w:val="24"/>
        </w:rPr>
        <w:tab/>
      </w:r>
      <w:r>
        <w:rPr>
          <w:b/>
          <w:bCs/>
          <w:sz w:val="24"/>
          <w:szCs w:val="24"/>
        </w:rPr>
        <w:t>Познавательные универсальные учебные действия:</w:t>
      </w:r>
    </w:p>
    <w:p w14:paraId="704C4D89" w14:textId="77777777" w:rsidR="00012E02" w:rsidRDefault="00000000" w:rsidP="00634A7B">
      <w:pPr>
        <w:pStyle w:val="affe"/>
        <w:numPr>
          <w:ilvl w:val="0"/>
          <w:numId w:val="55"/>
        </w:numPr>
        <w:spacing w:line="240" w:lineRule="auto"/>
        <w:ind w:left="0" w:firstLine="709"/>
        <w:rPr>
          <w:sz w:val="24"/>
          <w:szCs w:val="24"/>
        </w:rPr>
      </w:pPr>
      <w:r>
        <w:rPr>
          <w:sz w:val="24"/>
          <w:szCs w:val="24"/>
        </w:rPr>
        <w:t>устанавливать последовательность этапов возрастного развития человека;</w:t>
      </w:r>
    </w:p>
    <w:p w14:paraId="3A4782B2" w14:textId="77777777" w:rsidR="00012E02" w:rsidRDefault="00000000" w:rsidP="00634A7B">
      <w:pPr>
        <w:pStyle w:val="affe"/>
        <w:numPr>
          <w:ilvl w:val="0"/>
          <w:numId w:val="55"/>
        </w:numPr>
        <w:spacing w:line="240" w:lineRule="auto"/>
        <w:ind w:left="0" w:firstLine="709"/>
        <w:rPr>
          <w:sz w:val="24"/>
          <w:szCs w:val="24"/>
        </w:rPr>
      </w:pPr>
      <w:r>
        <w:rPr>
          <w:sz w:val="24"/>
          <w:szCs w:val="24"/>
        </w:rPr>
        <w:t>конструировать в учебных и игровых ситуациях правила безопасного поведения в среде обитания;</w:t>
      </w:r>
    </w:p>
    <w:p w14:paraId="646DBF4D" w14:textId="77777777" w:rsidR="00012E02" w:rsidRDefault="00000000" w:rsidP="00634A7B">
      <w:pPr>
        <w:pStyle w:val="affe"/>
        <w:numPr>
          <w:ilvl w:val="0"/>
          <w:numId w:val="55"/>
        </w:numPr>
        <w:spacing w:line="240" w:lineRule="auto"/>
        <w:ind w:left="0" w:firstLine="709"/>
        <w:rPr>
          <w:sz w:val="24"/>
          <w:szCs w:val="24"/>
        </w:rPr>
      </w:pPr>
      <w:r>
        <w:rPr>
          <w:sz w:val="24"/>
          <w:szCs w:val="24"/>
        </w:rPr>
        <w:t>моделировать схемы природных объектов (строение почвы; движение реки, форма поверхности);</w:t>
      </w:r>
    </w:p>
    <w:p w14:paraId="6150E89A" w14:textId="77777777" w:rsidR="00012E02" w:rsidRDefault="00000000" w:rsidP="00634A7B">
      <w:pPr>
        <w:pStyle w:val="affe"/>
        <w:numPr>
          <w:ilvl w:val="0"/>
          <w:numId w:val="55"/>
        </w:numPr>
        <w:spacing w:line="240" w:lineRule="auto"/>
        <w:ind w:left="0" w:firstLine="709"/>
        <w:rPr>
          <w:sz w:val="24"/>
          <w:szCs w:val="24"/>
        </w:rPr>
      </w:pPr>
      <w:r>
        <w:rPr>
          <w:sz w:val="24"/>
          <w:szCs w:val="24"/>
        </w:rPr>
        <w:t>соотносить объекты природы с принадлежностью к определённой природной зоне;</w:t>
      </w:r>
    </w:p>
    <w:p w14:paraId="77F850E8" w14:textId="77777777" w:rsidR="00012E02" w:rsidRDefault="00000000" w:rsidP="00634A7B">
      <w:pPr>
        <w:pStyle w:val="affe"/>
        <w:numPr>
          <w:ilvl w:val="0"/>
          <w:numId w:val="55"/>
        </w:numPr>
        <w:spacing w:line="240" w:lineRule="auto"/>
        <w:ind w:left="0" w:firstLine="709"/>
        <w:rPr>
          <w:sz w:val="24"/>
          <w:szCs w:val="24"/>
        </w:rPr>
      </w:pPr>
      <w:r>
        <w:rPr>
          <w:sz w:val="24"/>
          <w:szCs w:val="24"/>
        </w:rPr>
        <w:t>классифицировать природные объекты по принадлежности к природной зоне;</w:t>
      </w:r>
    </w:p>
    <w:p w14:paraId="0C44C2E1" w14:textId="77777777" w:rsidR="00012E02" w:rsidRDefault="00000000" w:rsidP="00634A7B">
      <w:pPr>
        <w:pStyle w:val="affe"/>
        <w:numPr>
          <w:ilvl w:val="0"/>
          <w:numId w:val="55"/>
        </w:numPr>
        <w:spacing w:line="240" w:lineRule="auto"/>
        <w:ind w:left="0" w:firstLine="709"/>
        <w:rPr>
          <w:sz w:val="24"/>
          <w:szCs w:val="24"/>
        </w:rPr>
      </w:pPr>
      <w:r>
        <w:rPr>
          <w:sz w:val="24"/>
          <w:szCs w:val="24"/>
        </w:rPr>
        <w:t xml:space="preserve">определять разрыв между реальным и желательным состоянием объекта (ситуации) </w:t>
      </w:r>
      <w:proofErr w:type="gramStart"/>
      <w:r>
        <w:rPr>
          <w:sz w:val="24"/>
          <w:szCs w:val="24"/>
        </w:rPr>
        <w:t>на основе предложенных учителем</w:t>
      </w:r>
      <w:proofErr w:type="gramEnd"/>
      <w:r>
        <w:rPr>
          <w:sz w:val="24"/>
          <w:szCs w:val="24"/>
        </w:rPr>
        <w:t xml:space="preserve"> вопросов </w:t>
      </w:r>
    </w:p>
    <w:p w14:paraId="44F4E91C" w14:textId="77777777" w:rsidR="00012E02" w:rsidRDefault="00000000" w:rsidP="00634A7B">
      <w:pPr>
        <w:spacing w:line="240" w:lineRule="auto"/>
        <w:ind w:firstLine="709"/>
        <w:rPr>
          <w:b/>
          <w:bCs/>
          <w:sz w:val="24"/>
          <w:szCs w:val="24"/>
        </w:rPr>
      </w:pPr>
      <w:r>
        <w:rPr>
          <w:b/>
          <w:bCs/>
          <w:sz w:val="24"/>
          <w:szCs w:val="24"/>
        </w:rPr>
        <w:t>Работа с информацией:</w:t>
      </w:r>
    </w:p>
    <w:p w14:paraId="029FB9EE" w14:textId="77777777" w:rsidR="00012E02" w:rsidRDefault="00000000" w:rsidP="00634A7B">
      <w:pPr>
        <w:pStyle w:val="affe"/>
        <w:numPr>
          <w:ilvl w:val="0"/>
          <w:numId w:val="55"/>
        </w:numPr>
        <w:spacing w:line="240" w:lineRule="auto"/>
        <w:ind w:left="0" w:firstLine="709"/>
        <w:rPr>
          <w:sz w:val="24"/>
          <w:szCs w:val="24"/>
        </w:rPr>
      </w:pPr>
      <w:r>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44ACA25F" w14:textId="77777777" w:rsidR="00012E02" w:rsidRDefault="00000000" w:rsidP="00634A7B">
      <w:pPr>
        <w:pStyle w:val="affe"/>
        <w:numPr>
          <w:ilvl w:val="0"/>
          <w:numId w:val="55"/>
        </w:numPr>
        <w:spacing w:line="240" w:lineRule="auto"/>
        <w:ind w:left="0" w:firstLine="709"/>
        <w:rPr>
          <w:sz w:val="24"/>
          <w:szCs w:val="24"/>
        </w:rPr>
      </w:pPr>
      <w:r>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2DDDF839" w14:textId="77777777" w:rsidR="00012E02" w:rsidRDefault="00000000" w:rsidP="00634A7B">
      <w:pPr>
        <w:pStyle w:val="affe"/>
        <w:numPr>
          <w:ilvl w:val="0"/>
          <w:numId w:val="55"/>
        </w:numPr>
        <w:spacing w:line="240" w:lineRule="auto"/>
        <w:ind w:left="0" w:firstLine="709"/>
        <w:rPr>
          <w:sz w:val="24"/>
          <w:szCs w:val="24"/>
        </w:rPr>
      </w:pPr>
      <w:r>
        <w:rPr>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378867CB" w14:textId="77777777" w:rsidR="00012E02" w:rsidRDefault="00000000" w:rsidP="00634A7B">
      <w:pPr>
        <w:pStyle w:val="affe"/>
        <w:numPr>
          <w:ilvl w:val="0"/>
          <w:numId w:val="55"/>
        </w:numPr>
        <w:spacing w:line="240" w:lineRule="auto"/>
        <w:ind w:left="0" w:firstLine="709"/>
        <w:rPr>
          <w:sz w:val="24"/>
          <w:szCs w:val="24"/>
        </w:rPr>
      </w:pPr>
      <w:r>
        <w:rPr>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w:t>
      </w:r>
      <w:proofErr w:type="gramStart"/>
      <w:r>
        <w:rPr>
          <w:sz w:val="24"/>
          <w:szCs w:val="24"/>
        </w:rPr>
        <w:t>иконопись,  объект</w:t>
      </w:r>
      <w:proofErr w:type="gramEnd"/>
      <w:r>
        <w:rPr>
          <w:sz w:val="24"/>
          <w:szCs w:val="24"/>
        </w:rPr>
        <w:t xml:space="preserve">  </w:t>
      </w:r>
      <w:proofErr w:type="gramStart"/>
      <w:r>
        <w:rPr>
          <w:sz w:val="24"/>
          <w:szCs w:val="24"/>
        </w:rPr>
        <w:t>Всемирного  природного</w:t>
      </w:r>
      <w:proofErr w:type="gramEnd"/>
      <w:r>
        <w:rPr>
          <w:sz w:val="24"/>
          <w:szCs w:val="24"/>
        </w:rPr>
        <w:t xml:space="preserve"> и культурного наследия;</w:t>
      </w:r>
    </w:p>
    <w:p w14:paraId="07029C5C" w14:textId="77777777" w:rsidR="00012E02" w:rsidRDefault="00000000" w:rsidP="00634A7B">
      <w:pPr>
        <w:pStyle w:val="affe"/>
        <w:numPr>
          <w:ilvl w:val="0"/>
          <w:numId w:val="55"/>
        </w:numPr>
        <w:spacing w:line="240" w:lineRule="auto"/>
        <w:ind w:left="0" w:firstLine="709"/>
        <w:rPr>
          <w:sz w:val="24"/>
          <w:szCs w:val="24"/>
        </w:rPr>
      </w:pPr>
      <w:r>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A351F16" w14:textId="77777777" w:rsidR="00012E02" w:rsidRDefault="00000000" w:rsidP="00634A7B">
      <w:pPr>
        <w:pStyle w:val="affe"/>
        <w:numPr>
          <w:ilvl w:val="0"/>
          <w:numId w:val="55"/>
        </w:numPr>
        <w:spacing w:line="240" w:lineRule="auto"/>
        <w:ind w:left="0" w:firstLine="709"/>
        <w:rPr>
          <w:sz w:val="24"/>
          <w:szCs w:val="24"/>
        </w:rPr>
      </w:pPr>
      <w:r>
        <w:rPr>
          <w:sz w:val="24"/>
          <w:szCs w:val="24"/>
        </w:rPr>
        <w:lastRenderedPageBreak/>
        <w:t>создавать текст-</w:t>
      </w:r>
      <w:proofErr w:type="gramStart"/>
      <w:r>
        <w:rPr>
          <w:sz w:val="24"/>
          <w:szCs w:val="24"/>
        </w:rPr>
        <w:t>рассуждение:  объяснять</w:t>
      </w:r>
      <w:proofErr w:type="gramEnd"/>
      <w:r>
        <w:rPr>
          <w:sz w:val="24"/>
          <w:szCs w:val="24"/>
        </w:rPr>
        <w:t xml:space="preserve">  </w:t>
      </w:r>
      <w:proofErr w:type="gramStart"/>
      <w:r>
        <w:rPr>
          <w:sz w:val="24"/>
          <w:szCs w:val="24"/>
        </w:rPr>
        <w:t>вред  для</w:t>
      </w:r>
      <w:proofErr w:type="gramEnd"/>
      <w:r>
        <w:rPr>
          <w:sz w:val="24"/>
          <w:szCs w:val="24"/>
        </w:rPr>
        <w:t xml:space="preserve">  здоровья и самочувствия организма вредных привычек;</w:t>
      </w:r>
    </w:p>
    <w:p w14:paraId="32F6422B" w14:textId="77777777" w:rsidR="00012E02" w:rsidRDefault="00000000" w:rsidP="00634A7B">
      <w:pPr>
        <w:pStyle w:val="affe"/>
        <w:numPr>
          <w:ilvl w:val="0"/>
          <w:numId w:val="55"/>
        </w:numPr>
        <w:spacing w:line="240" w:lineRule="auto"/>
        <w:ind w:left="0" w:firstLine="709"/>
        <w:rPr>
          <w:sz w:val="24"/>
          <w:szCs w:val="24"/>
        </w:rPr>
      </w:pPr>
      <w:r>
        <w:rPr>
          <w:sz w:val="24"/>
          <w:szCs w:val="24"/>
        </w:rPr>
        <w:t xml:space="preserve">описывать ситуации проявления нравственных качеств — отзывчивости, доброты, справедливости и </w:t>
      </w:r>
      <w:proofErr w:type="spellStart"/>
      <w:proofErr w:type="gramStart"/>
      <w:r>
        <w:rPr>
          <w:sz w:val="24"/>
          <w:szCs w:val="24"/>
        </w:rPr>
        <w:t>др</w:t>
      </w:r>
      <w:proofErr w:type="spellEnd"/>
      <w:r>
        <w:rPr>
          <w:sz w:val="24"/>
          <w:szCs w:val="24"/>
        </w:rPr>
        <w:t xml:space="preserve"> ;</w:t>
      </w:r>
      <w:proofErr w:type="gramEnd"/>
    </w:p>
    <w:p w14:paraId="2C5547C9" w14:textId="77777777" w:rsidR="00012E02" w:rsidRDefault="00000000" w:rsidP="00634A7B">
      <w:pPr>
        <w:pStyle w:val="affe"/>
        <w:numPr>
          <w:ilvl w:val="0"/>
          <w:numId w:val="55"/>
        </w:numPr>
        <w:spacing w:line="240" w:lineRule="auto"/>
        <w:ind w:left="0" w:firstLine="709"/>
        <w:rPr>
          <w:sz w:val="24"/>
          <w:szCs w:val="24"/>
        </w:rPr>
      </w:pPr>
      <w:r>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EAFAD87" w14:textId="77777777" w:rsidR="00012E02" w:rsidRDefault="00000000" w:rsidP="00634A7B">
      <w:pPr>
        <w:pStyle w:val="affe"/>
        <w:numPr>
          <w:ilvl w:val="0"/>
          <w:numId w:val="55"/>
        </w:numPr>
        <w:spacing w:line="240" w:lineRule="auto"/>
        <w:ind w:left="0" w:firstLine="709"/>
        <w:rPr>
          <w:sz w:val="24"/>
          <w:szCs w:val="24"/>
        </w:rPr>
      </w:pPr>
      <w:r>
        <w:rPr>
          <w:sz w:val="24"/>
          <w:szCs w:val="24"/>
        </w:rPr>
        <w:t>составлять небольшие тексты «Права и обязанности гражданина РФ»;</w:t>
      </w:r>
    </w:p>
    <w:p w14:paraId="14A10723" w14:textId="77777777" w:rsidR="00012E02" w:rsidRDefault="00000000" w:rsidP="00634A7B">
      <w:pPr>
        <w:pStyle w:val="affe"/>
        <w:numPr>
          <w:ilvl w:val="0"/>
          <w:numId w:val="55"/>
        </w:numPr>
        <w:spacing w:line="240" w:lineRule="auto"/>
        <w:ind w:left="0" w:firstLine="709"/>
        <w:rPr>
          <w:sz w:val="24"/>
          <w:szCs w:val="24"/>
        </w:rPr>
      </w:pPr>
      <w:r>
        <w:rPr>
          <w:sz w:val="24"/>
          <w:szCs w:val="24"/>
        </w:rPr>
        <w:t xml:space="preserve">создавать небольшие тексты о знаменательных страницах истории нашей страны (в рамках изученного) </w:t>
      </w:r>
    </w:p>
    <w:p w14:paraId="009B7D32" w14:textId="77777777" w:rsidR="00012E02" w:rsidRDefault="00000000" w:rsidP="00634A7B">
      <w:pPr>
        <w:spacing w:line="240" w:lineRule="auto"/>
        <w:ind w:firstLine="709"/>
        <w:rPr>
          <w:b/>
          <w:bCs/>
          <w:sz w:val="24"/>
          <w:szCs w:val="24"/>
        </w:rPr>
      </w:pPr>
      <w:r>
        <w:rPr>
          <w:b/>
          <w:bCs/>
          <w:sz w:val="24"/>
          <w:szCs w:val="24"/>
        </w:rPr>
        <w:t>Коммуникативные универсальные учебные действия:</w:t>
      </w:r>
    </w:p>
    <w:p w14:paraId="681E9278" w14:textId="77777777" w:rsidR="00012E02" w:rsidRDefault="00000000" w:rsidP="00634A7B">
      <w:pPr>
        <w:pStyle w:val="affe"/>
        <w:numPr>
          <w:ilvl w:val="0"/>
          <w:numId w:val="56"/>
        </w:numPr>
        <w:spacing w:line="240" w:lineRule="auto"/>
        <w:ind w:left="0" w:firstLine="709"/>
        <w:rPr>
          <w:sz w:val="24"/>
          <w:szCs w:val="24"/>
        </w:rPr>
      </w:pPr>
      <w:r>
        <w:rPr>
          <w:sz w:val="24"/>
          <w:szCs w:val="24"/>
        </w:rPr>
        <w:t>в процессе диалогов задавать вопросы, высказывать суждения, оценивать выступления участников;</w:t>
      </w:r>
    </w:p>
    <w:p w14:paraId="77E60558" w14:textId="77777777" w:rsidR="00012E02" w:rsidRDefault="00000000" w:rsidP="00634A7B">
      <w:pPr>
        <w:pStyle w:val="affe"/>
        <w:numPr>
          <w:ilvl w:val="0"/>
          <w:numId w:val="56"/>
        </w:numPr>
        <w:spacing w:line="240" w:lineRule="auto"/>
        <w:ind w:left="0" w:firstLine="709"/>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4E680105" w14:textId="77777777" w:rsidR="00012E02" w:rsidRDefault="00000000" w:rsidP="00634A7B">
      <w:pPr>
        <w:pStyle w:val="affe"/>
        <w:numPr>
          <w:ilvl w:val="0"/>
          <w:numId w:val="56"/>
        </w:numPr>
        <w:spacing w:line="240" w:lineRule="auto"/>
        <w:ind w:left="0" w:firstLine="709"/>
        <w:rPr>
          <w:sz w:val="24"/>
          <w:szCs w:val="24"/>
        </w:rPr>
      </w:pPr>
      <w:r>
        <w:rPr>
          <w:sz w:val="24"/>
          <w:szCs w:val="24"/>
        </w:rPr>
        <w:t>соблюдать правила ведения диалога и дискуссии; проявлять уважительное отношение к собеседнику;</w:t>
      </w:r>
    </w:p>
    <w:p w14:paraId="06FC06FE" w14:textId="77777777" w:rsidR="00012E02" w:rsidRDefault="00000000" w:rsidP="00634A7B">
      <w:pPr>
        <w:pStyle w:val="affe"/>
        <w:numPr>
          <w:ilvl w:val="0"/>
          <w:numId w:val="56"/>
        </w:numPr>
        <w:spacing w:line="240" w:lineRule="auto"/>
        <w:ind w:left="0" w:firstLine="709"/>
        <w:rPr>
          <w:sz w:val="24"/>
          <w:szCs w:val="24"/>
        </w:rPr>
      </w:pPr>
      <w:r>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DA50083" w14:textId="77777777" w:rsidR="00012E02" w:rsidRDefault="00000000" w:rsidP="00634A7B">
      <w:pPr>
        <w:pStyle w:val="affe"/>
        <w:numPr>
          <w:ilvl w:val="0"/>
          <w:numId w:val="56"/>
        </w:numPr>
        <w:spacing w:line="240" w:lineRule="auto"/>
        <w:ind w:left="0" w:firstLine="709"/>
        <w:rPr>
          <w:sz w:val="24"/>
          <w:szCs w:val="24"/>
        </w:rPr>
      </w:pPr>
      <w:r>
        <w:rPr>
          <w:sz w:val="24"/>
          <w:szCs w:val="24"/>
        </w:rPr>
        <w:t>создавать устные и письменные тексты (описание, рассуждение, повествование);</w:t>
      </w:r>
    </w:p>
    <w:p w14:paraId="0E116AF3" w14:textId="77777777" w:rsidR="00012E02" w:rsidRDefault="00000000" w:rsidP="00634A7B">
      <w:pPr>
        <w:pStyle w:val="affe"/>
        <w:numPr>
          <w:ilvl w:val="0"/>
          <w:numId w:val="56"/>
        </w:numPr>
        <w:spacing w:line="240" w:lineRule="auto"/>
        <w:ind w:left="0" w:firstLine="709"/>
        <w:rPr>
          <w:sz w:val="24"/>
          <w:szCs w:val="24"/>
        </w:rPr>
      </w:pPr>
      <w:r>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4D409915" w14:textId="77777777" w:rsidR="00012E02" w:rsidRDefault="00000000" w:rsidP="00634A7B">
      <w:pPr>
        <w:pStyle w:val="affe"/>
        <w:numPr>
          <w:ilvl w:val="0"/>
          <w:numId w:val="56"/>
        </w:numPr>
        <w:spacing w:line="240" w:lineRule="auto"/>
        <w:ind w:left="0" w:firstLine="709"/>
        <w:rPr>
          <w:sz w:val="24"/>
          <w:szCs w:val="24"/>
        </w:rPr>
      </w:pPr>
      <w:r>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423DAC4C" w14:textId="77777777" w:rsidR="00012E02" w:rsidRDefault="00000000" w:rsidP="00634A7B">
      <w:pPr>
        <w:pStyle w:val="affe"/>
        <w:numPr>
          <w:ilvl w:val="0"/>
          <w:numId w:val="56"/>
        </w:numPr>
        <w:spacing w:line="240" w:lineRule="auto"/>
        <w:ind w:left="0" w:firstLine="709"/>
        <w:rPr>
          <w:sz w:val="24"/>
          <w:szCs w:val="24"/>
        </w:rPr>
      </w:pPr>
      <w:r>
        <w:rPr>
          <w:sz w:val="24"/>
          <w:szCs w:val="24"/>
        </w:rPr>
        <w:t xml:space="preserve">готовить небольшие публичные выступления с возможной презентацией (текст, рисунки, фото, плакаты и </w:t>
      </w:r>
      <w:proofErr w:type="spellStart"/>
      <w:proofErr w:type="gramStart"/>
      <w:r>
        <w:rPr>
          <w:sz w:val="24"/>
          <w:szCs w:val="24"/>
        </w:rPr>
        <w:t>др</w:t>
      </w:r>
      <w:proofErr w:type="spellEnd"/>
      <w:r>
        <w:rPr>
          <w:sz w:val="24"/>
          <w:szCs w:val="24"/>
        </w:rPr>
        <w:t xml:space="preserve"> )</w:t>
      </w:r>
      <w:proofErr w:type="gramEnd"/>
      <w:r>
        <w:rPr>
          <w:sz w:val="24"/>
          <w:szCs w:val="24"/>
        </w:rPr>
        <w:t xml:space="preserve"> к тексту выступления </w:t>
      </w:r>
    </w:p>
    <w:p w14:paraId="5307A824" w14:textId="77777777" w:rsidR="00012E02" w:rsidRDefault="00000000" w:rsidP="00634A7B">
      <w:pPr>
        <w:spacing w:line="240" w:lineRule="auto"/>
        <w:ind w:firstLine="709"/>
        <w:rPr>
          <w:b/>
          <w:bCs/>
          <w:sz w:val="24"/>
          <w:szCs w:val="24"/>
        </w:rPr>
      </w:pPr>
      <w:r>
        <w:rPr>
          <w:b/>
          <w:bCs/>
          <w:sz w:val="24"/>
          <w:szCs w:val="24"/>
        </w:rPr>
        <w:t>Регулятивные универсальные учебные действия:</w:t>
      </w:r>
    </w:p>
    <w:p w14:paraId="67CA4052" w14:textId="77777777" w:rsidR="00012E02" w:rsidRDefault="00000000" w:rsidP="00634A7B">
      <w:pPr>
        <w:spacing w:line="240" w:lineRule="auto"/>
        <w:ind w:firstLine="709"/>
        <w:rPr>
          <w:b/>
          <w:bCs/>
          <w:sz w:val="24"/>
          <w:szCs w:val="24"/>
        </w:rPr>
      </w:pPr>
      <w:r>
        <w:rPr>
          <w:b/>
          <w:bCs/>
          <w:sz w:val="24"/>
          <w:szCs w:val="24"/>
        </w:rPr>
        <w:t>Самоорганизация:</w:t>
      </w:r>
    </w:p>
    <w:p w14:paraId="5512826C" w14:textId="77777777" w:rsidR="00012E02" w:rsidRDefault="00000000" w:rsidP="00634A7B">
      <w:pPr>
        <w:pStyle w:val="affe"/>
        <w:numPr>
          <w:ilvl w:val="0"/>
          <w:numId w:val="56"/>
        </w:numPr>
        <w:spacing w:line="240" w:lineRule="auto"/>
        <w:ind w:left="0" w:firstLine="709"/>
        <w:rPr>
          <w:sz w:val="24"/>
          <w:szCs w:val="24"/>
        </w:rPr>
      </w:pPr>
      <w:r>
        <w:rPr>
          <w:sz w:val="24"/>
          <w:szCs w:val="24"/>
        </w:rPr>
        <w:t>планировать самостоятельно или с небольшой помощью учителя действия по решению учебной задачи;</w:t>
      </w:r>
    </w:p>
    <w:p w14:paraId="42225402" w14:textId="77777777" w:rsidR="00012E02" w:rsidRDefault="00000000" w:rsidP="00634A7B">
      <w:pPr>
        <w:pStyle w:val="affe"/>
        <w:numPr>
          <w:ilvl w:val="0"/>
          <w:numId w:val="56"/>
        </w:numPr>
        <w:spacing w:line="240" w:lineRule="auto"/>
        <w:ind w:left="0" w:firstLine="709"/>
        <w:rPr>
          <w:sz w:val="24"/>
          <w:szCs w:val="24"/>
        </w:rPr>
      </w:pPr>
      <w:r>
        <w:rPr>
          <w:sz w:val="24"/>
          <w:szCs w:val="24"/>
        </w:rPr>
        <w:t xml:space="preserve">выстраивать последовательность выбранных действий и операций </w:t>
      </w:r>
    </w:p>
    <w:p w14:paraId="39FDA459" w14:textId="77777777" w:rsidR="00012E02" w:rsidRDefault="00000000" w:rsidP="00634A7B">
      <w:pPr>
        <w:spacing w:line="240" w:lineRule="auto"/>
        <w:ind w:firstLine="709"/>
        <w:rPr>
          <w:b/>
          <w:bCs/>
          <w:sz w:val="24"/>
          <w:szCs w:val="24"/>
        </w:rPr>
      </w:pPr>
      <w:r>
        <w:rPr>
          <w:b/>
          <w:bCs/>
          <w:sz w:val="24"/>
          <w:szCs w:val="24"/>
        </w:rPr>
        <w:t>Самоконтроль:</w:t>
      </w:r>
    </w:p>
    <w:p w14:paraId="5296B915" w14:textId="77777777" w:rsidR="00012E02" w:rsidRDefault="00000000" w:rsidP="00634A7B">
      <w:pPr>
        <w:pStyle w:val="affe"/>
        <w:numPr>
          <w:ilvl w:val="0"/>
          <w:numId w:val="56"/>
        </w:numPr>
        <w:spacing w:line="240" w:lineRule="auto"/>
        <w:ind w:left="0" w:firstLine="709"/>
        <w:rPr>
          <w:sz w:val="24"/>
          <w:szCs w:val="24"/>
        </w:rPr>
      </w:pPr>
      <w:r>
        <w:rPr>
          <w:sz w:val="24"/>
          <w:szCs w:val="24"/>
        </w:rPr>
        <w:t>осуществлять контроль процесса и результата своей деятельности;</w:t>
      </w:r>
    </w:p>
    <w:p w14:paraId="7B4730CB" w14:textId="77777777" w:rsidR="00012E02" w:rsidRDefault="00000000" w:rsidP="00634A7B">
      <w:pPr>
        <w:pStyle w:val="affe"/>
        <w:numPr>
          <w:ilvl w:val="0"/>
          <w:numId w:val="56"/>
        </w:numPr>
        <w:spacing w:line="240" w:lineRule="auto"/>
        <w:ind w:left="0" w:firstLine="709"/>
        <w:rPr>
          <w:sz w:val="24"/>
          <w:szCs w:val="24"/>
        </w:rPr>
      </w:pPr>
      <w:r>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7527D79A" w14:textId="77777777" w:rsidR="00012E02" w:rsidRDefault="00000000" w:rsidP="00634A7B">
      <w:pPr>
        <w:pStyle w:val="affe"/>
        <w:numPr>
          <w:ilvl w:val="0"/>
          <w:numId w:val="56"/>
        </w:numPr>
        <w:spacing w:line="240" w:lineRule="auto"/>
        <w:ind w:left="0" w:firstLine="709"/>
        <w:rPr>
          <w:sz w:val="24"/>
          <w:szCs w:val="24"/>
        </w:rPr>
      </w:pPr>
      <w:r>
        <w:rPr>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14871287" w14:textId="77777777" w:rsidR="00012E02" w:rsidRDefault="00000000" w:rsidP="00634A7B">
      <w:pPr>
        <w:spacing w:line="240" w:lineRule="auto"/>
        <w:ind w:firstLine="709"/>
        <w:rPr>
          <w:b/>
          <w:bCs/>
          <w:sz w:val="24"/>
          <w:szCs w:val="24"/>
        </w:rPr>
      </w:pPr>
      <w:r>
        <w:rPr>
          <w:b/>
          <w:bCs/>
          <w:sz w:val="24"/>
          <w:szCs w:val="24"/>
        </w:rPr>
        <w:t>Самооценка:</w:t>
      </w:r>
    </w:p>
    <w:p w14:paraId="1CDE87F5" w14:textId="77777777" w:rsidR="00012E02" w:rsidRDefault="00000000" w:rsidP="00634A7B">
      <w:pPr>
        <w:pStyle w:val="affe"/>
        <w:numPr>
          <w:ilvl w:val="0"/>
          <w:numId w:val="56"/>
        </w:numPr>
        <w:spacing w:line="240" w:lineRule="auto"/>
        <w:ind w:left="0" w:firstLine="709"/>
        <w:rPr>
          <w:sz w:val="24"/>
          <w:szCs w:val="24"/>
        </w:rPr>
      </w:pPr>
      <w:r>
        <w:rPr>
          <w:sz w:val="24"/>
          <w:szCs w:val="24"/>
        </w:rPr>
        <w:t>объективно оценивать результаты своей деятельности, соотносить свою оценку с оценкой учителя;</w:t>
      </w:r>
    </w:p>
    <w:p w14:paraId="20127D59" w14:textId="77777777" w:rsidR="00012E02" w:rsidRDefault="00000000" w:rsidP="00634A7B">
      <w:pPr>
        <w:pStyle w:val="affe"/>
        <w:numPr>
          <w:ilvl w:val="0"/>
          <w:numId w:val="56"/>
        </w:numPr>
        <w:spacing w:line="240" w:lineRule="auto"/>
        <w:ind w:left="0" w:firstLine="709"/>
        <w:rPr>
          <w:sz w:val="24"/>
          <w:szCs w:val="24"/>
        </w:rPr>
      </w:pPr>
      <w:r>
        <w:rPr>
          <w:sz w:val="24"/>
          <w:szCs w:val="24"/>
        </w:rPr>
        <w:t xml:space="preserve">оценивать целесообразность выбранных способов действия, при необходимости корректировать их </w:t>
      </w:r>
    </w:p>
    <w:p w14:paraId="005F93C8" w14:textId="77777777" w:rsidR="00012E02" w:rsidRDefault="00000000" w:rsidP="00634A7B">
      <w:pPr>
        <w:spacing w:line="240" w:lineRule="auto"/>
        <w:ind w:firstLine="709"/>
        <w:rPr>
          <w:b/>
          <w:bCs/>
          <w:sz w:val="24"/>
          <w:szCs w:val="24"/>
        </w:rPr>
      </w:pPr>
      <w:r>
        <w:rPr>
          <w:b/>
          <w:bCs/>
          <w:sz w:val="24"/>
          <w:szCs w:val="24"/>
        </w:rPr>
        <w:t>Совместная деятельность:</w:t>
      </w:r>
    </w:p>
    <w:p w14:paraId="6DB507F7" w14:textId="77777777" w:rsidR="00012E02" w:rsidRDefault="00000000" w:rsidP="00634A7B">
      <w:pPr>
        <w:pStyle w:val="affe"/>
        <w:numPr>
          <w:ilvl w:val="0"/>
          <w:numId w:val="56"/>
        </w:numPr>
        <w:spacing w:line="240" w:lineRule="auto"/>
        <w:ind w:left="0" w:firstLine="709"/>
        <w:rPr>
          <w:sz w:val="24"/>
          <w:szCs w:val="24"/>
        </w:rPr>
      </w:pPr>
      <w:r>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4FF844B" w14:textId="77777777" w:rsidR="00012E02" w:rsidRDefault="00000000" w:rsidP="00634A7B">
      <w:pPr>
        <w:pStyle w:val="affe"/>
        <w:numPr>
          <w:ilvl w:val="0"/>
          <w:numId w:val="56"/>
        </w:numPr>
        <w:spacing w:line="240" w:lineRule="auto"/>
        <w:ind w:left="0" w:firstLine="709"/>
        <w:rPr>
          <w:sz w:val="24"/>
          <w:szCs w:val="24"/>
        </w:rPr>
      </w:pPr>
      <w:r>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69831952" w14:textId="77777777" w:rsidR="00012E02" w:rsidRDefault="00000000" w:rsidP="00634A7B">
      <w:pPr>
        <w:pStyle w:val="affe"/>
        <w:numPr>
          <w:ilvl w:val="0"/>
          <w:numId w:val="56"/>
        </w:numPr>
        <w:spacing w:line="240" w:lineRule="auto"/>
        <w:ind w:left="0" w:firstLine="709"/>
        <w:rPr>
          <w:sz w:val="24"/>
          <w:szCs w:val="24"/>
        </w:rPr>
      </w:pPr>
      <w:r>
        <w:rPr>
          <w:sz w:val="24"/>
          <w:szCs w:val="24"/>
        </w:rPr>
        <w:t>проявлять готовность руководить, выполнять поручения, подчиняться;</w:t>
      </w:r>
    </w:p>
    <w:p w14:paraId="656F4417" w14:textId="77777777" w:rsidR="00012E02" w:rsidRDefault="00000000" w:rsidP="00634A7B">
      <w:pPr>
        <w:pStyle w:val="affe"/>
        <w:numPr>
          <w:ilvl w:val="0"/>
          <w:numId w:val="56"/>
        </w:numPr>
        <w:spacing w:line="240" w:lineRule="auto"/>
        <w:ind w:left="0" w:firstLine="709"/>
        <w:rPr>
          <w:sz w:val="24"/>
          <w:szCs w:val="24"/>
        </w:rPr>
      </w:pPr>
      <w:r>
        <w:rPr>
          <w:sz w:val="24"/>
          <w:szCs w:val="24"/>
        </w:rPr>
        <w:lastRenderedPageBreak/>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proofErr w:type="gramStart"/>
      <w:r>
        <w:rPr>
          <w:sz w:val="24"/>
          <w:szCs w:val="24"/>
        </w:rPr>
        <w:t>допускать  конфликтов</w:t>
      </w:r>
      <w:proofErr w:type="gramEnd"/>
      <w:r>
        <w:rPr>
          <w:sz w:val="24"/>
          <w:szCs w:val="24"/>
        </w:rPr>
        <w:t>, при их возникновении мирно разрешать без участия взрослого;</w:t>
      </w:r>
    </w:p>
    <w:p w14:paraId="7894165F" w14:textId="77777777" w:rsidR="00012E02" w:rsidRDefault="00000000" w:rsidP="00634A7B">
      <w:pPr>
        <w:pStyle w:val="affe"/>
        <w:numPr>
          <w:ilvl w:val="0"/>
          <w:numId w:val="56"/>
        </w:numPr>
        <w:spacing w:line="240" w:lineRule="auto"/>
        <w:ind w:left="0" w:firstLine="709"/>
        <w:rPr>
          <w:sz w:val="24"/>
          <w:szCs w:val="24"/>
        </w:rPr>
      </w:pPr>
      <w:r>
        <w:rPr>
          <w:sz w:val="24"/>
          <w:szCs w:val="24"/>
        </w:rPr>
        <w:t xml:space="preserve">ответственно выполнять свою часть работы. </w:t>
      </w:r>
    </w:p>
    <w:p w14:paraId="642B298E" w14:textId="77777777" w:rsidR="00012E02" w:rsidRDefault="00012E02" w:rsidP="00634A7B">
      <w:pPr>
        <w:tabs>
          <w:tab w:val="left" w:pos="1571"/>
        </w:tabs>
        <w:spacing w:line="240" w:lineRule="auto"/>
        <w:ind w:firstLine="709"/>
        <w:rPr>
          <w:rFonts w:cs="Times New Roman"/>
          <w:sz w:val="24"/>
          <w:szCs w:val="24"/>
        </w:rPr>
      </w:pPr>
    </w:p>
    <w:p w14:paraId="66E60DEA" w14:textId="77777777" w:rsidR="00012E02" w:rsidRDefault="00012E02" w:rsidP="00634A7B">
      <w:pPr>
        <w:spacing w:line="240" w:lineRule="auto"/>
        <w:ind w:firstLine="709"/>
        <w:rPr>
          <w:rFonts w:cs="Times New Roman"/>
          <w:sz w:val="24"/>
          <w:szCs w:val="24"/>
        </w:rPr>
      </w:pPr>
    </w:p>
    <w:p w14:paraId="22B0C857" w14:textId="77777777" w:rsidR="00012E02" w:rsidRDefault="00000000" w:rsidP="00634A7B">
      <w:pPr>
        <w:spacing w:line="240" w:lineRule="auto"/>
        <w:ind w:firstLine="709"/>
        <w:rPr>
          <w:rFonts w:cs="Times New Roman"/>
          <w:b/>
          <w:bCs/>
          <w:sz w:val="24"/>
          <w:szCs w:val="24"/>
        </w:rPr>
      </w:pPr>
      <w:r>
        <w:rPr>
          <w:rFonts w:cs="Times New Roman"/>
          <w:b/>
          <w:bCs/>
          <w:sz w:val="24"/>
          <w:szCs w:val="24"/>
        </w:rPr>
        <w:t>Основы религиозных культур и светской этики</w:t>
      </w:r>
    </w:p>
    <w:p w14:paraId="73026E85"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Познавательные УУД: </w:t>
      </w:r>
    </w:p>
    <w:p w14:paraId="3F56D802" w14:textId="77777777" w:rsidR="00012E02" w:rsidRDefault="00000000" w:rsidP="00634A7B">
      <w:pPr>
        <w:spacing w:line="240" w:lineRule="auto"/>
        <w:ind w:firstLine="709"/>
        <w:rPr>
          <w:rFonts w:cs="Times New Roman"/>
          <w:sz w:val="24"/>
          <w:szCs w:val="24"/>
        </w:rPr>
      </w:pPr>
      <w:r>
        <w:rPr>
          <w:rFonts w:cs="Times New Roman"/>
          <w:sz w:val="24"/>
          <w:szCs w:val="24"/>
        </w:rPr>
        <w:t xml:space="preserve">— ориентироваться в понятиях, отражающих нравственные ценности общества  </w:t>
      </w:r>
    </w:p>
    <w:p w14:paraId="01A98997" w14:textId="77777777" w:rsidR="00012E02" w:rsidRDefault="00000000" w:rsidP="00634A7B">
      <w:pPr>
        <w:spacing w:line="240" w:lineRule="auto"/>
        <w:ind w:firstLine="709"/>
        <w:rPr>
          <w:rFonts w:cs="Times New Roman"/>
          <w:sz w:val="24"/>
          <w:szCs w:val="24"/>
        </w:rPr>
      </w:pPr>
      <w:r>
        <w:rPr>
          <w:rFonts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14:paraId="6010168F" w14:textId="77777777" w:rsidR="00012E02" w:rsidRDefault="00000000" w:rsidP="00634A7B">
      <w:pPr>
        <w:spacing w:line="240" w:lineRule="auto"/>
        <w:ind w:firstLine="709"/>
        <w:rPr>
          <w:rFonts w:cs="Times New Roman"/>
          <w:sz w:val="24"/>
          <w:szCs w:val="24"/>
        </w:rPr>
      </w:pPr>
      <w:r>
        <w:rPr>
          <w:rFonts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14:paraId="643E4856" w14:textId="77777777" w:rsidR="00012E02" w:rsidRDefault="00000000" w:rsidP="00634A7B">
      <w:pPr>
        <w:spacing w:line="240" w:lineRule="auto"/>
        <w:ind w:firstLine="709"/>
        <w:rPr>
          <w:rFonts w:cs="Times New Roman"/>
          <w:sz w:val="24"/>
          <w:szCs w:val="24"/>
        </w:rPr>
      </w:pPr>
      <w:r>
        <w:rPr>
          <w:rFonts w:cs="Times New Roman"/>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4469EF1F" w14:textId="77777777" w:rsidR="00012E02" w:rsidRDefault="00000000" w:rsidP="00634A7B">
      <w:pPr>
        <w:spacing w:line="240" w:lineRule="auto"/>
        <w:ind w:firstLine="709"/>
        <w:rPr>
          <w:rFonts w:cs="Times New Roman"/>
          <w:sz w:val="24"/>
          <w:szCs w:val="24"/>
        </w:rPr>
      </w:pPr>
      <w:r>
        <w:rPr>
          <w:rFonts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14:paraId="2F0756F9" w14:textId="77777777" w:rsidR="00012E02" w:rsidRDefault="00000000" w:rsidP="00634A7B">
      <w:pPr>
        <w:spacing w:line="240" w:lineRule="auto"/>
        <w:ind w:firstLine="709"/>
        <w:rPr>
          <w:rFonts w:cs="Times New Roman"/>
          <w:sz w:val="24"/>
          <w:szCs w:val="24"/>
        </w:rPr>
      </w:pPr>
      <w:r>
        <w:rPr>
          <w:rFonts w:cs="Times New Roman"/>
          <w:sz w:val="24"/>
          <w:szCs w:val="24"/>
        </w:rPr>
        <w:t xml:space="preserve">— выполнять совместные проектные задания с опорой на предложенные образцы. </w:t>
      </w:r>
    </w:p>
    <w:p w14:paraId="47A058B6"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Работа с информацией: </w:t>
      </w:r>
    </w:p>
    <w:p w14:paraId="6D78182E" w14:textId="77777777" w:rsidR="00012E02" w:rsidRDefault="00000000" w:rsidP="00634A7B">
      <w:pPr>
        <w:spacing w:line="240" w:lineRule="auto"/>
        <w:ind w:firstLine="709"/>
        <w:rPr>
          <w:rFonts w:cs="Times New Roman"/>
          <w:sz w:val="24"/>
          <w:szCs w:val="24"/>
        </w:rPr>
      </w:pPr>
      <w:r>
        <w:rPr>
          <w:rFonts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3344834A" w14:textId="77777777" w:rsidR="00012E02" w:rsidRDefault="00000000" w:rsidP="00634A7B">
      <w:pPr>
        <w:spacing w:line="240" w:lineRule="auto"/>
        <w:ind w:firstLine="709"/>
        <w:rPr>
          <w:rFonts w:cs="Times New Roman"/>
          <w:sz w:val="24"/>
          <w:szCs w:val="24"/>
        </w:rPr>
      </w:pPr>
      <w:r>
        <w:rPr>
          <w:rFonts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666D7AFB" w14:textId="77777777" w:rsidR="00012E02" w:rsidRDefault="00000000" w:rsidP="00634A7B">
      <w:pPr>
        <w:spacing w:line="240" w:lineRule="auto"/>
        <w:ind w:firstLine="709"/>
        <w:rPr>
          <w:rFonts w:cs="Times New Roman"/>
          <w:sz w:val="24"/>
          <w:szCs w:val="24"/>
        </w:rPr>
      </w:pPr>
      <w:r>
        <w:rPr>
          <w:rFonts w:cs="Times New Roman"/>
          <w:sz w:val="24"/>
          <w:szCs w:val="24"/>
        </w:rPr>
        <w:t xml:space="preserve">— находить дополнительную информацию к основному учебному материалу в разных информационных источниках, </w:t>
      </w:r>
      <w:proofErr w:type="gramStart"/>
      <w:r>
        <w:rPr>
          <w:rFonts w:cs="Times New Roman"/>
          <w:sz w:val="24"/>
          <w:szCs w:val="24"/>
        </w:rPr>
        <w:t>в  том</w:t>
      </w:r>
      <w:proofErr w:type="gramEnd"/>
      <w:r>
        <w:rPr>
          <w:rFonts w:cs="Times New Roman"/>
          <w:sz w:val="24"/>
          <w:szCs w:val="24"/>
        </w:rPr>
        <w:t xml:space="preserve"> числе в Интернете (в условиях контролируемого входа); </w:t>
      </w:r>
    </w:p>
    <w:p w14:paraId="1113EBDE" w14:textId="77777777" w:rsidR="00012E02" w:rsidRDefault="00000000" w:rsidP="00634A7B">
      <w:pPr>
        <w:spacing w:line="240" w:lineRule="auto"/>
        <w:ind w:firstLine="709"/>
        <w:rPr>
          <w:rFonts w:cs="Times New Roman"/>
          <w:sz w:val="24"/>
          <w:szCs w:val="24"/>
        </w:rPr>
      </w:pPr>
      <w:r>
        <w:rPr>
          <w:rFonts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14:paraId="444C60B7"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Коммуникативные УУД: </w:t>
      </w:r>
    </w:p>
    <w:p w14:paraId="412727BE" w14:textId="77777777" w:rsidR="00012E02" w:rsidRDefault="00000000" w:rsidP="00634A7B">
      <w:pPr>
        <w:spacing w:line="240" w:lineRule="auto"/>
        <w:ind w:firstLine="709"/>
        <w:rPr>
          <w:rFonts w:cs="Times New Roman"/>
          <w:sz w:val="24"/>
          <w:szCs w:val="24"/>
        </w:rPr>
      </w:pPr>
      <w:r>
        <w:rPr>
          <w:rFonts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162C8702" w14:textId="77777777" w:rsidR="00012E02" w:rsidRDefault="00000000" w:rsidP="00634A7B">
      <w:pPr>
        <w:spacing w:line="240" w:lineRule="auto"/>
        <w:ind w:firstLine="709"/>
        <w:rPr>
          <w:rFonts w:cs="Times New Roman"/>
          <w:sz w:val="24"/>
          <w:szCs w:val="24"/>
        </w:rPr>
      </w:pPr>
      <w:r>
        <w:rPr>
          <w:rFonts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4544092E" w14:textId="77777777" w:rsidR="00012E02" w:rsidRDefault="00000000" w:rsidP="00634A7B">
      <w:pPr>
        <w:spacing w:line="240" w:lineRule="auto"/>
        <w:ind w:firstLine="709"/>
        <w:rPr>
          <w:rFonts w:cs="Times New Roman"/>
          <w:sz w:val="24"/>
          <w:szCs w:val="24"/>
        </w:rPr>
      </w:pPr>
      <w:r>
        <w:rPr>
          <w:rFonts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5E20FF0E"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Регулятивные УУД: </w:t>
      </w:r>
    </w:p>
    <w:p w14:paraId="32E591A8" w14:textId="77777777" w:rsidR="00012E02" w:rsidRDefault="00000000" w:rsidP="00634A7B">
      <w:pPr>
        <w:spacing w:line="240" w:lineRule="auto"/>
        <w:ind w:firstLine="709"/>
        <w:rPr>
          <w:rFonts w:cs="Times New Roman"/>
          <w:sz w:val="24"/>
          <w:szCs w:val="24"/>
        </w:rPr>
      </w:pPr>
      <w:r>
        <w:rPr>
          <w:rFonts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2C119E25" w14:textId="77777777" w:rsidR="00012E02" w:rsidRDefault="00000000" w:rsidP="00634A7B">
      <w:pPr>
        <w:spacing w:line="240" w:lineRule="auto"/>
        <w:ind w:firstLine="709"/>
        <w:rPr>
          <w:rFonts w:cs="Times New Roman"/>
          <w:sz w:val="24"/>
          <w:szCs w:val="24"/>
        </w:rPr>
      </w:pPr>
      <w:r>
        <w:rPr>
          <w:rFonts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3AECA930" w14:textId="77777777" w:rsidR="00012E02" w:rsidRDefault="00000000" w:rsidP="00634A7B">
      <w:pPr>
        <w:spacing w:line="240" w:lineRule="auto"/>
        <w:ind w:firstLine="709"/>
        <w:rPr>
          <w:rFonts w:cs="Times New Roman"/>
          <w:sz w:val="24"/>
          <w:szCs w:val="24"/>
        </w:rPr>
      </w:pPr>
      <w:r>
        <w:rPr>
          <w:rFonts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242375AC" w14:textId="77777777" w:rsidR="00012E02" w:rsidRDefault="00000000" w:rsidP="00634A7B">
      <w:pPr>
        <w:spacing w:line="240" w:lineRule="auto"/>
        <w:ind w:firstLine="709"/>
        <w:rPr>
          <w:rFonts w:cs="Times New Roman"/>
          <w:sz w:val="24"/>
          <w:szCs w:val="24"/>
        </w:rPr>
      </w:pPr>
      <w:r>
        <w:rPr>
          <w:rFonts w:cs="Times New Roman"/>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7F661C26"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0B52E7C0" w14:textId="77777777" w:rsidR="00012E02" w:rsidRDefault="00000000" w:rsidP="00634A7B">
      <w:pPr>
        <w:spacing w:line="240" w:lineRule="auto"/>
        <w:ind w:firstLine="709"/>
        <w:rPr>
          <w:rFonts w:cs="Times New Roman"/>
          <w:b/>
          <w:bCs/>
          <w:sz w:val="24"/>
          <w:szCs w:val="24"/>
        </w:rPr>
      </w:pPr>
      <w:r>
        <w:rPr>
          <w:rFonts w:cs="Times New Roman"/>
          <w:b/>
          <w:bCs/>
          <w:sz w:val="24"/>
          <w:szCs w:val="24"/>
        </w:rPr>
        <w:t xml:space="preserve">Совместная деятельность: </w:t>
      </w:r>
    </w:p>
    <w:p w14:paraId="069173AA" w14:textId="77777777" w:rsidR="00012E02" w:rsidRDefault="00000000" w:rsidP="00634A7B">
      <w:pPr>
        <w:spacing w:line="240" w:lineRule="auto"/>
        <w:ind w:firstLine="709"/>
        <w:rPr>
          <w:rFonts w:cs="Times New Roman"/>
          <w:sz w:val="24"/>
          <w:szCs w:val="24"/>
        </w:rPr>
      </w:pPr>
      <w:r>
        <w:rPr>
          <w:rFonts w:cs="Times New Roman"/>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150EFC1B" w14:textId="77777777" w:rsidR="00012E02" w:rsidRDefault="00000000" w:rsidP="00634A7B">
      <w:pPr>
        <w:spacing w:line="240" w:lineRule="auto"/>
        <w:ind w:firstLine="709"/>
        <w:rPr>
          <w:rFonts w:cs="Times New Roman"/>
          <w:sz w:val="24"/>
          <w:szCs w:val="24"/>
        </w:rPr>
      </w:pPr>
      <w:r>
        <w:rPr>
          <w:rFonts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7AEA45E3" w14:textId="77777777" w:rsidR="00012E02" w:rsidRDefault="00000000" w:rsidP="00634A7B">
      <w:pPr>
        <w:spacing w:line="240" w:lineRule="auto"/>
        <w:ind w:firstLine="709"/>
        <w:rPr>
          <w:rFonts w:cs="Times New Roman"/>
          <w:sz w:val="24"/>
          <w:szCs w:val="24"/>
        </w:rPr>
      </w:pPr>
      <w:r>
        <w:rPr>
          <w:rFonts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08880A82" w14:textId="77777777" w:rsidR="00012E02" w:rsidRDefault="00012E02" w:rsidP="00634A7B">
      <w:pPr>
        <w:spacing w:line="240" w:lineRule="auto"/>
        <w:ind w:firstLine="709"/>
        <w:rPr>
          <w:rFonts w:cs="Times New Roman"/>
          <w:sz w:val="24"/>
          <w:szCs w:val="24"/>
        </w:rPr>
      </w:pPr>
    </w:p>
    <w:p w14:paraId="6607C636" w14:textId="77777777" w:rsidR="00012E02" w:rsidRDefault="00012E02" w:rsidP="00634A7B">
      <w:pPr>
        <w:spacing w:line="240" w:lineRule="auto"/>
        <w:ind w:firstLine="709"/>
        <w:rPr>
          <w:rFonts w:cs="Times New Roman"/>
          <w:sz w:val="24"/>
          <w:szCs w:val="24"/>
        </w:rPr>
      </w:pPr>
    </w:p>
    <w:p w14:paraId="534BED2B" w14:textId="77777777" w:rsidR="00012E02" w:rsidRDefault="00000000" w:rsidP="00634A7B">
      <w:pPr>
        <w:spacing w:line="240" w:lineRule="auto"/>
        <w:ind w:firstLine="709"/>
        <w:rPr>
          <w:rFonts w:cs="Times New Roman"/>
          <w:b/>
          <w:bCs/>
          <w:sz w:val="24"/>
          <w:szCs w:val="24"/>
        </w:rPr>
      </w:pPr>
      <w:r>
        <w:rPr>
          <w:rFonts w:cs="Times New Roman"/>
          <w:b/>
          <w:bCs/>
          <w:sz w:val="24"/>
          <w:szCs w:val="24"/>
        </w:rPr>
        <w:t>Изобразительное искусство</w:t>
      </w:r>
    </w:p>
    <w:p w14:paraId="22D66583" w14:textId="77777777" w:rsidR="00012E02" w:rsidRDefault="00000000" w:rsidP="00634A7B">
      <w:pPr>
        <w:pStyle w:val="affe"/>
        <w:widowControl w:val="0"/>
        <w:numPr>
          <w:ilvl w:val="0"/>
          <w:numId w:val="57"/>
        </w:numPr>
        <w:spacing w:line="240" w:lineRule="auto"/>
        <w:ind w:left="0" w:firstLine="709"/>
        <w:contextualSpacing w:val="0"/>
        <w:rPr>
          <w:rFonts w:cs="Times New Roman"/>
          <w:b/>
          <w:bCs/>
          <w:sz w:val="24"/>
          <w:szCs w:val="24"/>
        </w:rPr>
      </w:pPr>
      <w:r>
        <w:rPr>
          <w:rFonts w:cs="Times New Roman"/>
          <w:b/>
          <w:bCs/>
          <w:sz w:val="24"/>
          <w:szCs w:val="24"/>
        </w:rPr>
        <w:t>Овладение универсальными познавательными действиями</w:t>
      </w:r>
    </w:p>
    <w:p w14:paraId="160112BB" w14:textId="77777777" w:rsidR="00012E02" w:rsidRDefault="00000000" w:rsidP="00634A7B">
      <w:pPr>
        <w:spacing w:line="240" w:lineRule="auto"/>
        <w:ind w:firstLine="709"/>
        <w:rPr>
          <w:rFonts w:cs="Times New Roman"/>
          <w:b/>
          <w:bCs/>
          <w:sz w:val="24"/>
          <w:szCs w:val="24"/>
        </w:rPr>
      </w:pPr>
      <w:r>
        <w:rPr>
          <w:rFonts w:cs="Times New Roman"/>
          <w:b/>
          <w:bCs/>
          <w:sz w:val="24"/>
          <w:szCs w:val="24"/>
        </w:rPr>
        <w:t>Пространственные представления и сенсорные способности:</w:t>
      </w:r>
    </w:p>
    <w:p w14:paraId="423855FE"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характеризовать форму предмета, конструкции;</w:t>
      </w:r>
    </w:p>
    <w:p w14:paraId="0647C4BF"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выявлять доминантные черты (характерные особенности) в визуальном образе;</w:t>
      </w:r>
    </w:p>
    <w:p w14:paraId="0A539434"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сравнивать плоскостные и пространственные объекты по заданным основаниям;</w:t>
      </w:r>
    </w:p>
    <w:p w14:paraId="436946F0"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находить ассоциативные связи между визуальными образами разных форм и предметов;</w:t>
      </w:r>
    </w:p>
    <w:p w14:paraId="38D339EF"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сопоставлять части и целое в видимом образе, предмете, конструкции;</w:t>
      </w:r>
    </w:p>
    <w:p w14:paraId="1A624A03"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анализировать пропорциональные отношения частей внутри целого и предметов между собой;</w:t>
      </w:r>
    </w:p>
    <w:p w14:paraId="47BE13CE"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обобщать форму составной конструкции;</w:t>
      </w:r>
    </w:p>
    <w:p w14:paraId="620AA0F2"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4CCD5F52"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абстрагировать образ реальности при построении плоской композиции;</w:t>
      </w:r>
    </w:p>
    <w:p w14:paraId="7DCEACD8"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соотносить тональные отношения (тёмное — светлое) в пространственных и плоскостных объектах;</w:t>
      </w:r>
    </w:p>
    <w:p w14:paraId="7CC9D56C" w14:textId="77777777" w:rsidR="00012E02" w:rsidRDefault="00000000" w:rsidP="00634A7B">
      <w:pPr>
        <w:pStyle w:val="affe"/>
        <w:numPr>
          <w:ilvl w:val="0"/>
          <w:numId w:val="58"/>
        </w:numPr>
        <w:spacing w:line="240" w:lineRule="auto"/>
        <w:ind w:left="0" w:firstLine="709"/>
        <w:rPr>
          <w:rFonts w:cs="Times New Roman"/>
          <w:sz w:val="24"/>
          <w:szCs w:val="24"/>
        </w:rPr>
      </w:pPr>
      <w:r>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660D9348" w14:textId="77777777" w:rsidR="00012E02" w:rsidRDefault="00000000" w:rsidP="00634A7B">
      <w:pPr>
        <w:spacing w:line="240" w:lineRule="auto"/>
        <w:ind w:firstLine="709"/>
        <w:rPr>
          <w:rFonts w:cs="Times New Roman"/>
          <w:b/>
          <w:bCs/>
          <w:sz w:val="24"/>
          <w:szCs w:val="24"/>
        </w:rPr>
      </w:pPr>
      <w:r>
        <w:rPr>
          <w:rFonts w:cs="Times New Roman"/>
          <w:b/>
          <w:bCs/>
          <w:sz w:val="24"/>
          <w:szCs w:val="24"/>
        </w:rPr>
        <w:t>Базовые логические и исследовательские действия:</w:t>
      </w:r>
    </w:p>
    <w:p w14:paraId="31D82585" w14:textId="77777777" w:rsidR="00012E02" w:rsidRDefault="00000000" w:rsidP="00634A7B">
      <w:pPr>
        <w:pStyle w:val="affe"/>
        <w:numPr>
          <w:ilvl w:val="0"/>
          <w:numId w:val="59"/>
        </w:numPr>
        <w:spacing w:line="240" w:lineRule="auto"/>
        <w:ind w:left="0" w:firstLine="709"/>
        <w:rPr>
          <w:rFonts w:cs="Times New Roman"/>
          <w:sz w:val="24"/>
          <w:szCs w:val="24"/>
        </w:rPr>
      </w:pPr>
      <w:r>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4C243C87" w14:textId="77777777" w:rsidR="00012E02" w:rsidRDefault="00000000" w:rsidP="00634A7B">
      <w:pPr>
        <w:pStyle w:val="affe"/>
        <w:numPr>
          <w:ilvl w:val="0"/>
          <w:numId w:val="59"/>
        </w:numPr>
        <w:spacing w:line="240" w:lineRule="auto"/>
        <w:ind w:left="0" w:firstLine="709"/>
        <w:rPr>
          <w:rFonts w:cs="Times New Roman"/>
          <w:sz w:val="24"/>
          <w:szCs w:val="24"/>
        </w:rPr>
      </w:pPr>
      <w:r>
        <w:rPr>
          <w:rFonts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2532DF63" w14:textId="77777777" w:rsidR="00012E02" w:rsidRDefault="00000000" w:rsidP="00634A7B">
      <w:pPr>
        <w:pStyle w:val="affe"/>
        <w:numPr>
          <w:ilvl w:val="0"/>
          <w:numId w:val="59"/>
        </w:numPr>
        <w:spacing w:line="240" w:lineRule="auto"/>
        <w:ind w:left="0" w:firstLine="709"/>
        <w:rPr>
          <w:rFonts w:cs="Times New Roman"/>
          <w:sz w:val="24"/>
          <w:szCs w:val="24"/>
        </w:rPr>
      </w:pPr>
      <w:r>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BB0925D" w14:textId="77777777" w:rsidR="00012E02" w:rsidRDefault="00000000" w:rsidP="00634A7B">
      <w:pPr>
        <w:pStyle w:val="affe"/>
        <w:numPr>
          <w:ilvl w:val="0"/>
          <w:numId w:val="59"/>
        </w:numPr>
        <w:spacing w:line="240" w:lineRule="auto"/>
        <w:ind w:left="0" w:firstLine="709"/>
        <w:rPr>
          <w:rFonts w:cs="Times New Roman"/>
          <w:sz w:val="24"/>
          <w:szCs w:val="24"/>
        </w:rPr>
      </w:pPr>
      <w:r>
        <w:rPr>
          <w:rFonts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2FEBB282" w14:textId="77777777" w:rsidR="00012E02" w:rsidRDefault="00000000" w:rsidP="00634A7B">
      <w:pPr>
        <w:pStyle w:val="affe"/>
        <w:numPr>
          <w:ilvl w:val="0"/>
          <w:numId w:val="59"/>
        </w:numPr>
        <w:spacing w:line="240" w:lineRule="auto"/>
        <w:ind w:left="0" w:firstLine="709"/>
        <w:rPr>
          <w:rFonts w:cs="Times New Roman"/>
          <w:sz w:val="24"/>
          <w:szCs w:val="24"/>
        </w:rPr>
      </w:pPr>
      <w:r>
        <w:rPr>
          <w:rFonts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002BEBF7" w14:textId="77777777" w:rsidR="00012E02" w:rsidRDefault="00000000" w:rsidP="00634A7B">
      <w:pPr>
        <w:pStyle w:val="affe"/>
        <w:numPr>
          <w:ilvl w:val="0"/>
          <w:numId w:val="59"/>
        </w:numPr>
        <w:spacing w:line="240" w:lineRule="auto"/>
        <w:ind w:left="0" w:firstLine="709"/>
        <w:rPr>
          <w:rFonts w:cs="Times New Roman"/>
          <w:sz w:val="24"/>
          <w:szCs w:val="24"/>
        </w:rPr>
      </w:pPr>
      <w:r>
        <w:rPr>
          <w:rFonts w:cs="Times New Roman"/>
          <w:sz w:val="24"/>
          <w:szCs w:val="24"/>
        </w:rPr>
        <w:t>использовать знаково-символические средства для составления орнаментов и декоративных композиций;</w:t>
      </w:r>
    </w:p>
    <w:p w14:paraId="300801D4" w14:textId="77777777" w:rsidR="00012E02" w:rsidRDefault="00000000" w:rsidP="00634A7B">
      <w:pPr>
        <w:pStyle w:val="affe"/>
        <w:numPr>
          <w:ilvl w:val="0"/>
          <w:numId w:val="59"/>
        </w:numPr>
        <w:spacing w:line="240" w:lineRule="auto"/>
        <w:ind w:left="0" w:firstLine="709"/>
        <w:rPr>
          <w:rFonts w:cs="Times New Roman"/>
          <w:sz w:val="24"/>
          <w:szCs w:val="24"/>
        </w:rPr>
      </w:pPr>
      <w:r>
        <w:rPr>
          <w:rFonts w:cs="Times New Roman"/>
          <w:sz w:val="24"/>
          <w:szCs w:val="24"/>
        </w:rPr>
        <w:t>классифицировать произведения искусства по видам и, соответственно, по назначению в жизни людей;</w:t>
      </w:r>
    </w:p>
    <w:p w14:paraId="3E3AE41B" w14:textId="77777777" w:rsidR="00012E02" w:rsidRDefault="00000000" w:rsidP="00634A7B">
      <w:pPr>
        <w:pStyle w:val="affe"/>
        <w:numPr>
          <w:ilvl w:val="0"/>
          <w:numId w:val="59"/>
        </w:numPr>
        <w:spacing w:line="240" w:lineRule="auto"/>
        <w:ind w:left="0" w:firstLine="709"/>
        <w:rPr>
          <w:rFonts w:cs="Times New Roman"/>
          <w:sz w:val="24"/>
          <w:szCs w:val="24"/>
        </w:rPr>
      </w:pPr>
      <w:r>
        <w:rPr>
          <w:rFonts w:cs="Times New Roman"/>
          <w:sz w:val="24"/>
          <w:szCs w:val="24"/>
        </w:rPr>
        <w:lastRenderedPageBreak/>
        <w:t>классифицировать произведения изобразительного искусства по жанрам в качестве инструмента анализа содержания произведений;</w:t>
      </w:r>
    </w:p>
    <w:p w14:paraId="744DA99C" w14:textId="77777777" w:rsidR="00012E02" w:rsidRDefault="00000000" w:rsidP="00634A7B">
      <w:pPr>
        <w:pStyle w:val="affe"/>
        <w:numPr>
          <w:ilvl w:val="0"/>
          <w:numId w:val="59"/>
        </w:numPr>
        <w:spacing w:line="240" w:lineRule="auto"/>
        <w:ind w:left="0" w:firstLine="709"/>
        <w:rPr>
          <w:rFonts w:cs="Times New Roman"/>
          <w:sz w:val="24"/>
          <w:szCs w:val="24"/>
        </w:rPr>
      </w:pPr>
      <w:r>
        <w:rPr>
          <w:rFonts w:cs="Times New Roman"/>
          <w:sz w:val="24"/>
          <w:szCs w:val="24"/>
        </w:rPr>
        <w:t>ставить и использовать вопросы как исследовательский инструмент познания.</w:t>
      </w:r>
    </w:p>
    <w:p w14:paraId="6270C2A7" w14:textId="77777777" w:rsidR="00012E02" w:rsidRDefault="00000000" w:rsidP="00634A7B">
      <w:pPr>
        <w:spacing w:line="240" w:lineRule="auto"/>
        <w:ind w:firstLine="709"/>
        <w:rPr>
          <w:b/>
          <w:bCs/>
          <w:sz w:val="24"/>
          <w:szCs w:val="24"/>
        </w:rPr>
      </w:pPr>
      <w:r>
        <w:rPr>
          <w:b/>
          <w:bCs/>
          <w:sz w:val="24"/>
          <w:szCs w:val="24"/>
        </w:rPr>
        <w:t>Работа с информацией:</w:t>
      </w:r>
    </w:p>
    <w:p w14:paraId="1AE8599C" w14:textId="77777777" w:rsidR="00012E02" w:rsidRDefault="00000000" w:rsidP="00634A7B">
      <w:pPr>
        <w:pStyle w:val="affe"/>
        <w:numPr>
          <w:ilvl w:val="0"/>
          <w:numId w:val="60"/>
        </w:numPr>
        <w:spacing w:line="240" w:lineRule="auto"/>
        <w:ind w:left="0" w:firstLine="709"/>
        <w:rPr>
          <w:sz w:val="24"/>
          <w:szCs w:val="24"/>
        </w:rPr>
      </w:pPr>
      <w:r>
        <w:rPr>
          <w:sz w:val="24"/>
          <w:szCs w:val="24"/>
        </w:rPr>
        <w:t>использовать электронные образовательные ресурсы;</w:t>
      </w:r>
    </w:p>
    <w:p w14:paraId="5EC28073" w14:textId="77777777" w:rsidR="00012E02" w:rsidRDefault="00000000" w:rsidP="00634A7B">
      <w:pPr>
        <w:pStyle w:val="affe"/>
        <w:numPr>
          <w:ilvl w:val="0"/>
          <w:numId w:val="60"/>
        </w:numPr>
        <w:spacing w:line="240" w:lineRule="auto"/>
        <w:ind w:left="0" w:firstLine="709"/>
        <w:rPr>
          <w:sz w:val="24"/>
          <w:szCs w:val="24"/>
        </w:rPr>
      </w:pPr>
      <w:r>
        <w:rPr>
          <w:sz w:val="24"/>
          <w:szCs w:val="24"/>
        </w:rPr>
        <w:t>уметь работать с электронными учебниками и учебными пособиями;</w:t>
      </w:r>
    </w:p>
    <w:p w14:paraId="66C6A041" w14:textId="77777777" w:rsidR="00012E02" w:rsidRDefault="00000000" w:rsidP="00634A7B">
      <w:pPr>
        <w:pStyle w:val="affe"/>
        <w:numPr>
          <w:ilvl w:val="0"/>
          <w:numId w:val="60"/>
        </w:numPr>
        <w:spacing w:line="240" w:lineRule="auto"/>
        <w:ind w:left="0" w:firstLine="709"/>
        <w:rPr>
          <w:sz w:val="24"/>
          <w:szCs w:val="24"/>
        </w:rPr>
      </w:pPr>
      <w:r>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6CFECDB4" w14:textId="77777777" w:rsidR="00012E02" w:rsidRDefault="00000000" w:rsidP="00634A7B">
      <w:pPr>
        <w:pStyle w:val="affe"/>
        <w:numPr>
          <w:ilvl w:val="0"/>
          <w:numId w:val="60"/>
        </w:numPr>
        <w:spacing w:line="240" w:lineRule="auto"/>
        <w:ind w:left="0" w:firstLine="709"/>
        <w:rPr>
          <w:sz w:val="24"/>
          <w:szCs w:val="24"/>
        </w:rPr>
      </w:pPr>
      <w:r>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06266868" w14:textId="77777777" w:rsidR="00012E02" w:rsidRDefault="00000000" w:rsidP="00634A7B">
      <w:pPr>
        <w:pStyle w:val="affe"/>
        <w:numPr>
          <w:ilvl w:val="0"/>
          <w:numId w:val="60"/>
        </w:numPr>
        <w:spacing w:line="240" w:lineRule="auto"/>
        <w:ind w:left="0" w:firstLine="709"/>
        <w:rPr>
          <w:sz w:val="24"/>
          <w:szCs w:val="24"/>
        </w:rPr>
      </w:pPr>
      <w:r>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0A80148F" w14:textId="77777777" w:rsidR="00012E02" w:rsidRDefault="00000000" w:rsidP="00634A7B">
      <w:pPr>
        <w:pStyle w:val="affe"/>
        <w:numPr>
          <w:ilvl w:val="0"/>
          <w:numId w:val="60"/>
        </w:numPr>
        <w:spacing w:line="240" w:lineRule="auto"/>
        <w:ind w:left="0" w:firstLine="709"/>
        <w:rPr>
          <w:sz w:val="24"/>
          <w:szCs w:val="24"/>
        </w:rPr>
      </w:pPr>
      <w:r>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EA15CF5" w14:textId="77777777" w:rsidR="00012E02" w:rsidRDefault="00000000" w:rsidP="00634A7B">
      <w:pPr>
        <w:pStyle w:val="affe"/>
        <w:numPr>
          <w:ilvl w:val="0"/>
          <w:numId w:val="60"/>
        </w:numPr>
        <w:spacing w:line="240" w:lineRule="auto"/>
        <w:ind w:left="0" w:firstLine="709"/>
        <w:rPr>
          <w:sz w:val="24"/>
          <w:szCs w:val="24"/>
        </w:rPr>
      </w:pPr>
      <w:r>
        <w:rPr>
          <w:sz w:val="24"/>
          <w:szCs w:val="24"/>
        </w:rPr>
        <w:t>соблюдать правила информационной безопасности при работе в сети Интернет.</w:t>
      </w:r>
    </w:p>
    <w:p w14:paraId="3F7806E2" w14:textId="77777777" w:rsidR="00012E02" w:rsidRDefault="00000000" w:rsidP="00634A7B">
      <w:pPr>
        <w:spacing w:line="240" w:lineRule="auto"/>
        <w:ind w:firstLine="709"/>
        <w:rPr>
          <w:b/>
          <w:bCs/>
          <w:sz w:val="24"/>
          <w:szCs w:val="24"/>
        </w:rPr>
      </w:pPr>
      <w:r>
        <w:rPr>
          <w:b/>
          <w:bCs/>
          <w:sz w:val="24"/>
          <w:szCs w:val="24"/>
        </w:rPr>
        <w:t>Овладение универсальными коммуникативными действиями</w:t>
      </w:r>
    </w:p>
    <w:p w14:paraId="7AACEAE2" w14:textId="77777777" w:rsidR="00012E02" w:rsidRDefault="00000000" w:rsidP="00634A7B">
      <w:pPr>
        <w:pStyle w:val="affe"/>
        <w:numPr>
          <w:ilvl w:val="0"/>
          <w:numId w:val="60"/>
        </w:numPr>
        <w:spacing w:line="240" w:lineRule="auto"/>
        <w:ind w:left="0" w:firstLine="709"/>
        <w:rPr>
          <w:sz w:val="24"/>
          <w:szCs w:val="24"/>
        </w:rPr>
      </w:pPr>
      <w:r>
        <w:rPr>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56BBD7B0" w14:textId="77777777" w:rsidR="00012E02" w:rsidRDefault="00000000" w:rsidP="00634A7B">
      <w:pPr>
        <w:pStyle w:val="affe"/>
        <w:numPr>
          <w:ilvl w:val="0"/>
          <w:numId w:val="60"/>
        </w:numPr>
        <w:spacing w:line="240" w:lineRule="auto"/>
        <w:ind w:left="0" w:firstLine="709"/>
        <w:rPr>
          <w:sz w:val="24"/>
          <w:szCs w:val="24"/>
        </w:rPr>
      </w:pPr>
      <w:r>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7F4E50E0" w14:textId="77777777" w:rsidR="00012E02" w:rsidRDefault="00000000" w:rsidP="00634A7B">
      <w:pPr>
        <w:pStyle w:val="affe"/>
        <w:numPr>
          <w:ilvl w:val="0"/>
          <w:numId w:val="60"/>
        </w:numPr>
        <w:spacing w:line="240" w:lineRule="auto"/>
        <w:ind w:left="0" w:firstLine="709"/>
        <w:rPr>
          <w:sz w:val="24"/>
          <w:szCs w:val="24"/>
        </w:rPr>
      </w:pPr>
      <w:r>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7A81AEB0" w14:textId="77777777" w:rsidR="00012E02" w:rsidRDefault="00000000" w:rsidP="00634A7B">
      <w:pPr>
        <w:pStyle w:val="affe"/>
        <w:numPr>
          <w:ilvl w:val="0"/>
          <w:numId w:val="60"/>
        </w:numPr>
        <w:spacing w:line="240" w:lineRule="auto"/>
        <w:ind w:left="0" w:firstLine="709"/>
        <w:rPr>
          <w:sz w:val="24"/>
          <w:szCs w:val="24"/>
        </w:rPr>
      </w:pPr>
      <w:r>
        <w:rPr>
          <w:sz w:val="24"/>
          <w:szCs w:val="24"/>
        </w:rPr>
        <w:t>демонстрировать и объяснять результаты своего творческого, художественного или исследовательского опыта;</w:t>
      </w:r>
    </w:p>
    <w:p w14:paraId="5C1785F4" w14:textId="77777777" w:rsidR="00012E02" w:rsidRDefault="00000000" w:rsidP="00634A7B">
      <w:pPr>
        <w:pStyle w:val="affe"/>
        <w:numPr>
          <w:ilvl w:val="0"/>
          <w:numId w:val="60"/>
        </w:numPr>
        <w:spacing w:line="240" w:lineRule="auto"/>
        <w:ind w:left="0" w:firstLine="709"/>
        <w:rPr>
          <w:sz w:val="24"/>
          <w:szCs w:val="24"/>
        </w:rPr>
      </w:pPr>
      <w:r>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0D7AD0C3" w14:textId="77777777" w:rsidR="00012E02" w:rsidRDefault="00000000" w:rsidP="00634A7B">
      <w:pPr>
        <w:pStyle w:val="affe"/>
        <w:numPr>
          <w:ilvl w:val="0"/>
          <w:numId w:val="60"/>
        </w:numPr>
        <w:spacing w:line="240" w:lineRule="auto"/>
        <w:ind w:left="0" w:firstLine="709"/>
        <w:rPr>
          <w:sz w:val="24"/>
          <w:szCs w:val="24"/>
        </w:rPr>
      </w:pPr>
      <w:r>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3BA78AA1" w14:textId="77777777" w:rsidR="00012E02" w:rsidRDefault="00000000" w:rsidP="00634A7B">
      <w:pPr>
        <w:pStyle w:val="affe"/>
        <w:numPr>
          <w:ilvl w:val="0"/>
          <w:numId w:val="60"/>
        </w:numPr>
        <w:spacing w:line="240" w:lineRule="auto"/>
        <w:ind w:left="0" w:firstLine="709"/>
        <w:rPr>
          <w:sz w:val="24"/>
          <w:szCs w:val="24"/>
        </w:rPr>
      </w:pPr>
      <w:r>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257E0866" w14:textId="77777777" w:rsidR="00012E02" w:rsidRDefault="00000000" w:rsidP="00634A7B">
      <w:pPr>
        <w:spacing w:line="240" w:lineRule="auto"/>
        <w:ind w:firstLine="709"/>
        <w:rPr>
          <w:b/>
          <w:bCs/>
          <w:sz w:val="24"/>
          <w:szCs w:val="24"/>
        </w:rPr>
      </w:pPr>
      <w:r>
        <w:rPr>
          <w:b/>
          <w:bCs/>
          <w:sz w:val="24"/>
          <w:szCs w:val="24"/>
        </w:rPr>
        <w:t>Овладение универсальными регулятивными действиями</w:t>
      </w:r>
    </w:p>
    <w:p w14:paraId="6F14F696" w14:textId="77777777" w:rsidR="00012E02" w:rsidRDefault="00000000" w:rsidP="00634A7B">
      <w:pPr>
        <w:spacing w:line="240" w:lineRule="auto"/>
        <w:ind w:firstLine="709"/>
        <w:rPr>
          <w:sz w:val="24"/>
          <w:szCs w:val="24"/>
        </w:rPr>
      </w:pPr>
      <w:r>
        <w:rPr>
          <w:b/>
          <w:bCs/>
          <w:sz w:val="24"/>
          <w:szCs w:val="24"/>
        </w:rPr>
        <w:t>Обучающиеся должны овладеть следующими действиями:</w:t>
      </w:r>
      <w:r>
        <w:rPr>
          <w:sz w:val="24"/>
          <w:szCs w:val="24"/>
        </w:rPr>
        <w:t xml:space="preserve"> </w:t>
      </w:r>
    </w:p>
    <w:p w14:paraId="1244C7EA" w14:textId="77777777" w:rsidR="00012E02" w:rsidRDefault="00000000" w:rsidP="00634A7B">
      <w:pPr>
        <w:pStyle w:val="affe"/>
        <w:numPr>
          <w:ilvl w:val="0"/>
          <w:numId w:val="60"/>
        </w:numPr>
        <w:spacing w:line="240" w:lineRule="auto"/>
        <w:ind w:left="0" w:firstLine="709"/>
        <w:rPr>
          <w:sz w:val="24"/>
          <w:szCs w:val="24"/>
        </w:rPr>
      </w:pPr>
      <w:r>
        <w:rPr>
          <w:sz w:val="24"/>
          <w:szCs w:val="24"/>
        </w:rPr>
        <w:t>внимательно относиться и выполнять учебные задачи, поставленные учителем;</w:t>
      </w:r>
    </w:p>
    <w:p w14:paraId="73B61361" w14:textId="77777777" w:rsidR="00012E02" w:rsidRDefault="00000000" w:rsidP="00634A7B">
      <w:pPr>
        <w:pStyle w:val="affe"/>
        <w:numPr>
          <w:ilvl w:val="0"/>
          <w:numId w:val="60"/>
        </w:numPr>
        <w:spacing w:line="240" w:lineRule="auto"/>
        <w:ind w:left="0" w:firstLine="709"/>
        <w:rPr>
          <w:sz w:val="24"/>
          <w:szCs w:val="24"/>
        </w:rPr>
      </w:pPr>
      <w:r>
        <w:rPr>
          <w:sz w:val="24"/>
          <w:szCs w:val="24"/>
        </w:rPr>
        <w:t>соблюдать последовательность учебных действий при выполнении задания;</w:t>
      </w:r>
    </w:p>
    <w:p w14:paraId="2B1252FF" w14:textId="77777777" w:rsidR="00012E02" w:rsidRDefault="00000000" w:rsidP="00634A7B">
      <w:pPr>
        <w:pStyle w:val="affe"/>
        <w:numPr>
          <w:ilvl w:val="0"/>
          <w:numId w:val="60"/>
        </w:numPr>
        <w:spacing w:line="240" w:lineRule="auto"/>
        <w:ind w:left="0" w:firstLine="709"/>
        <w:rPr>
          <w:sz w:val="24"/>
          <w:szCs w:val="24"/>
        </w:rPr>
      </w:pPr>
      <w:r>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906C3B2" w14:textId="77777777" w:rsidR="00012E02" w:rsidRDefault="00000000" w:rsidP="00634A7B">
      <w:pPr>
        <w:pStyle w:val="affe"/>
        <w:numPr>
          <w:ilvl w:val="0"/>
          <w:numId w:val="60"/>
        </w:numPr>
        <w:spacing w:line="240" w:lineRule="auto"/>
        <w:ind w:left="0" w:firstLine="709"/>
        <w:rPr>
          <w:sz w:val="24"/>
          <w:szCs w:val="24"/>
        </w:rPr>
      </w:pPr>
      <w:r>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138E734F" w14:textId="77777777" w:rsidR="00012E02" w:rsidRDefault="00012E02" w:rsidP="00634A7B">
      <w:pPr>
        <w:spacing w:line="240" w:lineRule="auto"/>
        <w:ind w:firstLine="709"/>
        <w:rPr>
          <w:rFonts w:cs="Times New Roman"/>
          <w:sz w:val="24"/>
          <w:szCs w:val="24"/>
        </w:rPr>
      </w:pPr>
    </w:p>
    <w:p w14:paraId="5AEA6A0D" w14:textId="77777777" w:rsidR="00012E02" w:rsidRDefault="00012E02" w:rsidP="00634A7B">
      <w:pPr>
        <w:spacing w:line="240" w:lineRule="auto"/>
        <w:ind w:firstLine="709"/>
        <w:rPr>
          <w:rFonts w:cs="Times New Roman"/>
          <w:sz w:val="24"/>
          <w:szCs w:val="24"/>
        </w:rPr>
      </w:pPr>
    </w:p>
    <w:p w14:paraId="6DF35215" w14:textId="77777777" w:rsidR="00012E02" w:rsidRDefault="00000000" w:rsidP="00634A7B">
      <w:pPr>
        <w:spacing w:line="240" w:lineRule="auto"/>
        <w:ind w:firstLine="709"/>
        <w:rPr>
          <w:rFonts w:cs="Times New Roman"/>
          <w:b/>
          <w:bCs/>
          <w:sz w:val="24"/>
          <w:szCs w:val="24"/>
        </w:rPr>
      </w:pPr>
      <w:r>
        <w:rPr>
          <w:rFonts w:cs="Times New Roman"/>
          <w:b/>
          <w:bCs/>
          <w:sz w:val="24"/>
          <w:szCs w:val="24"/>
        </w:rPr>
        <w:t>Музыка</w:t>
      </w:r>
    </w:p>
    <w:p w14:paraId="2AA0D5E8" w14:textId="77777777" w:rsidR="00012E02" w:rsidRDefault="00000000" w:rsidP="00634A7B">
      <w:pPr>
        <w:spacing w:line="240" w:lineRule="auto"/>
        <w:ind w:firstLine="709"/>
        <w:rPr>
          <w:rFonts w:cs="Times New Roman"/>
          <w:b/>
          <w:bCs/>
          <w:sz w:val="24"/>
          <w:szCs w:val="24"/>
        </w:rPr>
      </w:pPr>
      <w:r>
        <w:rPr>
          <w:rFonts w:cs="Times New Roman"/>
          <w:b/>
          <w:bCs/>
          <w:sz w:val="24"/>
          <w:szCs w:val="24"/>
        </w:rPr>
        <w:t>Овладение универсальными познавательными действиями</w:t>
      </w:r>
    </w:p>
    <w:p w14:paraId="773AFCDF" w14:textId="77777777" w:rsidR="00012E02" w:rsidRDefault="00000000" w:rsidP="00634A7B">
      <w:pPr>
        <w:spacing w:line="240" w:lineRule="auto"/>
        <w:ind w:firstLine="709"/>
        <w:rPr>
          <w:rFonts w:cs="Times New Roman"/>
          <w:b/>
          <w:bCs/>
          <w:sz w:val="24"/>
          <w:szCs w:val="24"/>
        </w:rPr>
      </w:pPr>
      <w:r>
        <w:rPr>
          <w:rFonts w:cs="Times New Roman"/>
          <w:b/>
          <w:bCs/>
          <w:sz w:val="24"/>
          <w:szCs w:val="24"/>
        </w:rPr>
        <w:t>Базовые логические действия:</w:t>
      </w:r>
    </w:p>
    <w:p w14:paraId="2D03DDD1"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0861567F" w14:textId="77777777" w:rsidR="00012E02" w:rsidRDefault="00000000" w:rsidP="00634A7B">
      <w:pPr>
        <w:spacing w:line="240" w:lineRule="auto"/>
        <w:ind w:firstLine="709"/>
        <w:rPr>
          <w:rFonts w:cs="Times New Roman"/>
          <w:sz w:val="24"/>
          <w:szCs w:val="24"/>
        </w:rPr>
      </w:pPr>
      <w:r>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19400920" w14:textId="77777777" w:rsidR="00012E02" w:rsidRDefault="00000000" w:rsidP="00634A7B">
      <w:pPr>
        <w:spacing w:line="240" w:lineRule="auto"/>
        <w:ind w:firstLine="709"/>
        <w:rPr>
          <w:rFonts w:cs="Times New Roman"/>
          <w:sz w:val="24"/>
          <w:szCs w:val="24"/>
        </w:rPr>
      </w:pPr>
      <w:r>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8AAD2F0" w14:textId="77777777" w:rsidR="00012E02" w:rsidRDefault="00000000" w:rsidP="00634A7B">
      <w:pPr>
        <w:spacing w:line="240" w:lineRule="auto"/>
        <w:ind w:firstLine="709"/>
        <w:rPr>
          <w:rFonts w:cs="Times New Roman"/>
          <w:sz w:val="24"/>
          <w:szCs w:val="24"/>
        </w:rPr>
      </w:pPr>
      <w:r>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C6B1182" w14:textId="77777777" w:rsidR="00012E02" w:rsidRDefault="00000000" w:rsidP="00634A7B">
      <w:pPr>
        <w:spacing w:line="240" w:lineRule="auto"/>
        <w:ind w:firstLine="709"/>
        <w:rPr>
          <w:rFonts w:cs="Times New Roman"/>
          <w:sz w:val="24"/>
          <w:szCs w:val="24"/>
        </w:rPr>
      </w:pPr>
      <w:r>
        <w:rPr>
          <w:rFonts w:cs="Times New Roman"/>
          <w:sz w:val="24"/>
          <w:szCs w:val="24"/>
        </w:rPr>
        <w:t>—устанавливать причинно-следственные связи в ситуациях музыкального восприятия и исполнения, делать выводы.</w:t>
      </w:r>
    </w:p>
    <w:p w14:paraId="128B9DA4" w14:textId="77777777" w:rsidR="00012E02" w:rsidRDefault="00000000" w:rsidP="00634A7B">
      <w:pPr>
        <w:spacing w:line="240" w:lineRule="auto"/>
        <w:ind w:firstLine="709"/>
        <w:rPr>
          <w:rFonts w:cs="Times New Roman"/>
          <w:b/>
          <w:bCs/>
          <w:sz w:val="24"/>
          <w:szCs w:val="24"/>
        </w:rPr>
      </w:pPr>
      <w:r>
        <w:rPr>
          <w:rFonts w:cs="Times New Roman"/>
          <w:b/>
          <w:bCs/>
          <w:sz w:val="24"/>
          <w:szCs w:val="24"/>
        </w:rPr>
        <w:t>Базовые исследовательские действия:</w:t>
      </w:r>
    </w:p>
    <w:p w14:paraId="112B6842" w14:textId="77777777" w:rsidR="00012E02" w:rsidRDefault="00000000" w:rsidP="00634A7B">
      <w:pPr>
        <w:spacing w:line="240" w:lineRule="auto"/>
        <w:ind w:firstLine="709"/>
        <w:rPr>
          <w:rFonts w:cs="Times New Roman"/>
          <w:sz w:val="24"/>
          <w:szCs w:val="24"/>
        </w:rPr>
      </w:pPr>
      <w:r>
        <w:rPr>
          <w:rFonts w:cs="Times New Roman"/>
          <w:sz w:val="24"/>
          <w:szCs w:val="24"/>
        </w:rPr>
        <w:t>—</w:t>
      </w:r>
      <w:proofErr w:type="gramStart"/>
      <w:r>
        <w:rPr>
          <w:rFonts w:cs="Times New Roman"/>
          <w:sz w:val="24"/>
          <w:szCs w:val="24"/>
        </w:rPr>
        <w:t>на основе предложенных учителем</w:t>
      </w:r>
      <w:proofErr w:type="gramEnd"/>
      <w:r>
        <w:rPr>
          <w:rFonts w:cs="Times New Roman"/>
          <w:sz w:val="24"/>
          <w:szCs w:val="24"/>
        </w:rPr>
        <w:t xml:space="preserve">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494B70FC" w14:textId="77777777" w:rsidR="00012E02" w:rsidRDefault="00000000" w:rsidP="00634A7B">
      <w:pPr>
        <w:spacing w:line="240" w:lineRule="auto"/>
        <w:ind w:firstLine="709"/>
        <w:rPr>
          <w:rFonts w:cs="Times New Roman"/>
          <w:sz w:val="24"/>
          <w:szCs w:val="24"/>
        </w:rPr>
      </w:pPr>
      <w:r>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E3A588C" w14:textId="77777777" w:rsidR="00012E02" w:rsidRDefault="00000000" w:rsidP="00634A7B">
      <w:pPr>
        <w:spacing w:line="240" w:lineRule="auto"/>
        <w:ind w:firstLine="709"/>
        <w:rPr>
          <w:rFonts w:cs="Times New Roman"/>
          <w:sz w:val="24"/>
          <w:szCs w:val="24"/>
        </w:rPr>
      </w:pPr>
      <w:r>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F63ED5E" w14:textId="77777777" w:rsidR="00012E02" w:rsidRDefault="00000000" w:rsidP="00634A7B">
      <w:pPr>
        <w:spacing w:line="240" w:lineRule="auto"/>
        <w:ind w:firstLine="709"/>
        <w:rPr>
          <w:rFonts w:cs="Times New Roman"/>
          <w:sz w:val="24"/>
          <w:szCs w:val="24"/>
        </w:rPr>
      </w:pPr>
      <w:r>
        <w:rPr>
          <w:rFonts w:cs="Times New Roman"/>
          <w:sz w:val="24"/>
          <w:szCs w:val="24"/>
        </w:rPr>
        <w:t xml:space="preserve">—проводить по предложенному плану опыт, несложное исследование по установлению особенностей предмета изучения и </w:t>
      </w:r>
      <w:proofErr w:type="gramStart"/>
      <w:r>
        <w:rPr>
          <w:rFonts w:cs="Times New Roman"/>
          <w:sz w:val="24"/>
          <w:szCs w:val="24"/>
        </w:rPr>
        <w:t>связей  между</w:t>
      </w:r>
      <w:proofErr w:type="gramEnd"/>
      <w:r>
        <w:rPr>
          <w:rFonts w:cs="Times New Roman"/>
          <w:sz w:val="24"/>
          <w:szCs w:val="24"/>
        </w:rPr>
        <w:t xml:space="preserve">  </w:t>
      </w:r>
      <w:proofErr w:type="gramStart"/>
      <w:r>
        <w:rPr>
          <w:rFonts w:cs="Times New Roman"/>
          <w:sz w:val="24"/>
          <w:szCs w:val="24"/>
        </w:rPr>
        <w:t>музыкальными  объектами</w:t>
      </w:r>
      <w:proofErr w:type="gramEnd"/>
      <w:r>
        <w:rPr>
          <w:rFonts w:cs="Times New Roman"/>
          <w:sz w:val="24"/>
          <w:szCs w:val="24"/>
        </w:rPr>
        <w:t xml:space="preserve">  </w:t>
      </w:r>
      <w:proofErr w:type="gramStart"/>
      <w:r>
        <w:rPr>
          <w:rFonts w:cs="Times New Roman"/>
          <w:sz w:val="24"/>
          <w:szCs w:val="24"/>
        </w:rPr>
        <w:t>и  явлениями</w:t>
      </w:r>
      <w:proofErr w:type="gramEnd"/>
      <w:r>
        <w:rPr>
          <w:rFonts w:cs="Times New Roman"/>
          <w:sz w:val="24"/>
          <w:szCs w:val="24"/>
        </w:rPr>
        <w:t xml:space="preserve"> (часть — целое, причина — следствие);</w:t>
      </w:r>
    </w:p>
    <w:p w14:paraId="47960863" w14:textId="77777777" w:rsidR="00012E02" w:rsidRDefault="00000000" w:rsidP="00634A7B">
      <w:pPr>
        <w:spacing w:line="240" w:lineRule="auto"/>
        <w:ind w:firstLine="709"/>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1CCA49D" w14:textId="77777777" w:rsidR="00012E02" w:rsidRDefault="00000000" w:rsidP="00634A7B">
      <w:pPr>
        <w:spacing w:line="240" w:lineRule="auto"/>
        <w:ind w:firstLine="709"/>
        <w:rPr>
          <w:rFonts w:cs="Times New Roman"/>
          <w:sz w:val="24"/>
          <w:szCs w:val="24"/>
        </w:rPr>
      </w:pPr>
      <w:r>
        <w:rPr>
          <w:rFonts w:cs="Times New Roman"/>
          <w:sz w:val="24"/>
          <w:szCs w:val="24"/>
        </w:rPr>
        <w:t>—прогнозировать возможное развитие музыкального процесса, эволюции культурных явлений в различных условиях.</w:t>
      </w:r>
    </w:p>
    <w:p w14:paraId="02D41566" w14:textId="77777777" w:rsidR="00012E02" w:rsidRDefault="00000000" w:rsidP="00634A7B">
      <w:pPr>
        <w:spacing w:line="240" w:lineRule="auto"/>
        <w:ind w:firstLine="709"/>
        <w:rPr>
          <w:rFonts w:cs="Times New Roman"/>
          <w:b/>
          <w:bCs/>
          <w:sz w:val="24"/>
          <w:szCs w:val="24"/>
        </w:rPr>
      </w:pPr>
      <w:r>
        <w:rPr>
          <w:rFonts w:cs="Times New Roman"/>
          <w:b/>
          <w:bCs/>
          <w:sz w:val="24"/>
          <w:szCs w:val="24"/>
        </w:rPr>
        <w:t>Работа с информацией:</w:t>
      </w:r>
    </w:p>
    <w:p w14:paraId="1D458EEC" w14:textId="77777777" w:rsidR="00012E02" w:rsidRDefault="00000000" w:rsidP="00634A7B">
      <w:pPr>
        <w:spacing w:line="240" w:lineRule="auto"/>
        <w:ind w:firstLine="709"/>
        <w:rPr>
          <w:rFonts w:cs="Times New Roman"/>
          <w:sz w:val="24"/>
          <w:szCs w:val="24"/>
        </w:rPr>
      </w:pPr>
      <w:r>
        <w:rPr>
          <w:rFonts w:cs="Times New Roman"/>
          <w:sz w:val="24"/>
          <w:szCs w:val="24"/>
        </w:rPr>
        <w:t>—выбирать источник получения информации;</w:t>
      </w:r>
    </w:p>
    <w:p w14:paraId="1088B54D" w14:textId="77777777" w:rsidR="00012E02" w:rsidRDefault="00000000" w:rsidP="00634A7B">
      <w:pPr>
        <w:spacing w:line="240" w:lineRule="auto"/>
        <w:ind w:firstLine="709"/>
        <w:rPr>
          <w:rFonts w:cs="Times New Roman"/>
          <w:sz w:val="24"/>
          <w:szCs w:val="24"/>
        </w:rPr>
      </w:pPr>
      <w:r>
        <w:rPr>
          <w:rFonts w:cs="Times New Roman"/>
          <w:sz w:val="24"/>
          <w:szCs w:val="24"/>
        </w:rPr>
        <w:t>—согласно заданному алгоритму находить в предложенном источнике информацию, представленную в явном виде;</w:t>
      </w:r>
    </w:p>
    <w:p w14:paraId="67A012FA" w14:textId="77777777" w:rsidR="00012E02" w:rsidRDefault="00000000" w:rsidP="00634A7B">
      <w:pPr>
        <w:spacing w:line="240" w:lineRule="auto"/>
        <w:ind w:firstLine="709"/>
        <w:rPr>
          <w:rFonts w:cs="Times New Roman"/>
          <w:sz w:val="24"/>
          <w:szCs w:val="24"/>
        </w:rPr>
      </w:pPr>
      <w:r>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0304F005" w14:textId="77777777" w:rsidR="00012E02" w:rsidRDefault="00000000" w:rsidP="00634A7B">
      <w:pPr>
        <w:spacing w:line="240" w:lineRule="auto"/>
        <w:ind w:firstLine="709"/>
        <w:rPr>
          <w:rFonts w:cs="Times New Roman"/>
          <w:sz w:val="24"/>
          <w:szCs w:val="24"/>
        </w:rPr>
      </w:pPr>
      <w:r>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6F789235" w14:textId="77777777" w:rsidR="00012E02" w:rsidRDefault="00000000" w:rsidP="00634A7B">
      <w:pPr>
        <w:spacing w:line="240" w:lineRule="auto"/>
        <w:ind w:firstLine="709"/>
        <w:rPr>
          <w:rFonts w:cs="Times New Roman"/>
          <w:sz w:val="24"/>
          <w:szCs w:val="24"/>
        </w:rPr>
      </w:pPr>
      <w:r>
        <w:rPr>
          <w:rFonts w:cs="Times New Roman"/>
          <w:sz w:val="24"/>
          <w:szCs w:val="24"/>
        </w:rPr>
        <w:t>—анализировать текстовую, видео-, графическую, звуковую, информацию в соответствии с учебной задачей;</w:t>
      </w:r>
    </w:p>
    <w:p w14:paraId="7F8DE367" w14:textId="77777777" w:rsidR="00012E02" w:rsidRDefault="00000000" w:rsidP="00634A7B">
      <w:pPr>
        <w:spacing w:line="240" w:lineRule="auto"/>
        <w:ind w:firstLine="709"/>
        <w:rPr>
          <w:rFonts w:cs="Times New Roman"/>
          <w:sz w:val="24"/>
          <w:szCs w:val="24"/>
        </w:rPr>
      </w:pPr>
      <w:r>
        <w:rPr>
          <w:rFonts w:cs="Times New Roman"/>
          <w:sz w:val="24"/>
          <w:szCs w:val="24"/>
        </w:rPr>
        <w:t xml:space="preserve">—анализировать музыкальные тексты (акустические </w:t>
      </w:r>
      <w:proofErr w:type="gramStart"/>
      <w:r>
        <w:rPr>
          <w:rFonts w:cs="Times New Roman"/>
          <w:sz w:val="24"/>
          <w:szCs w:val="24"/>
        </w:rPr>
        <w:t>и  нотные</w:t>
      </w:r>
      <w:proofErr w:type="gramEnd"/>
      <w:r>
        <w:rPr>
          <w:rFonts w:cs="Times New Roman"/>
          <w:sz w:val="24"/>
          <w:szCs w:val="24"/>
        </w:rPr>
        <w:t>) по предложенному учителем алгоритму;</w:t>
      </w:r>
    </w:p>
    <w:p w14:paraId="0159E9C5" w14:textId="77777777" w:rsidR="00012E02" w:rsidRDefault="00000000" w:rsidP="00634A7B">
      <w:pPr>
        <w:spacing w:line="240" w:lineRule="auto"/>
        <w:ind w:firstLine="709"/>
        <w:rPr>
          <w:rFonts w:cs="Times New Roman"/>
          <w:sz w:val="24"/>
          <w:szCs w:val="24"/>
        </w:rPr>
      </w:pPr>
      <w:r>
        <w:rPr>
          <w:rFonts w:cs="Times New Roman"/>
          <w:sz w:val="24"/>
          <w:szCs w:val="24"/>
        </w:rPr>
        <w:t>—самостоятельно создавать схемы, таблицы для представления информации.</w:t>
      </w:r>
    </w:p>
    <w:p w14:paraId="7169EE13" w14:textId="77777777" w:rsidR="00012E02" w:rsidRDefault="00000000" w:rsidP="00634A7B">
      <w:pPr>
        <w:spacing w:line="240" w:lineRule="auto"/>
        <w:ind w:firstLine="709"/>
        <w:rPr>
          <w:rFonts w:cs="Times New Roman"/>
          <w:b/>
          <w:bCs/>
          <w:sz w:val="24"/>
          <w:szCs w:val="24"/>
        </w:rPr>
      </w:pPr>
      <w:r>
        <w:rPr>
          <w:rFonts w:cs="Times New Roman"/>
          <w:b/>
          <w:bCs/>
          <w:sz w:val="24"/>
          <w:szCs w:val="24"/>
        </w:rPr>
        <w:t>Овладение универсальными коммуникативными действиями</w:t>
      </w:r>
    </w:p>
    <w:p w14:paraId="07DF41FF" w14:textId="77777777" w:rsidR="00012E02" w:rsidRDefault="00000000" w:rsidP="00634A7B">
      <w:pPr>
        <w:spacing w:line="240" w:lineRule="auto"/>
        <w:ind w:firstLine="709"/>
        <w:rPr>
          <w:rFonts w:cs="Times New Roman"/>
          <w:b/>
          <w:bCs/>
          <w:sz w:val="24"/>
          <w:szCs w:val="24"/>
        </w:rPr>
      </w:pPr>
      <w:r>
        <w:rPr>
          <w:rFonts w:cs="Times New Roman"/>
          <w:b/>
          <w:bCs/>
          <w:sz w:val="24"/>
          <w:szCs w:val="24"/>
        </w:rPr>
        <w:t>Невербальная коммуникация:</w:t>
      </w:r>
    </w:p>
    <w:p w14:paraId="1AF392A7" w14:textId="77777777" w:rsidR="00012E02" w:rsidRDefault="00000000" w:rsidP="00634A7B">
      <w:pPr>
        <w:spacing w:line="240" w:lineRule="auto"/>
        <w:ind w:firstLine="709"/>
        <w:rPr>
          <w:rFonts w:cs="Times New Roman"/>
          <w:sz w:val="24"/>
          <w:szCs w:val="24"/>
        </w:rPr>
      </w:pPr>
      <w:r>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D4DE14B" w14:textId="77777777" w:rsidR="00012E02" w:rsidRDefault="00000000" w:rsidP="00634A7B">
      <w:pPr>
        <w:spacing w:line="240" w:lineRule="auto"/>
        <w:ind w:firstLine="709"/>
        <w:rPr>
          <w:rFonts w:cs="Times New Roman"/>
          <w:sz w:val="24"/>
          <w:szCs w:val="24"/>
        </w:rPr>
      </w:pPr>
      <w:r>
        <w:rPr>
          <w:rFonts w:cs="Times New Roman"/>
          <w:sz w:val="24"/>
          <w:szCs w:val="24"/>
        </w:rPr>
        <w:t>—выступать перед публикой в качестве исполнителя музыки (соло или в коллективе);</w:t>
      </w:r>
    </w:p>
    <w:p w14:paraId="7FC8BECD" w14:textId="77777777" w:rsidR="00012E02" w:rsidRDefault="00000000" w:rsidP="00634A7B">
      <w:pPr>
        <w:spacing w:line="240" w:lineRule="auto"/>
        <w:ind w:firstLine="709"/>
        <w:rPr>
          <w:rFonts w:cs="Times New Roman"/>
          <w:sz w:val="24"/>
          <w:szCs w:val="24"/>
        </w:rPr>
      </w:pPr>
      <w:r>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34CC664"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363D759" w14:textId="77777777" w:rsidR="00012E02" w:rsidRDefault="00000000" w:rsidP="00634A7B">
      <w:pPr>
        <w:spacing w:line="240" w:lineRule="auto"/>
        <w:ind w:firstLine="709"/>
        <w:rPr>
          <w:rFonts w:cs="Times New Roman"/>
          <w:b/>
          <w:bCs/>
          <w:sz w:val="24"/>
          <w:szCs w:val="24"/>
        </w:rPr>
      </w:pPr>
      <w:r>
        <w:rPr>
          <w:rFonts w:cs="Times New Roman"/>
          <w:b/>
          <w:bCs/>
          <w:sz w:val="24"/>
          <w:szCs w:val="24"/>
        </w:rPr>
        <w:t>Вербальная коммуникация:</w:t>
      </w:r>
    </w:p>
    <w:p w14:paraId="6849562F" w14:textId="77777777" w:rsidR="00012E02" w:rsidRDefault="00000000" w:rsidP="00634A7B">
      <w:pPr>
        <w:spacing w:line="240" w:lineRule="auto"/>
        <w:ind w:firstLine="709"/>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07C35A5" w14:textId="77777777" w:rsidR="00012E02" w:rsidRDefault="00000000" w:rsidP="00634A7B">
      <w:pPr>
        <w:spacing w:line="240" w:lineRule="auto"/>
        <w:ind w:firstLine="709"/>
        <w:rPr>
          <w:rFonts w:cs="Times New Roman"/>
          <w:sz w:val="24"/>
          <w:szCs w:val="24"/>
        </w:rPr>
      </w:pPr>
      <w:r>
        <w:rPr>
          <w:rFonts w:cs="Times New Roman"/>
          <w:sz w:val="24"/>
          <w:szCs w:val="24"/>
        </w:rPr>
        <w:t>—проявлять уважительное отношение к собеседнику, соблюдать правила ведения диалога и дискуссии;</w:t>
      </w:r>
    </w:p>
    <w:p w14:paraId="1822DC5A" w14:textId="77777777" w:rsidR="00012E02" w:rsidRDefault="00000000" w:rsidP="00634A7B">
      <w:pPr>
        <w:spacing w:line="240" w:lineRule="auto"/>
        <w:ind w:firstLine="709"/>
        <w:rPr>
          <w:rFonts w:cs="Times New Roman"/>
          <w:sz w:val="24"/>
          <w:szCs w:val="24"/>
        </w:rPr>
      </w:pPr>
      <w:r>
        <w:rPr>
          <w:rFonts w:cs="Times New Roman"/>
          <w:sz w:val="24"/>
          <w:szCs w:val="24"/>
        </w:rPr>
        <w:t>—признавать возможность существования разных точек зрения;</w:t>
      </w:r>
    </w:p>
    <w:p w14:paraId="0C6C2145" w14:textId="77777777" w:rsidR="00012E02" w:rsidRDefault="00000000" w:rsidP="00634A7B">
      <w:pPr>
        <w:spacing w:line="240" w:lineRule="auto"/>
        <w:ind w:firstLine="709"/>
        <w:rPr>
          <w:rFonts w:cs="Times New Roman"/>
          <w:sz w:val="24"/>
          <w:szCs w:val="24"/>
        </w:rPr>
      </w:pPr>
      <w:r>
        <w:rPr>
          <w:rFonts w:cs="Times New Roman"/>
          <w:sz w:val="24"/>
          <w:szCs w:val="24"/>
        </w:rPr>
        <w:t>—корректно и аргументированно высказывать своё мнение;</w:t>
      </w:r>
    </w:p>
    <w:p w14:paraId="2B450CDD" w14:textId="77777777" w:rsidR="00012E02" w:rsidRDefault="00000000" w:rsidP="00634A7B">
      <w:pPr>
        <w:spacing w:line="240" w:lineRule="auto"/>
        <w:ind w:firstLine="709"/>
        <w:rPr>
          <w:rFonts w:cs="Times New Roman"/>
          <w:sz w:val="24"/>
          <w:szCs w:val="24"/>
        </w:rPr>
      </w:pPr>
      <w:r>
        <w:rPr>
          <w:rFonts w:cs="Times New Roman"/>
          <w:sz w:val="24"/>
          <w:szCs w:val="24"/>
        </w:rPr>
        <w:t>—строить речевое высказывание в соответствии с поставленной задачей;</w:t>
      </w:r>
    </w:p>
    <w:p w14:paraId="130B47FD" w14:textId="77777777" w:rsidR="00012E02" w:rsidRDefault="00000000" w:rsidP="00634A7B">
      <w:pPr>
        <w:spacing w:line="240" w:lineRule="auto"/>
        <w:ind w:firstLine="709"/>
        <w:rPr>
          <w:rFonts w:cs="Times New Roman"/>
          <w:sz w:val="24"/>
          <w:szCs w:val="24"/>
        </w:rPr>
      </w:pPr>
      <w:r>
        <w:rPr>
          <w:rFonts w:cs="Times New Roman"/>
          <w:sz w:val="24"/>
          <w:szCs w:val="24"/>
        </w:rPr>
        <w:t>—создавать устные и письменные тексты (описание, рассуждение, повествование);</w:t>
      </w:r>
    </w:p>
    <w:p w14:paraId="32D57640" w14:textId="77777777" w:rsidR="00012E02" w:rsidRDefault="00000000" w:rsidP="00634A7B">
      <w:pPr>
        <w:spacing w:line="240" w:lineRule="auto"/>
        <w:ind w:firstLine="709"/>
        <w:rPr>
          <w:rFonts w:cs="Times New Roman"/>
          <w:sz w:val="24"/>
          <w:szCs w:val="24"/>
        </w:rPr>
      </w:pPr>
      <w:r>
        <w:rPr>
          <w:rFonts w:cs="Times New Roman"/>
          <w:sz w:val="24"/>
          <w:szCs w:val="24"/>
        </w:rPr>
        <w:t>—готовить небольшие публичные выступления;</w:t>
      </w:r>
    </w:p>
    <w:p w14:paraId="422637B6" w14:textId="77777777" w:rsidR="00012E02" w:rsidRDefault="00000000" w:rsidP="00634A7B">
      <w:pPr>
        <w:spacing w:line="240" w:lineRule="auto"/>
        <w:ind w:firstLine="709"/>
        <w:rPr>
          <w:rFonts w:cs="Times New Roman"/>
          <w:sz w:val="24"/>
          <w:szCs w:val="24"/>
        </w:rPr>
      </w:pPr>
      <w:r>
        <w:rPr>
          <w:rFonts w:cs="Times New Roman"/>
          <w:sz w:val="24"/>
          <w:szCs w:val="24"/>
        </w:rPr>
        <w:t>—подбирать иллюстративный материал (рисунки, фото, плакаты) к тексту выступления.</w:t>
      </w:r>
    </w:p>
    <w:p w14:paraId="4F341F60" w14:textId="77777777" w:rsidR="00012E02" w:rsidRDefault="00000000" w:rsidP="00634A7B">
      <w:pPr>
        <w:spacing w:line="240" w:lineRule="auto"/>
        <w:ind w:firstLine="709"/>
        <w:rPr>
          <w:rFonts w:cs="Times New Roman"/>
          <w:b/>
          <w:bCs/>
          <w:sz w:val="24"/>
          <w:szCs w:val="24"/>
        </w:rPr>
      </w:pPr>
      <w:r>
        <w:rPr>
          <w:rFonts w:cs="Times New Roman"/>
          <w:b/>
          <w:bCs/>
          <w:sz w:val="24"/>
          <w:szCs w:val="24"/>
        </w:rPr>
        <w:t>Совместная деятельность (сотрудничество):</w:t>
      </w:r>
    </w:p>
    <w:p w14:paraId="1DA4930C" w14:textId="77777777" w:rsidR="00012E02" w:rsidRDefault="00000000" w:rsidP="00634A7B">
      <w:pPr>
        <w:spacing w:line="240" w:lineRule="auto"/>
        <w:ind w:firstLine="709"/>
        <w:rPr>
          <w:rFonts w:cs="Times New Roman"/>
          <w:sz w:val="24"/>
          <w:szCs w:val="24"/>
        </w:rPr>
      </w:pPr>
      <w:r>
        <w:rPr>
          <w:rFonts w:cs="Times New Roman"/>
          <w:sz w:val="24"/>
          <w:szCs w:val="24"/>
        </w:rPr>
        <w:t xml:space="preserve">—стремиться к объединению </w:t>
      </w:r>
      <w:proofErr w:type="gramStart"/>
      <w:r>
        <w:rPr>
          <w:rFonts w:cs="Times New Roman"/>
          <w:sz w:val="24"/>
          <w:szCs w:val="24"/>
        </w:rPr>
        <w:t>усилий,  эмоциональной</w:t>
      </w:r>
      <w:proofErr w:type="gramEnd"/>
      <w:r>
        <w:rPr>
          <w:rFonts w:cs="Times New Roman"/>
          <w:sz w:val="24"/>
          <w:szCs w:val="24"/>
        </w:rPr>
        <w:t xml:space="preserve">  эмпатии в ситуациях совместного восприятия, исполнения музыки;</w:t>
      </w:r>
    </w:p>
    <w:p w14:paraId="4DA9FFC9" w14:textId="77777777" w:rsidR="00012E02" w:rsidRDefault="00000000" w:rsidP="00634A7B">
      <w:pPr>
        <w:spacing w:line="240" w:lineRule="auto"/>
        <w:ind w:firstLine="709"/>
        <w:rPr>
          <w:rFonts w:cs="Times New Roman"/>
          <w:sz w:val="24"/>
          <w:szCs w:val="24"/>
        </w:rPr>
      </w:pPr>
      <w:r>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0DC6A65A" w14:textId="77777777" w:rsidR="00012E02" w:rsidRDefault="00000000" w:rsidP="00634A7B">
      <w:pPr>
        <w:spacing w:line="240" w:lineRule="auto"/>
        <w:ind w:firstLine="709"/>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8E8867E" w14:textId="77777777" w:rsidR="00012E02" w:rsidRDefault="00000000" w:rsidP="00634A7B">
      <w:pPr>
        <w:spacing w:line="240" w:lineRule="auto"/>
        <w:ind w:firstLine="709"/>
        <w:rPr>
          <w:rFonts w:cs="Times New Roman"/>
          <w:sz w:val="24"/>
          <w:szCs w:val="24"/>
        </w:rPr>
      </w:pPr>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B7C414D" w14:textId="77777777" w:rsidR="00012E02" w:rsidRDefault="00000000" w:rsidP="00634A7B">
      <w:pPr>
        <w:spacing w:line="240" w:lineRule="auto"/>
        <w:ind w:firstLine="709"/>
        <w:rPr>
          <w:rFonts w:cs="Times New Roman"/>
          <w:sz w:val="24"/>
          <w:szCs w:val="24"/>
        </w:rPr>
      </w:pPr>
      <w:r>
        <w:rPr>
          <w:rFonts w:cs="Times New Roman"/>
          <w:sz w:val="24"/>
          <w:szCs w:val="24"/>
        </w:rPr>
        <w:t>—ответственно выполнять свою часть работы; оценивать свой вклад в общий результат;</w:t>
      </w:r>
    </w:p>
    <w:p w14:paraId="58E20348" w14:textId="77777777" w:rsidR="00012E02" w:rsidRDefault="00000000" w:rsidP="00634A7B">
      <w:pPr>
        <w:spacing w:line="240" w:lineRule="auto"/>
        <w:ind w:firstLine="709"/>
        <w:rPr>
          <w:rFonts w:cs="Times New Roman"/>
          <w:sz w:val="24"/>
          <w:szCs w:val="24"/>
        </w:rPr>
      </w:pPr>
      <w:r>
        <w:rPr>
          <w:rFonts w:cs="Times New Roman"/>
          <w:sz w:val="24"/>
          <w:szCs w:val="24"/>
        </w:rPr>
        <w:t>—выполнять совместные проектные, творческие задания с опорой на предложенные образцы.</w:t>
      </w:r>
    </w:p>
    <w:p w14:paraId="71A4D8F7" w14:textId="77777777" w:rsidR="00012E02" w:rsidRDefault="00000000" w:rsidP="00634A7B">
      <w:pPr>
        <w:spacing w:line="240" w:lineRule="auto"/>
        <w:ind w:firstLine="709"/>
        <w:rPr>
          <w:rFonts w:cs="Times New Roman"/>
          <w:b/>
          <w:bCs/>
          <w:sz w:val="24"/>
          <w:szCs w:val="24"/>
        </w:rPr>
      </w:pPr>
      <w:r>
        <w:rPr>
          <w:rFonts w:cs="Times New Roman"/>
          <w:b/>
          <w:bCs/>
          <w:sz w:val="24"/>
          <w:szCs w:val="24"/>
        </w:rPr>
        <w:t>Овладение универсальными регулятивными действиями</w:t>
      </w:r>
    </w:p>
    <w:p w14:paraId="5C246694" w14:textId="77777777" w:rsidR="00012E02" w:rsidRDefault="00000000" w:rsidP="00634A7B">
      <w:pPr>
        <w:spacing w:line="240" w:lineRule="auto"/>
        <w:ind w:firstLine="709"/>
        <w:rPr>
          <w:rFonts w:cs="Times New Roman"/>
          <w:b/>
          <w:bCs/>
          <w:sz w:val="24"/>
          <w:szCs w:val="24"/>
        </w:rPr>
      </w:pPr>
      <w:r>
        <w:rPr>
          <w:rFonts w:cs="Times New Roman"/>
          <w:b/>
          <w:bCs/>
          <w:sz w:val="24"/>
          <w:szCs w:val="24"/>
        </w:rPr>
        <w:t>Самоорганизация:</w:t>
      </w:r>
    </w:p>
    <w:p w14:paraId="7B801680" w14:textId="77777777" w:rsidR="00012E02" w:rsidRDefault="00000000" w:rsidP="00634A7B">
      <w:pPr>
        <w:spacing w:line="240" w:lineRule="auto"/>
        <w:ind w:firstLine="709"/>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14:paraId="7BEC2B6D" w14:textId="77777777" w:rsidR="00012E02" w:rsidRDefault="00000000" w:rsidP="00634A7B">
      <w:pPr>
        <w:spacing w:line="240" w:lineRule="auto"/>
        <w:ind w:firstLine="709"/>
        <w:rPr>
          <w:rFonts w:cs="Times New Roman"/>
          <w:sz w:val="24"/>
          <w:szCs w:val="24"/>
        </w:rPr>
      </w:pPr>
      <w:r>
        <w:rPr>
          <w:rFonts w:cs="Times New Roman"/>
          <w:sz w:val="24"/>
          <w:szCs w:val="24"/>
        </w:rPr>
        <w:t>—выстраивать последовательность выбранных действий.</w:t>
      </w:r>
    </w:p>
    <w:p w14:paraId="2E4AE96A" w14:textId="77777777" w:rsidR="00012E02" w:rsidRDefault="00000000" w:rsidP="00634A7B">
      <w:pPr>
        <w:spacing w:line="240" w:lineRule="auto"/>
        <w:ind w:firstLine="709"/>
        <w:rPr>
          <w:rFonts w:cs="Times New Roman"/>
          <w:b/>
          <w:bCs/>
          <w:sz w:val="24"/>
          <w:szCs w:val="24"/>
        </w:rPr>
      </w:pPr>
      <w:r>
        <w:rPr>
          <w:rFonts w:cs="Times New Roman"/>
          <w:b/>
          <w:bCs/>
          <w:sz w:val="24"/>
          <w:szCs w:val="24"/>
        </w:rPr>
        <w:t>Самоконтроль:</w:t>
      </w:r>
    </w:p>
    <w:p w14:paraId="0AE941E1" w14:textId="77777777" w:rsidR="00012E02" w:rsidRDefault="00000000" w:rsidP="00634A7B">
      <w:pPr>
        <w:spacing w:line="240" w:lineRule="auto"/>
        <w:ind w:firstLine="709"/>
        <w:rPr>
          <w:rFonts w:cs="Times New Roman"/>
          <w:sz w:val="24"/>
          <w:szCs w:val="24"/>
        </w:rPr>
      </w:pPr>
      <w:r>
        <w:rPr>
          <w:rFonts w:cs="Times New Roman"/>
          <w:sz w:val="24"/>
          <w:szCs w:val="24"/>
        </w:rPr>
        <w:t>—устанавливать причины успеха/неудач учебной деятельности;</w:t>
      </w:r>
    </w:p>
    <w:p w14:paraId="31911B52" w14:textId="77777777" w:rsidR="00012E02" w:rsidRDefault="00000000" w:rsidP="00634A7B">
      <w:pPr>
        <w:spacing w:line="240" w:lineRule="auto"/>
        <w:ind w:firstLine="709"/>
        <w:rPr>
          <w:rFonts w:cs="Times New Roman"/>
          <w:sz w:val="24"/>
          <w:szCs w:val="24"/>
        </w:rPr>
      </w:pPr>
      <w:r>
        <w:rPr>
          <w:rFonts w:cs="Times New Roman"/>
          <w:sz w:val="24"/>
          <w:szCs w:val="24"/>
        </w:rPr>
        <w:t>—корректировать свои учебные действия для преодоления ошибок.</w:t>
      </w:r>
    </w:p>
    <w:p w14:paraId="26D1F6AD" w14:textId="77777777" w:rsidR="00012E02" w:rsidRDefault="00012E02" w:rsidP="00634A7B">
      <w:pPr>
        <w:spacing w:line="240" w:lineRule="auto"/>
        <w:ind w:firstLine="709"/>
        <w:rPr>
          <w:rFonts w:cs="Times New Roman"/>
          <w:sz w:val="24"/>
          <w:szCs w:val="24"/>
        </w:rPr>
      </w:pPr>
    </w:p>
    <w:p w14:paraId="5FF1152D" w14:textId="77777777" w:rsidR="00012E02" w:rsidRDefault="00000000" w:rsidP="00634A7B">
      <w:pPr>
        <w:spacing w:line="240" w:lineRule="auto"/>
        <w:ind w:firstLine="709"/>
        <w:rPr>
          <w:rFonts w:cs="Times New Roman"/>
          <w:b/>
          <w:bCs/>
          <w:sz w:val="24"/>
          <w:szCs w:val="24"/>
        </w:rPr>
      </w:pPr>
      <w:r>
        <w:rPr>
          <w:rFonts w:cs="Times New Roman"/>
          <w:b/>
          <w:bCs/>
          <w:sz w:val="24"/>
          <w:szCs w:val="24"/>
        </w:rPr>
        <w:t>Труд (технология)</w:t>
      </w:r>
    </w:p>
    <w:p w14:paraId="3EC64061" w14:textId="77777777" w:rsidR="00012E02" w:rsidRDefault="00000000" w:rsidP="00634A7B">
      <w:pPr>
        <w:spacing w:line="240" w:lineRule="auto"/>
        <w:ind w:firstLine="709"/>
        <w:rPr>
          <w:sz w:val="24"/>
          <w:szCs w:val="24"/>
        </w:rPr>
      </w:pPr>
      <w:r>
        <w:rPr>
          <w:b/>
          <w:sz w:val="24"/>
          <w:szCs w:val="24"/>
        </w:rPr>
        <w:t xml:space="preserve">Познавательные универсальные учебные действия </w:t>
      </w:r>
    </w:p>
    <w:p w14:paraId="56A0ABB1" w14:textId="77777777" w:rsidR="00012E02" w:rsidRDefault="00000000" w:rsidP="00634A7B">
      <w:pPr>
        <w:spacing w:line="240" w:lineRule="auto"/>
        <w:ind w:firstLine="709"/>
        <w:rPr>
          <w:sz w:val="24"/>
          <w:szCs w:val="24"/>
        </w:rPr>
      </w:pPr>
      <w:r>
        <w:rPr>
          <w:b/>
          <w:sz w:val="24"/>
          <w:szCs w:val="24"/>
        </w:rPr>
        <w:t xml:space="preserve">Базовые логические и исследовательские действия: </w:t>
      </w:r>
    </w:p>
    <w:p w14:paraId="6CE79910" w14:textId="77777777" w:rsidR="00012E02" w:rsidRDefault="00000000" w:rsidP="00634A7B">
      <w:pPr>
        <w:pStyle w:val="affe"/>
        <w:numPr>
          <w:ilvl w:val="0"/>
          <w:numId w:val="61"/>
        </w:numPr>
        <w:spacing w:line="240" w:lineRule="auto"/>
        <w:ind w:left="0" w:firstLine="709"/>
        <w:rPr>
          <w:sz w:val="24"/>
          <w:szCs w:val="24"/>
        </w:rPr>
      </w:pPr>
      <w:r>
        <w:rPr>
          <w:sz w:val="24"/>
          <w:szCs w:val="24"/>
        </w:rPr>
        <w:t xml:space="preserve">ориентироваться в терминах, используемых в технологии, использовать </w:t>
      </w:r>
      <w:proofErr w:type="gramStart"/>
      <w:r>
        <w:rPr>
          <w:sz w:val="24"/>
          <w:szCs w:val="24"/>
        </w:rPr>
        <w:t>их  в</w:t>
      </w:r>
      <w:proofErr w:type="gramEnd"/>
      <w:r>
        <w:rPr>
          <w:sz w:val="24"/>
          <w:szCs w:val="24"/>
        </w:rPr>
        <w:t xml:space="preserve"> ответах на вопросы и высказываниях (в пределах изученного); </w:t>
      </w:r>
    </w:p>
    <w:p w14:paraId="0BE7ED02" w14:textId="77777777" w:rsidR="00012E02" w:rsidRDefault="00000000" w:rsidP="00634A7B">
      <w:pPr>
        <w:pStyle w:val="affe"/>
        <w:numPr>
          <w:ilvl w:val="0"/>
          <w:numId w:val="61"/>
        </w:numPr>
        <w:spacing w:line="240" w:lineRule="auto"/>
        <w:ind w:left="0" w:firstLine="709"/>
        <w:rPr>
          <w:sz w:val="24"/>
          <w:szCs w:val="24"/>
        </w:rPr>
      </w:pPr>
      <w:r>
        <w:rPr>
          <w:sz w:val="24"/>
          <w:szCs w:val="24"/>
        </w:rPr>
        <w:t xml:space="preserve">анализировать конструкции предложенных образцов изделий; </w:t>
      </w:r>
    </w:p>
    <w:p w14:paraId="5B7C124F" w14:textId="77777777" w:rsidR="00012E02" w:rsidRDefault="00000000" w:rsidP="00634A7B">
      <w:pPr>
        <w:pStyle w:val="affe"/>
        <w:numPr>
          <w:ilvl w:val="0"/>
          <w:numId w:val="61"/>
        </w:numPr>
        <w:spacing w:line="240" w:lineRule="auto"/>
        <w:ind w:left="0" w:firstLine="709"/>
        <w:rPr>
          <w:sz w:val="24"/>
          <w:szCs w:val="24"/>
        </w:rPr>
      </w:pPr>
      <w:r>
        <w:rPr>
          <w:sz w:val="24"/>
          <w:szCs w:val="24"/>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41D73D76" w14:textId="77777777" w:rsidR="00012E02" w:rsidRDefault="00000000" w:rsidP="00634A7B">
      <w:pPr>
        <w:pStyle w:val="affe"/>
        <w:numPr>
          <w:ilvl w:val="0"/>
          <w:numId w:val="61"/>
        </w:numPr>
        <w:spacing w:line="240" w:lineRule="auto"/>
        <w:ind w:left="0" w:firstLine="709"/>
        <w:rPr>
          <w:sz w:val="24"/>
          <w:szCs w:val="24"/>
        </w:rPr>
      </w:pPr>
      <w:r>
        <w:rPr>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795DACC2" w14:textId="77777777" w:rsidR="00012E02" w:rsidRDefault="00000000" w:rsidP="00634A7B">
      <w:pPr>
        <w:pStyle w:val="affe"/>
        <w:numPr>
          <w:ilvl w:val="0"/>
          <w:numId w:val="61"/>
        </w:numPr>
        <w:spacing w:line="240" w:lineRule="auto"/>
        <w:ind w:left="0" w:firstLine="709"/>
        <w:rPr>
          <w:sz w:val="24"/>
          <w:szCs w:val="24"/>
        </w:rPr>
      </w:pPr>
      <w:r>
        <w:rPr>
          <w:sz w:val="24"/>
          <w:szCs w:val="24"/>
        </w:rPr>
        <w:t xml:space="preserve">решать простые задачи на преобразование конструкции; </w:t>
      </w:r>
    </w:p>
    <w:p w14:paraId="19B986F7" w14:textId="77777777" w:rsidR="00012E02" w:rsidRDefault="00000000" w:rsidP="00634A7B">
      <w:pPr>
        <w:pStyle w:val="affe"/>
        <w:numPr>
          <w:ilvl w:val="0"/>
          <w:numId w:val="61"/>
        </w:numPr>
        <w:spacing w:line="240" w:lineRule="auto"/>
        <w:ind w:left="0" w:firstLine="709"/>
        <w:rPr>
          <w:sz w:val="24"/>
          <w:szCs w:val="24"/>
        </w:rPr>
      </w:pPr>
      <w:r>
        <w:rPr>
          <w:sz w:val="24"/>
          <w:szCs w:val="24"/>
        </w:rPr>
        <w:t xml:space="preserve">выполнять работу в соответствии с инструкцией, устной или письменной; </w:t>
      </w:r>
    </w:p>
    <w:p w14:paraId="7D7B6833" w14:textId="77777777" w:rsidR="00012E02" w:rsidRDefault="00000000" w:rsidP="00634A7B">
      <w:pPr>
        <w:pStyle w:val="affe"/>
        <w:numPr>
          <w:ilvl w:val="0"/>
          <w:numId w:val="61"/>
        </w:numPr>
        <w:spacing w:line="240" w:lineRule="auto"/>
        <w:ind w:left="0" w:firstLine="709"/>
        <w:rPr>
          <w:sz w:val="24"/>
          <w:szCs w:val="24"/>
        </w:rPr>
      </w:pPr>
      <w:r>
        <w:rPr>
          <w:sz w:val="24"/>
          <w:szCs w:val="24"/>
        </w:rPr>
        <w:lastRenderedPageBreak/>
        <w:t xml:space="preserve">соотносить результат работы с заданным алгоритмом, проверять </w:t>
      </w:r>
      <w:proofErr w:type="gramStart"/>
      <w:r>
        <w:rPr>
          <w:sz w:val="24"/>
          <w:szCs w:val="24"/>
        </w:rPr>
        <w:t>изделия  в</w:t>
      </w:r>
      <w:proofErr w:type="gramEnd"/>
      <w:r>
        <w:rPr>
          <w:sz w:val="24"/>
          <w:szCs w:val="24"/>
        </w:rPr>
        <w:t xml:space="preserve"> действии, вносить необходимые дополнения и изменения; </w:t>
      </w:r>
    </w:p>
    <w:p w14:paraId="02596EC2" w14:textId="77777777" w:rsidR="00012E02" w:rsidRDefault="00000000" w:rsidP="00634A7B">
      <w:pPr>
        <w:pStyle w:val="affe"/>
        <w:numPr>
          <w:ilvl w:val="0"/>
          <w:numId w:val="61"/>
        </w:numPr>
        <w:spacing w:line="240" w:lineRule="auto"/>
        <w:ind w:left="0" w:firstLine="709"/>
        <w:rPr>
          <w:sz w:val="24"/>
          <w:szCs w:val="24"/>
        </w:rPr>
      </w:pPr>
      <w:r>
        <w:rPr>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3BFAB044" w14:textId="77777777" w:rsidR="00012E02" w:rsidRDefault="00000000" w:rsidP="00634A7B">
      <w:pPr>
        <w:pStyle w:val="affe"/>
        <w:numPr>
          <w:ilvl w:val="0"/>
          <w:numId w:val="61"/>
        </w:numPr>
        <w:spacing w:line="240" w:lineRule="auto"/>
        <w:ind w:left="0" w:firstLine="709"/>
        <w:rPr>
          <w:sz w:val="24"/>
          <w:szCs w:val="24"/>
        </w:rPr>
      </w:pPr>
      <w:r>
        <w:rPr>
          <w:sz w:val="24"/>
          <w:szCs w:val="24"/>
        </w:rPr>
        <w:t xml:space="preserve">выполнять действия анализа и синтеза, сравнения, классификации предметов (изделий) с учетом указанных критериев; </w:t>
      </w:r>
    </w:p>
    <w:p w14:paraId="1B48E57E" w14:textId="77777777" w:rsidR="00012E02" w:rsidRDefault="00000000" w:rsidP="00634A7B">
      <w:pPr>
        <w:pStyle w:val="affe"/>
        <w:numPr>
          <w:ilvl w:val="0"/>
          <w:numId w:val="61"/>
        </w:numPr>
        <w:spacing w:line="240" w:lineRule="auto"/>
        <w:ind w:left="0" w:firstLine="709"/>
        <w:rPr>
          <w:sz w:val="24"/>
          <w:szCs w:val="24"/>
        </w:rPr>
      </w:pPr>
      <w:r>
        <w:rPr>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14:paraId="5698D383" w14:textId="77777777" w:rsidR="00012E02" w:rsidRDefault="00000000" w:rsidP="00634A7B">
      <w:pPr>
        <w:spacing w:line="240" w:lineRule="auto"/>
        <w:ind w:firstLine="709"/>
        <w:rPr>
          <w:sz w:val="24"/>
          <w:szCs w:val="24"/>
        </w:rPr>
      </w:pPr>
      <w:r>
        <w:rPr>
          <w:b/>
          <w:sz w:val="24"/>
          <w:szCs w:val="24"/>
        </w:rPr>
        <w:t xml:space="preserve">Работа с информацией: </w:t>
      </w:r>
    </w:p>
    <w:p w14:paraId="3FF72008" w14:textId="77777777" w:rsidR="00012E02" w:rsidRDefault="00000000" w:rsidP="00634A7B">
      <w:pPr>
        <w:pStyle w:val="affe"/>
        <w:numPr>
          <w:ilvl w:val="0"/>
          <w:numId w:val="62"/>
        </w:numPr>
        <w:spacing w:line="240" w:lineRule="auto"/>
        <w:ind w:left="0" w:firstLine="709"/>
        <w:rPr>
          <w:sz w:val="24"/>
          <w:szCs w:val="24"/>
        </w:rPr>
      </w:pPr>
      <w:r>
        <w:rPr>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0694ABC6" w14:textId="77777777" w:rsidR="00012E02" w:rsidRDefault="00000000" w:rsidP="00634A7B">
      <w:pPr>
        <w:pStyle w:val="affe"/>
        <w:numPr>
          <w:ilvl w:val="0"/>
          <w:numId w:val="62"/>
        </w:numPr>
        <w:spacing w:line="240" w:lineRule="auto"/>
        <w:ind w:left="0" w:firstLine="709"/>
        <w:rPr>
          <w:sz w:val="24"/>
          <w:szCs w:val="24"/>
        </w:rPr>
      </w:pPr>
      <w:r>
        <w:rPr>
          <w:sz w:val="24"/>
          <w:szCs w:val="24"/>
        </w:rPr>
        <w:t xml:space="preserve">на основе анализа информации производить выбор наиболее </w:t>
      </w:r>
      <w:proofErr w:type="gramStart"/>
      <w:r>
        <w:rPr>
          <w:sz w:val="24"/>
          <w:szCs w:val="24"/>
        </w:rPr>
        <w:t>эффективных  способов</w:t>
      </w:r>
      <w:proofErr w:type="gramEnd"/>
      <w:r>
        <w:rPr>
          <w:sz w:val="24"/>
          <w:szCs w:val="24"/>
        </w:rPr>
        <w:t xml:space="preserve"> работы; </w:t>
      </w:r>
    </w:p>
    <w:p w14:paraId="108E8EBE" w14:textId="77777777" w:rsidR="00012E02" w:rsidRDefault="00000000" w:rsidP="00634A7B">
      <w:pPr>
        <w:pStyle w:val="affe"/>
        <w:numPr>
          <w:ilvl w:val="0"/>
          <w:numId w:val="62"/>
        </w:numPr>
        <w:spacing w:line="240" w:lineRule="auto"/>
        <w:ind w:left="0" w:firstLine="709"/>
        <w:rPr>
          <w:sz w:val="24"/>
          <w:szCs w:val="24"/>
        </w:rPr>
      </w:pPr>
      <w:r>
        <w:rPr>
          <w:sz w:val="24"/>
          <w:szCs w:val="24"/>
        </w:rPr>
        <w:t xml:space="preserve">использовать знаково-символические средства для решения </w:t>
      </w:r>
      <w:proofErr w:type="gramStart"/>
      <w:r>
        <w:rPr>
          <w:sz w:val="24"/>
          <w:szCs w:val="24"/>
        </w:rPr>
        <w:t>задач  в</w:t>
      </w:r>
      <w:proofErr w:type="gramEnd"/>
      <w:r>
        <w:rPr>
          <w:sz w:val="24"/>
          <w:szCs w:val="24"/>
        </w:rPr>
        <w:t xml:space="preserve"> умственной или материализованной форме, выполнять действия моделирования, работать с моделями; </w:t>
      </w:r>
    </w:p>
    <w:p w14:paraId="4806D143" w14:textId="77777777" w:rsidR="00012E02" w:rsidRDefault="00000000" w:rsidP="00634A7B">
      <w:pPr>
        <w:pStyle w:val="affe"/>
        <w:numPr>
          <w:ilvl w:val="0"/>
          <w:numId w:val="62"/>
        </w:numPr>
        <w:spacing w:line="240" w:lineRule="auto"/>
        <w:ind w:left="0" w:firstLine="709"/>
        <w:rPr>
          <w:sz w:val="24"/>
          <w:szCs w:val="24"/>
        </w:rPr>
      </w:pPr>
      <w:r>
        <w:rPr>
          <w:sz w:val="24"/>
          <w:szCs w:val="24"/>
        </w:rPr>
        <w:t xml:space="preserve">осуществлять поиск дополнительной информации по тематике </w:t>
      </w:r>
      <w:proofErr w:type="gramStart"/>
      <w:r>
        <w:rPr>
          <w:sz w:val="24"/>
          <w:szCs w:val="24"/>
        </w:rPr>
        <w:t>творческих  и</w:t>
      </w:r>
      <w:proofErr w:type="gramEnd"/>
      <w:r>
        <w:rPr>
          <w:sz w:val="24"/>
          <w:szCs w:val="24"/>
        </w:rPr>
        <w:t xml:space="preserve"> проектных работ; </w:t>
      </w:r>
    </w:p>
    <w:p w14:paraId="4896C0B2" w14:textId="77777777" w:rsidR="00012E02" w:rsidRDefault="00000000" w:rsidP="00634A7B">
      <w:pPr>
        <w:pStyle w:val="affe"/>
        <w:numPr>
          <w:ilvl w:val="0"/>
          <w:numId w:val="62"/>
        </w:numPr>
        <w:spacing w:line="240" w:lineRule="auto"/>
        <w:ind w:left="0" w:firstLine="709"/>
        <w:rPr>
          <w:sz w:val="24"/>
          <w:szCs w:val="24"/>
        </w:rPr>
      </w:pPr>
      <w:r>
        <w:rPr>
          <w:sz w:val="24"/>
          <w:szCs w:val="24"/>
        </w:rPr>
        <w:t xml:space="preserve">использовать рисунки из ресурса компьютера в оформлении изделий и другое; </w:t>
      </w:r>
    </w:p>
    <w:p w14:paraId="5A6B3FD5" w14:textId="77777777" w:rsidR="00012E02" w:rsidRDefault="00000000" w:rsidP="00634A7B">
      <w:pPr>
        <w:pStyle w:val="affe"/>
        <w:numPr>
          <w:ilvl w:val="0"/>
          <w:numId w:val="62"/>
        </w:numPr>
        <w:spacing w:line="240" w:lineRule="auto"/>
        <w:ind w:left="0" w:firstLine="709"/>
        <w:rPr>
          <w:sz w:val="24"/>
          <w:szCs w:val="24"/>
        </w:rPr>
      </w:pPr>
      <w:r>
        <w:rPr>
          <w:sz w:val="24"/>
          <w:szCs w:val="24"/>
        </w:rPr>
        <w:t xml:space="preserve">использовать средства информационно-коммуникационных </w:t>
      </w:r>
      <w:proofErr w:type="gramStart"/>
      <w:r>
        <w:rPr>
          <w:sz w:val="24"/>
          <w:szCs w:val="24"/>
        </w:rPr>
        <w:t>технологий  для</w:t>
      </w:r>
      <w:proofErr w:type="gramEnd"/>
      <w:r>
        <w:rPr>
          <w:sz w:val="24"/>
          <w:szCs w:val="24"/>
        </w:rPr>
        <w:t xml:space="preserve"> решения учебных и практических задач, в том числе </w:t>
      </w:r>
      <w:proofErr w:type="gramStart"/>
      <w:r>
        <w:rPr>
          <w:sz w:val="24"/>
          <w:szCs w:val="24"/>
        </w:rPr>
        <w:t>Интернет,  под</w:t>
      </w:r>
      <w:proofErr w:type="gramEnd"/>
      <w:r>
        <w:rPr>
          <w:sz w:val="24"/>
          <w:szCs w:val="24"/>
        </w:rPr>
        <w:t xml:space="preserve"> руководством учителя. </w:t>
      </w:r>
    </w:p>
    <w:p w14:paraId="5F7CC00B" w14:textId="77777777" w:rsidR="00012E02" w:rsidRDefault="00000000" w:rsidP="00634A7B">
      <w:pPr>
        <w:spacing w:line="240" w:lineRule="auto"/>
        <w:ind w:firstLine="709"/>
        <w:rPr>
          <w:sz w:val="24"/>
          <w:szCs w:val="24"/>
        </w:rPr>
      </w:pPr>
      <w:r>
        <w:rPr>
          <w:sz w:val="24"/>
          <w:szCs w:val="24"/>
        </w:rPr>
        <w:t xml:space="preserve"> </w:t>
      </w:r>
      <w:r>
        <w:rPr>
          <w:b/>
          <w:sz w:val="24"/>
          <w:szCs w:val="24"/>
        </w:rPr>
        <w:t>Коммуникативные универсальные учебные действия</w:t>
      </w:r>
      <w:r>
        <w:rPr>
          <w:sz w:val="24"/>
          <w:szCs w:val="24"/>
        </w:rPr>
        <w:t xml:space="preserve"> </w:t>
      </w:r>
    </w:p>
    <w:p w14:paraId="4FE054E4" w14:textId="77777777" w:rsidR="00012E02" w:rsidRDefault="00000000" w:rsidP="00634A7B">
      <w:pPr>
        <w:spacing w:line="240" w:lineRule="auto"/>
        <w:ind w:firstLine="709"/>
        <w:rPr>
          <w:sz w:val="24"/>
          <w:szCs w:val="24"/>
        </w:rPr>
      </w:pPr>
      <w:r>
        <w:rPr>
          <w:b/>
          <w:sz w:val="24"/>
          <w:szCs w:val="24"/>
        </w:rPr>
        <w:t xml:space="preserve">Общение: </w:t>
      </w:r>
    </w:p>
    <w:p w14:paraId="6C258212" w14:textId="77777777" w:rsidR="00012E02" w:rsidRDefault="00000000" w:rsidP="00634A7B">
      <w:pPr>
        <w:pStyle w:val="affe"/>
        <w:numPr>
          <w:ilvl w:val="0"/>
          <w:numId w:val="63"/>
        </w:numPr>
        <w:spacing w:line="240" w:lineRule="auto"/>
        <w:ind w:left="0" w:firstLine="709"/>
        <w:rPr>
          <w:sz w:val="24"/>
          <w:szCs w:val="24"/>
        </w:rPr>
      </w:pPr>
      <w:r>
        <w:rPr>
          <w:sz w:val="24"/>
          <w:szCs w:val="24"/>
        </w:rPr>
        <w:t xml:space="preserve">соблюдать правила участия в диалоге: ставить вопросы, </w:t>
      </w:r>
      <w:proofErr w:type="gramStart"/>
      <w:r>
        <w:rPr>
          <w:sz w:val="24"/>
          <w:szCs w:val="24"/>
        </w:rPr>
        <w:t>аргументировать  и</w:t>
      </w:r>
      <w:proofErr w:type="gramEnd"/>
      <w:r>
        <w:rPr>
          <w:sz w:val="24"/>
          <w:szCs w:val="24"/>
        </w:rPr>
        <w:t xml:space="preserve"> доказывать свою точку зрения, уважительно относиться к чужому мнению;</w:t>
      </w:r>
    </w:p>
    <w:p w14:paraId="75FBE52C" w14:textId="77777777" w:rsidR="00012E02" w:rsidRDefault="00000000" w:rsidP="00634A7B">
      <w:pPr>
        <w:pStyle w:val="affe"/>
        <w:numPr>
          <w:ilvl w:val="0"/>
          <w:numId w:val="63"/>
        </w:numPr>
        <w:spacing w:line="240" w:lineRule="auto"/>
        <w:ind w:left="0" w:firstLine="709"/>
        <w:rPr>
          <w:sz w:val="24"/>
          <w:szCs w:val="24"/>
        </w:rPr>
      </w:pPr>
      <w:r>
        <w:rPr>
          <w:sz w:val="24"/>
          <w:szCs w:val="24"/>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w:t>
      </w:r>
      <w:proofErr w:type="gramStart"/>
      <w:r>
        <w:rPr>
          <w:sz w:val="24"/>
          <w:szCs w:val="24"/>
        </w:rPr>
        <w:t>операций  при</w:t>
      </w:r>
      <w:proofErr w:type="gramEnd"/>
      <w:r>
        <w:rPr>
          <w:sz w:val="24"/>
          <w:szCs w:val="24"/>
        </w:rPr>
        <w:t xml:space="preserve"> работе с разными материалами; </w:t>
      </w:r>
    </w:p>
    <w:p w14:paraId="5B93B3E8" w14:textId="77777777" w:rsidR="00012E02" w:rsidRDefault="00000000" w:rsidP="00634A7B">
      <w:pPr>
        <w:pStyle w:val="affe"/>
        <w:numPr>
          <w:ilvl w:val="0"/>
          <w:numId w:val="63"/>
        </w:numPr>
        <w:spacing w:line="240" w:lineRule="auto"/>
        <w:ind w:left="0" w:firstLine="709"/>
        <w:rPr>
          <w:sz w:val="24"/>
          <w:szCs w:val="24"/>
        </w:rPr>
      </w:pPr>
      <w:r>
        <w:rPr>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w:t>
      </w:r>
      <w:proofErr w:type="gramStart"/>
      <w:r>
        <w:rPr>
          <w:sz w:val="24"/>
          <w:szCs w:val="24"/>
        </w:rPr>
        <w:t>организации  и</w:t>
      </w:r>
      <w:proofErr w:type="gramEnd"/>
      <w:r>
        <w:rPr>
          <w:sz w:val="24"/>
          <w:szCs w:val="24"/>
        </w:rPr>
        <w:t xml:space="preserve"> оформления праздников. </w:t>
      </w:r>
    </w:p>
    <w:p w14:paraId="4C69ACEA" w14:textId="77777777" w:rsidR="00012E02" w:rsidRDefault="00000000" w:rsidP="00634A7B">
      <w:pPr>
        <w:spacing w:line="240" w:lineRule="auto"/>
        <w:ind w:firstLine="709"/>
        <w:rPr>
          <w:b/>
          <w:sz w:val="24"/>
          <w:szCs w:val="24"/>
        </w:rPr>
      </w:pPr>
      <w:r>
        <w:rPr>
          <w:sz w:val="24"/>
          <w:szCs w:val="24"/>
        </w:rPr>
        <w:t xml:space="preserve"> </w:t>
      </w:r>
      <w:r>
        <w:rPr>
          <w:b/>
          <w:sz w:val="24"/>
          <w:szCs w:val="24"/>
        </w:rPr>
        <w:t xml:space="preserve">Регулятивные универсальные учебные действия </w:t>
      </w:r>
    </w:p>
    <w:p w14:paraId="0D1B5A7D" w14:textId="77777777" w:rsidR="00012E02" w:rsidRDefault="00000000" w:rsidP="00634A7B">
      <w:pPr>
        <w:spacing w:line="240" w:lineRule="auto"/>
        <w:ind w:firstLine="709"/>
        <w:rPr>
          <w:sz w:val="24"/>
          <w:szCs w:val="24"/>
        </w:rPr>
      </w:pPr>
      <w:r>
        <w:rPr>
          <w:b/>
          <w:sz w:val="24"/>
          <w:szCs w:val="24"/>
        </w:rPr>
        <w:t xml:space="preserve">Самоорганизация и самоконтроль: </w:t>
      </w:r>
    </w:p>
    <w:p w14:paraId="6D6B19D7" w14:textId="77777777" w:rsidR="00012E02" w:rsidRDefault="00000000" w:rsidP="00634A7B">
      <w:pPr>
        <w:pStyle w:val="affe"/>
        <w:numPr>
          <w:ilvl w:val="0"/>
          <w:numId w:val="64"/>
        </w:numPr>
        <w:spacing w:line="240" w:lineRule="auto"/>
        <w:ind w:left="0" w:firstLine="709"/>
        <w:rPr>
          <w:sz w:val="24"/>
          <w:szCs w:val="24"/>
        </w:rPr>
      </w:pPr>
      <w:r>
        <w:rPr>
          <w:sz w:val="24"/>
          <w:szCs w:val="24"/>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w:t>
      </w:r>
      <w:proofErr w:type="gramStart"/>
      <w:r>
        <w:rPr>
          <w:sz w:val="24"/>
          <w:szCs w:val="24"/>
        </w:rPr>
        <w:t>целью  и</w:t>
      </w:r>
      <w:proofErr w:type="gramEnd"/>
      <w:r>
        <w:rPr>
          <w:sz w:val="24"/>
          <w:szCs w:val="24"/>
        </w:rPr>
        <w:t xml:space="preserve"> выполнять ее в соответствии с планом;</w:t>
      </w:r>
    </w:p>
    <w:p w14:paraId="40CB424B" w14:textId="77777777" w:rsidR="00012E02" w:rsidRDefault="00000000" w:rsidP="00634A7B">
      <w:pPr>
        <w:pStyle w:val="affe"/>
        <w:numPr>
          <w:ilvl w:val="0"/>
          <w:numId w:val="64"/>
        </w:numPr>
        <w:spacing w:line="240" w:lineRule="auto"/>
        <w:ind w:left="0" w:firstLine="709"/>
        <w:rPr>
          <w:sz w:val="24"/>
          <w:szCs w:val="24"/>
        </w:rPr>
      </w:pPr>
      <w:r>
        <w:rPr>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50BB1462" w14:textId="77777777" w:rsidR="00012E02" w:rsidRDefault="00000000" w:rsidP="00634A7B">
      <w:pPr>
        <w:pStyle w:val="affe"/>
        <w:numPr>
          <w:ilvl w:val="0"/>
          <w:numId w:val="64"/>
        </w:numPr>
        <w:spacing w:line="240" w:lineRule="auto"/>
        <w:ind w:left="0" w:firstLine="709"/>
        <w:rPr>
          <w:sz w:val="24"/>
          <w:szCs w:val="24"/>
        </w:rPr>
      </w:pPr>
      <w:r>
        <w:rPr>
          <w:sz w:val="24"/>
          <w:szCs w:val="24"/>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3409C4FA" w14:textId="77777777" w:rsidR="00012E02" w:rsidRDefault="00000000" w:rsidP="00634A7B">
      <w:pPr>
        <w:pStyle w:val="affe"/>
        <w:numPr>
          <w:ilvl w:val="0"/>
          <w:numId w:val="64"/>
        </w:numPr>
        <w:spacing w:line="240" w:lineRule="auto"/>
        <w:ind w:left="0" w:firstLine="709"/>
        <w:rPr>
          <w:sz w:val="24"/>
          <w:szCs w:val="24"/>
        </w:rPr>
      </w:pPr>
      <w:r>
        <w:rPr>
          <w:sz w:val="24"/>
          <w:szCs w:val="24"/>
        </w:rPr>
        <w:t xml:space="preserve">проявлять волевую саморегуляцию при выполнении задания. </w:t>
      </w:r>
    </w:p>
    <w:p w14:paraId="75D66855" w14:textId="77777777" w:rsidR="00012E02" w:rsidRDefault="00000000" w:rsidP="00634A7B">
      <w:pPr>
        <w:spacing w:line="240" w:lineRule="auto"/>
        <w:ind w:firstLine="709"/>
        <w:rPr>
          <w:sz w:val="24"/>
          <w:szCs w:val="24"/>
        </w:rPr>
      </w:pPr>
      <w:r>
        <w:rPr>
          <w:b/>
          <w:sz w:val="24"/>
          <w:szCs w:val="24"/>
        </w:rPr>
        <w:t xml:space="preserve">Совместная деятельность: </w:t>
      </w:r>
    </w:p>
    <w:p w14:paraId="3D6D89F4" w14:textId="77777777" w:rsidR="00012E02" w:rsidRDefault="00000000" w:rsidP="00634A7B">
      <w:pPr>
        <w:pStyle w:val="affe"/>
        <w:numPr>
          <w:ilvl w:val="0"/>
          <w:numId w:val="65"/>
        </w:numPr>
        <w:spacing w:line="240" w:lineRule="auto"/>
        <w:ind w:left="0" w:firstLine="709"/>
        <w:rPr>
          <w:sz w:val="24"/>
          <w:szCs w:val="24"/>
        </w:rPr>
      </w:pPr>
      <w:r>
        <w:rPr>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2E521FE5" w14:textId="77777777" w:rsidR="00012E02" w:rsidRDefault="00000000" w:rsidP="00634A7B">
      <w:pPr>
        <w:pStyle w:val="affe"/>
        <w:numPr>
          <w:ilvl w:val="0"/>
          <w:numId w:val="65"/>
        </w:numPr>
        <w:spacing w:line="240" w:lineRule="auto"/>
        <w:ind w:left="0" w:firstLine="709"/>
        <w:rPr>
          <w:sz w:val="24"/>
          <w:szCs w:val="24"/>
        </w:rPr>
      </w:pPr>
      <w:r>
        <w:rPr>
          <w:sz w:val="24"/>
          <w:szCs w:val="24"/>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1F9E6E42" w14:textId="77777777" w:rsidR="00012E02" w:rsidRDefault="00000000" w:rsidP="00634A7B">
      <w:pPr>
        <w:pStyle w:val="affe"/>
        <w:numPr>
          <w:ilvl w:val="0"/>
          <w:numId w:val="65"/>
        </w:numPr>
        <w:spacing w:line="240" w:lineRule="auto"/>
        <w:ind w:left="0" w:firstLine="709"/>
        <w:rPr>
          <w:sz w:val="24"/>
          <w:szCs w:val="24"/>
        </w:rPr>
      </w:pPr>
      <w:r>
        <w:rPr>
          <w:sz w:val="24"/>
          <w:szCs w:val="24"/>
        </w:rPr>
        <w:lastRenderedPageBreak/>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1BF89A31" w14:textId="77777777" w:rsidR="00012E02" w:rsidRDefault="00012E02" w:rsidP="00634A7B">
      <w:pPr>
        <w:spacing w:line="240" w:lineRule="auto"/>
        <w:ind w:firstLine="709"/>
        <w:rPr>
          <w:rFonts w:cs="Times New Roman"/>
          <w:sz w:val="24"/>
          <w:szCs w:val="24"/>
        </w:rPr>
      </w:pPr>
    </w:p>
    <w:p w14:paraId="2B4016D4" w14:textId="77777777" w:rsidR="00012E02" w:rsidRDefault="00012E02" w:rsidP="00634A7B">
      <w:pPr>
        <w:spacing w:line="240" w:lineRule="auto"/>
        <w:ind w:firstLine="709"/>
        <w:rPr>
          <w:rFonts w:cs="Times New Roman"/>
          <w:sz w:val="24"/>
          <w:szCs w:val="24"/>
        </w:rPr>
      </w:pPr>
    </w:p>
    <w:p w14:paraId="54B8925D" w14:textId="77777777" w:rsidR="00012E02" w:rsidRDefault="00012E02" w:rsidP="00634A7B">
      <w:pPr>
        <w:spacing w:line="240" w:lineRule="auto"/>
        <w:ind w:firstLine="709"/>
        <w:rPr>
          <w:rFonts w:cs="Times New Roman"/>
          <w:sz w:val="24"/>
          <w:szCs w:val="24"/>
        </w:rPr>
      </w:pPr>
    </w:p>
    <w:p w14:paraId="47D3E156" w14:textId="77777777" w:rsidR="00012E02" w:rsidRDefault="00000000" w:rsidP="00634A7B">
      <w:pPr>
        <w:spacing w:line="240" w:lineRule="auto"/>
        <w:ind w:firstLine="709"/>
        <w:rPr>
          <w:rFonts w:cs="Times New Roman"/>
          <w:b/>
          <w:bCs/>
          <w:sz w:val="24"/>
          <w:szCs w:val="24"/>
        </w:rPr>
      </w:pPr>
      <w:r>
        <w:rPr>
          <w:rFonts w:cs="Times New Roman"/>
          <w:b/>
          <w:bCs/>
          <w:sz w:val="24"/>
          <w:szCs w:val="24"/>
        </w:rPr>
        <w:t>Физическая культура</w:t>
      </w:r>
    </w:p>
    <w:p w14:paraId="26787B22" w14:textId="77777777" w:rsidR="00012E02" w:rsidRDefault="00000000" w:rsidP="00634A7B">
      <w:pPr>
        <w:pStyle w:val="body"/>
        <w:spacing w:line="240" w:lineRule="auto"/>
        <w:ind w:firstLine="709"/>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окончании </w:t>
      </w:r>
      <w:r>
        <w:rPr>
          <w:rStyle w:val="Bold"/>
          <w:rFonts w:ascii="Times New Roman" w:hAnsi="Times New Roman" w:cs="Times New Roman"/>
          <w:b w:val="0"/>
          <w:bCs w:val="0"/>
          <w:color w:val="auto"/>
          <w:sz w:val="24"/>
          <w:szCs w:val="24"/>
        </w:rPr>
        <w:t>первого года обучения</w:t>
      </w:r>
      <w:r>
        <w:rPr>
          <w:rFonts w:ascii="Times New Roman" w:hAnsi="Times New Roman" w:cs="Times New Roman"/>
          <w:b/>
          <w:bCs/>
          <w:color w:val="auto"/>
          <w:sz w:val="24"/>
          <w:szCs w:val="24"/>
        </w:rPr>
        <w:t xml:space="preserve"> учащиеся научатся:</w:t>
      </w:r>
    </w:p>
    <w:p w14:paraId="7718877D" w14:textId="77777777" w:rsidR="00012E02" w:rsidRDefault="00000000" w:rsidP="00634A7B">
      <w:pPr>
        <w:pStyle w:val="body"/>
        <w:spacing w:line="240" w:lineRule="auto"/>
        <w:ind w:firstLine="709"/>
        <w:rPr>
          <w:rFonts w:ascii="Times New Roman" w:hAnsi="Times New Roman" w:cs="Times New Roman"/>
          <w:color w:val="auto"/>
          <w:sz w:val="24"/>
          <w:szCs w:val="24"/>
        </w:rPr>
      </w:pPr>
      <w:r>
        <w:rPr>
          <w:rStyle w:val="Italic"/>
          <w:rFonts w:ascii="Times New Roman" w:hAnsi="Times New Roman" w:cs="Times New Roman"/>
          <w:b/>
          <w:bCs/>
          <w:i w:val="0"/>
          <w:color w:val="auto"/>
          <w:sz w:val="24"/>
          <w:szCs w:val="24"/>
        </w:rPr>
        <w:t>познавательные УУД</w:t>
      </w:r>
      <w:r>
        <w:rPr>
          <w:rStyle w:val="Italic"/>
          <w:rFonts w:ascii="Times New Roman" w:hAnsi="Times New Roman" w:cs="Times New Roman"/>
          <w:i w:val="0"/>
          <w:color w:val="auto"/>
          <w:sz w:val="24"/>
          <w:szCs w:val="24"/>
        </w:rPr>
        <w:t>:</w:t>
      </w:r>
      <w:r>
        <w:rPr>
          <w:rFonts w:ascii="Times New Roman" w:hAnsi="Times New Roman" w:cs="Times New Roman"/>
          <w:color w:val="auto"/>
          <w:sz w:val="24"/>
          <w:szCs w:val="24"/>
        </w:rPr>
        <w:t xml:space="preserve"> </w:t>
      </w:r>
    </w:p>
    <w:p w14:paraId="0312B2D6"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находить общие и отличительные признаки в передвижениях человека и животных;</w:t>
      </w:r>
    </w:p>
    <w:p w14:paraId="7F6368EC"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23BD13E2"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14:paraId="27B0901B"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выявлять признаки правильной и неправильной осанки, приводить возможные причины её нарушений; </w:t>
      </w:r>
    </w:p>
    <w:p w14:paraId="3B952ED4" w14:textId="77777777" w:rsidR="00012E02" w:rsidRDefault="00000000" w:rsidP="00634A7B">
      <w:pPr>
        <w:pStyle w:val="body"/>
        <w:spacing w:line="240" w:lineRule="auto"/>
        <w:ind w:firstLine="709"/>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 xml:space="preserve">коммуникативные УУД: </w:t>
      </w:r>
    </w:p>
    <w:p w14:paraId="65325EBE"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воспроизводить названия разучиваемых физических упражнений и их исходные положения; </w:t>
      </w:r>
    </w:p>
    <w:p w14:paraId="58699629"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65B27563"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0A4E56A5"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обсуждать правила проведения подвижных игр, обосновывать объективность определения победителей; </w:t>
      </w:r>
    </w:p>
    <w:p w14:paraId="7A5EBF32" w14:textId="77777777" w:rsidR="00012E02" w:rsidRDefault="00000000" w:rsidP="00634A7B">
      <w:pPr>
        <w:pStyle w:val="body"/>
        <w:spacing w:line="240" w:lineRule="auto"/>
        <w:ind w:firstLine="709"/>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регулятивные УУД:</w:t>
      </w:r>
    </w:p>
    <w:p w14:paraId="1FD9D767"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14:paraId="0329562D"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выполнять учебные задания по обучению новым физическим упражнениям и развитию физических качеств;</w:t>
      </w:r>
    </w:p>
    <w:p w14:paraId="63DBA1F6"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проявлять уважительное отношение к участникам совместной игровой и соревновательной деятельности.</w:t>
      </w:r>
    </w:p>
    <w:p w14:paraId="7BE13B40" w14:textId="77777777" w:rsidR="00012E02" w:rsidRDefault="00000000" w:rsidP="00634A7B">
      <w:pPr>
        <w:pStyle w:val="body"/>
        <w:spacing w:line="240" w:lineRule="auto"/>
        <w:ind w:firstLine="709"/>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окончании </w:t>
      </w:r>
      <w:r>
        <w:rPr>
          <w:rStyle w:val="Bold"/>
          <w:rFonts w:ascii="Times New Roman" w:hAnsi="Times New Roman" w:cs="Times New Roman"/>
          <w:b w:val="0"/>
          <w:bCs w:val="0"/>
          <w:color w:val="auto"/>
          <w:sz w:val="24"/>
          <w:szCs w:val="24"/>
        </w:rPr>
        <w:t>второго года обучения</w:t>
      </w:r>
      <w:r>
        <w:rPr>
          <w:rFonts w:ascii="Times New Roman" w:hAnsi="Times New Roman" w:cs="Times New Roman"/>
          <w:b/>
          <w:bCs/>
          <w:color w:val="auto"/>
          <w:sz w:val="24"/>
          <w:szCs w:val="24"/>
        </w:rPr>
        <w:t xml:space="preserve"> учащиеся научатся:</w:t>
      </w:r>
    </w:p>
    <w:p w14:paraId="0AAAF1C7" w14:textId="77777777" w:rsidR="00012E02" w:rsidRDefault="00000000" w:rsidP="00634A7B">
      <w:pPr>
        <w:pStyle w:val="body"/>
        <w:spacing w:line="240" w:lineRule="auto"/>
        <w:ind w:firstLine="709"/>
        <w:rPr>
          <w:rFonts w:ascii="Times New Roman" w:hAnsi="Times New Roman" w:cs="Times New Roman"/>
          <w:b/>
          <w:bCs/>
          <w:color w:val="auto"/>
          <w:sz w:val="24"/>
          <w:szCs w:val="24"/>
        </w:rPr>
      </w:pPr>
      <w:r>
        <w:rPr>
          <w:rStyle w:val="Italic"/>
          <w:rFonts w:ascii="Times New Roman" w:hAnsi="Times New Roman" w:cs="Times New Roman"/>
          <w:b/>
          <w:bCs/>
          <w:i w:val="0"/>
          <w:color w:val="auto"/>
          <w:sz w:val="24"/>
          <w:szCs w:val="24"/>
        </w:rPr>
        <w:t>познавательные УУД:</w:t>
      </w:r>
      <w:r>
        <w:rPr>
          <w:rFonts w:ascii="Times New Roman" w:hAnsi="Times New Roman" w:cs="Times New Roman"/>
          <w:b/>
          <w:bCs/>
          <w:color w:val="auto"/>
          <w:sz w:val="24"/>
          <w:szCs w:val="24"/>
        </w:rPr>
        <w:t xml:space="preserve"> </w:t>
      </w:r>
    </w:p>
    <w:p w14:paraId="5B0A0594" w14:textId="77777777" w:rsidR="00012E02" w:rsidRDefault="00000000" w:rsidP="00634A7B">
      <w:pPr>
        <w:pStyle w:val="affe"/>
        <w:numPr>
          <w:ilvl w:val="0"/>
          <w:numId w:val="66"/>
        </w:numPr>
        <w:tabs>
          <w:tab w:val="left" w:pos="1272"/>
        </w:tabs>
        <w:spacing w:line="240" w:lineRule="auto"/>
        <w:ind w:left="0" w:firstLine="709"/>
        <w:rPr>
          <w:rFonts w:cs="Times New Roman"/>
          <w:sz w:val="24"/>
          <w:szCs w:val="24"/>
        </w:rPr>
      </w:pPr>
      <w:r>
        <w:rPr>
          <w:rFonts w:cs="Times New Roman"/>
          <w:sz w:val="24"/>
          <w:szCs w:val="24"/>
        </w:rPr>
        <w:t>характеризовать понятие «физические качества», называть физические</w:t>
      </w:r>
    </w:p>
    <w:p w14:paraId="2A84F800"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понимать связь между закаливающими процедурами и укреплением здоровья;</w:t>
      </w:r>
    </w:p>
    <w:p w14:paraId="4A2AEDCB"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6BF15DC2"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25A6D397"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14:paraId="0C1001EE" w14:textId="77777777" w:rsidR="00012E02" w:rsidRDefault="00000000" w:rsidP="00634A7B">
      <w:pPr>
        <w:pStyle w:val="body"/>
        <w:spacing w:line="240" w:lineRule="auto"/>
        <w:ind w:firstLine="709"/>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 xml:space="preserve">коммуникативные УУД: </w:t>
      </w:r>
    </w:p>
    <w:p w14:paraId="5D26B22B"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308E09FE"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исполнять роль капитана и судьи в подвижных играх, аргументированно </w:t>
      </w:r>
      <w:r>
        <w:rPr>
          <w:rFonts w:ascii="Times New Roman" w:hAnsi="Times New Roman" w:cs="Times New Roman"/>
          <w:color w:val="auto"/>
          <w:sz w:val="24"/>
          <w:szCs w:val="24"/>
        </w:rPr>
        <w:lastRenderedPageBreak/>
        <w:t xml:space="preserve">высказывать суждения о своих действиях и принятых решениях; </w:t>
      </w:r>
    </w:p>
    <w:p w14:paraId="54221E1A"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3BE9BA91" w14:textId="77777777" w:rsidR="00012E02" w:rsidRDefault="00000000" w:rsidP="00634A7B">
      <w:pPr>
        <w:pStyle w:val="body"/>
        <w:spacing w:line="240" w:lineRule="auto"/>
        <w:ind w:firstLine="709"/>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регулятивные УУД:</w:t>
      </w:r>
    </w:p>
    <w:p w14:paraId="10A70E77"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73E2B123"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5AB2779C"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0BA38B18"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1C1BCF05" w14:textId="77777777" w:rsidR="00012E02" w:rsidRDefault="00000000" w:rsidP="00634A7B">
      <w:pPr>
        <w:pStyle w:val="body"/>
        <w:spacing w:line="240" w:lineRule="auto"/>
        <w:ind w:firstLine="709"/>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окончании </w:t>
      </w:r>
      <w:r>
        <w:rPr>
          <w:rStyle w:val="Bold"/>
          <w:rFonts w:ascii="Times New Roman" w:hAnsi="Times New Roman" w:cs="Times New Roman"/>
          <w:b w:val="0"/>
          <w:bCs w:val="0"/>
          <w:color w:val="auto"/>
          <w:sz w:val="24"/>
          <w:szCs w:val="24"/>
        </w:rPr>
        <w:t>третьего года обучения</w:t>
      </w:r>
      <w:r>
        <w:rPr>
          <w:rFonts w:ascii="Times New Roman" w:hAnsi="Times New Roman" w:cs="Times New Roman"/>
          <w:b/>
          <w:bCs/>
          <w:color w:val="auto"/>
          <w:sz w:val="24"/>
          <w:szCs w:val="24"/>
        </w:rPr>
        <w:t xml:space="preserve"> учащиеся научатся:</w:t>
      </w:r>
    </w:p>
    <w:p w14:paraId="71E1A83D" w14:textId="77777777" w:rsidR="00012E02" w:rsidRDefault="00000000" w:rsidP="00634A7B">
      <w:pPr>
        <w:pStyle w:val="body"/>
        <w:spacing w:line="240" w:lineRule="auto"/>
        <w:ind w:firstLine="709"/>
        <w:rPr>
          <w:rFonts w:ascii="Times New Roman" w:hAnsi="Times New Roman" w:cs="Times New Roman"/>
          <w:color w:val="auto"/>
          <w:sz w:val="24"/>
          <w:szCs w:val="24"/>
        </w:rPr>
      </w:pPr>
      <w:r>
        <w:rPr>
          <w:rStyle w:val="Italic"/>
          <w:rFonts w:ascii="Times New Roman" w:hAnsi="Times New Roman" w:cs="Times New Roman"/>
          <w:b/>
          <w:bCs/>
          <w:i w:val="0"/>
          <w:color w:val="auto"/>
          <w:sz w:val="24"/>
          <w:szCs w:val="24"/>
        </w:rPr>
        <w:t>познавательные УУД:</w:t>
      </w:r>
      <w:r>
        <w:rPr>
          <w:rFonts w:ascii="Times New Roman" w:hAnsi="Times New Roman" w:cs="Times New Roman"/>
          <w:color w:val="auto"/>
          <w:sz w:val="24"/>
          <w:szCs w:val="24"/>
        </w:rPr>
        <w:t xml:space="preserve"> </w:t>
      </w:r>
    </w:p>
    <w:p w14:paraId="7900198D"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13E13DEC"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14:paraId="43113869"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06ADFE66"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5C0531E5"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E5809CA" w14:textId="77777777" w:rsidR="00012E02" w:rsidRDefault="00000000" w:rsidP="00634A7B">
      <w:pPr>
        <w:pStyle w:val="body"/>
        <w:spacing w:line="240" w:lineRule="auto"/>
        <w:ind w:firstLine="709"/>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 xml:space="preserve">коммуникативные УУД: </w:t>
      </w:r>
    </w:p>
    <w:p w14:paraId="227C5DEE"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182C3B3F"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3E993CF"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62D867AE"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230E653D" w14:textId="77777777" w:rsidR="00012E02" w:rsidRDefault="00000000" w:rsidP="00634A7B">
      <w:pPr>
        <w:pStyle w:val="body"/>
        <w:spacing w:line="240" w:lineRule="auto"/>
        <w:ind w:firstLine="709"/>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регулятивные УУД:</w:t>
      </w:r>
    </w:p>
    <w:p w14:paraId="7A4EA5A1"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14:paraId="363514D7"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2D6D3F9E"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14:paraId="532E5D20" w14:textId="77777777" w:rsidR="00012E02" w:rsidRDefault="00000000" w:rsidP="00634A7B">
      <w:pPr>
        <w:pStyle w:val="body"/>
        <w:spacing w:line="240" w:lineRule="auto"/>
        <w:ind w:firstLine="709"/>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окончанию </w:t>
      </w:r>
      <w:r>
        <w:rPr>
          <w:rStyle w:val="Bold"/>
          <w:rFonts w:ascii="Times New Roman" w:hAnsi="Times New Roman" w:cs="Times New Roman"/>
          <w:b w:val="0"/>
          <w:bCs w:val="0"/>
          <w:color w:val="auto"/>
          <w:sz w:val="24"/>
          <w:szCs w:val="24"/>
        </w:rPr>
        <w:t>четвёртого года обучения</w:t>
      </w:r>
      <w:r>
        <w:rPr>
          <w:rFonts w:ascii="Times New Roman" w:hAnsi="Times New Roman" w:cs="Times New Roman"/>
          <w:b/>
          <w:bCs/>
          <w:color w:val="auto"/>
          <w:sz w:val="24"/>
          <w:szCs w:val="24"/>
        </w:rPr>
        <w:t xml:space="preserve"> учащиеся научатся:</w:t>
      </w:r>
    </w:p>
    <w:p w14:paraId="34B76E77" w14:textId="77777777" w:rsidR="00012E02" w:rsidRDefault="00000000" w:rsidP="00634A7B">
      <w:pPr>
        <w:pStyle w:val="body"/>
        <w:spacing w:line="240" w:lineRule="auto"/>
        <w:ind w:firstLine="709"/>
        <w:rPr>
          <w:rFonts w:ascii="Times New Roman" w:hAnsi="Times New Roman" w:cs="Times New Roman"/>
          <w:b/>
          <w:bCs/>
          <w:color w:val="auto"/>
          <w:sz w:val="24"/>
          <w:szCs w:val="24"/>
        </w:rPr>
      </w:pPr>
      <w:r>
        <w:rPr>
          <w:rStyle w:val="Italic"/>
          <w:rFonts w:ascii="Times New Roman" w:hAnsi="Times New Roman" w:cs="Times New Roman"/>
          <w:b/>
          <w:bCs/>
          <w:i w:val="0"/>
          <w:color w:val="auto"/>
          <w:sz w:val="24"/>
          <w:szCs w:val="24"/>
        </w:rPr>
        <w:t>познавательные УУД:</w:t>
      </w:r>
      <w:r>
        <w:rPr>
          <w:rFonts w:ascii="Times New Roman" w:hAnsi="Times New Roman" w:cs="Times New Roman"/>
          <w:b/>
          <w:bCs/>
          <w:color w:val="auto"/>
          <w:sz w:val="24"/>
          <w:szCs w:val="24"/>
        </w:rPr>
        <w:t xml:space="preserve"> </w:t>
      </w:r>
    </w:p>
    <w:p w14:paraId="7C159CE6"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6431234E"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C245C00" w14:textId="77777777" w:rsidR="00012E02" w:rsidRDefault="00000000" w:rsidP="00634A7B">
      <w:pPr>
        <w:pStyle w:val="affe"/>
        <w:numPr>
          <w:ilvl w:val="0"/>
          <w:numId w:val="66"/>
        </w:numPr>
        <w:tabs>
          <w:tab w:val="left" w:pos="1272"/>
        </w:tabs>
        <w:spacing w:line="240" w:lineRule="auto"/>
        <w:ind w:left="0" w:firstLine="709"/>
        <w:rPr>
          <w:rFonts w:cs="Times New Roman"/>
          <w:sz w:val="24"/>
          <w:szCs w:val="24"/>
        </w:rPr>
      </w:pPr>
      <w:r>
        <w:rPr>
          <w:rFonts w:cs="Times New Roman"/>
          <w:sz w:val="24"/>
          <w:szCs w:val="24"/>
        </w:rPr>
        <w:t>объединять физические упражнения по их целевому предназначению:</w:t>
      </w:r>
    </w:p>
    <w:p w14:paraId="29EA3EB9"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на профилактику нарушения осанки, развитие силы, быстроты и выносливости; </w:t>
      </w:r>
    </w:p>
    <w:p w14:paraId="1A750711" w14:textId="77777777" w:rsidR="00012E02" w:rsidRDefault="00000000" w:rsidP="00634A7B">
      <w:pPr>
        <w:pStyle w:val="body"/>
        <w:numPr>
          <w:ilvl w:val="0"/>
          <w:numId w:val="66"/>
        </w:numPr>
        <w:spacing w:line="240" w:lineRule="auto"/>
        <w:ind w:left="0" w:firstLine="709"/>
        <w:rPr>
          <w:rStyle w:val="Italic"/>
          <w:rFonts w:ascii="Times New Roman" w:hAnsi="Times New Roman" w:cs="Times New Roman"/>
          <w:i w:val="0"/>
          <w:color w:val="auto"/>
          <w:sz w:val="24"/>
          <w:szCs w:val="24"/>
        </w:rPr>
      </w:pPr>
      <w:r>
        <w:rPr>
          <w:rStyle w:val="Italic"/>
          <w:rFonts w:ascii="Times New Roman" w:hAnsi="Times New Roman" w:cs="Times New Roman"/>
          <w:i w:val="0"/>
          <w:color w:val="auto"/>
          <w:sz w:val="24"/>
          <w:szCs w:val="24"/>
        </w:rPr>
        <w:t xml:space="preserve">коммуникативные УУД: </w:t>
      </w:r>
    </w:p>
    <w:p w14:paraId="169CD213"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1933CD8A"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7360E82B"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оказывать посильную первую помощь во время занятий физической культурой; </w:t>
      </w:r>
    </w:p>
    <w:p w14:paraId="67B7ACEF" w14:textId="77777777" w:rsidR="00012E02" w:rsidRDefault="00000000" w:rsidP="00634A7B">
      <w:pPr>
        <w:pStyle w:val="body"/>
        <w:spacing w:line="240" w:lineRule="auto"/>
        <w:ind w:firstLine="709"/>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регулятивные УУД:</w:t>
      </w:r>
    </w:p>
    <w:p w14:paraId="0C723BA6"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14:paraId="1566F539"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14:paraId="29DA3BBD" w14:textId="77777777" w:rsidR="00012E02" w:rsidRDefault="00000000" w:rsidP="00634A7B">
      <w:pPr>
        <w:pStyle w:val="list-bullet"/>
        <w:numPr>
          <w:ilvl w:val="0"/>
          <w:numId w:val="66"/>
        </w:numPr>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343285B2" w14:textId="77777777" w:rsidR="00012E02" w:rsidRDefault="00012E02" w:rsidP="00634A7B">
      <w:pPr>
        <w:tabs>
          <w:tab w:val="left" w:pos="1272"/>
        </w:tabs>
        <w:spacing w:line="240" w:lineRule="auto"/>
        <w:ind w:firstLine="709"/>
        <w:rPr>
          <w:rFonts w:cs="Times New Roman"/>
          <w:sz w:val="24"/>
          <w:szCs w:val="24"/>
        </w:rPr>
      </w:pPr>
    </w:p>
    <w:p w14:paraId="113FD4CF" w14:textId="77777777" w:rsidR="00012E02" w:rsidRDefault="00000000" w:rsidP="00634A7B">
      <w:pPr>
        <w:spacing w:line="240" w:lineRule="auto"/>
        <w:ind w:firstLine="709"/>
        <w:rPr>
          <w:b/>
          <w:bCs/>
          <w:sz w:val="24"/>
          <w:szCs w:val="24"/>
        </w:rPr>
      </w:pPr>
      <w:r>
        <w:rPr>
          <w:b/>
          <w:bCs/>
          <w:sz w:val="24"/>
          <w:szCs w:val="24"/>
        </w:rPr>
        <w:t>КУРСЫ ВНЕУРОЧНОЙ ДЕЯТЕЛЬНОСТИ</w:t>
      </w:r>
    </w:p>
    <w:p w14:paraId="58D3C631" w14:textId="77777777" w:rsidR="00012E02" w:rsidRDefault="00000000" w:rsidP="00634A7B">
      <w:pPr>
        <w:spacing w:line="240" w:lineRule="auto"/>
        <w:ind w:firstLine="709"/>
        <w:rPr>
          <w:sz w:val="24"/>
          <w:szCs w:val="24"/>
        </w:rPr>
      </w:pPr>
      <w:r>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F671A18" w14:textId="77777777" w:rsidR="00012E02" w:rsidRDefault="00000000" w:rsidP="00634A7B">
      <w:pPr>
        <w:spacing w:line="240" w:lineRule="auto"/>
        <w:ind w:firstLine="709"/>
        <w:rPr>
          <w:b/>
          <w:bCs/>
          <w:sz w:val="24"/>
          <w:szCs w:val="24"/>
        </w:rPr>
      </w:pPr>
      <w:r>
        <w:rPr>
          <w:b/>
          <w:bCs/>
          <w:sz w:val="24"/>
          <w:szCs w:val="24"/>
        </w:rPr>
        <w:t>Овладение универсальными учебными познавательными действиями:</w:t>
      </w:r>
    </w:p>
    <w:p w14:paraId="4160F1D2" w14:textId="77777777" w:rsidR="00012E02" w:rsidRDefault="00000000" w:rsidP="00634A7B">
      <w:pPr>
        <w:spacing w:line="240" w:lineRule="auto"/>
        <w:ind w:firstLine="709"/>
        <w:rPr>
          <w:b/>
          <w:bCs/>
          <w:sz w:val="24"/>
          <w:szCs w:val="24"/>
        </w:rPr>
      </w:pPr>
      <w:r>
        <w:rPr>
          <w:b/>
          <w:bCs/>
          <w:sz w:val="24"/>
          <w:szCs w:val="24"/>
        </w:rPr>
        <w:t>1) базовые логические действия:</w:t>
      </w:r>
    </w:p>
    <w:p w14:paraId="3F29DCBB" w14:textId="77777777" w:rsidR="00012E02" w:rsidRDefault="00000000" w:rsidP="00634A7B">
      <w:pPr>
        <w:pStyle w:val="affe"/>
        <w:numPr>
          <w:ilvl w:val="0"/>
          <w:numId w:val="67"/>
        </w:numPr>
        <w:spacing w:line="240" w:lineRule="auto"/>
        <w:ind w:left="0" w:firstLine="709"/>
        <w:rPr>
          <w:sz w:val="24"/>
          <w:szCs w:val="24"/>
        </w:rPr>
      </w:pPr>
      <w:r>
        <w:rPr>
          <w:sz w:val="24"/>
          <w:szCs w:val="24"/>
        </w:rPr>
        <w:t>сравнивать объекты, устанавливать основания для сравнения, устанавливать аналогии;</w:t>
      </w:r>
    </w:p>
    <w:p w14:paraId="4405CACC" w14:textId="77777777" w:rsidR="00012E02" w:rsidRDefault="00000000" w:rsidP="00634A7B">
      <w:pPr>
        <w:pStyle w:val="affe"/>
        <w:numPr>
          <w:ilvl w:val="0"/>
          <w:numId w:val="67"/>
        </w:numPr>
        <w:spacing w:line="240" w:lineRule="auto"/>
        <w:ind w:left="0" w:firstLine="709"/>
        <w:rPr>
          <w:sz w:val="24"/>
          <w:szCs w:val="24"/>
        </w:rPr>
      </w:pPr>
      <w:r>
        <w:rPr>
          <w:sz w:val="24"/>
          <w:szCs w:val="24"/>
        </w:rPr>
        <w:t>объединять части объекта (объекты) по определенному признаку;</w:t>
      </w:r>
    </w:p>
    <w:p w14:paraId="2D41DE49" w14:textId="77777777" w:rsidR="00012E02" w:rsidRDefault="00000000" w:rsidP="00634A7B">
      <w:pPr>
        <w:pStyle w:val="affe"/>
        <w:numPr>
          <w:ilvl w:val="0"/>
          <w:numId w:val="67"/>
        </w:numPr>
        <w:spacing w:line="240" w:lineRule="auto"/>
        <w:ind w:left="0" w:firstLine="709"/>
        <w:rPr>
          <w:sz w:val="24"/>
          <w:szCs w:val="24"/>
        </w:rPr>
      </w:pPr>
      <w:r>
        <w:rPr>
          <w:sz w:val="24"/>
          <w:szCs w:val="24"/>
        </w:rPr>
        <w:t>определять существенный признак для классификации, классифицировать предложенные объекты;</w:t>
      </w:r>
    </w:p>
    <w:p w14:paraId="52F958C1" w14:textId="77777777" w:rsidR="00012E02" w:rsidRDefault="00000000" w:rsidP="00634A7B">
      <w:pPr>
        <w:pStyle w:val="affe"/>
        <w:numPr>
          <w:ilvl w:val="0"/>
          <w:numId w:val="67"/>
        </w:numPr>
        <w:spacing w:line="240" w:lineRule="auto"/>
        <w:ind w:left="0" w:firstLine="709"/>
        <w:rPr>
          <w:sz w:val="24"/>
          <w:szCs w:val="24"/>
        </w:rPr>
      </w:pPr>
      <w:r>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2CED3D5" w14:textId="77777777" w:rsidR="00012E02" w:rsidRDefault="00000000" w:rsidP="00634A7B">
      <w:pPr>
        <w:pStyle w:val="affe"/>
        <w:numPr>
          <w:ilvl w:val="0"/>
          <w:numId w:val="67"/>
        </w:numPr>
        <w:spacing w:line="240" w:lineRule="auto"/>
        <w:ind w:left="0" w:firstLine="709"/>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13A1658D" w14:textId="77777777" w:rsidR="00012E02" w:rsidRDefault="00000000" w:rsidP="00634A7B">
      <w:pPr>
        <w:pStyle w:val="affe"/>
        <w:numPr>
          <w:ilvl w:val="0"/>
          <w:numId w:val="67"/>
        </w:numPr>
        <w:spacing w:line="240" w:lineRule="auto"/>
        <w:ind w:left="0" w:firstLine="709"/>
        <w:rPr>
          <w:sz w:val="24"/>
          <w:szCs w:val="24"/>
        </w:rPr>
      </w:pPr>
      <w:r>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31C19D87" w14:textId="77777777" w:rsidR="00012E02" w:rsidRDefault="00000000" w:rsidP="00634A7B">
      <w:pPr>
        <w:spacing w:line="240" w:lineRule="auto"/>
        <w:ind w:firstLine="709"/>
        <w:rPr>
          <w:b/>
          <w:bCs/>
          <w:sz w:val="24"/>
          <w:szCs w:val="24"/>
        </w:rPr>
      </w:pPr>
      <w:r>
        <w:rPr>
          <w:b/>
          <w:bCs/>
          <w:sz w:val="24"/>
          <w:szCs w:val="24"/>
        </w:rPr>
        <w:t>2) базовые исследовательские действия:</w:t>
      </w:r>
    </w:p>
    <w:p w14:paraId="6BC50C92" w14:textId="77777777" w:rsidR="00012E02" w:rsidRDefault="00000000" w:rsidP="00634A7B">
      <w:pPr>
        <w:pStyle w:val="affe"/>
        <w:numPr>
          <w:ilvl w:val="0"/>
          <w:numId w:val="68"/>
        </w:numPr>
        <w:spacing w:line="240" w:lineRule="auto"/>
        <w:ind w:left="0" w:firstLine="709"/>
        <w:rPr>
          <w:sz w:val="24"/>
          <w:szCs w:val="24"/>
        </w:rPr>
      </w:pPr>
      <w:r>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18036A7" w14:textId="77777777" w:rsidR="00012E02" w:rsidRDefault="00000000" w:rsidP="00634A7B">
      <w:pPr>
        <w:pStyle w:val="affe"/>
        <w:numPr>
          <w:ilvl w:val="0"/>
          <w:numId w:val="68"/>
        </w:numPr>
        <w:spacing w:line="240" w:lineRule="auto"/>
        <w:ind w:left="0" w:firstLine="709"/>
        <w:rPr>
          <w:sz w:val="24"/>
          <w:szCs w:val="24"/>
        </w:rPr>
      </w:pPr>
      <w:r>
        <w:rPr>
          <w:sz w:val="24"/>
          <w:szCs w:val="24"/>
        </w:rPr>
        <w:t>с помощью педагогического работника формулировать цель, планировать изменения объекта, ситуации;</w:t>
      </w:r>
    </w:p>
    <w:p w14:paraId="2EBD50A7" w14:textId="77777777" w:rsidR="00012E02" w:rsidRDefault="00000000" w:rsidP="00634A7B">
      <w:pPr>
        <w:pStyle w:val="affe"/>
        <w:numPr>
          <w:ilvl w:val="0"/>
          <w:numId w:val="68"/>
        </w:numPr>
        <w:spacing w:line="240" w:lineRule="auto"/>
        <w:ind w:left="0" w:firstLine="709"/>
        <w:rPr>
          <w:sz w:val="24"/>
          <w:szCs w:val="24"/>
        </w:rPr>
      </w:pPr>
      <w:r>
        <w:rPr>
          <w:sz w:val="24"/>
          <w:szCs w:val="24"/>
        </w:rPr>
        <w:t>сравнивать несколько вариантов решения задачи, выбирать наиболее подходящий (на основе предложенных критериев);</w:t>
      </w:r>
    </w:p>
    <w:p w14:paraId="2FCBE20C" w14:textId="77777777" w:rsidR="00012E02" w:rsidRDefault="00000000" w:rsidP="00634A7B">
      <w:pPr>
        <w:pStyle w:val="affe"/>
        <w:numPr>
          <w:ilvl w:val="0"/>
          <w:numId w:val="68"/>
        </w:numPr>
        <w:spacing w:line="240" w:lineRule="auto"/>
        <w:ind w:left="0" w:firstLine="709"/>
        <w:rPr>
          <w:sz w:val="24"/>
          <w:szCs w:val="24"/>
        </w:rPr>
      </w:pPr>
      <w:r>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BABC15C" w14:textId="77777777" w:rsidR="00012E02" w:rsidRDefault="00000000" w:rsidP="00634A7B">
      <w:pPr>
        <w:pStyle w:val="affe"/>
        <w:numPr>
          <w:ilvl w:val="0"/>
          <w:numId w:val="68"/>
        </w:numPr>
        <w:spacing w:line="240" w:lineRule="auto"/>
        <w:ind w:left="0" w:firstLine="709"/>
        <w:rPr>
          <w:sz w:val="24"/>
          <w:szCs w:val="24"/>
        </w:rPr>
      </w:pPr>
      <w:r>
        <w:rPr>
          <w:sz w:val="24"/>
          <w:szCs w:val="24"/>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725C432" w14:textId="77777777" w:rsidR="00012E02" w:rsidRDefault="00000000" w:rsidP="00634A7B">
      <w:pPr>
        <w:pStyle w:val="affe"/>
        <w:numPr>
          <w:ilvl w:val="0"/>
          <w:numId w:val="68"/>
        </w:numPr>
        <w:spacing w:line="240" w:lineRule="auto"/>
        <w:ind w:left="0" w:firstLine="709"/>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14:paraId="0EE48530" w14:textId="77777777" w:rsidR="00012E02" w:rsidRDefault="00000000" w:rsidP="00634A7B">
      <w:pPr>
        <w:spacing w:line="240" w:lineRule="auto"/>
        <w:ind w:firstLine="709"/>
        <w:rPr>
          <w:b/>
          <w:bCs/>
          <w:sz w:val="24"/>
          <w:szCs w:val="24"/>
        </w:rPr>
      </w:pPr>
      <w:r>
        <w:rPr>
          <w:b/>
          <w:bCs/>
          <w:sz w:val="24"/>
          <w:szCs w:val="24"/>
        </w:rPr>
        <w:t>3) работа с информацией:</w:t>
      </w:r>
    </w:p>
    <w:p w14:paraId="6FD63FCD" w14:textId="77777777" w:rsidR="00012E02" w:rsidRDefault="00000000" w:rsidP="00634A7B">
      <w:pPr>
        <w:pStyle w:val="affe"/>
        <w:numPr>
          <w:ilvl w:val="0"/>
          <w:numId w:val="69"/>
        </w:numPr>
        <w:spacing w:line="240" w:lineRule="auto"/>
        <w:ind w:left="0" w:firstLine="709"/>
        <w:rPr>
          <w:sz w:val="24"/>
          <w:szCs w:val="24"/>
        </w:rPr>
      </w:pPr>
      <w:r>
        <w:rPr>
          <w:sz w:val="24"/>
          <w:szCs w:val="24"/>
        </w:rPr>
        <w:t>выбирать источник получения информации;</w:t>
      </w:r>
    </w:p>
    <w:p w14:paraId="095A929D" w14:textId="77777777" w:rsidR="00012E02" w:rsidRDefault="00000000" w:rsidP="00634A7B">
      <w:pPr>
        <w:pStyle w:val="affe"/>
        <w:numPr>
          <w:ilvl w:val="0"/>
          <w:numId w:val="69"/>
        </w:numPr>
        <w:spacing w:line="240" w:lineRule="auto"/>
        <w:ind w:left="0" w:firstLine="709"/>
        <w:rPr>
          <w:sz w:val="24"/>
          <w:szCs w:val="24"/>
        </w:rPr>
      </w:pPr>
      <w:r>
        <w:rPr>
          <w:sz w:val="24"/>
          <w:szCs w:val="24"/>
        </w:rPr>
        <w:t>согласно заданному алгоритму находить в предложенном источнике информацию, представленную в явном виде;</w:t>
      </w:r>
    </w:p>
    <w:p w14:paraId="72B73D51" w14:textId="77777777" w:rsidR="00012E02" w:rsidRDefault="00000000" w:rsidP="00634A7B">
      <w:pPr>
        <w:pStyle w:val="affe"/>
        <w:numPr>
          <w:ilvl w:val="0"/>
          <w:numId w:val="69"/>
        </w:numPr>
        <w:spacing w:line="240" w:lineRule="auto"/>
        <w:ind w:left="0" w:firstLine="709"/>
        <w:rPr>
          <w:sz w:val="24"/>
          <w:szCs w:val="24"/>
        </w:rPr>
      </w:pPr>
      <w:r>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7AB833AC" w14:textId="77777777" w:rsidR="00012E02" w:rsidRDefault="00000000" w:rsidP="00634A7B">
      <w:pPr>
        <w:pStyle w:val="affe"/>
        <w:numPr>
          <w:ilvl w:val="0"/>
          <w:numId w:val="69"/>
        </w:numPr>
        <w:spacing w:line="240" w:lineRule="auto"/>
        <w:ind w:left="0" w:firstLine="709"/>
        <w:rPr>
          <w:sz w:val="24"/>
          <w:szCs w:val="24"/>
        </w:rPr>
      </w:pPr>
      <w:r>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07A35961" w14:textId="77777777" w:rsidR="00012E02" w:rsidRDefault="00000000" w:rsidP="00634A7B">
      <w:pPr>
        <w:pStyle w:val="affe"/>
        <w:numPr>
          <w:ilvl w:val="0"/>
          <w:numId w:val="69"/>
        </w:numPr>
        <w:spacing w:line="240" w:lineRule="auto"/>
        <w:ind w:left="0" w:firstLine="709"/>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20A89683" w14:textId="77777777" w:rsidR="00012E02" w:rsidRDefault="00000000" w:rsidP="00634A7B">
      <w:pPr>
        <w:pStyle w:val="affe"/>
        <w:numPr>
          <w:ilvl w:val="0"/>
          <w:numId w:val="69"/>
        </w:numPr>
        <w:spacing w:line="240" w:lineRule="auto"/>
        <w:ind w:left="0" w:firstLine="709"/>
        <w:rPr>
          <w:sz w:val="24"/>
          <w:szCs w:val="24"/>
        </w:rPr>
      </w:pPr>
      <w:r>
        <w:rPr>
          <w:sz w:val="24"/>
          <w:szCs w:val="24"/>
        </w:rPr>
        <w:t>самостоятельно создавать схемы, таблицы для представления информации.</w:t>
      </w:r>
    </w:p>
    <w:p w14:paraId="7EA2E2DF" w14:textId="77777777" w:rsidR="00012E02" w:rsidRDefault="00000000" w:rsidP="00634A7B">
      <w:pPr>
        <w:spacing w:line="240" w:lineRule="auto"/>
        <w:ind w:firstLine="709"/>
        <w:rPr>
          <w:b/>
          <w:bCs/>
          <w:sz w:val="24"/>
          <w:szCs w:val="24"/>
        </w:rPr>
      </w:pPr>
      <w:r>
        <w:rPr>
          <w:b/>
          <w:bCs/>
          <w:sz w:val="24"/>
          <w:szCs w:val="24"/>
        </w:rPr>
        <w:t>Овладение универсальными учебными коммуникативными действиями:</w:t>
      </w:r>
    </w:p>
    <w:p w14:paraId="49E6898F" w14:textId="77777777" w:rsidR="00012E02" w:rsidRDefault="00000000" w:rsidP="00634A7B">
      <w:pPr>
        <w:spacing w:line="240" w:lineRule="auto"/>
        <w:ind w:firstLine="709"/>
        <w:rPr>
          <w:b/>
          <w:bCs/>
          <w:sz w:val="24"/>
          <w:szCs w:val="24"/>
        </w:rPr>
      </w:pPr>
      <w:r>
        <w:rPr>
          <w:b/>
          <w:bCs/>
          <w:sz w:val="24"/>
          <w:szCs w:val="24"/>
        </w:rPr>
        <w:t>1) общение:</w:t>
      </w:r>
    </w:p>
    <w:p w14:paraId="2C38193A" w14:textId="77777777" w:rsidR="00012E02" w:rsidRDefault="00000000" w:rsidP="00634A7B">
      <w:pPr>
        <w:pStyle w:val="affe"/>
        <w:numPr>
          <w:ilvl w:val="0"/>
          <w:numId w:val="70"/>
        </w:numPr>
        <w:spacing w:line="240" w:lineRule="auto"/>
        <w:ind w:left="0" w:firstLine="709"/>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w:t>
      </w:r>
    </w:p>
    <w:p w14:paraId="7F2C9D95" w14:textId="77777777" w:rsidR="00012E02" w:rsidRDefault="00000000" w:rsidP="00634A7B">
      <w:pPr>
        <w:pStyle w:val="affe"/>
        <w:numPr>
          <w:ilvl w:val="0"/>
          <w:numId w:val="70"/>
        </w:numPr>
        <w:spacing w:line="240" w:lineRule="auto"/>
        <w:ind w:left="0" w:firstLine="709"/>
        <w:rPr>
          <w:sz w:val="24"/>
          <w:szCs w:val="24"/>
        </w:rPr>
      </w:pPr>
      <w:r>
        <w:rPr>
          <w:sz w:val="24"/>
          <w:szCs w:val="24"/>
        </w:rPr>
        <w:t>проявлять уважительное отношение к собеседнику, соблюдать правила ведения диалога и дискуссии;</w:t>
      </w:r>
    </w:p>
    <w:p w14:paraId="6DA66353" w14:textId="77777777" w:rsidR="00012E02" w:rsidRDefault="00000000" w:rsidP="00634A7B">
      <w:pPr>
        <w:pStyle w:val="affe"/>
        <w:numPr>
          <w:ilvl w:val="0"/>
          <w:numId w:val="70"/>
        </w:numPr>
        <w:spacing w:line="240" w:lineRule="auto"/>
        <w:ind w:left="0" w:firstLine="709"/>
        <w:rPr>
          <w:sz w:val="24"/>
          <w:szCs w:val="24"/>
        </w:rPr>
      </w:pPr>
      <w:r>
        <w:rPr>
          <w:sz w:val="24"/>
          <w:szCs w:val="24"/>
        </w:rPr>
        <w:t>признавать возможность существования разных точек зрения;</w:t>
      </w:r>
    </w:p>
    <w:p w14:paraId="233D4D48" w14:textId="77777777" w:rsidR="00012E02" w:rsidRDefault="00000000" w:rsidP="00634A7B">
      <w:pPr>
        <w:pStyle w:val="affe"/>
        <w:numPr>
          <w:ilvl w:val="0"/>
          <w:numId w:val="70"/>
        </w:numPr>
        <w:spacing w:line="240" w:lineRule="auto"/>
        <w:ind w:left="0" w:firstLine="709"/>
        <w:rPr>
          <w:sz w:val="24"/>
          <w:szCs w:val="24"/>
        </w:rPr>
      </w:pPr>
      <w:r>
        <w:rPr>
          <w:sz w:val="24"/>
          <w:szCs w:val="24"/>
        </w:rPr>
        <w:t>корректно и аргументированно высказывать свое мнение;</w:t>
      </w:r>
    </w:p>
    <w:p w14:paraId="01CA8CD1" w14:textId="77777777" w:rsidR="00012E02" w:rsidRDefault="00000000" w:rsidP="00634A7B">
      <w:pPr>
        <w:pStyle w:val="affe"/>
        <w:numPr>
          <w:ilvl w:val="0"/>
          <w:numId w:val="70"/>
        </w:numPr>
        <w:spacing w:line="240" w:lineRule="auto"/>
        <w:ind w:left="0" w:firstLine="709"/>
        <w:rPr>
          <w:sz w:val="24"/>
          <w:szCs w:val="24"/>
        </w:rPr>
      </w:pPr>
      <w:r>
        <w:rPr>
          <w:sz w:val="24"/>
          <w:szCs w:val="24"/>
        </w:rPr>
        <w:t>строить речевое высказывание в соответствии с поставленной задачей;</w:t>
      </w:r>
    </w:p>
    <w:p w14:paraId="5288D03E" w14:textId="77777777" w:rsidR="00012E02" w:rsidRDefault="00000000" w:rsidP="00634A7B">
      <w:pPr>
        <w:pStyle w:val="affe"/>
        <w:numPr>
          <w:ilvl w:val="0"/>
          <w:numId w:val="70"/>
        </w:numPr>
        <w:spacing w:line="240" w:lineRule="auto"/>
        <w:ind w:left="0" w:firstLine="709"/>
        <w:rPr>
          <w:sz w:val="24"/>
          <w:szCs w:val="24"/>
        </w:rPr>
      </w:pPr>
      <w:r>
        <w:rPr>
          <w:sz w:val="24"/>
          <w:szCs w:val="24"/>
        </w:rPr>
        <w:t>создавать устные и письменные тексты (описание, рассуждение, повествование);</w:t>
      </w:r>
    </w:p>
    <w:p w14:paraId="65A9BBB5" w14:textId="77777777" w:rsidR="00012E02" w:rsidRDefault="00000000" w:rsidP="00634A7B">
      <w:pPr>
        <w:pStyle w:val="affe"/>
        <w:numPr>
          <w:ilvl w:val="0"/>
          <w:numId w:val="70"/>
        </w:numPr>
        <w:spacing w:line="240" w:lineRule="auto"/>
        <w:ind w:left="0" w:firstLine="709"/>
        <w:rPr>
          <w:sz w:val="24"/>
          <w:szCs w:val="24"/>
        </w:rPr>
      </w:pPr>
      <w:r>
        <w:rPr>
          <w:sz w:val="24"/>
          <w:szCs w:val="24"/>
        </w:rPr>
        <w:t>готовить небольшие публичные выступления;</w:t>
      </w:r>
    </w:p>
    <w:p w14:paraId="3B92EFC9" w14:textId="77777777" w:rsidR="00012E02" w:rsidRDefault="00000000" w:rsidP="00634A7B">
      <w:pPr>
        <w:pStyle w:val="affe"/>
        <w:numPr>
          <w:ilvl w:val="0"/>
          <w:numId w:val="70"/>
        </w:numPr>
        <w:spacing w:line="240" w:lineRule="auto"/>
        <w:ind w:left="0" w:firstLine="709"/>
        <w:rPr>
          <w:sz w:val="24"/>
          <w:szCs w:val="24"/>
        </w:rPr>
      </w:pPr>
      <w:r>
        <w:rPr>
          <w:sz w:val="24"/>
          <w:szCs w:val="24"/>
        </w:rPr>
        <w:t>подбирать иллюстративный материал (рисунки, фото, плакаты) к тексту выступления;</w:t>
      </w:r>
    </w:p>
    <w:p w14:paraId="0F05D47B" w14:textId="77777777" w:rsidR="00012E02" w:rsidRDefault="00000000" w:rsidP="00634A7B">
      <w:pPr>
        <w:spacing w:line="240" w:lineRule="auto"/>
        <w:ind w:firstLine="709"/>
        <w:rPr>
          <w:b/>
          <w:bCs/>
          <w:sz w:val="24"/>
          <w:szCs w:val="24"/>
        </w:rPr>
      </w:pPr>
      <w:r>
        <w:rPr>
          <w:b/>
          <w:bCs/>
          <w:sz w:val="24"/>
          <w:szCs w:val="24"/>
        </w:rPr>
        <w:t>2) совместная деятельность:</w:t>
      </w:r>
    </w:p>
    <w:p w14:paraId="6DB519B8" w14:textId="77777777" w:rsidR="00012E02" w:rsidRDefault="00000000" w:rsidP="00634A7B">
      <w:pPr>
        <w:pStyle w:val="affe"/>
        <w:numPr>
          <w:ilvl w:val="0"/>
          <w:numId w:val="70"/>
        </w:numPr>
        <w:spacing w:line="240" w:lineRule="auto"/>
        <w:ind w:left="0" w:firstLine="709"/>
        <w:rPr>
          <w:sz w:val="24"/>
          <w:szCs w:val="24"/>
        </w:rPr>
      </w:pPr>
      <w:r>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7A89A09" w14:textId="77777777" w:rsidR="00012E02" w:rsidRDefault="00000000" w:rsidP="00634A7B">
      <w:pPr>
        <w:pStyle w:val="affe"/>
        <w:numPr>
          <w:ilvl w:val="0"/>
          <w:numId w:val="70"/>
        </w:numPr>
        <w:spacing w:line="240" w:lineRule="auto"/>
        <w:ind w:left="0" w:firstLine="709"/>
        <w:rPr>
          <w:sz w:val="24"/>
          <w:szCs w:val="24"/>
        </w:rPr>
      </w:pPr>
      <w:r>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A2A1E36" w14:textId="77777777" w:rsidR="00012E02" w:rsidRDefault="00000000" w:rsidP="00634A7B">
      <w:pPr>
        <w:pStyle w:val="affe"/>
        <w:numPr>
          <w:ilvl w:val="0"/>
          <w:numId w:val="70"/>
        </w:numPr>
        <w:spacing w:line="240" w:lineRule="auto"/>
        <w:ind w:left="0" w:firstLine="709"/>
        <w:rPr>
          <w:sz w:val="24"/>
          <w:szCs w:val="24"/>
        </w:rPr>
      </w:pPr>
      <w:r>
        <w:rPr>
          <w:sz w:val="24"/>
          <w:szCs w:val="24"/>
        </w:rPr>
        <w:t>проявлять готовность руководить, выполнять поручения, подчиняться;</w:t>
      </w:r>
    </w:p>
    <w:p w14:paraId="3CD600BE" w14:textId="77777777" w:rsidR="00012E02" w:rsidRDefault="00000000" w:rsidP="00634A7B">
      <w:pPr>
        <w:pStyle w:val="affe"/>
        <w:numPr>
          <w:ilvl w:val="0"/>
          <w:numId w:val="70"/>
        </w:numPr>
        <w:spacing w:line="240" w:lineRule="auto"/>
        <w:ind w:left="0" w:firstLine="709"/>
        <w:rPr>
          <w:sz w:val="24"/>
          <w:szCs w:val="24"/>
        </w:rPr>
      </w:pPr>
      <w:r>
        <w:rPr>
          <w:sz w:val="24"/>
          <w:szCs w:val="24"/>
        </w:rPr>
        <w:t>ответственно выполнять свою часть работы;</w:t>
      </w:r>
    </w:p>
    <w:p w14:paraId="78E74E10" w14:textId="77777777" w:rsidR="00012E02" w:rsidRDefault="00000000" w:rsidP="00634A7B">
      <w:pPr>
        <w:pStyle w:val="affe"/>
        <w:numPr>
          <w:ilvl w:val="0"/>
          <w:numId w:val="70"/>
        </w:numPr>
        <w:spacing w:line="240" w:lineRule="auto"/>
        <w:ind w:left="0" w:firstLine="709"/>
        <w:rPr>
          <w:sz w:val="24"/>
          <w:szCs w:val="24"/>
        </w:rPr>
      </w:pPr>
      <w:r>
        <w:rPr>
          <w:sz w:val="24"/>
          <w:szCs w:val="24"/>
        </w:rPr>
        <w:t>оценивать свой вклад в общий результат;</w:t>
      </w:r>
    </w:p>
    <w:p w14:paraId="5CAAC23C" w14:textId="77777777" w:rsidR="00012E02" w:rsidRDefault="00000000" w:rsidP="00634A7B">
      <w:pPr>
        <w:pStyle w:val="affe"/>
        <w:numPr>
          <w:ilvl w:val="0"/>
          <w:numId w:val="70"/>
        </w:numPr>
        <w:spacing w:line="240" w:lineRule="auto"/>
        <w:ind w:left="0" w:firstLine="709"/>
        <w:rPr>
          <w:sz w:val="24"/>
          <w:szCs w:val="24"/>
        </w:rPr>
      </w:pPr>
      <w:r>
        <w:rPr>
          <w:sz w:val="24"/>
          <w:szCs w:val="24"/>
        </w:rPr>
        <w:t>выполнять совместные проектные задания с опорой на предложенные образцы.</w:t>
      </w:r>
    </w:p>
    <w:p w14:paraId="1DEA4C8B" w14:textId="77777777" w:rsidR="00012E02" w:rsidRDefault="00000000" w:rsidP="00634A7B">
      <w:pPr>
        <w:spacing w:line="240" w:lineRule="auto"/>
        <w:ind w:firstLine="709"/>
        <w:rPr>
          <w:b/>
          <w:bCs/>
          <w:sz w:val="24"/>
          <w:szCs w:val="24"/>
        </w:rPr>
      </w:pPr>
      <w:r>
        <w:rPr>
          <w:b/>
          <w:bCs/>
          <w:sz w:val="24"/>
          <w:szCs w:val="24"/>
        </w:rPr>
        <w:t>Овладение универсальными учебными регулятивными действиями:</w:t>
      </w:r>
    </w:p>
    <w:p w14:paraId="408734AE" w14:textId="77777777" w:rsidR="00012E02" w:rsidRDefault="00000000" w:rsidP="00634A7B">
      <w:pPr>
        <w:spacing w:line="240" w:lineRule="auto"/>
        <w:ind w:firstLine="709"/>
        <w:rPr>
          <w:b/>
          <w:bCs/>
          <w:sz w:val="24"/>
          <w:szCs w:val="24"/>
        </w:rPr>
      </w:pPr>
      <w:r>
        <w:rPr>
          <w:b/>
          <w:bCs/>
          <w:sz w:val="24"/>
          <w:szCs w:val="24"/>
        </w:rPr>
        <w:t>1) самоорганизация:</w:t>
      </w:r>
    </w:p>
    <w:p w14:paraId="1DFCDC4B" w14:textId="77777777" w:rsidR="00012E02" w:rsidRDefault="00000000" w:rsidP="00634A7B">
      <w:pPr>
        <w:pStyle w:val="affe"/>
        <w:numPr>
          <w:ilvl w:val="0"/>
          <w:numId w:val="71"/>
        </w:numPr>
        <w:spacing w:line="240" w:lineRule="auto"/>
        <w:ind w:left="0" w:firstLine="709"/>
        <w:rPr>
          <w:sz w:val="24"/>
          <w:szCs w:val="24"/>
        </w:rPr>
      </w:pPr>
      <w:r>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089BDE00" w14:textId="77777777" w:rsidR="00012E02" w:rsidRDefault="00000000" w:rsidP="00634A7B">
      <w:pPr>
        <w:spacing w:line="240" w:lineRule="auto"/>
        <w:ind w:firstLine="709"/>
        <w:rPr>
          <w:b/>
          <w:bCs/>
          <w:sz w:val="24"/>
          <w:szCs w:val="24"/>
        </w:rPr>
      </w:pPr>
      <w:r>
        <w:rPr>
          <w:b/>
          <w:bCs/>
          <w:sz w:val="24"/>
          <w:szCs w:val="24"/>
        </w:rPr>
        <w:t>2) самоконтроль:</w:t>
      </w:r>
    </w:p>
    <w:p w14:paraId="5EA054AE" w14:textId="77777777" w:rsidR="00012E02" w:rsidRDefault="00000000" w:rsidP="00634A7B">
      <w:pPr>
        <w:pStyle w:val="affe"/>
        <w:numPr>
          <w:ilvl w:val="0"/>
          <w:numId w:val="71"/>
        </w:numPr>
        <w:spacing w:line="240" w:lineRule="auto"/>
        <w:ind w:left="0" w:firstLine="709"/>
        <w:rPr>
          <w:sz w:val="24"/>
          <w:szCs w:val="24"/>
        </w:rPr>
      </w:pPr>
      <w:r>
        <w:rPr>
          <w:sz w:val="24"/>
          <w:szCs w:val="24"/>
        </w:rPr>
        <w:t>устанавливать причины успеха/неудач учебной деятельности;</w:t>
      </w:r>
    </w:p>
    <w:p w14:paraId="47DD7745" w14:textId="77777777" w:rsidR="00012E02" w:rsidRDefault="00000000" w:rsidP="00634A7B">
      <w:pPr>
        <w:pStyle w:val="affe"/>
        <w:numPr>
          <w:ilvl w:val="0"/>
          <w:numId w:val="71"/>
        </w:numPr>
        <w:spacing w:line="240" w:lineRule="auto"/>
        <w:ind w:left="0" w:firstLine="709"/>
        <w:rPr>
          <w:sz w:val="24"/>
          <w:szCs w:val="24"/>
        </w:rPr>
      </w:pPr>
      <w:r>
        <w:rPr>
          <w:sz w:val="24"/>
          <w:szCs w:val="24"/>
        </w:rPr>
        <w:t>корректировать свои учебные действия для преодоления ошибок.</w:t>
      </w:r>
    </w:p>
    <w:p w14:paraId="163566AA" w14:textId="77777777" w:rsidR="00012E02" w:rsidRDefault="00012E02" w:rsidP="00634A7B">
      <w:pPr>
        <w:tabs>
          <w:tab w:val="left" w:pos="1272"/>
        </w:tabs>
        <w:spacing w:line="240" w:lineRule="auto"/>
        <w:ind w:firstLine="709"/>
        <w:rPr>
          <w:rFonts w:cs="Times New Roman"/>
          <w:sz w:val="24"/>
          <w:szCs w:val="24"/>
        </w:rPr>
      </w:pPr>
    </w:p>
    <w:p w14:paraId="19B03E02" w14:textId="77777777" w:rsidR="00012E02" w:rsidRDefault="00012E02" w:rsidP="00634A7B">
      <w:pPr>
        <w:spacing w:line="240" w:lineRule="auto"/>
        <w:ind w:firstLine="709"/>
        <w:rPr>
          <w:bCs/>
          <w:i/>
          <w:iCs/>
          <w:sz w:val="24"/>
          <w:szCs w:val="24"/>
        </w:rPr>
      </w:pPr>
    </w:p>
    <w:p w14:paraId="194799B0" w14:textId="77777777" w:rsidR="00012E02" w:rsidRDefault="00000000" w:rsidP="00634A7B">
      <w:pPr>
        <w:pStyle w:val="2"/>
        <w:spacing w:before="0" w:line="240" w:lineRule="auto"/>
        <w:ind w:firstLine="709"/>
        <w:rPr>
          <w:rFonts w:ascii="Times New Roman" w:hAnsi="Times New Roman" w:cs="Times New Roman"/>
          <w:color w:val="auto"/>
          <w:sz w:val="24"/>
          <w:szCs w:val="24"/>
        </w:rPr>
      </w:pPr>
      <w:bookmarkStart w:id="82" w:name="_Toc216696545"/>
      <w:r>
        <w:rPr>
          <w:rFonts w:ascii="Times New Roman" w:hAnsi="Times New Roman" w:cs="Times New Roman"/>
          <w:color w:val="auto"/>
          <w:sz w:val="24"/>
          <w:szCs w:val="24"/>
        </w:rPr>
        <w:t>Характеристика универсальных учебных действий</w:t>
      </w:r>
      <w:bookmarkEnd w:id="82"/>
    </w:p>
    <w:p w14:paraId="6ADFA8EF" w14:textId="77777777" w:rsidR="00012E02" w:rsidRDefault="00012E02" w:rsidP="00634A7B">
      <w:pPr>
        <w:spacing w:line="240" w:lineRule="auto"/>
        <w:ind w:firstLine="709"/>
        <w:rPr>
          <w:sz w:val="24"/>
          <w:szCs w:val="24"/>
        </w:rPr>
      </w:pPr>
    </w:p>
    <w:p w14:paraId="2160DB47" w14:textId="77777777" w:rsidR="00012E02" w:rsidRDefault="00000000" w:rsidP="00634A7B">
      <w:pPr>
        <w:spacing w:line="240" w:lineRule="auto"/>
        <w:ind w:firstLine="709"/>
        <w:rPr>
          <w:sz w:val="24"/>
          <w:szCs w:val="24"/>
        </w:rPr>
      </w:pPr>
      <w:r>
        <w:rPr>
          <w:b/>
          <w:bCs/>
          <w:sz w:val="24"/>
          <w:szCs w:val="24"/>
        </w:rPr>
        <w:t>Познавательные универсальные учебные действия</w:t>
      </w:r>
      <w:r>
        <w:rPr>
          <w:sz w:val="24"/>
          <w:szCs w:val="24"/>
        </w:rPr>
        <w:t xml:space="preserve"> представляют совокупность операций, участвующих в учебно-познавательной деятельности. К ним относятся:</w:t>
      </w:r>
    </w:p>
    <w:p w14:paraId="1BC8EF6A" w14:textId="77777777" w:rsidR="00012E02" w:rsidRDefault="00000000" w:rsidP="00634A7B">
      <w:pPr>
        <w:pStyle w:val="affe"/>
        <w:numPr>
          <w:ilvl w:val="0"/>
          <w:numId w:val="72"/>
        </w:numPr>
        <w:spacing w:line="240" w:lineRule="auto"/>
        <w:ind w:left="0" w:firstLine="709"/>
        <w:rPr>
          <w:sz w:val="24"/>
          <w:szCs w:val="24"/>
        </w:rPr>
      </w:pPr>
      <w:r>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069566F7" w14:textId="77777777" w:rsidR="00012E02" w:rsidRDefault="00000000" w:rsidP="00634A7B">
      <w:pPr>
        <w:pStyle w:val="affe"/>
        <w:numPr>
          <w:ilvl w:val="0"/>
          <w:numId w:val="72"/>
        </w:numPr>
        <w:spacing w:line="240" w:lineRule="auto"/>
        <w:ind w:left="0" w:firstLine="709"/>
        <w:rPr>
          <w:sz w:val="24"/>
          <w:szCs w:val="24"/>
        </w:rPr>
      </w:pPr>
      <w:r>
        <w:rPr>
          <w:sz w:val="24"/>
          <w:szCs w:val="24"/>
        </w:rPr>
        <w:t xml:space="preserve">логические операции (сравнение, анализ, обобщение, классификация, </w:t>
      </w:r>
      <w:proofErr w:type="spellStart"/>
      <w:r>
        <w:rPr>
          <w:sz w:val="24"/>
          <w:szCs w:val="24"/>
        </w:rPr>
        <w:t>сериация</w:t>
      </w:r>
      <w:proofErr w:type="spellEnd"/>
      <w:r>
        <w:rPr>
          <w:sz w:val="24"/>
          <w:szCs w:val="24"/>
        </w:rPr>
        <w:t>);</w:t>
      </w:r>
    </w:p>
    <w:p w14:paraId="2C9BC0B6" w14:textId="77777777" w:rsidR="00012E02" w:rsidRDefault="00000000" w:rsidP="00634A7B">
      <w:pPr>
        <w:pStyle w:val="affe"/>
        <w:numPr>
          <w:ilvl w:val="0"/>
          <w:numId w:val="72"/>
        </w:numPr>
        <w:spacing w:line="240" w:lineRule="auto"/>
        <w:ind w:left="0" w:firstLine="709"/>
        <w:rPr>
          <w:sz w:val="24"/>
          <w:szCs w:val="24"/>
        </w:rPr>
      </w:pPr>
      <w:r>
        <w:rPr>
          <w:sz w:val="24"/>
          <w:szCs w:val="24"/>
        </w:rPr>
        <w:t xml:space="preserve">работа с информацией, представленной в разном виде и формах, в том числе графических (таблицы, диаграммы, </w:t>
      </w:r>
      <w:proofErr w:type="spellStart"/>
      <w:r>
        <w:rPr>
          <w:sz w:val="24"/>
          <w:szCs w:val="24"/>
        </w:rPr>
        <w:t>инфограммы</w:t>
      </w:r>
      <w:proofErr w:type="spellEnd"/>
      <w:r>
        <w:rPr>
          <w:sz w:val="24"/>
          <w:szCs w:val="24"/>
        </w:rPr>
        <w:t>, схемы), аудио- и видеоформатах (возможно на экране).</w:t>
      </w:r>
    </w:p>
    <w:p w14:paraId="6E3CDBAF" w14:textId="77777777" w:rsidR="00012E02" w:rsidRDefault="00000000" w:rsidP="00634A7B">
      <w:pPr>
        <w:spacing w:line="240" w:lineRule="auto"/>
        <w:ind w:firstLine="709"/>
        <w:rPr>
          <w:sz w:val="24"/>
          <w:szCs w:val="24"/>
        </w:rPr>
      </w:pPr>
      <w:r>
        <w:rPr>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2FC4B30C" w14:textId="77777777" w:rsidR="00012E02" w:rsidRDefault="00000000" w:rsidP="00634A7B">
      <w:pPr>
        <w:spacing w:line="240" w:lineRule="auto"/>
        <w:ind w:firstLine="709"/>
        <w:rPr>
          <w:sz w:val="24"/>
          <w:szCs w:val="24"/>
        </w:rPr>
      </w:pPr>
      <w:r>
        <w:rPr>
          <w:b/>
          <w:bCs/>
          <w:sz w:val="24"/>
          <w:szCs w:val="24"/>
        </w:rPr>
        <w:t>Коммуникативные универсальные учебные действия</w:t>
      </w:r>
      <w:r>
        <w:rPr>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2815B18C" w14:textId="77777777" w:rsidR="00012E02" w:rsidRDefault="00000000" w:rsidP="00634A7B">
      <w:pPr>
        <w:pStyle w:val="affe"/>
        <w:numPr>
          <w:ilvl w:val="0"/>
          <w:numId w:val="73"/>
        </w:numPr>
        <w:spacing w:line="240" w:lineRule="auto"/>
        <w:ind w:left="0" w:firstLine="709"/>
        <w:rPr>
          <w:sz w:val="24"/>
          <w:szCs w:val="24"/>
        </w:rPr>
      </w:pPr>
      <w:r>
        <w:rPr>
          <w:sz w:val="24"/>
          <w:szCs w:val="24"/>
        </w:rPr>
        <w:t>смысловое чтение текстов разных жанров, типов, назначений; аналитическую текстовую деятельность с ними;</w:t>
      </w:r>
    </w:p>
    <w:p w14:paraId="634907B2" w14:textId="77777777" w:rsidR="00012E02" w:rsidRDefault="00000000" w:rsidP="00634A7B">
      <w:pPr>
        <w:pStyle w:val="affe"/>
        <w:numPr>
          <w:ilvl w:val="0"/>
          <w:numId w:val="73"/>
        </w:numPr>
        <w:spacing w:line="240" w:lineRule="auto"/>
        <w:ind w:left="0" w:firstLine="709"/>
        <w:rPr>
          <w:sz w:val="24"/>
          <w:szCs w:val="24"/>
        </w:rPr>
      </w:pPr>
      <w:r>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03B92E94" w14:textId="77777777" w:rsidR="00012E02" w:rsidRDefault="00000000" w:rsidP="00634A7B">
      <w:pPr>
        <w:pStyle w:val="affe"/>
        <w:numPr>
          <w:ilvl w:val="0"/>
          <w:numId w:val="73"/>
        </w:numPr>
        <w:spacing w:line="240" w:lineRule="auto"/>
        <w:ind w:left="0" w:firstLine="709"/>
        <w:rPr>
          <w:sz w:val="24"/>
          <w:szCs w:val="24"/>
        </w:rPr>
      </w:pPr>
      <w:r>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23CA15B" w14:textId="77777777" w:rsidR="00012E02" w:rsidRDefault="00000000" w:rsidP="00634A7B">
      <w:pPr>
        <w:pStyle w:val="affe"/>
        <w:numPr>
          <w:ilvl w:val="0"/>
          <w:numId w:val="73"/>
        </w:numPr>
        <w:spacing w:line="240" w:lineRule="auto"/>
        <w:ind w:left="0" w:firstLine="709"/>
        <w:rPr>
          <w:sz w:val="24"/>
          <w:szCs w:val="24"/>
        </w:rPr>
      </w:pPr>
      <w:r>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1B0705BD" w14:textId="77777777" w:rsidR="00012E02" w:rsidRDefault="00000000" w:rsidP="00634A7B">
      <w:pPr>
        <w:spacing w:line="240" w:lineRule="auto"/>
        <w:ind w:firstLine="709"/>
        <w:rPr>
          <w:sz w:val="24"/>
          <w:szCs w:val="24"/>
        </w:rPr>
      </w:pPr>
      <w:r>
        <w:rPr>
          <w:b/>
          <w:bCs/>
          <w:sz w:val="24"/>
          <w:szCs w:val="24"/>
        </w:rPr>
        <w:t>Регулятивные универсальные учебные действия</w:t>
      </w:r>
      <w:r>
        <w:rPr>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7773E9DD" w14:textId="77777777" w:rsidR="00012E02" w:rsidRDefault="00000000" w:rsidP="00634A7B">
      <w:pPr>
        <w:pStyle w:val="affe"/>
        <w:numPr>
          <w:ilvl w:val="0"/>
          <w:numId w:val="74"/>
        </w:numPr>
        <w:spacing w:line="240" w:lineRule="auto"/>
        <w:ind w:left="0" w:firstLine="709"/>
        <w:rPr>
          <w:sz w:val="24"/>
          <w:szCs w:val="24"/>
        </w:rPr>
      </w:pPr>
      <w:r>
        <w:rPr>
          <w:sz w:val="24"/>
          <w:szCs w:val="24"/>
        </w:rPr>
        <w:t>принимать и удерживать учебную задачу;</w:t>
      </w:r>
    </w:p>
    <w:p w14:paraId="34DFCB0E" w14:textId="77777777" w:rsidR="00012E02" w:rsidRDefault="00000000" w:rsidP="00634A7B">
      <w:pPr>
        <w:pStyle w:val="affe"/>
        <w:numPr>
          <w:ilvl w:val="0"/>
          <w:numId w:val="74"/>
        </w:numPr>
        <w:spacing w:line="240" w:lineRule="auto"/>
        <w:ind w:left="0" w:firstLine="709"/>
        <w:rPr>
          <w:sz w:val="24"/>
          <w:szCs w:val="24"/>
        </w:rPr>
      </w:pPr>
      <w:r>
        <w:rPr>
          <w:sz w:val="24"/>
          <w:szCs w:val="24"/>
        </w:rPr>
        <w:t>планировать её решение;</w:t>
      </w:r>
    </w:p>
    <w:p w14:paraId="087DB706" w14:textId="77777777" w:rsidR="00012E02" w:rsidRDefault="00000000" w:rsidP="00634A7B">
      <w:pPr>
        <w:pStyle w:val="affe"/>
        <w:numPr>
          <w:ilvl w:val="0"/>
          <w:numId w:val="74"/>
        </w:numPr>
        <w:spacing w:line="240" w:lineRule="auto"/>
        <w:ind w:left="0" w:firstLine="709"/>
        <w:rPr>
          <w:sz w:val="24"/>
          <w:szCs w:val="24"/>
        </w:rPr>
      </w:pPr>
      <w:r>
        <w:rPr>
          <w:sz w:val="24"/>
          <w:szCs w:val="24"/>
        </w:rPr>
        <w:t>контролировать полученный результат деятельности;</w:t>
      </w:r>
    </w:p>
    <w:p w14:paraId="59E319F9" w14:textId="77777777" w:rsidR="00012E02" w:rsidRDefault="00000000" w:rsidP="00634A7B">
      <w:pPr>
        <w:pStyle w:val="affe"/>
        <w:numPr>
          <w:ilvl w:val="0"/>
          <w:numId w:val="74"/>
        </w:numPr>
        <w:spacing w:line="240" w:lineRule="auto"/>
        <w:ind w:left="0" w:firstLine="709"/>
        <w:rPr>
          <w:sz w:val="24"/>
          <w:szCs w:val="24"/>
        </w:rPr>
      </w:pPr>
      <w:r>
        <w:rPr>
          <w:sz w:val="24"/>
          <w:szCs w:val="24"/>
        </w:rPr>
        <w:t>контролировать процесс деятельности, его соответствие выбранному способу;</w:t>
      </w:r>
    </w:p>
    <w:p w14:paraId="78685985" w14:textId="77777777" w:rsidR="00012E02" w:rsidRDefault="00000000" w:rsidP="00634A7B">
      <w:pPr>
        <w:pStyle w:val="affe"/>
        <w:numPr>
          <w:ilvl w:val="0"/>
          <w:numId w:val="74"/>
        </w:numPr>
        <w:spacing w:line="240" w:lineRule="auto"/>
        <w:ind w:left="0" w:firstLine="709"/>
        <w:rPr>
          <w:sz w:val="24"/>
          <w:szCs w:val="24"/>
        </w:rPr>
      </w:pPr>
      <w:r>
        <w:rPr>
          <w:sz w:val="24"/>
          <w:szCs w:val="24"/>
        </w:rPr>
        <w:t>предвидеть (прогнозировать) трудности и ошибки при решении данной учебной задачи;</w:t>
      </w:r>
    </w:p>
    <w:p w14:paraId="563F2B04" w14:textId="77777777" w:rsidR="00012E02" w:rsidRDefault="00000000" w:rsidP="00634A7B">
      <w:pPr>
        <w:pStyle w:val="affe"/>
        <w:numPr>
          <w:ilvl w:val="0"/>
          <w:numId w:val="74"/>
        </w:numPr>
        <w:spacing w:line="240" w:lineRule="auto"/>
        <w:ind w:left="0" w:firstLine="709"/>
        <w:rPr>
          <w:sz w:val="24"/>
          <w:szCs w:val="24"/>
        </w:rPr>
      </w:pPr>
      <w:r>
        <w:rPr>
          <w:sz w:val="24"/>
          <w:szCs w:val="24"/>
        </w:rPr>
        <w:t xml:space="preserve">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w:t>
      </w:r>
      <w:r>
        <w:rPr>
          <w:sz w:val="24"/>
          <w:szCs w:val="24"/>
        </w:rPr>
        <w:lastRenderedPageBreak/>
        <w:t>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50622147" w14:textId="77777777" w:rsidR="00012E02" w:rsidRDefault="00000000" w:rsidP="00634A7B">
      <w:pPr>
        <w:pStyle w:val="afff0"/>
        <w:ind w:firstLine="709"/>
        <w:jc w:val="both"/>
        <w:rPr>
          <w:rFonts w:ascii="Times New Roman" w:hAnsi="Times New Roman" w:cs="Times New Roman"/>
          <w:sz w:val="24"/>
          <w:szCs w:val="24"/>
        </w:rPr>
      </w:pPr>
      <w:bookmarkStart w:id="83" w:name="_Hlk112682212"/>
      <w:r>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5FA37F0D"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1E4E02E5" w14:textId="77777777" w:rsidR="00012E02" w:rsidRDefault="00000000" w:rsidP="00634A7B">
      <w:pPr>
        <w:pStyle w:val="afff0"/>
        <w:numPr>
          <w:ilvl w:val="0"/>
          <w:numId w:val="75"/>
        </w:numPr>
        <w:ind w:left="0" w:firstLine="709"/>
        <w:jc w:val="both"/>
        <w:rPr>
          <w:rFonts w:ascii="Times New Roman" w:hAnsi="Times New Roman" w:cs="Times New Roman"/>
          <w:sz w:val="24"/>
          <w:szCs w:val="24"/>
        </w:rPr>
      </w:pPr>
      <w:r>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1D1D79F" w14:textId="77777777" w:rsidR="00012E02" w:rsidRDefault="00000000" w:rsidP="00634A7B">
      <w:pPr>
        <w:pStyle w:val="afff0"/>
        <w:numPr>
          <w:ilvl w:val="0"/>
          <w:numId w:val="75"/>
        </w:numPr>
        <w:ind w:left="0" w:firstLine="709"/>
        <w:jc w:val="both"/>
        <w:rPr>
          <w:rFonts w:ascii="Times New Roman" w:hAnsi="Times New Roman" w:cs="Times New Roman"/>
          <w:sz w:val="24"/>
          <w:szCs w:val="24"/>
        </w:rPr>
      </w:pPr>
      <w:r>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5A49ACBA" w14:textId="77777777" w:rsidR="00012E02" w:rsidRDefault="00012E02" w:rsidP="00634A7B">
      <w:pPr>
        <w:pStyle w:val="afff0"/>
        <w:ind w:firstLine="709"/>
        <w:jc w:val="both"/>
        <w:rPr>
          <w:rFonts w:ascii="Times New Roman" w:hAnsi="Times New Roman" w:cs="Times New Roman"/>
          <w:sz w:val="24"/>
          <w:szCs w:val="24"/>
        </w:rPr>
      </w:pPr>
    </w:p>
    <w:p w14:paraId="57743DBA"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Механизмом конструирования образовательного процесса</w:t>
      </w:r>
      <w:r>
        <w:rPr>
          <w:rFonts w:ascii="Times New Roman" w:hAnsi="Times New Roman" w:cs="Times New Roman"/>
          <w:sz w:val="24"/>
          <w:szCs w:val="24"/>
        </w:rPr>
        <w:t xml:space="preserve"> являются следующие методические позиции. </w:t>
      </w:r>
    </w:p>
    <w:p w14:paraId="2170E077"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025FEB2F"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34CE152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610E8A61"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w:t>
      </w:r>
      <w:proofErr w:type="gramStart"/>
      <w:r>
        <w:rPr>
          <w:rFonts w:ascii="Times New Roman" w:hAnsi="Times New Roman" w:cs="Times New Roman"/>
          <w:sz w:val="24"/>
          <w:szCs w:val="24"/>
        </w:rPr>
        <w:t>- значит</w:t>
      </w:r>
      <w:proofErr w:type="gramEnd"/>
      <w:r>
        <w:rPr>
          <w:rFonts w:ascii="Times New Roman" w:hAnsi="Times New Roman" w:cs="Times New Roman"/>
          <w:sz w:val="24"/>
          <w:szCs w:val="24"/>
        </w:rPr>
        <w:t xml:space="preserve">...", "сравнение </w:t>
      </w:r>
      <w:proofErr w:type="gramStart"/>
      <w:r>
        <w:rPr>
          <w:rFonts w:ascii="Times New Roman" w:hAnsi="Times New Roman" w:cs="Times New Roman"/>
          <w:sz w:val="24"/>
          <w:szCs w:val="24"/>
        </w:rPr>
        <w:t>- это</w:t>
      </w:r>
      <w:proofErr w:type="gramEnd"/>
      <w:r>
        <w:rPr>
          <w:rFonts w:ascii="Times New Roman" w:hAnsi="Times New Roman" w:cs="Times New Roman"/>
          <w:sz w:val="24"/>
          <w:szCs w:val="24"/>
        </w:rPr>
        <w:t xml:space="preserve">...", "контролировать </w:t>
      </w:r>
      <w:proofErr w:type="gramStart"/>
      <w:r>
        <w:rPr>
          <w:rFonts w:ascii="Times New Roman" w:hAnsi="Times New Roman" w:cs="Times New Roman"/>
          <w:sz w:val="24"/>
          <w:szCs w:val="24"/>
        </w:rPr>
        <w:t>- значит</w:t>
      </w:r>
      <w:proofErr w:type="gramEnd"/>
      <w:r>
        <w:rPr>
          <w:rFonts w:ascii="Times New Roman" w:hAnsi="Times New Roman" w:cs="Times New Roman"/>
          <w:sz w:val="24"/>
          <w:szCs w:val="24"/>
        </w:rPr>
        <w:t>..." и другое.</w:t>
      </w:r>
    </w:p>
    <w:p w14:paraId="05DF9CD5"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6E9058F0"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proofErr w:type="spellStart"/>
      <w:r>
        <w:rPr>
          <w:rFonts w:ascii="Times New Roman" w:hAnsi="Times New Roman" w:cs="Times New Roman"/>
          <w:sz w:val="24"/>
          <w:szCs w:val="24"/>
        </w:rPr>
        <w:t>телекомуникационной</w:t>
      </w:r>
      <w:proofErr w:type="spellEnd"/>
      <w:r>
        <w:rPr>
          <w:rFonts w:ascii="Times New Roman" w:hAnsi="Times New Roman" w:cs="Times New Roman"/>
          <w:sz w:val="24"/>
          <w:szCs w:val="24"/>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w:t>
      </w:r>
      <w:r>
        <w:rPr>
          <w:rFonts w:ascii="Times New Roman" w:hAnsi="Times New Roman" w:cs="Times New Roman"/>
          <w:sz w:val="24"/>
          <w:szCs w:val="24"/>
        </w:rPr>
        <w:lastRenderedPageBreak/>
        <w:t>востребованными, так как использование готового образца опирается только на восприятие и память.</w:t>
      </w:r>
    </w:p>
    <w:p w14:paraId="32B0ECE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487DC56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1C0B6FBE"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7DCA85A4"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5D75D891"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работник применяет систему заданий, формирующих </w:t>
      </w:r>
      <w:proofErr w:type="spellStart"/>
      <w:r>
        <w:rPr>
          <w:rFonts w:ascii="Times New Roman" w:hAnsi="Times New Roman" w:cs="Times New Roman"/>
          <w:sz w:val="24"/>
          <w:szCs w:val="24"/>
        </w:rPr>
        <w:t>операциональный</w:t>
      </w:r>
      <w:proofErr w:type="spellEnd"/>
      <w:r>
        <w:rPr>
          <w:rFonts w:ascii="Times New Roman" w:hAnsi="Times New Roman" w:cs="Times New Roman"/>
          <w:sz w:val="24"/>
          <w:szCs w:val="24"/>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0D02136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При этом изменяется и процесс контроля:</w:t>
      </w:r>
    </w:p>
    <w:p w14:paraId="23AF69BB" w14:textId="77777777" w:rsidR="00012E02" w:rsidRDefault="00000000" w:rsidP="00634A7B">
      <w:pPr>
        <w:pStyle w:val="afff0"/>
        <w:numPr>
          <w:ilvl w:val="0"/>
          <w:numId w:val="76"/>
        </w:numPr>
        <w:ind w:left="0" w:firstLine="709"/>
        <w:jc w:val="both"/>
        <w:rPr>
          <w:rFonts w:ascii="Times New Roman" w:hAnsi="Times New Roman" w:cs="Times New Roman"/>
          <w:sz w:val="24"/>
          <w:szCs w:val="24"/>
        </w:rPr>
      </w:pPr>
      <w:r>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1B77E275" w14:textId="77777777" w:rsidR="00012E02" w:rsidRDefault="00000000" w:rsidP="00634A7B">
      <w:pPr>
        <w:pStyle w:val="afff0"/>
        <w:numPr>
          <w:ilvl w:val="0"/>
          <w:numId w:val="76"/>
        </w:numPr>
        <w:ind w:left="0" w:firstLine="709"/>
        <w:jc w:val="both"/>
        <w:rPr>
          <w:rFonts w:ascii="Times New Roman" w:hAnsi="Times New Roman" w:cs="Times New Roman"/>
          <w:sz w:val="24"/>
          <w:szCs w:val="24"/>
        </w:rPr>
      </w:pPr>
      <w:r>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61376CD5" w14:textId="77777777" w:rsidR="00012E02" w:rsidRDefault="00000000" w:rsidP="00634A7B">
      <w:pPr>
        <w:pStyle w:val="afff0"/>
        <w:numPr>
          <w:ilvl w:val="0"/>
          <w:numId w:val="76"/>
        </w:numPr>
        <w:ind w:left="0" w:firstLine="709"/>
        <w:jc w:val="both"/>
        <w:rPr>
          <w:rFonts w:ascii="Times New Roman" w:hAnsi="Times New Roman" w:cs="Times New Roman"/>
          <w:sz w:val="24"/>
          <w:szCs w:val="24"/>
        </w:rPr>
      </w:pPr>
      <w:r>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2657086A"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73EA869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Сравнение как УУД</w:t>
      </w:r>
      <w:r>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073A8F5A"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Классификация как УУД</w:t>
      </w:r>
      <w:r>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6C9A153B"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Обобщение как УУД</w:t>
      </w:r>
      <w:r>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E2D78B5"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sz w:val="24"/>
          <w:szCs w:val="24"/>
        </w:rPr>
        <w:t>Систематическая работа обучающегося</w:t>
      </w:r>
      <w:r>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617CB6C1"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087C05D3"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18F81EDC"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01C4A209" w14:textId="77777777" w:rsidR="00012E02" w:rsidRDefault="00012E02" w:rsidP="00634A7B">
      <w:pPr>
        <w:pStyle w:val="afff2"/>
        <w:ind w:firstLine="709"/>
        <w:jc w:val="both"/>
        <w:rPr>
          <w:rFonts w:ascii="Times New Roman" w:hAnsi="Times New Roman" w:cs="Times New Roman"/>
          <w:color w:val="auto"/>
          <w:sz w:val="24"/>
          <w:szCs w:val="24"/>
        </w:rPr>
      </w:pPr>
    </w:p>
    <w:p w14:paraId="6F88EB03" w14:textId="77777777" w:rsidR="00012E02" w:rsidRDefault="00000000" w:rsidP="00634A7B">
      <w:pPr>
        <w:pStyle w:val="afff2"/>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План разработки и реализации программы формирования УУД</w:t>
      </w:r>
      <w:bookmarkEnd w:id="83"/>
    </w:p>
    <w:tbl>
      <w:tblPr>
        <w:tblStyle w:val="affd"/>
        <w:tblW w:w="5000" w:type="pct"/>
        <w:tblLook w:val="04A0" w:firstRow="1" w:lastRow="0" w:firstColumn="1" w:lastColumn="0" w:noHBand="0" w:noVBand="1"/>
      </w:tblPr>
      <w:tblGrid>
        <w:gridCol w:w="1834"/>
        <w:gridCol w:w="2596"/>
        <w:gridCol w:w="1765"/>
        <w:gridCol w:w="1308"/>
        <w:gridCol w:w="1856"/>
      </w:tblGrid>
      <w:tr w:rsidR="00012E02" w14:paraId="2CFB8A14" w14:textId="77777777">
        <w:tc>
          <w:tcPr>
            <w:tcW w:w="877" w:type="pct"/>
          </w:tcPr>
          <w:p w14:paraId="72ACD7B0" w14:textId="77777777" w:rsidR="00012E02" w:rsidRDefault="00000000" w:rsidP="00634A7B">
            <w:pPr>
              <w:spacing w:line="240" w:lineRule="auto"/>
              <w:ind w:firstLine="709"/>
              <w:rPr>
                <w:rFonts w:cs="Times New Roman"/>
                <w:b/>
                <w:bCs/>
                <w:sz w:val="24"/>
                <w:szCs w:val="24"/>
              </w:rPr>
            </w:pPr>
            <w:r>
              <w:rPr>
                <w:rFonts w:cs="Times New Roman"/>
                <w:b/>
                <w:bCs/>
                <w:sz w:val="24"/>
                <w:szCs w:val="24"/>
              </w:rPr>
              <w:t>Мероприятие</w:t>
            </w:r>
          </w:p>
        </w:tc>
        <w:tc>
          <w:tcPr>
            <w:tcW w:w="1650" w:type="pct"/>
          </w:tcPr>
          <w:p w14:paraId="6BDB669B" w14:textId="77777777" w:rsidR="00012E02" w:rsidRDefault="00000000" w:rsidP="00634A7B">
            <w:pPr>
              <w:spacing w:line="240" w:lineRule="auto"/>
              <w:ind w:firstLine="709"/>
              <w:rPr>
                <w:rFonts w:cs="Times New Roman"/>
                <w:b/>
                <w:bCs/>
                <w:sz w:val="24"/>
                <w:szCs w:val="24"/>
              </w:rPr>
            </w:pPr>
            <w:r>
              <w:rPr>
                <w:rFonts w:cs="Times New Roman"/>
                <w:b/>
                <w:bCs/>
                <w:sz w:val="24"/>
                <w:szCs w:val="24"/>
              </w:rPr>
              <w:t>Тема/цель</w:t>
            </w:r>
          </w:p>
        </w:tc>
        <w:tc>
          <w:tcPr>
            <w:tcW w:w="823" w:type="pct"/>
          </w:tcPr>
          <w:p w14:paraId="5AFC4942" w14:textId="77777777" w:rsidR="00012E02" w:rsidRDefault="00000000" w:rsidP="00634A7B">
            <w:pPr>
              <w:spacing w:line="240" w:lineRule="auto"/>
              <w:ind w:firstLine="709"/>
              <w:rPr>
                <w:rFonts w:cs="Times New Roman"/>
                <w:b/>
                <w:bCs/>
                <w:sz w:val="24"/>
                <w:szCs w:val="24"/>
              </w:rPr>
            </w:pPr>
            <w:r>
              <w:rPr>
                <w:rFonts w:cs="Times New Roman"/>
                <w:b/>
                <w:bCs/>
                <w:sz w:val="24"/>
                <w:szCs w:val="24"/>
              </w:rPr>
              <w:t>Участники</w:t>
            </w:r>
          </w:p>
        </w:tc>
        <w:tc>
          <w:tcPr>
            <w:tcW w:w="728" w:type="pct"/>
          </w:tcPr>
          <w:p w14:paraId="1B935A0C" w14:textId="77777777" w:rsidR="00012E02" w:rsidRDefault="00000000" w:rsidP="00634A7B">
            <w:pPr>
              <w:spacing w:line="240" w:lineRule="auto"/>
              <w:ind w:firstLine="709"/>
              <w:rPr>
                <w:rFonts w:cs="Times New Roman"/>
                <w:b/>
                <w:bCs/>
                <w:sz w:val="24"/>
                <w:szCs w:val="24"/>
              </w:rPr>
            </w:pPr>
            <w:r>
              <w:rPr>
                <w:rFonts w:cs="Times New Roman"/>
                <w:b/>
                <w:bCs/>
                <w:sz w:val="24"/>
                <w:szCs w:val="24"/>
              </w:rPr>
              <w:t>Сроки</w:t>
            </w:r>
          </w:p>
        </w:tc>
        <w:tc>
          <w:tcPr>
            <w:tcW w:w="923" w:type="pct"/>
          </w:tcPr>
          <w:p w14:paraId="7EF23581" w14:textId="77777777" w:rsidR="00012E02" w:rsidRDefault="00000000" w:rsidP="00634A7B">
            <w:pPr>
              <w:spacing w:line="240" w:lineRule="auto"/>
              <w:ind w:firstLine="709"/>
              <w:rPr>
                <w:rFonts w:cs="Times New Roman"/>
                <w:b/>
                <w:bCs/>
                <w:sz w:val="24"/>
                <w:szCs w:val="24"/>
              </w:rPr>
            </w:pPr>
            <w:r>
              <w:rPr>
                <w:rFonts w:cs="Times New Roman"/>
                <w:b/>
                <w:bCs/>
                <w:sz w:val="24"/>
                <w:szCs w:val="24"/>
              </w:rPr>
              <w:t>Результат</w:t>
            </w:r>
          </w:p>
        </w:tc>
      </w:tr>
      <w:tr w:rsidR="00012E02" w14:paraId="5895AA19" w14:textId="77777777">
        <w:tc>
          <w:tcPr>
            <w:tcW w:w="877" w:type="pct"/>
          </w:tcPr>
          <w:p w14:paraId="48ECF09D"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Создание рабочей группы</w:t>
            </w:r>
          </w:p>
        </w:tc>
        <w:tc>
          <w:tcPr>
            <w:tcW w:w="1650" w:type="pct"/>
          </w:tcPr>
          <w:p w14:paraId="44D79E96" w14:textId="77777777" w:rsidR="00012E02" w:rsidRDefault="00000000" w:rsidP="00634A7B">
            <w:pPr>
              <w:spacing w:line="240" w:lineRule="auto"/>
              <w:ind w:firstLine="709"/>
              <w:rPr>
                <w:rFonts w:cs="Times New Roman"/>
                <w:sz w:val="24"/>
                <w:szCs w:val="24"/>
              </w:rPr>
            </w:pPr>
            <w:r>
              <w:rPr>
                <w:rFonts w:cs="Times New Roman"/>
                <w:sz w:val="24"/>
                <w:szCs w:val="24"/>
              </w:rPr>
              <w:t>Разработка и реализация программы формирования УУД</w:t>
            </w:r>
          </w:p>
        </w:tc>
        <w:tc>
          <w:tcPr>
            <w:tcW w:w="823" w:type="pct"/>
          </w:tcPr>
          <w:p w14:paraId="1EEBBB62" w14:textId="77777777" w:rsidR="00012E02" w:rsidRDefault="00000000" w:rsidP="00634A7B">
            <w:pPr>
              <w:spacing w:line="240" w:lineRule="auto"/>
              <w:ind w:firstLine="709"/>
              <w:rPr>
                <w:rFonts w:cs="Times New Roman"/>
                <w:sz w:val="24"/>
                <w:szCs w:val="24"/>
              </w:rPr>
            </w:pPr>
            <w:r>
              <w:rPr>
                <w:rFonts w:cs="Times New Roman"/>
                <w:sz w:val="24"/>
                <w:szCs w:val="24"/>
              </w:rPr>
              <w:t>Руководители методических объединений учителей-предметников, педагог-психолог, заведующий библиотекой</w:t>
            </w:r>
          </w:p>
        </w:tc>
        <w:tc>
          <w:tcPr>
            <w:tcW w:w="728" w:type="pct"/>
          </w:tcPr>
          <w:p w14:paraId="54805EBD" w14:textId="77777777" w:rsidR="00012E02" w:rsidRDefault="00000000" w:rsidP="00634A7B">
            <w:pPr>
              <w:spacing w:line="240" w:lineRule="auto"/>
              <w:ind w:firstLine="709"/>
              <w:rPr>
                <w:rFonts w:cs="Times New Roman"/>
                <w:sz w:val="24"/>
                <w:szCs w:val="24"/>
              </w:rPr>
            </w:pPr>
            <w:r>
              <w:rPr>
                <w:rFonts w:cs="Times New Roman"/>
                <w:sz w:val="24"/>
                <w:szCs w:val="24"/>
              </w:rPr>
              <w:t>Май 2025</w:t>
            </w:r>
          </w:p>
        </w:tc>
        <w:tc>
          <w:tcPr>
            <w:tcW w:w="923" w:type="pct"/>
          </w:tcPr>
          <w:p w14:paraId="5BBF6514" w14:textId="77777777" w:rsidR="00012E02" w:rsidRDefault="00000000" w:rsidP="00634A7B">
            <w:pPr>
              <w:spacing w:line="240" w:lineRule="auto"/>
              <w:ind w:firstLine="709"/>
              <w:rPr>
                <w:rFonts w:cs="Times New Roman"/>
                <w:sz w:val="24"/>
                <w:szCs w:val="24"/>
              </w:rPr>
            </w:pPr>
            <w:r>
              <w:rPr>
                <w:rFonts w:cs="Times New Roman"/>
                <w:sz w:val="24"/>
                <w:szCs w:val="24"/>
              </w:rPr>
              <w:t>Разработка программы</w:t>
            </w:r>
          </w:p>
        </w:tc>
      </w:tr>
      <w:tr w:rsidR="00012E02" w14:paraId="4A5F1FFA" w14:textId="77777777">
        <w:tc>
          <w:tcPr>
            <w:tcW w:w="877" w:type="pct"/>
          </w:tcPr>
          <w:p w14:paraId="00AB6843" w14:textId="77777777" w:rsidR="00012E02" w:rsidRDefault="00000000" w:rsidP="00634A7B">
            <w:pPr>
              <w:spacing w:line="240" w:lineRule="auto"/>
              <w:ind w:firstLine="709"/>
              <w:rPr>
                <w:rFonts w:cs="Times New Roman"/>
                <w:sz w:val="24"/>
                <w:szCs w:val="24"/>
              </w:rPr>
            </w:pPr>
            <w:proofErr w:type="gramStart"/>
            <w:r>
              <w:rPr>
                <w:rFonts w:cs="Times New Roman"/>
                <w:sz w:val="24"/>
                <w:szCs w:val="24"/>
              </w:rPr>
              <w:t>Изучение  программ</w:t>
            </w:r>
            <w:proofErr w:type="gramEnd"/>
            <w:r>
              <w:rPr>
                <w:rFonts w:cs="Times New Roman"/>
                <w:sz w:val="24"/>
                <w:szCs w:val="24"/>
              </w:rPr>
              <w:t xml:space="preserve"> по учебным предметам, выделение взаимосвязи УУД с содержанием учебных предметов</w:t>
            </w:r>
          </w:p>
        </w:tc>
        <w:tc>
          <w:tcPr>
            <w:tcW w:w="1650" w:type="pct"/>
          </w:tcPr>
          <w:p w14:paraId="4ACB8A63" w14:textId="77777777" w:rsidR="00012E02" w:rsidRDefault="00000000" w:rsidP="00634A7B">
            <w:pPr>
              <w:spacing w:line="240" w:lineRule="auto"/>
              <w:ind w:firstLine="709"/>
              <w:rPr>
                <w:rFonts w:cs="Times New Roman"/>
                <w:sz w:val="24"/>
                <w:szCs w:val="24"/>
              </w:rPr>
            </w:pPr>
            <w:r>
              <w:rPr>
                <w:rFonts w:cs="Times New Roman"/>
                <w:sz w:val="24"/>
                <w:szCs w:val="24"/>
              </w:rPr>
              <w:t>Разработка раздела «Описание взаимосвязи универсальных учебных действий с содержанием учебных предметов»</w:t>
            </w:r>
          </w:p>
        </w:tc>
        <w:tc>
          <w:tcPr>
            <w:tcW w:w="823" w:type="pct"/>
          </w:tcPr>
          <w:p w14:paraId="7D88CCB5" w14:textId="77777777" w:rsidR="00012E02" w:rsidRDefault="00000000" w:rsidP="00634A7B">
            <w:pPr>
              <w:spacing w:line="240" w:lineRule="auto"/>
              <w:ind w:firstLine="709"/>
              <w:rPr>
                <w:rFonts w:cs="Times New Roman"/>
                <w:sz w:val="24"/>
                <w:szCs w:val="24"/>
              </w:rPr>
            </w:pPr>
            <w:r>
              <w:rPr>
                <w:rFonts w:cs="Times New Roman"/>
                <w:sz w:val="24"/>
                <w:szCs w:val="24"/>
              </w:rPr>
              <w:t>Рабочая группа</w:t>
            </w:r>
          </w:p>
        </w:tc>
        <w:tc>
          <w:tcPr>
            <w:tcW w:w="728" w:type="pct"/>
          </w:tcPr>
          <w:p w14:paraId="042231C5" w14:textId="77777777" w:rsidR="00012E02" w:rsidRDefault="00000000" w:rsidP="00634A7B">
            <w:pPr>
              <w:spacing w:line="240" w:lineRule="auto"/>
              <w:ind w:firstLine="709"/>
              <w:rPr>
                <w:rFonts w:cs="Times New Roman"/>
                <w:sz w:val="24"/>
                <w:szCs w:val="24"/>
              </w:rPr>
            </w:pPr>
            <w:r>
              <w:rPr>
                <w:rFonts w:cs="Times New Roman"/>
                <w:sz w:val="24"/>
                <w:szCs w:val="24"/>
              </w:rPr>
              <w:t>Май 2025-май 2026</w:t>
            </w:r>
          </w:p>
        </w:tc>
        <w:tc>
          <w:tcPr>
            <w:tcW w:w="923" w:type="pct"/>
          </w:tcPr>
          <w:p w14:paraId="2EDC0957" w14:textId="77777777" w:rsidR="00012E02" w:rsidRDefault="00000000" w:rsidP="00634A7B">
            <w:pPr>
              <w:spacing w:line="240" w:lineRule="auto"/>
              <w:ind w:firstLine="709"/>
              <w:rPr>
                <w:rFonts w:cs="Times New Roman"/>
                <w:sz w:val="24"/>
                <w:szCs w:val="24"/>
              </w:rPr>
            </w:pPr>
            <w:r>
              <w:rPr>
                <w:rFonts w:cs="Times New Roman"/>
                <w:sz w:val="24"/>
                <w:szCs w:val="24"/>
              </w:rPr>
              <w:t xml:space="preserve">Рабочие материалы для учителей   </w:t>
            </w:r>
          </w:p>
        </w:tc>
      </w:tr>
      <w:tr w:rsidR="00012E02" w14:paraId="2A4E5873" w14:textId="77777777">
        <w:tc>
          <w:tcPr>
            <w:tcW w:w="877" w:type="pct"/>
          </w:tcPr>
          <w:p w14:paraId="3E5A9DB3" w14:textId="77777777" w:rsidR="00012E02" w:rsidRDefault="00000000" w:rsidP="00634A7B">
            <w:pPr>
              <w:spacing w:line="240" w:lineRule="auto"/>
              <w:ind w:firstLine="709"/>
              <w:rPr>
                <w:rFonts w:cs="Times New Roman"/>
                <w:sz w:val="24"/>
                <w:szCs w:val="24"/>
              </w:rPr>
            </w:pPr>
            <w:r>
              <w:rPr>
                <w:rFonts w:cs="Times New Roman"/>
                <w:sz w:val="24"/>
                <w:szCs w:val="24"/>
              </w:rPr>
              <w:t>Методическое совещание «</w:t>
            </w:r>
            <w:r>
              <w:rPr>
                <w:sz w:val="24"/>
                <w:szCs w:val="24"/>
              </w:rPr>
              <w:t>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3560BABD" w14:textId="77777777" w:rsidR="00012E02" w:rsidRDefault="00000000" w:rsidP="00634A7B">
            <w:pPr>
              <w:spacing w:line="240" w:lineRule="auto"/>
              <w:ind w:firstLine="709"/>
              <w:rPr>
                <w:sz w:val="24"/>
                <w:szCs w:val="24"/>
              </w:rPr>
            </w:pPr>
            <w:r>
              <w:rPr>
                <w:rFonts w:cs="Times New Roman"/>
                <w:sz w:val="24"/>
                <w:szCs w:val="24"/>
              </w:rPr>
              <w:t xml:space="preserve">Разработка </w:t>
            </w:r>
            <w:r>
              <w:rPr>
                <w:sz w:val="24"/>
                <w:szCs w:val="24"/>
              </w:rPr>
              <w:t>системы оценки деятельности образовательной организации по формированию и развитию универсальных учебных действий у обучающихся,</w:t>
            </w:r>
          </w:p>
          <w:p w14:paraId="5AE8AEEA" w14:textId="77777777" w:rsidR="00012E02" w:rsidRDefault="00000000" w:rsidP="00634A7B">
            <w:pPr>
              <w:spacing w:line="240" w:lineRule="auto"/>
              <w:ind w:firstLine="709"/>
              <w:rPr>
                <w:rFonts w:cs="Times New Roman"/>
                <w:sz w:val="24"/>
                <w:szCs w:val="24"/>
              </w:rPr>
            </w:pPr>
            <w:r>
              <w:rPr>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2B8B2113" w14:textId="77777777" w:rsidR="00012E02" w:rsidRDefault="00000000" w:rsidP="00634A7B">
            <w:pPr>
              <w:spacing w:line="240" w:lineRule="auto"/>
              <w:ind w:firstLine="709"/>
              <w:rPr>
                <w:rFonts w:cs="Times New Roman"/>
                <w:sz w:val="24"/>
                <w:szCs w:val="24"/>
              </w:rPr>
            </w:pPr>
            <w:r>
              <w:rPr>
                <w:rFonts w:cs="Times New Roman"/>
                <w:sz w:val="24"/>
                <w:szCs w:val="24"/>
              </w:rPr>
              <w:t xml:space="preserve">Рабочая группа </w:t>
            </w:r>
          </w:p>
        </w:tc>
        <w:tc>
          <w:tcPr>
            <w:tcW w:w="728" w:type="pct"/>
          </w:tcPr>
          <w:p w14:paraId="1380961E" w14:textId="77777777" w:rsidR="00012E02" w:rsidRDefault="00000000" w:rsidP="00634A7B">
            <w:pPr>
              <w:spacing w:line="240" w:lineRule="auto"/>
              <w:ind w:firstLine="709"/>
              <w:rPr>
                <w:rFonts w:cs="Times New Roman"/>
                <w:sz w:val="24"/>
                <w:szCs w:val="24"/>
              </w:rPr>
            </w:pPr>
            <w:r>
              <w:rPr>
                <w:rFonts w:cs="Times New Roman"/>
                <w:sz w:val="24"/>
                <w:szCs w:val="24"/>
              </w:rPr>
              <w:t>Май 2025-май 2026</w:t>
            </w:r>
          </w:p>
        </w:tc>
        <w:tc>
          <w:tcPr>
            <w:tcW w:w="923" w:type="pct"/>
          </w:tcPr>
          <w:p w14:paraId="470BC9ED" w14:textId="77777777" w:rsidR="00012E02" w:rsidRDefault="00000000" w:rsidP="00634A7B">
            <w:pPr>
              <w:spacing w:line="240" w:lineRule="auto"/>
              <w:ind w:firstLine="709"/>
              <w:rPr>
                <w:rFonts w:cs="Times New Roman"/>
                <w:sz w:val="24"/>
                <w:szCs w:val="24"/>
              </w:rPr>
            </w:pPr>
            <w:r>
              <w:rPr>
                <w:rFonts w:cs="Times New Roman"/>
                <w:sz w:val="24"/>
                <w:szCs w:val="24"/>
              </w:rPr>
              <w:t>Разработка раздела ООП «Особенности оценки метапредметных результатов»</w:t>
            </w:r>
          </w:p>
        </w:tc>
      </w:tr>
      <w:tr w:rsidR="00012E02" w14:paraId="5E53C9DB" w14:textId="77777777">
        <w:tc>
          <w:tcPr>
            <w:tcW w:w="877" w:type="pct"/>
          </w:tcPr>
          <w:p w14:paraId="1AA3F4F8" w14:textId="77777777" w:rsidR="00012E02" w:rsidRDefault="00000000" w:rsidP="00634A7B">
            <w:pPr>
              <w:spacing w:line="240" w:lineRule="auto"/>
              <w:ind w:firstLine="709"/>
              <w:rPr>
                <w:rFonts w:cs="Times New Roman"/>
                <w:sz w:val="24"/>
                <w:szCs w:val="24"/>
              </w:rPr>
            </w:pPr>
            <w:r>
              <w:rPr>
                <w:rFonts w:cs="Times New Roman"/>
                <w:sz w:val="24"/>
                <w:szCs w:val="24"/>
              </w:rPr>
              <w:t>Методические совещания «Межпредметная интеграция»</w:t>
            </w:r>
          </w:p>
        </w:tc>
        <w:tc>
          <w:tcPr>
            <w:tcW w:w="1650" w:type="pct"/>
          </w:tcPr>
          <w:p w14:paraId="1EF9829F" w14:textId="77777777" w:rsidR="00012E02" w:rsidRDefault="00000000" w:rsidP="00634A7B">
            <w:pPr>
              <w:spacing w:line="240" w:lineRule="auto"/>
              <w:ind w:firstLine="709"/>
              <w:rPr>
                <w:rFonts w:cs="Times New Roman"/>
                <w:sz w:val="24"/>
                <w:szCs w:val="24"/>
              </w:rPr>
            </w:pPr>
            <w:r>
              <w:rPr>
                <w:rFonts w:cs="Times New Roman"/>
                <w:sz w:val="24"/>
                <w:szCs w:val="24"/>
              </w:rPr>
              <w:t>Разработка методов межпредметной интеграции, обеспечивающей достижение результатов</w:t>
            </w:r>
          </w:p>
        </w:tc>
        <w:tc>
          <w:tcPr>
            <w:tcW w:w="823" w:type="pct"/>
          </w:tcPr>
          <w:p w14:paraId="6514CDE6" w14:textId="77777777" w:rsidR="00012E02" w:rsidRDefault="00000000" w:rsidP="00634A7B">
            <w:pPr>
              <w:spacing w:line="240" w:lineRule="auto"/>
              <w:ind w:firstLine="709"/>
              <w:rPr>
                <w:rFonts w:cs="Times New Roman"/>
                <w:sz w:val="24"/>
                <w:szCs w:val="24"/>
              </w:rPr>
            </w:pPr>
            <w:r>
              <w:rPr>
                <w:rFonts w:cs="Times New Roman"/>
                <w:sz w:val="24"/>
                <w:szCs w:val="24"/>
              </w:rPr>
              <w:t>Педагогический коллектив</w:t>
            </w:r>
          </w:p>
        </w:tc>
        <w:tc>
          <w:tcPr>
            <w:tcW w:w="728" w:type="pct"/>
          </w:tcPr>
          <w:p w14:paraId="6A2BDCF9" w14:textId="77777777" w:rsidR="00012E02" w:rsidRDefault="00000000" w:rsidP="00634A7B">
            <w:pPr>
              <w:spacing w:line="240" w:lineRule="auto"/>
              <w:ind w:firstLine="709"/>
              <w:rPr>
                <w:rFonts w:cs="Times New Roman"/>
                <w:sz w:val="24"/>
                <w:szCs w:val="24"/>
              </w:rPr>
            </w:pPr>
            <w:r>
              <w:rPr>
                <w:rFonts w:cs="Times New Roman"/>
                <w:sz w:val="24"/>
                <w:szCs w:val="24"/>
              </w:rPr>
              <w:t>Декабрь 2025, далее периодически в течение всего срока реализации ООП</w:t>
            </w:r>
          </w:p>
        </w:tc>
        <w:tc>
          <w:tcPr>
            <w:tcW w:w="923" w:type="pct"/>
          </w:tcPr>
          <w:p w14:paraId="2FC9364B" w14:textId="77777777" w:rsidR="00012E02" w:rsidRDefault="00000000" w:rsidP="00634A7B">
            <w:pPr>
              <w:spacing w:line="240" w:lineRule="auto"/>
              <w:ind w:firstLine="709"/>
              <w:rPr>
                <w:rFonts w:cs="Times New Roman"/>
                <w:sz w:val="24"/>
                <w:szCs w:val="24"/>
              </w:rPr>
            </w:pPr>
            <w:r>
              <w:rPr>
                <w:rFonts w:cs="Times New Roman"/>
                <w:sz w:val="24"/>
                <w:szCs w:val="24"/>
              </w:rPr>
              <w:t>Решение: использование наглядности смежных предметов, проведение интегрированных уроков, интеллектуальных игр</w:t>
            </w:r>
          </w:p>
          <w:p w14:paraId="55349C0F" w14:textId="77777777" w:rsidR="00012E02" w:rsidRDefault="00000000" w:rsidP="00634A7B">
            <w:pPr>
              <w:spacing w:line="240" w:lineRule="auto"/>
              <w:ind w:firstLine="709"/>
              <w:rPr>
                <w:rFonts w:cs="Times New Roman"/>
                <w:sz w:val="24"/>
                <w:szCs w:val="24"/>
              </w:rPr>
            </w:pPr>
            <w:r>
              <w:rPr>
                <w:rFonts w:cs="Times New Roman"/>
                <w:sz w:val="24"/>
                <w:szCs w:val="24"/>
              </w:rPr>
              <w:t xml:space="preserve">Разработка методических </w:t>
            </w:r>
            <w:r>
              <w:rPr>
                <w:rFonts w:cs="Times New Roman"/>
                <w:sz w:val="24"/>
                <w:szCs w:val="24"/>
              </w:rPr>
              <w:lastRenderedPageBreak/>
              <w:t>рекомендаций для учителей различных предметов по осуществлению межпредметных связей</w:t>
            </w:r>
          </w:p>
        </w:tc>
      </w:tr>
      <w:tr w:rsidR="00012E02" w14:paraId="3DB135E5" w14:textId="77777777">
        <w:tc>
          <w:tcPr>
            <w:tcW w:w="877" w:type="pct"/>
          </w:tcPr>
          <w:p w14:paraId="4F73D1AA"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Методическое совещание «Деятельность обучающихся по овладению УУД»</w:t>
            </w:r>
          </w:p>
        </w:tc>
        <w:tc>
          <w:tcPr>
            <w:tcW w:w="1650" w:type="pct"/>
          </w:tcPr>
          <w:p w14:paraId="293F514F" w14:textId="77777777" w:rsidR="00012E02" w:rsidRDefault="00000000" w:rsidP="00634A7B">
            <w:pPr>
              <w:spacing w:line="240" w:lineRule="auto"/>
              <w:ind w:firstLine="709"/>
              <w:rPr>
                <w:rFonts w:cs="Times New Roman"/>
                <w:sz w:val="24"/>
                <w:szCs w:val="24"/>
              </w:rPr>
            </w:pPr>
            <w:r>
              <w:rPr>
                <w:rFonts w:cs="Times New Roman"/>
                <w:sz w:val="24"/>
                <w:szCs w:val="24"/>
              </w:rPr>
              <w:t>Определение этапов и форм постепенного усложнения деятельности по овладению УУД</w:t>
            </w:r>
          </w:p>
        </w:tc>
        <w:tc>
          <w:tcPr>
            <w:tcW w:w="823" w:type="pct"/>
          </w:tcPr>
          <w:p w14:paraId="7D1F0269" w14:textId="77777777" w:rsidR="00012E02" w:rsidRDefault="00000000" w:rsidP="00634A7B">
            <w:pPr>
              <w:spacing w:line="240" w:lineRule="auto"/>
              <w:ind w:firstLine="709"/>
              <w:rPr>
                <w:rFonts w:cs="Times New Roman"/>
                <w:sz w:val="24"/>
                <w:szCs w:val="24"/>
              </w:rPr>
            </w:pPr>
            <w:r>
              <w:rPr>
                <w:rFonts w:cs="Times New Roman"/>
                <w:sz w:val="24"/>
                <w:szCs w:val="24"/>
              </w:rPr>
              <w:t>Педагогический коллектив</w:t>
            </w:r>
          </w:p>
        </w:tc>
        <w:tc>
          <w:tcPr>
            <w:tcW w:w="728" w:type="pct"/>
          </w:tcPr>
          <w:p w14:paraId="29AC779F" w14:textId="77777777" w:rsidR="00012E02" w:rsidRDefault="00000000" w:rsidP="00634A7B">
            <w:pPr>
              <w:spacing w:line="240" w:lineRule="auto"/>
              <w:ind w:firstLine="709"/>
              <w:rPr>
                <w:rFonts w:cs="Times New Roman"/>
                <w:sz w:val="24"/>
                <w:szCs w:val="24"/>
              </w:rPr>
            </w:pPr>
            <w:r>
              <w:rPr>
                <w:rFonts w:cs="Times New Roman"/>
                <w:sz w:val="24"/>
                <w:szCs w:val="24"/>
              </w:rPr>
              <w:t xml:space="preserve">Март </w:t>
            </w:r>
            <w:proofErr w:type="gramStart"/>
            <w:r>
              <w:rPr>
                <w:rFonts w:cs="Times New Roman"/>
                <w:sz w:val="24"/>
                <w:szCs w:val="24"/>
              </w:rPr>
              <w:t>2025,  далее</w:t>
            </w:r>
            <w:proofErr w:type="gramEnd"/>
            <w:r>
              <w:rPr>
                <w:rFonts w:cs="Times New Roman"/>
                <w:sz w:val="24"/>
                <w:szCs w:val="24"/>
              </w:rPr>
              <w:t xml:space="preserve"> периодически в течение всего срока реализации ООП</w:t>
            </w:r>
          </w:p>
        </w:tc>
        <w:tc>
          <w:tcPr>
            <w:tcW w:w="923" w:type="pct"/>
          </w:tcPr>
          <w:p w14:paraId="5875E3CE" w14:textId="77777777" w:rsidR="00012E02" w:rsidRDefault="00000000" w:rsidP="00634A7B">
            <w:pPr>
              <w:spacing w:line="240" w:lineRule="auto"/>
              <w:ind w:firstLine="709"/>
              <w:rPr>
                <w:rFonts w:cs="Times New Roman"/>
                <w:sz w:val="24"/>
                <w:szCs w:val="24"/>
              </w:rPr>
            </w:pPr>
            <w:r>
              <w:rPr>
                <w:rFonts w:cs="Times New Roman"/>
                <w:sz w:val="24"/>
                <w:szCs w:val="24"/>
              </w:rPr>
              <w:t xml:space="preserve">Работа по разделу «Основные виды деятельности обучающихся» тематического планирования рабочих программ </w:t>
            </w:r>
          </w:p>
        </w:tc>
      </w:tr>
      <w:tr w:rsidR="00012E02" w14:paraId="1BD643BE" w14:textId="77777777">
        <w:tc>
          <w:tcPr>
            <w:tcW w:w="877" w:type="pct"/>
          </w:tcPr>
          <w:p w14:paraId="526D66C9" w14:textId="77777777" w:rsidR="00012E02" w:rsidRDefault="00000000" w:rsidP="00634A7B">
            <w:pPr>
              <w:spacing w:line="240" w:lineRule="auto"/>
              <w:ind w:firstLine="709"/>
              <w:rPr>
                <w:rFonts w:cs="Times New Roman"/>
                <w:sz w:val="24"/>
                <w:szCs w:val="24"/>
              </w:rPr>
            </w:pPr>
            <w:r>
              <w:rPr>
                <w:rFonts w:cs="Times New Roman"/>
                <w:sz w:val="24"/>
                <w:szCs w:val="24"/>
              </w:rPr>
              <w:t>Методическое совещание «Современный урок»</w:t>
            </w:r>
          </w:p>
        </w:tc>
        <w:tc>
          <w:tcPr>
            <w:tcW w:w="1650" w:type="pct"/>
          </w:tcPr>
          <w:p w14:paraId="4A0D09A1" w14:textId="77777777" w:rsidR="00012E02" w:rsidRDefault="00000000" w:rsidP="00634A7B">
            <w:pPr>
              <w:spacing w:line="240" w:lineRule="auto"/>
              <w:ind w:firstLine="709"/>
              <w:rPr>
                <w:sz w:val="24"/>
                <w:szCs w:val="24"/>
              </w:rPr>
            </w:pPr>
            <w:r>
              <w:rPr>
                <w:sz w:val="24"/>
                <w:szCs w:val="24"/>
              </w:rPr>
              <w:t>Разработка общего алгоритма (технологической схемы) урока, имеющего два целевых фокуса: предметный и метапредметный,</w:t>
            </w:r>
          </w:p>
          <w:p w14:paraId="713752CE" w14:textId="77777777" w:rsidR="00012E02" w:rsidRDefault="00000000" w:rsidP="00634A7B">
            <w:pPr>
              <w:spacing w:line="240" w:lineRule="auto"/>
              <w:ind w:firstLine="709"/>
              <w:rPr>
                <w:rFonts w:cs="Times New Roman"/>
                <w:sz w:val="24"/>
                <w:szCs w:val="24"/>
              </w:rPr>
            </w:pPr>
            <w:r>
              <w:rPr>
                <w:sz w:val="24"/>
                <w:szCs w:val="24"/>
              </w:rPr>
              <w:t>разработка основных подходов к конструированию задач на применение универсальных учебных действий</w:t>
            </w:r>
          </w:p>
        </w:tc>
        <w:tc>
          <w:tcPr>
            <w:tcW w:w="823" w:type="pct"/>
          </w:tcPr>
          <w:p w14:paraId="7270A98F" w14:textId="77777777" w:rsidR="00012E02" w:rsidRDefault="00000000" w:rsidP="00634A7B">
            <w:pPr>
              <w:spacing w:line="240" w:lineRule="auto"/>
              <w:ind w:firstLine="709"/>
              <w:rPr>
                <w:rFonts w:cs="Times New Roman"/>
                <w:sz w:val="24"/>
                <w:szCs w:val="24"/>
              </w:rPr>
            </w:pPr>
            <w:r>
              <w:rPr>
                <w:rFonts w:cs="Times New Roman"/>
                <w:sz w:val="24"/>
                <w:szCs w:val="24"/>
              </w:rPr>
              <w:t>Педагогический коллектив</w:t>
            </w:r>
          </w:p>
        </w:tc>
        <w:tc>
          <w:tcPr>
            <w:tcW w:w="728" w:type="pct"/>
          </w:tcPr>
          <w:p w14:paraId="6725D58C" w14:textId="77777777" w:rsidR="00012E02" w:rsidRDefault="00000000" w:rsidP="00634A7B">
            <w:pPr>
              <w:spacing w:line="240" w:lineRule="auto"/>
              <w:ind w:firstLine="709"/>
              <w:rPr>
                <w:rFonts w:cs="Times New Roman"/>
                <w:sz w:val="24"/>
                <w:szCs w:val="24"/>
              </w:rPr>
            </w:pPr>
            <w:r>
              <w:rPr>
                <w:rFonts w:cs="Times New Roman"/>
                <w:sz w:val="24"/>
                <w:szCs w:val="24"/>
              </w:rPr>
              <w:t>Август 2025, далее периодически в течение всего срока реализации ООП</w:t>
            </w:r>
          </w:p>
        </w:tc>
        <w:tc>
          <w:tcPr>
            <w:tcW w:w="923" w:type="pct"/>
          </w:tcPr>
          <w:p w14:paraId="317E4CC7" w14:textId="77777777" w:rsidR="00012E02" w:rsidRDefault="00000000" w:rsidP="00634A7B">
            <w:pPr>
              <w:spacing w:line="240" w:lineRule="auto"/>
              <w:ind w:firstLine="709"/>
              <w:rPr>
                <w:rFonts w:cs="Times New Roman"/>
                <w:sz w:val="24"/>
                <w:szCs w:val="24"/>
              </w:rPr>
            </w:pPr>
            <w:r>
              <w:rPr>
                <w:rFonts w:cs="Times New Roman"/>
                <w:sz w:val="24"/>
                <w:szCs w:val="24"/>
              </w:rPr>
              <w:t>Методические рекомендации по проведению урока.</w:t>
            </w:r>
          </w:p>
          <w:p w14:paraId="55543DDE" w14:textId="77777777" w:rsidR="00012E02" w:rsidRDefault="00000000" w:rsidP="00634A7B">
            <w:pPr>
              <w:spacing w:line="240" w:lineRule="auto"/>
              <w:ind w:firstLine="709"/>
              <w:rPr>
                <w:rFonts w:cs="Times New Roman"/>
                <w:sz w:val="24"/>
                <w:szCs w:val="24"/>
              </w:rPr>
            </w:pPr>
            <w:r>
              <w:rPr>
                <w:rFonts w:cs="Times New Roman"/>
                <w:sz w:val="24"/>
                <w:szCs w:val="24"/>
              </w:rPr>
              <w:t>Методические рекомендации по выбору заданий для уроков, составлению заданий.</w:t>
            </w:r>
          </w:p>
        </w:tc>
      </w:tr>
      <w:tr w:rsidR="00012E02" w14:paraId="33BBEB9A" w14:textId="77777777">
        <w:tc>
          <w:tcPr>
            <w:tcW w:w="877" w:type="pct"/>
          </w:tcPr>
          <w:p w14:paraId="05F19E8D" w14:textId="77777777" w:rsidR="00012E02" w:rsidRDefault="00000000" w:rsidP="00634A7B">
            <w:pPr>
              <w:spacing w:line="240" w:lineRule="auto"/>
              <w:ind w:firstLine="709"/>
              <w:rPr>
                <w:rFonts w:cs="Times New Roman"/>
                <w:sz w:val="24"/>
                <w:szCs w:val="24"/>
              </w:rPr>
            </w:pPr>
            <w:r>
              <w:rPr>
                <w:rFonts w:cs="Times New Roman"/>
                <w:sz w:val="24"/>
                <w:szCs w:val="24"/>
              </w:rPr>
              <w:t xml:space="preserve">Разработка локального нормативного акта </w:t>
            </w:r>
          </w:p>
        </w:tc>
        <w:tc>
          <w:tcPr>
            <w:tcW w:w="1650" w:type="pct"/>
          </w:tcPr>
          <w:p w14:paraId="215C487D" w14:textId="77777777" w:rsidR="00012E02" w:rsidRDefault="00000000" w:rsidP="00634A7B">
            <w:pPr>
              <w:spacing w:line="240" w:lineRule="auto"/>
              <w:ind w:firstLine="709"/>
              <w:rPr>
                <w:rFonts w:cs="Times New Roman"/>
                <w:sz w:val="24"/>
                <w:szCs w:val="24"/>
              </w:rPr>
            </w:pPr>
            <w:r>
              <w:rPr>
                <w:rFonts w:cs="Times New Roman"/>
                <w:sz w:val="24"/>
                <w:szCs w:val="24"/>
              </w:rPr>
              <w:t xml:space="preserve">Организация учебно-исследовательской и проектной </w:t>
            </w:r>
            <w:r>
              <w:rPr>
                <w:sz w:val="24"/>
                <w:szCs w:val="24"/>
              </w:rPr>
              <w:t>деятельности обучающихся в рамках урочной и внеурочной деятельности</w:t>
            </w:r>
          </w:p>
        </w:tc>
        <w:tc>
          <w:tcPr>
            <w:tcW w:w="823" w:type="pct"/>
          </w:tcPr>
          <w:p w14:paraId="6C559EE7" w14:textId="77777777" w:rsidR="00012E02" w:rsidRDefault="00000000" w:rsidP="00634A7B">
            <w:pPr>
              <w:spacing w:line="240" w:lineRule="auto"/>
              <w:ind w:firstLine="709"/>
              <w:rPr>
                <w:rFonts w:cs="Times New Roman"/>
                <w:sz w:val="24"/>
                <w:szCs w:val="24"/>
              </w:rPr>
            </w:pPr>
            <w:r>
              <w:rPr>
                <w:rFonts w:cs="Times New Roman"/>
                <w:sz w:val="24"/>
                <w:szCs w:val="24"/>
              </w:rPr>
              <w:t>Рабочая группа</w:t>
            </w:r>
          </w:p>
        </w:tc>
        <w:tc>
          <w:tcPr>
            <w:tcW w:w="728" w:type="pct"/>
          </w:tcPr>
          <w:p w14:paraId="2BBDE64D" w14:textId="77777777" w:rsidR="00012E02" w:rsidRDefault="00000000" w:rsidP="00634A7B">
            <w:pPr>
              <w:spacing w:line="240" w:lineRule="auto"/>
              <w:ind w:firstLine="709"/>
              <w:rPr>
                <w:rFonts w:cs="Times New Roman"/>
                <w:sz w:val="24"/>
                <w:szCs w:val="24"/>
              </w:rPr>
            </w:pPr>
            <w:r>
              <w:rPr>
                <w:rFonts w:cs="Times New Roman"/>
                <w:sz w:val="24"/>
                <w:szCs w:val="24"/>
              </w:rPr>
              <w:t>До 30 августа 2025</w:t>
            </w:r>
          </w:p>
        </w:tc>
        <w:tc>
          <w:tcPr>
            <w:tcW w:w="923" w:type="pct"/>
          </w:tcPr>
          <w:p w14:paraId="2F38DE7B" w14:textId="77777777" w:rsidR="00012E02" w:rsidRDefault="00000000" w:rsidP="00634A7B">
            <w:pPr>
              <w:spacing w:line="240" w:lineRule="auto"/>
              <w:ind w:firstLine="709"/>
              <w:rPr>
                <w:rFonts w:cs="Times New Roman"/>
                <w:sz w:val="24"/>
                <w:szCs w:val="24"/>
              </w:rPr>
            </w:pPr>
            <w:r>
              <w:rPr>
                <w:rFonts w:cs="Times New Roman"/>
                <w:sz w:val="24"/>
                <w:szCs w:val="24"/>
              </w:rPr>
              <w:t>Локальный нормативный акт</w:t>
            </w:r>
          </w:p>
        </w:tc>
      </w:tr>
      <w:tr w:rsidR="00012E02" w14:paraId="4CB55733" w14:textId="77777777">
        <w:tc>
          <w:tcPr>
            <w:tcW w:w="877" w:type="pct"/>
          </w:tcPr>
          <w:p w14:paraId="4B4A4165" w14:textId="77777777" w:rsidR="00012E02" w:rsidRDefault="00000000" w:rsidP="00634A7B">
            <w:pPr>
              <w:spacing w:line="240" w:lineRule="auto"/>
              <w:ind w:firstLine="709"/>
              <w:rPr>
                <w:rFonts w:cs="Times New Roman"/>
                <w:sz w:val="24"/>
                <w:szCs w:val="24"/>
              </w:rPr>
            </w:pPr>
            <w:r>
              <w:rPr>
                <w:rFonts w:cs="Times New Roman"/>
                <w:sz w:val="24"/>
                <w:szCs w:val="24"/>
              </w:rPr>
              <w:t>Методическое совещание «ИКТ-компетенции»</w:t>
            </w:r>
          </w:p>
        </w:tc>
        <w:tc>
          <w:tcPr>
            <w:tcW w:w="1650" w:type="pct"/>
          </w:tcPr>
          <w:p w14:paraId="7ABBA058" w14:textId="77777777" w:rsidR="00012E02" w:rsidRDefault="00000000" w:rsidP="00634A7B">
            <w:pPr>
              <w:spacing w:line="240" w:lineRule="auto"/>
              <w:ind w:firstLine="709"/>
              <w:rPr>
                <w:rFonts w:cs="Times New Roman"/>
                <w:sz w:val="24"/>
                <w:szCs w:val="24"/>
              </w:rPr>
            </w:pPr>
            <w:r>
              <w:rPr>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14:paraId="0B035C50" w14:textId="77777777" w:rsidR="00012E02" w:rsidRDefault="00000000" w:rsidP="00634A7B">
            <w:pPr>
              <w:spacing w:line="240" w:lineRule="auto"/>
              <w:ind w:firstLine="709"/>
              <w:rPr>
                <w:rFonts w:cs="Times New Roman"/>
                <w:sz w:val="24"/>
                <w:szCs w:val="24"/>
              </w:rPr>
            </w:pPr>
            <w:r>
              <w:rPr>
                <w:rFonts w:cs="Times New Roman"/>
                <w:sz w:val="24"/>
                <w:szCs w:val="24"/>
              </w:rPr>
              <w:t>Педагогический коллектив</w:t>
            </w:r>
          </w:p>
        </w:tc>
        <w:tc>
          <w:tcPr>
            <w:tcW w:w="728" w:type="pct"/>
          </w:tcPr>
          <w:p w14:paraId="1AF924C8" w14:textId="77777777" w:rsidR="00012E02" w:rsidRDefault="00000000" w:rsidP="00634A7B">
            <w:pPr>
              <w:spacing w:line="240" w:lineRule="auto"/>
              <w:ind w:firstLine="709"/>
              <w:rPr>
                <w:rFonts w:cs="Times New Roman"/>
                <w:sz w:val="24"/>
                <w:szCs w:val="24"/>
              </w:rPr>
            </w:pPr>
            <w:r>
              <w:rPr>
                <w:rFonts w:cs="Times New Roman"/>
                <w:sz w:val="24"/>
                <w:szCs w:val="24"/>
              </w:rPr>
              <w:t>Сентябрь 2025, далее периодически в течение всего срока реализации ООП</w:t>
            </w:r>
          </w:p>
        </w:tc>
        <w:tc>
          <w:tcPr>
            <w:tcW w:w="923" w:type="pct"/>
          </w:tcPr>
          <w:p w14:paraId="6304DD94" w14:textId="77777777" w:rsidR="00012E02" w:rsidRDefault="00000000" w:rsidP="00634A7B">
            <w:pPr>
              <w:spacing w:line="240" w:lineRule="auto"/>
              <w:ind w:firstLine="709"/>
              <w:rPr>
                <w:rFonts w:cs="Times New Roman"/>
                <w:sz w:val="24"/>
                <w:szCs w:val="24"/>
              </w:rPr>
            </w:pPr>
            <w:r>
              <w:rPr>
                <w:rFonts w:cs="Times New Roman"/>
                <w:sz w:val="24"/>
                <w:szCs w:val="24"/>
              </w:rPr>
              <w:t>Рекомендации по формированию и развитию ИКТ-компетенции на уроках и во внеурочное время</w:t>
            </w:r>
          </w:p>
        </w:tc>
      </w:tr>
      <w:tr w:rsidR="00012E02" w14:paraId="0693105C" w14:textId="77777777">
        <w:tc>
          <w:tcPr>
            <w:tcW w:w="877" w:type="pct"/>
          </w:tcPr>
          <w:p w14:paraId="63DF1099" w14:textId="77777777" w:rsidR="00012E02" w:rsidRDefault="00000000" w:rsidP="00634A7B">
            <w:pPr>
              <w:spacing w:line="240" w:lineRule="auto"/>
              <w:ind w:firstLine="709"/>
              <w:rPr>
                <w:rFonts w:cs="Times New Roman"/>
                <w:sz w:val="24"/>
                <w:szCs w:val="24"/>
              </w:rPr>
            </w:pPr>
            <w:r>
              <w:rPr>
                <w:rFonts w:cs="Times New Roman"/>
                <w:sz w:val="24"/>
                <w:szCs w:val="24"/>
              </w:rPr>
              <w:t xml:space="preserve">Семинары для педагогов  </w:t>
            </w:r>
          </w:p>
        </w:tc>
        <w:tc>
          <w:tcPr>
            <w:tcW w:w="1650" w:type="pct"/>
          </w:tcPr>
          <w:p w14:paraId="7F8CABF3" w14:textId="77777777" w:rsidR="00012E02" w:rsidRDefault="00000000" w:rsidP="00634A7B">
            <w:pPr>
              <w:spacing w:line="240" w:lineRule="auto"/>
              <w:ind w:firstLine="709"/>
              <w:rPr>
                <w:sz w:val="24"/>
                <w:szCs w:val="24"/>
              </w:rPr>
            </w:pPr>
            <w:r>
              <w:rPr>
                <w:rFonts w:cs="Times New Roman"/>
                <w:sz w:val="24"/>
                <w:szCs w:val="24"/>
              </w:rPr>
              <w:t xml:space="preserve">1. «Преемственность в плане развития УУД» </w:t>
            </w:r>
            <w:r>
              <w:rPr>
                <w:sz w:val="24"/>
                <w:szCs w:val="24"/>
              </w:rPr>
              <w:lastRenderedPageBreak/>
              <w:t>Организация и проведение семинаров с учителями, работающими на уровне основного общего образования, в целях реализации принципа преемственности в плане развития УУД</w:t>
            </w:r>
          </w:p>
          <w:p w14:paraId="52AD7878" w14:textId="77777777" w:rsidR="00012E02" w:rsidRDefault="00000000" w:rsidP="00634A7B">
            <w:pPr>
              <w:spacing w:line="240" w:lineRule="auto"/>
              <w:ind w:firstLine="709"/>
              <w:rPr>
                <w:sz w:val="24"/>
                <w:szCs w:val="24"/>
              </w:rPr>
            </w:pPr>
            <w:r>
              <w:rPr>
                <w:sz w:val="24"/>
                <w:szCs w:val="24"/>
              </w:rPr>
              <w:t>2. «Анализ и способы минимизации рисков развития УУД у учащихся»</w:t>
            </w:r>
          </w:p>
        </w:tc>
        <w:tc>
          <w:tcPr>
            <w:tcW w:w="823" w:type="pct"/>
          </w:tcPr>
          <w:p w14:paraId="63F382B6"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Педагогический коллектив</w:t>
            </w:r>
          </w:p>
        </w:tc>
        <w:tc>
          <w:tcPr>
            <w:tcW w:w="728" w:type="pct"/>
          </w:tcPr>
          <w:p w14:paraId="0FEA6845" w14:textId="77777777" w:rsidR="00012E02" w:rsidRDefault="00000000" w:rsidP="00634A7B">
            <w:pPr>
              <w:spacing w:line="240" w:lineRule="auto"/>
              <w:ind w:firstLine="709"/>
              <w:rPr>
                <w:rFonts w:cs="Times New Roman"/>
                <w:sz w:val="24"/>
                <w:szCs w:val="24"/>
              </w:rPr>
            </w:pPr>
            <w:r>
              <w:rPr>
                <w:rFonts w:cs="Times New Roman"/>
                <w:sz w:val="24"/>
                <w:szCs w:val="24"/>
              </w:rPr>
              <w:t xml:space="preserve">В течение всего </w:t>
            </w:r>
            <w:r>
              <w:rPr>
                <w:rFonts w:cs="Times New Roman"/>
                <w:sz w:val="24"/>
                <w:szCs w:val="24"/>
              </w:rPr>
              <w:lastRenderedPageBreak/>
              <w:t>срока реализации ООП</w:t>
            </w:r>
          </w:p>
        </w:tc>
        <w:tc>
          <w:tcPr>
            <w:tcW w:w="923" w:type="pct"/>
          </w:tcPr>
          <w:p w14:paraId="2EAEE4FA" w14:textId="77777777" w:rsidR="00012E02" w:rsidRDefault="00000000" w:rsidP="00634A7B">
            <w:pPr>
              <w:spacing w:line="240" w:lineRule="auto"/>
              <w:ind w:firstLine="709"/>
              <w:rPr>
                <w:rFonts w:cs="Times New Roman"/>
                <w:sz w:val="24"/>
                <w:szCs w:val="24"/>
              </w:rPr>
            </w:pPr>
            <w:r>
              <w:rPr>
                <w:rFonts w:cs="Times New Roman"/>
                <w:sz w:val="24"/>
                <w:szCs w:val="24"/>
              </w:rPr>
              <w:lastRenderedPageBreak/>
              <w:t>Обмен опытом</w:t>
            </w:r>
          </w:p>
        </w:tc>
      </w:tr>
      <w:tr w:rsidR="00012E02" w14:paraId="4AD082F7" w14:textId="77777777">
        <w:tc>
          <w:tcPr>
            <w:tcW w:w="877" w:type="pct"/>
          </w:tcPr>
          <w:p w14:paraId="52E73C1D" w14:textId="77777777" w:rsidR="00012E02" w:rsidRDefault="00000000" w:rsidP="00634A7B">
            <w:pPr>
              <w:spacing w:line="240" w:lineRule="auto"/>
              <w:ind w:firstLine="709"/>
              <w:rPr>
                <w:rFonts w:cs="Times New Roman"/>
                <w:sz w:val="24"/>
                <w:szCs w:val="24"/>
              </w:rPr>
            </w:pPr>
            <w:r>
              <w:rPr>
                <w:rFonts w:cs="Times New Roman"/>
                <w:sz w:val="24"/>
                <w:szCs w:val="24"/>
              </w:rPr>
              <w:t>Индивидуальные консультации с педагогами</w:t>
            </w:r>
          </w:p>
        </w:tc>
        <w:tc>
          <w:tcPr>
            <w:tcW w:w="1650" w:type="pct"/>
          </w:tcPr>
          <w:p w14:paraId="0BFA0233" w14:textId="77777777" w:rsidR="00012E02" w:rsidRDefault="00000000" w:rsidP="00634A7B">
            <w:pPr>
              <w:spacing w:line="240" w:lineRule="auto"/>
              <w:ind w:firstLine="709"/>
              <w:rPr>
                <w:sz w:val="24"/>
                <w:szCs w:val="24"/>
              </w:rPr>
            </w:pPr>
            <w:r>
              <w:rPr>
                <w:rFonts w:cs="Times New Roman"/>
                <w:sz w:val="24"/>
                <w:szCs w:val="24"/>
              </w:rPr>
              <w:t xml:space="preserve">Консультации по </w:t>
            </w:r>
            <w:r>
              <w:rPr>
                <w:sz w:val="24"/>
                <w:szCs w:val="24"/>
              </w:rPr>
              <w:t>проблемам, связанным с развитием универсальных учебных действий в образовательном процессе</w:t>
            </w:r>
          </w:p>
        </w:tc>
        <w:tc>
          <w:tcPr>
            <w:tcW w:w="823" w:type="pct"/>
          </w:tcPr>
          <w:p w14:paraId="113313F4" w14:textId="77777777" w:rsidR="00012E02" w:rsidRDefault="00000000" w:rsidP="00634A7B">
            <w:pPr>
              <w:spacing w:line="240" w:lineRule="auto"/>
              <w:ind w:firstLine="709"/>
              <w:rPr>
                <w:rFonts w:cs="Times New Roman"/>
                <w:sz w:val="24"/>
                <w:szCs w:val="24"/>
              </w:rPr>
            </w:pPr>
            <w:r>
              <w:rPr>
                <w:rFonts w:cs="Times New Roman"/>
                <w:sz w:val="24"/>
                <w:szCs w:val="24"/>
              </w:rPr>
              <w:t>Руководители методических объединений</w:t>
            </w:r>
          </w:p>
        </w:tc>
        <w:tc>
          <w:tcPr>
            <w:tcW w:w="728" w:type="pct"/>
          </w:tcPr>
          <w:p w14:paraId="6F913EAC" w14:textId="77777777" w:rsidR="00012E02" w:rsidRDefault="00000000" w:rsidP="00634A7B">
            <w:pPr>
              <w:spacing w:line="240" w:lineRule="auto"/>
              <w:ind w:firstLine="709"/>
              <w:rPr>
                <w:rFonts w:cs="Times New Roman"/>
                <w:sz w:val="24"/>
                <w:szCs w:val="24"/>
              </w:rPr>
            </w:pPr>
            <w:r>
              <w:rPr>
                <w:rFonts w:cs="Times New Roman"/>
                <w:sz w:val="24"/>
                <w:szCs w:val="24"/>
              </w:rPr>
              <w:t>В течение всего срока реализации ООП</w:t>
            </w:r>
          </w:p>
        </w:tc>
        <w:tc>
          <w:tcPr>
            <w:tcW w:w="923" w:type="pct"/>
          </w:tcPr>
          <w:p w14:paraId="321E2DD1" w14:textId="77777777" w:rsidR="00012E02" w:rsidRDefault="00000000" w:rsidP="00634A7B">
            <w:pPr>
              <w:spacing w:line="240" w:lineRule="auto"/>
              <w:ind w:firstLine="709"/>
              <w:rPr>
                <w:rFonts w:cs="Times New Roman"/>
                <w:sz w:val="24"/>
                <w:szCs w:val="24"/>
              </w:rPr>
            </w:pPr>
            <w:r>
              <w:rPr>
                <w:rFonts w:cs="Times New Roman"/>
                <w:sz w:val="24"/>
                <w:szCs w:val="24"/>
              </w:rPr>
              <w:t>Обмен опытом</w:t>
            </w:r>
          </w:p>
        </w:tc>
      </w:tr>
      <w:tr w:rsidR="00012E02" w14:paraId="05F152B0" w14:textId="77777777">
        <w:tc>
          <w:tcPr>
            <w:tcW w:w="877" w:type="pct"/>
          </w:tcPr>
          <w:p w14:paraId="3C3D27FB" w14:textId="77777777" w:rsidR="00012E02" w:rsidRDefault="00000000" w:rsidP="00634A7B">
            <w:pPr>
              <w:spacing w:line="240" w:lineRule="auto"/>
              <w:ind w:firstLine="709"/>
              <w:rPr>
                <w:rFonts w:cs="Times New Roman"/>
                <w:sz w:val="24"/>
                <w:szCs w:val="24"/>
              </w:rPr>
            </w:pPr>
            <w:r>
              <w:rPr>
                <w:rFonts w:cs="Times New Roman"/>
                <w:sz w:val="24"/>
                <w:szCs w:val="24"/>
              </w:rPr>
              <w:t>Работа с детьми</w:t>
            </w:r>
          </w:p>
        </w:tc>
        <w:tc>
          <w:tcPr>
            <w:tcW w:w="1650" w:type="pct"/>
          </w:tcPr>
          <w:p w14:paraId="11339164" w14:textId="77777777" w:rsidR="00012E02" w:rsidRDefault="00000000" w:rsidP="00634A7B">
            <w:pPr>
              <w:spacing w:line="240" w:lineRule="auto"/>
              <w:ind w:firstLine="709"/>
              <w:rPr>
                <w:rFonts w:cs="Times New Roman"/>
                <w:sz w:val="24"/>
                <w:szCs w:val="24"/>
              </w:rPr>
            </w:pPr>
            <w:r>
              <w:rPr>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025D6E91" w14:textId="77777777" w:rsidR="00012E02" w:rsidRDefault="00000000" w:rsidP="00634A7B">
            <w:pPr>
              <w:spacing w:line="240" w:lineRule="auto"/>
              <w:ind w:firstLine="709"/>
              <w:rPr>
                <w:rFonts w:cs="Times New Roman"/>
                <w:sz w:val="24"/>
                <w:szCs w:val="24"/>
              </w:rPr>
            </w:pPr>
            <w:r>
              <w:rPr>
                <w:rFonts w:cs="Times New Roman"/>
                <w:sz w:val="24"/>
                <w:szCs w:val="24"/>
              </w:rPr>
              <w:t>Педагогический коллектив</w:t>
            </w:r>
          </w:p>
        </w:tc>
        <w:tc>
          <w:tcPr>
            <w:tcW w:w="728" w:type="pct"/>
          </w:tcPr>
          <w:p w14:paraId="55675DDB" w14:textId="77777777" w:rsidR="00012E02" w:rsidRDefault="00000000" w:rsidP="00634A7B">
            <w:pPr>
              <w:spacing w:line="240" w:lineRule="auto"/>
              <w:ind w:firstLine="709"/>
              <w:rPr>
                <w:rFonts w:cs="Times New Roman"/>
                <w:sz w:val="24"/>
                <w:szCs w:val="24"/>
              </w:rPr>
            </w:pPr>
            <w:r>
              <w:rPr>
                <w:rFonts w:cs="Times New Roman"/>
                <w:sz w:val="24"/>
                <w:szCs w:val="24"/>
              </w:rPr>
              <w:t>В течение всего срока реализации ООП</w:t>
            </w:r>
          </w:p>
        </w:tc>
        <w:tc>
          <w:tcPr>
            <w:tcW w:w="923" w:type="pct"/>
          </w:tcPr>
          <w:p w14:paraId="798888B4" w14:textId="77777777" w:rsidR="00012E02" w:rsidRDefault="00000000" w:rsidP="00634A7B">
            <w:pPr>
              <w:spacing w:line="240" w:lineRule="auto"/>
              <w:ind w:firstLine="709"/>
              <w:rPr>
                <w:rFonts w:cs="Times New Roman"/>
                <w:sz w:val="24"/>
                <w:szCs w:val="24"/>
              </w:rPr>
            </w:pPr>
            <w:r>
              <w:rPr>
                <w:rFonts w:cs="Times New Roman"/>
                <w:sz w:val="24"/>
                <w:szCs w:val="24"/>
              </w:rPr>
              <w:t>Результаты на основе листов формирования УУД, корректировка в соответствии с потребностями</w:t>
            </w:r>
          </w:p>
        </w:tc>
      </w:tr>
      <w:tr w:rsidR="00012E02" w14:paraId="0687B15B" w14:textId="77777777">
        <w:tc>
          <w:tcPr>
            <w:tcW w:w="877" w:type="pct"/>
          </w:tcPr>
          <w:p w14:paraId="15FDCFA1" w14:textId="77777777" w:rsidR="00012E02" w:rsidRDefault="00000000" w:rsidP="00634A7B">
            <w:pPr>
              <w:spacing w:line="240" w:lineRule="auto"/>
              <w:ind w:firstLine="709"/>
              <w:rPr>
                <w:rFonts w:cs="Times New Roman"/>
                <w:sz w:val="24"/>
                <w:szCs w:val="24"/>
              </w:rPr>
            </w:pPr>
            <w:r>
              <w:rPr>
                <w:rFonts w:cs="Times New Roman"/>
                <w:sz w:val="24"/>
                <w:szCs w:val="24"/>
              </w:rPr>
              <w:t>Работа с родителями</w:t>
            </w:r>
          </w:p>
        </w:tc>
        <w:tc>
          <w:tcPr>
            <w:tcW w:w="1650" w:type="pct"/>
          </w:tcPr>
          <w:p w14:paraId="451314FA" w14:textId="77777777" w:rsidR="00012E02" w:rsidRDefault="00000000" w:rsidP="00634A7B">
            <w:pPr>
              <w:spacing w:line="240" w:lineRule="auto"/>
              <w:ind w:firstLine="709"/>
              <w:rPr>
                <w:rFonts w:cs="Times New Roman"/>
                <w:sz w:val="24"/>
                <w:szCs w:val="24"/>
              </w:rPr>
            </w:pPr>
            <w:r>
              <w:rPr>
                <w:sz w:val="24"/>
                <w:szCs w:val="24"/>
              </w:rPr>
              <w:t>Организация разъяснительной/просветительской работы с родителями по проблемам развития УУД у учащихся</w:t>
            </w:r>
          </w:p>
        </w:tc>
        <w:tc>
          <w:tcPr>
            <w:tcW w:w="823" w:type="pct"/>
          </w:tcPr>
          <w:p w14:paraId="08188B39" w14:textId="77777777" w:rsidR="00012E02" w:rsidRDefault="00000000" w:rsidP="00634A7B">
            <w:pPr>
              <w:spacing w:line="240" w:lineRule="auto"/>
              <w:ind w:firstLine="709"/>
              <w:rPr>
                <w:rFonts w:cs="Times New Roman"/>
                <w:sz w:val="24"/>
                <w:szCs w:val="24"/>
              </w:rPr>
            </w:pPr>
            <w:r>
              <w:rPr>
                <w:rFonts w:cs="Times New Roman"/>
                <w:sz w:val="24"/>
                <w:szCs w:val="24"/>
              </w:rPr>
              <w:t>Педагогический коллектив</w:t>
            </w:r>
          </w:p>
        </w:tc>
        <w:tc>
          <w:tcPr>
            <w:tcW w:w="728" w:type="pct"/>
          </w:tcPr>
          <w:p w14:paraId="30A1B95D" w14:textId="77777777" w:rsidR="00012E02" w:rsidRDefault="00000000" w:rsidP="00634A7B">
            <w:pPr>
              <w:spacing w:line="240" w:lineRule="auto"/>
              <w:ind w:firstLine="709"/>
              <w:rPr>
                <w:rFonts w:cs="Times New Roman"/>
                <w:sz w:val="24"/>
                <w:szCs w:val="24"/>
              </w:rPr>
            </w:pPr>
            <w:r>
              <w:rPr>
                <w:rFonts w:cs="Times New Roman"/>
                <w:sz w:val="24"/>
                <w:szCs w:val="24"/>
              </w:rPr>
              <w:t>В течение всего срока реализации ООП</w:t>
            </w:r>
          </w:p>
        </w:tc>
        <w:tc>
          <w:tcPr>
            <w:tcW w:w="923" w:type="pct"/>
          </w:tcPr>
          <w:p w14:paraId="4750EC57" w14:textId="77777777" w:rsidR="00012E02" w:rsidRDefault="00000000" w:rsidP="00634A7B">
            <w:pPr>
              <w:spacing w:line="240" w:lineRule="auto"/>
              <w:ind w:firstLine="709"/>
              <w:rPr>
                <w:rFonts w:cs="Times New Roman"/>
                <w:sz w:val="24"/>
                <w:szCs w:val="24"/>
              </w:rPr>
            </w:pPr>
            <w:r>
              <w:rPr>
                <w:rFonts w:cs="Times New Roman"/>
                <w:sz w:val="24"/>
                <w:szCs w:val="24"/>
              </w:rPr>
              <w:t>Родительские тематические собрания</w:t>
            </w:r>
          </w:p>
        </w:tc>
      </w:tr>
      <w:tr w:rsidR="00012E02" w14:paraId="17379F4C" w14:textId="77777777">
        <w:tc>
          <w:tcPr>
            <w:tcW w:w="877" w:type="pct"/>
          </w:tcPr>
          <w:p w14:paraId="1EABAB2E" w14:textId="77777777" w:rsidR="00012E02" w:rsidRDefault="00000000" w:rsidP="00634A7B">
            <w:pPr>
              <w:spacing w:line="240" w:lineRule="auto"/>
              <w:ind w:firstLine="709"/>
              <w:rPr>
                <w:rFonts w:cs="Times New Roman"/>
                <w:sz w:val="24"/>
                <w:szCs w:val="24"/>
              </w:rPr>
            </w:pPr>
            <w:r>
              <w:rPr>
                <w:rFonts w:cs="Times New Roman"/>
                <w:sz w:val="24"/>
                <w:szCs w:val="24"/>
              </w:rPr>
              <w:t xml:space="preserve">Отражение результатов </w:t>
            </w:r>
            <w:r>
              <w:rPr>
                <w:sz w:val="24"/>
                <w:szCs w:val="24"/>
              </w:rPr>
              <w:t>работы по формированию УУД обучающихся</w:t>
            </w:r>
          </w:p>
        </w:tc>
        <w:tc>
          <w:tcPr>
            <w:tcW w:w="1650" w:type="pct"/>
          </w:tcPr>
          <w:p w14:paraId="3AD2C340" w14:textId="77777777" w:rsidR="00012E02" w:rsidRDefault="00000000" w:rsidP="00634A7B">
            <w:pPr>
              <w:spacing w:line="240" w:lineRule="auto"/>
              <w:ind w:firstLine="709"/>
              <w:rPr>
                <w:rFonts w:cs="Times New Roman"/>
                <w:sz w:val="24"/>
                <w:szCs w:val="24"/>
              </w:rPr>
            </w:pPr>
            <w:r>
              <w:rPr>
                <w:rFonts w:cs="Times New Roman"/>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299494A" w14:textId="77777777" w:rsidR="00012E02" w:rsidRDefault="00000000" w:rsidP="00634A7B">
            <w:pPr>
              <w:spacing w:line="240" w:lineRule="auto"/>
              <w:ind w:firstLine="709"/>
              <w:rPr>
                <w:rFonts w:cs="Times New Roman"/>
                <w:sz w:val="24"/>
                <w:szCs w:val="24"/>
              </w:rPr>
            </w:pPr>
            <w:r>
              <w:rPr>
                <w:rFonts w:cs="Times New Roman"/>
                <w:sz w:val="24"/>
                <w:szCs w:val="24"/>
              </w:rPr>
              <w:t xml:space="preserve">Администрация </w:t>
            </w:r>
          </w:p>
        </w:tc>
        <w:tc>
          <w:tcPr>
            <w:tcW w:w="728" w:type="pct"/>
          </w:tcPr>
          <w:p w14:paraId="0D9D69F6" w14:textId="77777777" w:rsidR="00012E02" w:rsidRDefault="00000000" w:rsidP="00634A7B">
            <w:pPr>
              <w:spacing w:line="240" w:lineRule="auto"/>
              <w:ind w:firstLine="709"/>
              <w:rPr>
                <w:rFonts w:cs="Times New Roman"/>
                <w:sz w:val="24"/>
                <w:szCs w:val="24"/>
              </w:rPr>
            </w:pPr>
            <w:r>
              <w:rPr>
                <w:rFonts w:cs="Times New Roman"/>
                <w:sz w:val="24"/>
                <w:szCs w:val="24"/>
              </w:rPr>
              <w:t>В течение всего срока реализации ООП</w:t>
            </w:r>
          </w:p>
        </w:tc>
        <w:tc>
          <w:tcPr>
            <w:tcW w:w="923" w:type="pct"/>
          </w:tcPr>
          <w:p w14:paraId="6AF6C02E" w14:textId="77777777" w:rsidR="00012E02" w:rsidRDefault="00000000" w:rsidP="00634A7B">
            <w:pPr>
              <w:spacing w:line="240" w:lineRule="auto"/>
              <w:ind w:firstLine="709"/>
              <w:rPr>
                <w:rFonts w:cs="Times New Roman"/>
                <w:sz w:val="24"/>
                <w:szCs w:val="24"/>
              </w:rPr>
            </w:pPr>
            <w:r>
              <w:rPr>
                <w:rFonts w:cs="Times New Roman"/>
                <w:sz w:val="24"/>
                <w:szCs w:val="24"/>
              </w:rPr>
              <w:t>Информирование общественности</w:t>
            </w:r>
          </w:p>
        </w:tc>
      </w:tr>
    </w:tbl>
    <w:p w14:paraId="4BE6E061" w14:textId="77777777" w:rsidR="00012E02" w:rsidRDefault="00012E02" w:rsidP="00634A7B">
      <w:pPr>
        <w:spacing w:line="240" w:lineRule="auto"/>
        <w:ind w:firstLine="709"/>
        <w:rPr>
          <w:sz w:val="24"/>
          <w:szCs w:val="24"/>
        </w:rPr>
      </w:pPr>
    </w:p>
    <w:p w14:paraId="733AC4CC" w14:textId="77777777" w:rsidR="00012E02" w:rsidRDefault="00000000" w:rsidP="00634A7B">
      <w:pPr>
        <w:pStyle w:val="2"/>
        <w:numPr>
          <w:ilvl w:val="1"/>
          <w:numId w:val="52"/>
        </w:numPr>
        <w:spacing w:before="0" w:line="240" w:lineRule="auto"/>
        <w:ind w:left="0" w:firstLine="709"/>
        <w:rPr>
          <w:b/>
          <w:bCs/>
          <w:color w:val="auto"/>
          <w:sz w:val="24"/>
          <w:szCs w:val="24"/>
        </w:rPr>
      </w:pPr>
      <w:bookmarkStart w:id="84" w:name="_Toc112679863"/>
      <w:bookmarkStart w:id="85" w:name="_Toc216696546"/>
      <w:r>
        <w:rPr>
          <w:b/>
          <w:bCs/>
          <w:color w:val="auto"/>
          <w:sz w:val="24"/>
          <w:szCs w:val="24"/>
        </w:rPr>
        <w:lastRenderedPageBreak/>
        <w:t>РАБОЧАЯ ПРОГРАММА ВОСПИТАНИЯ</w:t>
      </w:r>
      <w:bookmarkEnd w:id="84"/>
      <w:bookmarkEnd w:id="85"/>
    </w:p>
    <w:p w14:paraId="309CC4F7" w14:textId="77777777" w:rsidR="00012E02" w:rsidRDefault="00000000" w:rsidP="00634A7B">
      <w:pPr>
        <w:pStyle w:val="afff0"/>
        <w:ind w:firstLine="709"/>
        <w:jc w:val="both"/>
        <w:rPr>
          <w:rFonts w:ascii="Times New Roman" w:hAnsi="Times New Roman"/>
          <w:b/>
          <w:bCs/>
          <w:sz w:val="24"/>
          <w:szCs w:val="24"/>
        </w:rPr>
      </w:pPr>
      <w:bookmarkStart w:id="86" w:name="_Toc112679868"/>
      <w:r>
        <w:rPr>
          <w:rFonts w:ascii="Times New Roman" w:hAnsi="Times New Roman"/>
          <w:b/>
          <w:bCs/>
          <w:sz w:val="24"/>
          <w:szCs w:val="24"/>
        </w:rPr>
        <w:t>2.3.1. Целевой раздел.</w:t>
      </w:r>
    </w:p>
    <w:p w14:paraId="093CFF24"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414BF87"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B046168"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Цель и задачи воспитания обучающихся</w:t>
      </w:r>
      <w:r>
        <w:rPr>
          <w:rFonts w:ascii="Times New Roman" w:hAnsi="Times New Roman"/>
          <w:sz w:val="24"/>
          <w:szCs w:val="24"/>
        </w:rPr>
        <w:t>.</w:t>
      </w:r>
    </w:p>
    <w:p w14:paraId="62199192"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Цель воспитания</w:t>
      </w:r>
      <w:r>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09F27020"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Задачи воспитания</w:t>
      </w:r>
      <w:r>
        <w:rPr>
          <w:rFonts w:ascii="Times New Roman" w:hAnsi="Times New Roman"/>
          <w:sz w:val="24"/>
          <w:szCs w:val="24"/>
        </w:rPr>
        <w:t xml:space="preserve"> обучающихся в образовательной организации:</w:t>
      </w:r>
    </w:p>
    <w:p w14:paraId="34C4262F" w14:textId="77777777" w:rsidR="00012E02" w:rsidRDefault="00000000" w:rsidP="00634A7B">
      <w:pPr>
        <w:pStyle w:val="afff0"/>
        <w:numPr>
          <w:ilvl w:val="0"/>
          <w:numId w:val="77"/>
        </w:numPr>
        <w:ind w:left="0" w:firstLine="709"/>
        <w:jc w:val="both"/>
        <w:rPr>
          <w:rFonts w:ascii="Times New Roman" w:hAnsi="Times New Roman"/>
          <w:sz w:val="24"/>
          <w:szCs w:val="24"/>
        </w:rPr>
      </w:pPr>
      <w:r>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63F9B981" w14:textId="77777777" w:rsidR="00012E02" w:rsidRDefault="00000000" w:rsidP="00634A7B">
      <w:pPr>
        <w:pStyle w:val="afff0"/>
        <w:numPr>
          <w:ilvl w:val="0"/>
          <w:numId w:val="77"/>
        </w:numPr>
        <w:ind w:left="0" w:firstLine="709"/>
        <w:jc w:val="both"/>
        <w:rPr>
          <w:rFonts w:ascii="Times New Roman" w:hAnsi="Times New Roman"/>
          <w:sz w:val="24"/>
          <w:szCs w:val="24"/>
        </w:rPr>
      </w:pPr>
      <w:r>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7E4E814C" w14:textId="77777777" w:rsidR="00012E02" w:rsidRDefault="00000000" w:rsidP="00634A7B">
      <w:pPr>
        <w:pStyle w:val="afff0"/>
        <w:numPr>
          <w:ilvl w:val="0"/>
          <w:numId w:val="77"/>
        </w:numPr>
        <w:ind w:left="0" w:firstLine="709"/>
        <w:jc w:val="both"/>
        <w:rPr>
          <w:rFonts w:ascii="Times New Roman" w:hAnsi="Times New Roman"/>
          <w:sz w:val="24"/>
          <w:szCs w:val="24"/>
        </w:rPr>
      </w:pPr>
      <w:r>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4C32EFB" w14:textId="77777777" w:rsidR="00012E02" w:rsidRDefault="00000000" w:rsidP="00634A7B">
      <w:pPr>
        <w:pStyle w:val="afff0"/>
        <w:numPr>
          <w:ilvl w:val="0"/>
          <w:numId w:val="77"/>
        </w:numPr>
        <w:ind w:left="0" w:firstLine="709"/>
        <w:jc w:val="both"/>
        <w:rPr>
          <w:rFonts w:ascii="Times New Roman" w:hAnsi="Times New Roman"/>
          <w:sz w:val="24"/>
          <w:szCs w:val="24"/>
        </w:rPr>
      </w:pPr>
      <w:r>
        <w:rPr>
          <w:rFonts w:ascii="Times New Roman" w:hAnsi="Times New Roman"/>
          <w:sz w:val="24"/>
          <w:szCs w:val="24"/>
        </w:rPr>
        <w:t>достижение личностных результатов освоения общеобразовательных программ в соответствии с ФГОС НОО.</w:t>
      </w:r>
    </w:p>
    <w:p w14:paraId="6EEE1C16"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Личностные результаты освоения обучающимися образовательных программ включают:</w:t>
      </w:r>
    </w:p>
    <w:p w14:paraId="3FB86E14" w14:textId="77777777" w:rsidR="00012E02" w:rsidRDefault="00000000" w:rsidP="00634A7B">
      <w:pPr>
        <w:pStyle w:val="afff0"/>
        <w:numPr>
          <w:ilvl w:val="0"/>
          <w:numId w:val="78"/>
        </w:numPr>
        <w:ind w:left="0" w:firstLine="709"/>
        <w:jc w:val="both"/>
        <w:rPr>
          <w:rFonts w:ascii="Times New Roman" w:hAnsi="Times New Roman"/>
          <w:sz w:val="24"/>
          <w:szCs w:val="24"/>
        </w:rPr>
      </w:pPr>
      <w:r>
        <w:rPr>
          <w:rFonts w:ascii="Times New Roman" w:hAnsi="Times New Roman"/>
          <w:sz w:val="24"/>
          <w:szCs w:val="24"/>
        </w:rPr>
        <w:t>осознание российской гражданской идентичности;</w:t>
      </w:r>
    </w:p>
    <w:p w14:paraId="2163D94C" w14:textId="77777777" w:rsidR="00012E02" w:rsidRDefault="00000000" w:rsidP="00634A7B">
      <w:pPr>
        <w:pStyle w:val="afff0"/>
        <w:numPr>
          <w:ilvl w:val="0"/>
          <w:numId w:val="78"/>
        </w:numPr>
        <w:ind w:left="0" w:firstLine="709"/>
        <w:jc w:val="both"/>
        <w:rPr>
          <w:rFonts w:ascii="Times New Roman" w:hAnsi="Times New Roman"/>
          <w:sz w:val="24"/>
          <w:szCs w:val="24"/>
        </w:rPr>
      </w:pPr>
      <w:r>
        <w:rPr>
          <w:rFonts w:ascii="Times New Roman" w:hAnsi="Times New Roman"/>
          <w:sz w:val="24"/>
          <w:szCs w:val="24"/>
        </w:rPr>
        <w:t>сформированность ценностей самостоятельности и инициативы;</w:t>
      </w:r>
    </w:p>
    <w:p w14:paraId="0E93FEE5" w14:textId="77777777" w:rsidR="00012E02" w:rsidRDefault="00000000" w:rsidP="00634A7B">
      <w:pPr>
        <w:pStyle w:val="afff0"/>
        <w:numPr>
          <w:ilvl w:val="0"/>
          <w:numId w:val="78"/>
        </w:numPr>
        <w:ind w:left="0"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14:paraId="5EA65934" w14:textId="77777777" w:rsidR="00012E02" w:rsidRDefault="00000000" w:rsidP="00634A7B">
      <w:pPr>
        <w:pStyle w:val="afff0"/>
        <w:numPr>
          <w:ilvl w:val="0"/>
          <w:numId w:val="78"/>
        </w:numPr>
        <w:ind w:left="0" w:firstLine="709"/>
        <w:jc w:val="both"/>
        <w:rPr>
          <w:rFonts w:ascii="Times New Roman" w:hAnsi="Times New Roman"/>
          <w:sz w:val="24"/>
          <w:szCs w:val="24"/>
        </w:rPr>
      </w:pPr>
      <w:r>
        <w:rPr>
          <w:rFonts w:ascii="Times New Roman" w:hAnsi="Times New Roman"/>
          <w:sz w:val="24"/>
          <w:szCs w:val="24"/>
        </w:rPr>
        <w:t>наличие мотивации к целенаправленной социально значимой деятельности;</w:t>
      </w:r>
    </w:p>
    <w:p w14:paraId="2EB8FAB5" w14:textId="77777777" w:rsidR="00012E02" w:rsidRDefault="00000000" w:rsidP="00634A7B">
      <w:pPr>
        <w:pStyle w:val="afff0"/>
        <w:numPr>
          <w:ilvl w:val="0"/>
          <w:numId w:val="78"/>
        </w:numPr>
        <w:ind w:left="0" w:firstLine="709"/>
        <w:jc w:val="both"/>
        <w:rPr>
          <w:rFonts w:ascii="Times New Roman" w:hAnsi="Times New Roman"/>
          <w:sz w:val="24"/>
          <w:szCs w:val="24"/>
        </w:rPr>
      </w:pPr>
      <w:r>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0976AAEE"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Pr>
          <w:rFonts w:ascii="Times New Roman" w:hAnsi="Times New Roman"/>
          <w:sz w:val="24"/>
          <w:szCs w:val="24"/>
        </w:rPr>
        <w:t>возрастосообразности</w:t>
      </w:r>
      <w:proofErr w:type="spellEnd"/>
      <w:r>
        <w:rPr>
          <w:rFonts w:ascii="Times New Roman" w:hAnsi="Times New Roman"/>
          <w:sz w:val="24"/>
          <w:szCs w:val="24"/>
        </w:rPr>
        <w:t>.</w:t>
      </w:r>
    </w:p>
    <w:p w14:paraId="28881047" w14:textId="77777777" w:rsidR="00012E02" w:rsidRDefault="00000000" w:rsidP="00634A7B">
      <w:pPr>
        <w:pStyle w:val="afff0"/>
        <w:ind w:firstLine="709"/>
        <w:jc w:val="both"/>
        <w:rPr>
          <w:rFonts w:ascii="Times New Roman" w:hAnsi="Times New Roman"/>
          <w:b/>
          <w:bCs/>
          <w:sz w:val="24"/>
          <w:szCs w:val="24"/>
        </w:rPr>
      </w:pPr>
      <w:r>
        <w:rPr>
          <w:rFonts w:ascii="Times New Roman" w:hAnsi="Times New Roman"/>
          <w:b/>
          <w:bCs/>
          <w:sz w:val="24"/>
          <w:szCs w:val="24"/>
        </w:rPr>
        <w:t>Направления воспитания.</w:t>
      </w:r>
    </w:p>
    <w:p w14:paraId="06E546E4"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lastRenderedPageBreak/>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24DD5D2A"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B4BE0E8"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9001D85"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 xml:space="preserve">Духовно-нравственного воспитания на основе </w:t>
      </w:r>
      <w:proofErr w:type="spellStart"/>
      <w:r>
        <w:rPr>
          <w:rFonts w:ascii="Times New Roman" w:hAnsi="Times New Roman"/>
          <w:sz w:val="24"/>
          <w:szCs w:val="24"/>
        </w:rPr>
        <w:t>духовнонравственной</w:t>
      </w:r>
      <w:proofErr w:type="spellEnd"/>
      <w:r>
        <w:rPr>
          <w:rFonts w:ascii="Times New Roman" w:hAnsi="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47926BE"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6D04668"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4F29AF2A"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D31BE9E"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86A7D81"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85D89FE" w14:textId="77777777" w:rsidR="00012E02" w:rsidRDefault="00000000" w:rsidP="00634A7B">
      <w:pPr>
        <w:pStyle w:val="afff0"/>
        <w:ind w:firstLine="709"/>
        <w:jc w:val="both"/>
        <w:rPr>
          <w:rFonts w:ascii="Times New Roman" w:hAnsi="Times New Roman"/>
          <w:b/>
          <w:bCs/>
          <w:sz w:val="24"/>
          <w:szCs w:val="24"/>
        </w:rPr>
      </w:pPr>
      <w:r>
        <w:rPr>
          <w:rFonts w:ascii="Times New Roman" w:hAnsi="Times New Roman"/>
          <w:b/>
          <w:bCs/>
          <w:sz w:val="24"/>
          <w:szCs w:val="24"/>
        </w:rPr>
        <w:t>Целевые ориентиры результатов воспитания.</w:t>
      </w:r>
    </w:p>
    <w:p w14:paraId="77839DBA"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Требования к личностным результатам освоения обучающимися ООП НОО установлены ФГОС НОО.</w:t>
      </w:r>
    </w:p>
    <w:p w14:paraId="0F46DB37"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2C547D29"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0525FDE"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Целевые ориентиры результатов воспитания на уровне среднего общего образования:</w:t>
      </w:r>
    </w:p>
    <w:p w14:paraId="3334968D" w14:textId="77777777" w:rsidR="00012E02" w:rsidRDefault="00000000" w:rsidP="00634A7B">
      <w:pPr>
        <w:pStyle w:val="afff0"/>
        <w:ind w:firstLine="709"/>
        <w:jc w:val="both"/>
        <w:rPr>
          <w:rFonts w:ascii="Times New Roman" w:hAnsi="Times New Roman"/>
          <w:b/>
          <w:bCs/>
          <w:sz w:val="24"/>
          <w:szCs w:val="24"/>
        </w:rPr>
      </w:pPr>
      <w:r>
        <w:rPr>
          <w:rFonts w:ascii="Times New Roman" w:hAnsi="Times New Roman"/>
          <w:b/>
          <w:bCs/>
          <w:sz w:val="24"/>
          <w:szCs w:val="24"/>
        </w:rPr>
        <w:t>Гражданско-патриотическое воспитание:</w:t>
      </w:r>
    </w:p>
    <w:p w14:paraId="03805CF8" w14:textId="77777777" w:rsidR="00012E02" w:rsidRDefault="00000000" w:rsidP="00634A7B">
      <w:pPr>
        <w:pStyle w:val="afff0"/>
        <w:numPr>
          <w:ilvl w:val="0"/>
          <w:numId w:val="79"/>
        </w:numPr>
        <w:ind w:left="0" w:firstLine="709"/>
        <w:jc w:val="both"/>
        <w:rPr>
          <w:rFonts w:ascii="Times New Roman" w:hAnsi="Times New Roman"/>
          <w:sz w:val="24"/>
          <w:szCs w:val="24"/>
        </w:rPr>
      </w:pPr>
      <w:r>
        <w:rPr>
          <w:rFonts w:ascii="Times New Roman" w:hAnsi="Times New Roman"/>
          <w:sz w:val="24"/>
          <w:szCs w:val="24"/>
        </w:rPr>
        <w:lastRenderedPageBreak/>
        <w:t>знающий и любящий свою малую родину, свой край, имеющий представление о Родине - России, ее территории, расположении;</w:t>
      </w:r>
    </w:p>
    <w:p w14:paraId="6E7B3CFB" w14:textId="77777777" w:rsidR="00012E02" w:rsidRDefault="00000000" w:rsidP="00634A7B">
      <w:pPr>
        <w:pStyle w:val="afff0"/>
        <w:numPr>
          <w:ilvl w:val="0"/>
          <w:numId w:val="79"/>
        </w:numPr>
        <w:ind w:left="0" w:firstLine="709"/>
        <w:jc w:val="both"/>
        <w:rPr>
          <w:rFonts w:ascii="Times New Roman" w:hAnsi="Times New Roman"/>
          <w:sz w:val="24"/>
          <w:szCs w:val="24"/>
        </w:rPr>
      </w:pPr>
      <w:r>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08DF4D71" w14:textId="77777777" w:rsidR="00012E02" w:rsidRDefault="00000000" w:rsidP="00634A7B">
      <w:pPr>
        <w:pStyle w:val="afff0"/>
        <w:numPr>
          <w:ilvl w:val="0"/>
          <w:numId w:val="79"/>
        </w:numPr>
        <w:ind w:left="0" w:firstLine="709"/>
        <w:jc w:val="both"/>
        <w:rPr>
          <w:rFonts w:ascii="Times New Roman" w:hAnsi="Times New Roman"/>
          <w:sz w:val="24"/>
          <w:szCs w:val="24"/>
        </w:rPr>
      </w:pPr>
      <w:r>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79AA9D06" w14:textId="77777777" w:rsidR="00012E02" w:rsidRDefault="00000000" w:rsidP="00634A7B">
      <w:pPr>
        <w:pStyle w:val="afff0"/>
        <w:numPr>
          <w:ilvl w:val="0"/>
          <w:numId w:val="79"/>
        </w:numPr>
        <w:ind w:left="0" w:firstLine="709"/>
        <w:jc w:val="both"/>
        <w:rPr>
          <w:rFonts w:ascii="Times New Roman" w:hAnsi="Times New Roman"/>
          <w:sz w:val="24"/>
          <w:szCs w:val="24"/>
        </w:rPr>
      </w:pPr>
      <w:r>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156D921" w14:textId="77777777" w:rsidR="00012E02" w:rsidRDefault="00000000" w:rsidP="00634A7B">
      <w:pPr>
        <w:pStyle w:val="afff0"/>
        <w:numPr>
          <w:ilvl w:val="0"/>
          <w:numId w:val="79"/>
        </w:numPr>
        <w:ind w:left="0" w:firstLine="709"/>
        <w:jc w:val="both"/>
        <w:rPr>
          <w:rFonts w:ascii="Times New Roman" w:hAnsi="Times New Roman"/>
          <w:sz w:val="24"/>
          <w:szCs w:val="24"/>
        </w:rPr>
      </w:pPr>
      <w:r>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1BD49AD6" w14:textId="77777777" w:rsidR="00012E02" w:rsidRDefault="00000000" w:rsidP="00634A7B">
      <w:pPr>
        <w:pStyle w:val="afff0"/>
        <w:numPr>
          <w:ilvl w:val="0"/>
          <w:numId w:val="79"/>
        </w:numPr>
        <w:ind w:left="0" w:firstLine="709"/>
        <w:jc w:val="both"/>
        <w:rPr>
          <w:rFonts w:ascii="Times New Roman" w:hAnsi="Times New Roman"/>
          <w:sz w:val="24"/>
          <w:szCs w:val="24"/>
        </w:rPr>
      </w:pPr>
      <w:r>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4644C109" w14:textId="77777777" w:rsidR="00012E02" w:rsidRDefault="00000000" w:rsidP="00634A7B">
      <w:pPr>
        <w:pStyle w:val="afff0"/>
        <w:ind w:firstLine="709"/>
        <w:jc w:val="both"/>
        <w:rPr>
          <w:rFonts w:ascii="Times New Roman" w:hAnsi="Times New Roman"/>
          <w:b/>
          <w:bCs/>
          <w:sz w:val="24"/>
          <w:szCs w:val="24"/>
        </w:rPr>
      </w:pPr>
      <w:r>
        <w:rPr>
          <w:rFonts w:ascii="Times New Roman" w:hAnsi="Times New Roman"/>
          <w:b/>
          <w:bCs/>
          <w:sz w:val="24"/>
          <w:szCs w:val="24"/>
        </w:rPr>
        <w:t>Духовно-нравственное воспитание:</w:t>
      </w:r>
    </w:p>
    <w:p w14:paraId="56AE4013" w14:textId="77777777" w:rsidR="00012E02" w:rsidRDefault="00000000" w:rsidP="00634A7B">
      <w:pPr>
        <w:pStyle w:val="afff0"/>
        <w:numPr>
          <w:ilvl w:val="0"/>
          <w:numId w:val="80"/>
        </w:numPr>
        <w:ind w:left="0" w:firstLine="709"/>
        <w:jc w:val="both"/>
        <w:rPr>
          <w:rFonts w:ascii="Times New Roman" w:hAnsi="Times New Roman"/>
          <w:sz w:val="24"/>
          <w:szCs w:val="24"/>
        </w:rPr>
      </w:pPr>
      <w:r>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75DCEF84" w14:textId="77777777" w:rsidR="00012E02" w:rsidRDefault="00000000" w:rsidP="00634A7B">
      <w:pPr>
        <w:pStyle w:val="afff0"/>
        <w:numPr>
          <w:ilvl w:val="0"/>
          <w:numId w:val="80"/>
        </w:numPr>
        <w:ind w:left="0" w:firstLine="709"/>
        <w:jc w:val="both"/>
        <w:rPr>
          <w:rFonts w:ascii="Times New Roman" w:hAnsi="Times New Roman"/>
          <w:sz w:val="24"/>
          <w:szCs w:val="24"/>
        </w:rPr>
      </w:pPr>
      <w:r>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37DD9A42" w14:textId="77777777" w:rsidR="00012E02" w:rsidRDefault="00000000" w:rsidP="00634A7B">
      <w:pPr>
        <w:pStyle w:val="afff0"/>
        <w:numPr>
          <w:ilvl w:val="0"/>
          <w:numId w:val="80"/>
        </w:numPr>
        <w:ind w:left="0" w:firstLine="709"/>
        <w:jc w:val="both"/>
        <w:rPr>
          <w:rFonts w:ascii="Times New Roman" w:hAnsi="Times New Roman"/>
          <w:sz w:val="24"/>
          <w:szCs w:val="24"/>
        </w:rPr>
      </w:pPr>
      <w:r>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B73A0D4" w14:textId="77777777" w:rsidR="00012E02" w:rsidRDefault="00000000" w:rsidP="00634A7B">
      <w:pPr>
        <w:pStyle w:val="afff0"/>
        <w:numPr>
          <w:ilvl w:val="0"/>
          <w:numId w:val="80"/>
        </w:numPr>
        <w:ind w:left="0" w:firstLine="709"/>
        <w:jc w:val="both"/>
        <w:rPr>
          <w:rFonts w:ascii="Times New Roman" w:hAnsi="Times New Roman"/>
          <w:sz w:val="24"/>
          <w:szCs w:val="24"/>
        </w:rPr>
      </w:pPr>
      <w:r>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2DEDD077" w14:textId="77777777" w:rsidR="00012E02" w:rsidRDefault="00000000" w:rsidP="00634A7B">
      <w:pPr>
        <w:pStyle w:val="afff0"/>
        <w:numPr>
          <w:ilvl w:val="0"/>
          <w:numId w:val="80"/>
        </w:numPr>
        <w:ind w:left="0" w:firstLine="709"/>
        <w:jc w:val="both"/>
        <w:rPr>
          <w:rFonts w:ascii="Times New Roman" w:hAnsi="Times New Roman"/>
          <w:sz w:val="24"/>
          <w:szCs w:val="24"/>
        </w:rPr>
      </w:pPr>
      <w:r>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7632AD7" w14:textId="77777777" w:rsidR="00012E02" w:rsidRDefault="00000000" w:rsidP="00634A7B">
      <w:pPr>
        <w:pStyle w:val="afff0"/>
        <w:numPr>
          <w:ilvl w:val="0"/>
          <w:numId w:val="80"/>
        </w:numPr>
        <w:ind w:left="0" w:firstLine="709"/>
        <w:jc w:val="both"/>
        <w:rPr>
          <w:rFonts w:ascii="Times New Roman" w:hAnsi="Times New Roman"/>
          <w:sz w:val="24"/>
          <w:szCs w:val="24"/>
        </w:rPr>
      </w:pPr>
      <w:r>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526F4A21" w14:textId="77777777" w:rsidR="00012E02" w:rsidRDefault="00000000" w:rsidP="00634A7B">
      <w:pPr>
        <w:pStyle w:val="afff0"/>
        <w:ind w:firstLine="709"/>
        <w:jc w:val="both"/>
        <w:rPr>
          <w:rFonts w:ascii="Times New Roman" w:hAnsi="Times New Roman"/>
          <w:b/>
          <w:bCs/>
          <w:sz w:val="24"/>
          <w:szCs w:val="24"/>
        </w:rPr>
      </w:pPr>
      <w:r>
        <w:rPr>
          <w:rFonts w:ascii="Times New Roman" w:hAnsi="Times New Roman"/>
          <w:b/>
          <w:bCs/>
          <w:sz w:val="24"/>
          <w:szCs w:val="24"/>
        </w:rPr>
        <w:t>Эстетическое воспитание:</w:t>
      </w:r>
    </w:p>
    <w:p w14:paraId="127BAD88" w14:textId="77777777" w:rsidR="00012E02" w:rsidRDefault="00000000" w:rsidP="00634A7B">
      <w:pPr>
        <w:pStyle w:val="afff0"/>
        <w:numPr>
          <w:ilvl w:val="0"/>
          <w:numId w:val="81"/>
        </w:numPr>
        <w:ind w:left="0" w:firstLine="709"/>
        <w:jc w:val="both"/>
        <w:rPr>
          <w:rFonts w:ascii="Times New Roman" w:hAnsi="Times New Roman"/>
          <w:sz w:val="24"/>
          <w:szCs w:val="24"/>
        </w:rPr>
      </w:pPr>
      <w:r>
        <w:rPr>
          <w:rFonts w:ascii="Times New Roman" w:hAnsi="Times New Roman"/>
          <w:sz w:val="24"/>
          <w:szCs w:val="24"/>
        </w:rPr>
        <w:t>способный воспринимать и чувствовать прекрасное в быту, природе, искусстве, творчестве людей;</w:t>
      </w:r>
    </w:p>
    <w:p w14:paraId="2DBCF035" w14:textId="77777777" w:rsidR="00012E02" w:rsidRDefault="00000000" w:rsidP="00634A7B">
      <w:pPr>
        <w:pStyle w:val="afff0"/>
        <w:numPr>
          <w:ilvl w:val="0"/>
          <w:numId w:val="81"/>
        </w:numPr>
        <w:ind w:left="0" w:firstLine="709"/>
        <w:jc w:val="both"/>
        <w:rPr>
          <w:rFonts w:ascii="Times New Roman" w:hAnsi="Times New Roman"/>
          <w:sz w:val="24"/>
          <w:szCs w:val="24"/>
        </w:rPr>
      </w:pPr>
      <w:r>
        <w:rPr>
          <w:rFonts w:ascii="Times New Roman" w:hAnsi="Times New Roman"/>
          <w:sz w:val="24"/>
          <w:szCs w:val="24"/>
        </w:rPr>
        <w:t>проявляющий интерес и уважение к отечественной и мировой художественной культуре;</w:t>
      </w:r>
    </w:p>
    <w:p w14:paraId="4457E4C4" w14:textId="77777777" w:rsidR="00012E02" w:rsidRDefault="00000000" w:rsidP="00634A7B">
      <w:pPr>
        <w:pStyle w:val="afff0"/>
        <w:numPr>
          <w:ilvl w:val="0"/>
          <w:numId w:val="81"/>
        </w:numPr>
        <w:ind w:left="0" w:firstLine="709"/>
        <w:jc w:val="both"/>
        <w:rPr>
          <w:rFonts w:ascii="Times New Roman" w:hAnsi="Times New Roman"/>
          <w:sz w:val="24"/>
          <w:szCs w:val="24"/>
        </w:rPr>
      </w:pPr>
      <w:r>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7AEFFFED"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Физическое воспитание</w:t>
      </w:r>
      <w:r>
        <w:rPr>
          <w:rFonts w:ascii="Times New Roman" w:hAnsi="Times New Roman"/>
          <w:sz w:val="24"/>
          <w:szCs w:val="24"/>
        </w:rPr>
        <w:t>, формирование культуры здоровья и эмоционального благополучия:</w:t>
      </w:r>
    </w:p>
    <w:p w14:paraId="643A274C" w14:textId="77777777" w:rsidR="00012E02" w:rsidRDefault="00000000" w:rsidP="00634A7B">
      <w:pPr>
        <w:pStyle w:val="afff0"/>
        <w:numPr>
          <w:ilvl w:val="0"/>
          <w:numId w:val="82"/>
        </w:numPr>
        <w:ind w:left="0" w:firstLine="709"/>
        <w:jc w:val="both"/>
        <w:rPr>
          <w:rFonts w:ascii="Times New Roman" w:hAnsi="Times New Roman"/>
          <w:sz w:val="24"/>
          <w:szCs w:val="24"/>
        </w:rPr>
      </w:pPr>
      <w:r>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60286B9" w14:textId="77777777" w:rsidR="00012E02" w:rsidRDefault="00000000" w:rsidP="00634A7B">
      <w:pPr>
        <w:pStyle w:val="afff0"/>
        <w:numPr>
          <w:ilvl w:val="0"/>
          <w:numId w:val="82"/>
        </w:numPr>
        <w:ind w:left="0" w:firstLine="709"/>
        <w:jc w:val="both"/>
        <w:rPr>
          <w:rFonts w:ascii="Times New Roman" w:hAnsi="Times New Roman"/>
          <w:sz w:val="24"/>
          <w:szCs w:val="24"/>
        </w:rPr>
      </w:pPr>
      <w:r>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49F72134" w14:textId="77777777" w:rsidR="00012E02" w:rsidRDefault="00000000" w:rsidP="00634A7B">
      <w:pPr>
        <w:pStyle w:val="afff0"/>
        <w:numPr>
          <w:ilvl w:val="0"/>
          <w:numId w:val="82"/>
        </w:numPr>
        <w:ind w:left="0" w:firstLine="709"/>
        <w:jc w:val="both"/>
        <w:rPr>
          <w:rFonts w:ascii="Times New Roman" w:hAnsi="Times New Roman"/>
          <w:sz w:val="24"/>
          <w:szCs w:val="24"/>
        </w:rPr>
      </w:pPr>
      <w:r>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28C191FF" w14:textId="77777777" w:rsidR="00012E02" w:rsidRDefault="00000000" w:rsidP="00634A7B">
      <w:pPr>
        <w:pStyle w:val="afff0"/>
        <w:numPr>
          <w:ilvl w:val="0"/>
          <w:numId w:val="82"/>
        </w:numPr>
        <w:ind w:left="0" w:firstLine="709"/>
        <w:jc w:val="both"/>
        <w:rPr>
          <w:rFonts w:ascii="Times New Roman" w:hAnsi="Times New Roman"/>
          <w:sz w:val="24"/>
          <w:szCs w:val="24"/>
        </w:rPr>
      </w:pPr>
      <w:r>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250AAFC4"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Трудовое воспитание</w:t>
      </w:r>
      <w:r>
        <w:rPr>
          <w:rFonts w:ascii="Times New Roman" w:hAnsi="Times New Roman"/>
          <w:sz w:val="24"/>
          <w:szCs w:val="24"/>
        </w:rPr>
        <w:t>:</w:t>
      </w:r>
    </w:p>
    <w:p w14:paraId="2605BAA9" w14:textId="77777777" w:rsidR="00012E02" w:rsidRDefault="00000000" w:rsidP="00634A7B">
      <w:pPr>
        <w:pStyle w:val="afff0"/>
        <w:numPr>
          <w:ilvl w:val="0"/>
          <w:numId w:val="83"/>
        </w:numPr>
        <w:ind w:left="0" w:firstLine="709"/>
        <w:jc w:val="both"/>
        <w:rPr>
          <w:rFonts w:ascii="Times New Roman" w:hAnsi="Times New Roman"/>
          <w:sz w:val="24"/>
          <w:szCs w:val="24"/>
        </w:rPr>
      </w:pPr>
      <w:r>
        <w:rPr>
          <w:rFonts w:ascii="Times New Roman" w:hAnsi="Times New Roman"/>
          <w:sz w:val="24"/>
          <w:szCs w:val="24"/>
        </w:rPr>
        <w:t>сознающий ценность труда в жизни человека, семьи, общества;</w:t>
      </w:r>
    </w:p>
    <w:p w14:paraId="44D6B1AC" w14:textId="77777777" w:rsidR="00012E02" w:rsidRDefault="00000000" w:rsidP="00634A7B">
      <w:pPr>
        <w:pStyle w:val="afff0"/>
        <w:numPr>
          <w:ilvl w:val="0"/>
          <w:numId w:val="83"/>
        </w:numPr>
        <w:ind w:left="0" w:firstLine="709"/>
        <w:jc w:val="both"/>
        <w:rPr>
          <w:rFonts w:ascii="Times New Roman" w:hAnsi="Times New Roman"/>
          <w:sz w:val="24"/>
          <w:szCs w:val="24"/>
        </w:rPr>
      </w:pPr>
      <w:r>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7B6AE9E0" w14:textId="77777777" w:rsidR="00012E02" w:rsidRDefault="00000000" w:rsidP="00634A7B">
      <w:pPr>
        <w:pStyle w:val="afff0"/>
        <w:numPr>
          <w:ilvl w:val="0"/>
          <w:numId w:val="83"/>
        </w:numPr>
        <w:ind w:left="0" w:firstLine="709"/>
        <w:jc w:val="both"/>
        <w:rPr>
          <w:rFonts w:ascii="Times New Roman" w:hAnsi="Times New Roman"/>
          <w:sz w:val="24"/>
          <w:szCs w:val="24"/>
        </w:rPr>
      </w:pPr>
      <w:r>
        <w:rPr>
          <w:rFonts w:ascii="Times New Roman" w:hAnsi="Times New Roman"/>
          <w:sz w:val="24"/>
          <w:szCs w:val="24"/>
        </w:rPr>
        <w:t>проявляющий интерес к разным профессиям;</w:t>
      </w:r>
    </w:p>
    <w:p w14:paraId="4F9B20C6" w14:textId="77777777" w:rsidR="00012E02" w:rsidRDefault="00000000" w:rsidP="00634A7B">
      <w:pPr>
        <w:pStyle w:val="afff0"/>
        <w:numPr>
          <w:ilvl w:val="0"/>
          <w:numId w:val="83"/>
        </w:numPr>
        <w:ind w:left="0" w:firstLine="709"/>
        <w:jc w:val="both"/>
        <w:rPr>
          <w:rFonts w:ascii="Times New Roman" w:hAnsi="Times New Roman"/>
          <w:sz w:val="24"/>
          <w:szCs w:val="24"/>
        </w:rPr>
      </w:pPr>
      <w:r>
        <w:rPr>
          <w:rFonts w:ascii="Times New Roman" w:hAnsi="Times New Roman"/>
          <w:sz w:val="24"/>
          <w:szCs w:val="24"/>
        </w:rPr>
        <w:lastRenderedPageBreak/>
        <w:t>участвующий в различных видах доступного по возрасту труда, трудовой деятельности.</w:t>
      </w:r>
    </w:p>
    <w:p w14:paraId="0D452313"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Экологическое воспитание</w:t>
      </w:r>
      <w:r>
        <w:rPr>
          <w:rFonts w:ascii="Times New Roman" w:hAnsi="Times New Roman"/>
          <w:sz w:val="24"/>
          <w:szCs w:val="24"/>
        </w:rPr>
        <w:t>:</w:t>
      </w:r>
    </w:p>
    <w:p w14:paraId="305F4CE5" w14:textId="77777777" w:rsidR="00012E02" w:rsidRDefault="00000000" w:rsidP="00634A7B">
      <w:pPr>
        <w:pStyle w:val="afff0"/>
        <w:numPr>
          <w:ilvl w:val="0"/>
          <w:numId w:val="84"/>
        </w:numPr>
        <w:ind w:left="0" w:firstLine="709"/>
        <w:jc w:val="both"/>
        <w:rPr>
          <w:rFonts w:ascii="Times New Roman" w:hAnsi="Times New Roman"/>
          <w:sz w:val="24"/>
          <w:szCs w:val="24"/>
        </w:rPr>
      </w:pPr>
      <w:r>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5315C17C" w14:textId="77777777" w:rsidR="00012E02" w:rsidRDefault="00000000" w:rsidP="00634A7B">
      <w:pPr>
        <w:pStyle w:val="afff0"/>
        <w:numPr>
          <w:ilvl w:val="0"/>
          <w:numId w:val="84"/>
        </w:numPr>
        <w:ind w:left="0" w:firstLine="709"/>
        <w:jc w:val="both"/>
        <w:rPr>
          <w:rFonts w:ascii="Times New Roman" w:hAnsi="Times New Roman"/>
          <w:sz w:val="24"/>
          <w:szCs w:val="24"/>
        </w:rPr>
      </w:pPr>
      <w:r>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04AC9927" w14:textId="77777777" w:rsidR="00012E02" w:rsidRDefault="00000000" w:rsidP="00634A7B">
      <w:pPr>
        <w:pStyle w:val="afff0"/>
        <w:numPr>
          <w:ilvl w:val="0"/>
          <w:numId w:val="84"/>
        </w:numPr>
        <w:ind w:left="0" w:firstLine="709"/>
        <w:jc w:val="both"/>
        <w:rPr>
          <w:rFonts w:ascii="Times New Roman" w:hAnsi="Times New Roman"/>
          <w:sz w:val="24"/>
          <w:szCs w:val="24"/>
        </w:rPr>
      </w:pPr>
      <w:r>
        <w:rPr>
          <w:rFonts w:ascii="Times New Roman" w:hAnsi="Times New Roman"/>
          <w:sz w:val="24"/>
          <w:szCs w:val="24"/>
        </w:rPr>
        <w:t>выражающий готовность в своей деятельности придерживаться экологических норм.</w:t>
      </w:r>
    </w:p>
    <w:p w14:paraId="6C7C1E3E"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Ценности научного познания</w:t>
      </w:r>
      <w:r>
        <w:rPr>
          <w:rFonts w:ascii="Times New Roman" w:hAnsi="Times New Roman"/>
          <w:sz w:val="24"/>
          <w:szCs w:val="24"/>
        </w:rPr>
        <w:t>:</w:t>
      </w:r>
    </w:p>
    <w:p w14:paraId="70A12FC0" w14:textId="77777777" w:rsidR="00012E02" w:rsidRDefault="00000000" w:rsidP="00634A7B">
      <w:pPr>
        <w:pStyle w:val="afff0"/>
        <w:numPr>
          <w:ilvl w:val="0"/>
          <w:numId w:val="85"/>
        </w:numPr>
        <w:ind w:left="0" w:firstLine="709"/>
        <w:jc w:val="both"/>
        <w:rPr>
          <w:rFonts w:ascii="Times New Roman" w:hAnsi="Times New Roman"/>
          <w:sz w:val="24"/>
          <w:szCs w:val="24"/>
        </w:rPr>
      </w:pPr>
      <w:r>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72B1C312" w14:textId="77777777" w:rsidR="00012E02" w:rsidRDefault="00000000" w:rsidP="00634A7B">
      <w:pPr>
        <w:pStyle w:val="afff0"/>
        <w:numPr>
          <w:ilvl w:val="0"/>
          <w:numId w:val="85"/>
        </w:numPr>
        <w:ind w:left="0" w:firstLine="709"/>
        <w:jc w:val="both"/>
        <w:rPr>
          <w:rFonts w:ascii="Times New Roman" w:hAnsi="Times New Roman"/>
          <w:sz w:val="24"/>
          <w:szCs w:val="24"/>
        </w:rPr>
      </w:pPr>
      <w:r>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8958027" w14:textId="77777777" w:rsidR="00012E02" w:rsidRDefault="00000000" w:rsidP="00634A7B">
      <w:pPr>
        <w:pStyle w:val="afff0"/>
        <w:numPr>
          <w:ilvl w:val="0"/>
          <w:numId w:val="85"/>
        </w:numPr>
        <w:ind w:left="0" w:firstLine="709"/>
        <w:jc w:val="both"/>
        <w:rPr>
          <w:rFonts w:ascii="Times New Roman" w:hAnsi="Times New Roman"/>
          <w:sz w:val="24"/>
          <w:szCs w:val="24"/>
        </w:rPr>
      </w:pPr>
      <w:r>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0A622054" w14:textId="77777777" w:rsidR="00012E02" w:rsidRDefault="00012E02" w:rsidP="00634A7B">
      <w:pPr>
        <w:pStyle w:val="afff0"/>
        <w:ind w:firstLine="709"/>
        <w:jc w:val="both"/>
        <w:rPr>
          <w:rFonts w:ascii="Times New Roman" w:hAnsi="Times New Roman"/>
          <w:sz w:val="24"/>
          <w:szCs w:val="24"/>
        </w:rPr>
      </w:pPr>
    </w:p>
    <w:p w14:paraId="717EE6EB" w14:textId="77777777" w:rsidR="00012E02" w:rsidRDefault="00000000" w:rsidP="00634A7B">
      <w:pPr>
        <w:pStyle w:val="afff0"/>
        <w:ind w:firstLine="709"/>
        <w:jc w:val="both"/>
        <w:rPr>
          <w:rFonts w:ascii="Times New Roman" w:hAnsi="Times New Roman"/>
          <w:sz w:val="24"/>
          <w:szCs w:val="24"/>
        </w:rPr>
      </w:pPr>
      <w:bookmarkStart w:id="87" w:name="Par2524"/>
      <w:bookmarkEnd w:id="87"/>
      <w:r>
        <w:rPr>
          <w:rFonts w:ascii="Times New Roman" w:hAnsi="Times New Roman"/>
          <w:b/>
          <w:bCs/>
          <w:sz w:val="24"/>
          <w:szCs w:val="24"/>
        </w:rPr>
        <w:t>2.3.2. Содержательный раздел</w:t>
      </w:r>
      <w:r>
        <w:rPr>
          <w:rFonts w:ascii="Times New Roman" w:hAnsi="Times New Roman"/>
          <w:sz w:val="24"/>
          <w:szCs w:val="24"/>
        </w:rPr>
        <w:t>.</w:t>
      </w:r>
    </w:p>
    <w:p w14:paraId="2C6DAC40" w14:textId="77777777" w:rsidR="00012E02" w:rsidRDefault="00000000" w:rsidP="00634A7B">
      <w:pPr>
        <w:pStyle w:val="142"/>
        <w:numPr>
          <w:ilvl w:val="1"/>
          <w:numId w:val="86"/>
        </w:numPr>
        <w:tabs>
          <w:tab w:val="left" w:pos="2068"/>
        </w:tabs>
        <w:spacing w:before="0" w:line="240" w:lineRule="auto"/>
        <w:ind w:left="0" w:firstLine="709"/>
        <w:outlineLvl w:val="9"/>
        <w:rPr>
          <w:u w:val="none"/>
        </w:rPr>
      </w:pPr>
      <w:r>
        <w:rPr>
          <w:u w:val="none"/>
        </w:rPr>
        <w:t xml:space="preserve">Уклад </w:t>
      </w:r>
      <w:r>
        <w:rPr>
          <w:spacing w:val="-2"/>
          <w:u w:val="none"/>
        </w:rPr>
        <w:t>школы</w:t>
      </w:r>
    </w:p>
    <w:p w14:paraId="0675D5DD" w14:textId="77777777" w:rsidR="00012E02" w:rsidRPr="00634A7B" w:rsidRDefault="00000000" w:rsidP="00634A7B">
      <w:pPr>
        <w:pStyle w:val="af8"/>
        <w:ind w:left="0" w:right="0" w:firstLine="709"/>
        <w:rPr>
          <w:lang w:val="ru-RU"/>
        </w:rPr>
      </w:pPr>
      <w:r w:rsidRPr="00634A7B">
        <w:rPr>
          <w:lang w:val="ru-RU"/>
        </w:rPr>
        <w:t xml:space="preserve">В данном разделе раскрываются основные особенности уклада </w:t>
      </w:r>
      <w:proofErr w:type="spellStart"/>
      <w:r w:rsidRPr="00634A7B">
        <w:rPr>
          <w:lang w:val="ru-RU"/>
        </w:rPr>
        <w:t>МБОУ"Средняя</w:t>
      </w:r>
      <w:proofErr w:type="spellEnd"/>
      <w:r w:rsidRPr="00634A7B">
        <w:rPr>
          <w:lang w:val="ru-RU"/>
        </w:rPr>
        <w:t xml:space="preserve"> школа с. </w:t>
      </w:r>
      <w:proofErr w:type="spellStart"/>
      <w:r w:rsidRPr="00634A7B">
        <w:rPr>
          <w:lang w:val="ru-RU"/>
        </w:rPr>
        <w:t>Соловцово</w:t>
      </w:r>
      <w:proofErr w:type="spellEnd"/>
      <w:r w:rsidRPr="00634A7B">
        <w:rPr>
          <w:lang w:val="ru-RU"/>
        </w:rPr>
        <w:t>»</w:t>
      </w:r>
      <w:proofErr w:type="gramStart"/>
      <w:r w:rsidRPr="00634A7B">
        <w:rPr>
          <w:lang w:val="ru-RU"/>
        </w:rPr>
        <w:t>".Уклад</w:t>
      </w:r>
      <w:proofErr w:type="gramEnd"/>
      <w:r w:rsidRPr="00634A7B">
        <w:rPr>
          <w:lang w:val="ru-RU"/>
        </w:rPr>
        <w:t xml:space="preserve"> задает порядок жизни школы и аккумулирует ключевые характеристики, </w:t>
      </w:r>
      <w:r w:rsidRPr="00634A7B">
        <w:rPr>
          <w:spacing w:val="-2"/>
          <w:lang w:val="ru-RU"/>
        </w:rPr>
        <w:t>определяющие</w:t>
      </w:r>
    </w:p>
    <w:p w14:paraId="719A451E" w14:textId="77777777" w:rsidR="00012E02" w:rsidRPr="00634A7B" w:rsidRDefault="00000000" w:rsidP="00634A7B">
      <w:pPr>
        <w:pStyle w:val="af8"/>
        <w:ind w:left="0" w:right="0" w:firstLine="709"/>
        <w:rPr>
          <w:lang w:val="ru-RU"/>
        </w:rPr>
      </w:pPr>
      <w:r w:rsidRPr="00634A7B">
        <w:rPr>
          <w:lang w:val="ru-RU"/>
        </w:rPr>
        <w:t xml:space="preserve"> особенности воспитательного процесса. Уклад МБОУ "Средняя школа с. </w:t>
      </w:r>
      <w:proofErr w:type="spellStart"/>
      <w:r w:rsidRPr="00634A7B">
        <w:rPr>
          <w:lang w:val="ru-RU"/>
        </w:rPr>
        <w:t>Соловцово</w:t>
      </w:r>
      <w:proofErr w:type="spellEnd"/>
      <w:r w:rsidRPr="00634A7B">
        <w:rPr>
          <w:lang w:val="ru-RU"/>
        </w:rPr>
        <w:t>» удерживает</w:t>
      </w:r>
    </w:p>
    <w:p w14:paraId="465A74D4" w14:textId="77777777" w:rsidR="00012E02" w:rsidRPr="00634A7B" w:rsidRDefault="00000000" w:rsidP="00634A7B">
      <w:pPr>
        <w:pStyle w:val="af8"/>
        <w:ind w:left="0" w:right="0" w:firstLine="709"/>
        <w:rPr>
          <w:lang w:val="ru-RU"/>
        </w:rPr>
      </w:pPr>
      <w:r w:rsidRPr="00634A7B">
        <w:rPr>
          <w:lang w:val="ru-RU"/>
        </w:rPr>
        <w:t xml:space="preserve">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"Средняя школа с. </w:t>
      </w:r>
      <w:proofErr w:type="spellStart"/>
      <w:r w:rsidRPr="00634A7B">
        <w:rPr>
          <w:lang w:val="ru-RU"/>
        </w:rPr>
        <w:t>Соловцово</w:t>
      </w:r>
      <w:proofErr w:type="spellEnd"/>
      <w:r w:rsidRPr="00634A7B">
        <w:rPr>
          <w:lang w:val="ru-RU"/>
        </w:rPr>
        <w:t>" и ее репутацию в окружающем образовательном</w:t>
      </w:r>
    </w:p>
    <w:p w14:paraId="1740B645" w14:textId="77777777" w:rsidR="00012E02" w:rsidRPr="00634A7B" w:rsidRDefault="00000000" w:rsidP="00634A7B">
      <w:pPr>
        <w:pStyle w:val="af8"/>
        <w:ind w:left="0" w:right="0" w:firstLine="709"/>
        <w:rPr>
          <w:lang w:val="ru-RU"/>
        </w:rPr>
      </w:pPr>
      <w:r w:rsidRPr="00634A7B">
        <w:rPr>
          <w:lang w:val="ru-RU"/>
        </w:rPr>
        <w:t xml:space="preserve"> пространстве, социуме.</w:t>
      </w:r>
    </w:p>
    <w:p w14:paraId="289D32F5" w14:textId="77777777" w:rsidR="00012E02" w:rsidRDefault="00000000" w:rsidP="00634A7B">
      <w:pPr>
        <w:pStyle w:val="233"/>
        <w:spacing w:line="240" w:lineRule="auto"/>
        <w:ind w:left="0" w:firstLine="709"/>
        <w:outlineLvl w:val="9"/>
      </w:pPr>
      <w:r>
        <w:t xml:space="preserve">                  Характеристики уклада, особенностей условий воспитания</w:t>
      </w:r>
    </w:p>
    <w:p w14:paraId="31B8BC31" w14:textId="77777777" w:rsidR="00012E02" w:rsidRDefault="00000000" w:rsidP="00634A7B">
      <w:pPr>
        <w:pStyle w:val="233"/>
        <w:spacing w:line="240" w:lineRule="auto"/>
        <w:ind w:left="0" w:firstLine="709"/>
        <w:outlineLvl w:val="9"/>
      </w:pPr>
      <w:r>
        <w:t xml:space="preserve">                  в </w:t>
      </w:r>
      <w:proofErr w:type="spellStart"/>
      <w:r>
        <w:t>МБОУ"Средняя</w:t>
      </w:r>
      <w:proofErr w:type="spellEnd"/>
      <w:r>
        <w:t xml:space="preserve"> школа с. </w:t>
      </w:r>
      <w:proofErr w:type="spellStart"/>
      <w:r>
        <w:t>Соловцово</w:t>
      </w:r>
      <w:proofErr w:type="spellEnd"/>
      <w:r>
        <w:t>»</w:t>
      </w:r>
      <w:r>
        <w:rPr>
          <w:spacing w:val="-5"/>
        </w:rPr>
        <w:t>"</w:t>
      </w:r>
    </w:p>
    <w:p w14:paraId="17187FD1" w14:textId="77777777" w:rsidR="00012E02" w:rsidRPr="00634A7B" w:rsidRDefault="00000000" w:rsidP="00634A7B">
      <w:pPr>
        <w:pStyle w:val="af8"/>
        <w:ind w:left="0" w:right="0" w:firstLine="709"/>
        <w:rPr>
          <w:lang w:val="ru-RU"/>
        </w:rPr>
      </w:pPr>
      <w:r>
        <w:t>M</w:t>
      </w:r>
      <w:r w:rsidRPr="00634A7B">
        <w:rPr>
          <w:lang w:val="ru-RU"/>
        </w:rPr>
        <w:t>Б</w:t>
      </w:r>
      <w:r>
        <w:t>O</w:t>
      </w:r>
      <w:r w:rsidRPr="00634A7B">
        <w:rPr>
          <w:lang w:val="ru-RU"/>
        </w:rPr>
        <w:t xml:space="preserve">У «Средняя школа с. </w:t>
      </w:r>
      <w:proofErr w:type="spellStart"/>
      <w:r w:rsidRPr="00634A7B">
        <w:rPr>
          <w:lang w:val="ru-RU"/>
        </w:rPr>
        <w:t>Соловцово</w:t>
      </w:r>
      <w:proofErr w:type="spellEnd"/>
      <w:r w:rsidRPr="00634A7B">
        <w:rPr>
          <w:lang w:val="ru-RU"/>
        </w:rPr>
        <w:t xml:space="preserve">»» является средней общеобразовательной школой, численность обучающихся на 1 сентября 2025 года составляет 34 человека, численность педагогического коллектива — 9 </w:t>
      </w:r>
      <w:r w:rsidRPr="00634A7B">
        <w:rPr>
          <w:spacing w:val="-2"/>
          <w:lang w:val="ru-RU"/>
        </w:rPr>
        <w:t>человек.</w:t>
      </w:r>
    </w:p>
    <w:p w14:paraId="21EC2A80" w14:textId="77777777" w:rsidR="00012E02" w:rsidRPr="00634A7B" w:rsidRDefault="00000000" w:rsidP="00634A7B">
      <w:pPr>
        <w:pStyle w:val="af8"/>
        <w:ind w:left="0" w:right="0" w:firstLine="709"/>
        <w:rPr>
          <w:lang w:val="ru-RU"/>
        </w:rPr>
      </w:pPr>
      <w:r w:rsidRPr="00634A7B">
        <w:rPr>
          <w:lang w:val="ru-RU"/>
        </w:rPr>
        <w:t>Обучение ведётся с 1 по 10 класс по трем уровням образования: начальное общее образование, основное общее образование, среднее общее образование.</w:t>
      </w:r>
    </w:p>
    <w:p w14:paraId="7C274577" w14:textId="77777777" w:rsidR="00012E02" w:rsidRPr="00634A7B" w:rsidRDefault="00000000" w:rsidP="00634A7B">
      <w:pPr>
        <w:pStyle w:val="af8"/>
        <w:ind w:left="0" w:right="0" w:firstLine="709"/>
        <w:rPr>
          <w:lang w:val="ru-RU"/>
        </w:rPr>
      </w:pPr>
      <w:r w:rsidRPr="00634A7B">
        <w:rPr>
          <w:lang w:val="ru-RU"/>
        </w:rPr>
        <w:t xml:space="preserve">Процесс воспитания основывается на следующих принципах взаимодействия педагогов и </w:t>
      </w:r>
      <w:r w:rsidRPr="00634A7B">
        <w:rPr>
          <w:spacing w:val="-2"/>
          <w:lang w:val="ru-RU"/>
        </w:rPr>
        <w:t>обучающихся:</w:t>
      </w:r>
    </w:p>
    <w:p w14:paraId="09A0E5B0" w14:textId="77777777" w:rsidR="00012E02" w:rsidRDefault="00000000" w:rsidP="00634A7B">
      <w:pPr>
        <w:pStyle w:val="affe"/>
        <w:numPr>
          <w:ilvl w:val="0"/>
          <w:numId w:val="87"/>
        </w:numPr>
        <w:tabs>
          <w:tab w:val="left" w:pos="277"/>
        </w:tabs>
        <w:spacing w:line="240" w:lineRule="auto"/>
        <w:ind w:left="0" w:firstLine="709"/>
        <w:rPr>
          <w:sz w:val="24"/>
        </w:rPr>
      </w:pPr>
      <w:r>
        <w:rPr>
          <w:sz w:val="24"/>
        </w:rPr>
        <w:t xml:space="preserve">Неукоснительное соблюдение законности и прав семьи и </w:t>
      </w:r>
      <w:r>
        <w:rPr>
          <w:spacing w:val="-2"/>
          <w:sz w:val="24"/>
        </w:rPr>
        <w:t>ребенка.</w:t>
      </w:r>
    </w:p>
    <w:p w14:paraId="7C98435C" w14:textId="77777777" w:rsidR="00012E02" w:rsidRDefault="00000000" w:rsidP="00634A7B">
      <w:pPr>
        <w:pStyle w:val="affe"/>
        <w:numPr>
          <w:ilvl w:val="0"/>
          <w:numId w:val="87"/>
        </w:numPr>
        <w:tabs>
          <w:tab w:val="left" w:pos="278"/>
        </w:tabs>
        <w:spacing w:line="240" w:lineRule="auto"/>
        <w:ind w:left="0" w:firstLine="709"/>
        <w:rPr>
          <w:sz w:val="24"/>
        </w:rPr>
      </w:pPr>
      <w:r>
        <w:rPr>
          <w:sz w:val="24"/>
        </w:rPr>
        <w:t>соблюдения конфиденциальности информации о ребенке и семье, приоритета безопасности ребенка при нахождении в школе;</w:t>
      </w:r>
    </w:p>
    <w:p w14:paraId="785D29FD" w14:textId="77777777" w:rsidR="00012E02" w:rsidRDefault="00000000" w:rsidP="00634A7B">
      <w:pPr>
        <w:pStyle w:val="affe"/>
        <w:numPr>
          <w:ilvl w:val="0"/>
          <w:numId w:val="87"/>
        </w:numPr>
        <w:tabs>
          <w:tab w:val="left" w:pos="318"/>
        </w:tabs>
        <w:spacing w:line="240" w:lineRule="auto"/>
        <w:ind w:left="0" w:firstLine="709"/>
        <w:rPr>
          <w:sz w:val="24"/>
        </w:rPr>
      </w:pPr>
      <w:r>
        <w:rPr>
          <w:sz w:val="24"/>
        </w:rPr>
        <w:t>ориентир на создание психологически комфортной среды для каждого ребенка и взрослого, без которой невозможно конструктивное взаимодействие обучающихся и педагогов;</w:t>
      </w:r>
    </w:p>
    <w:p w14:paraId="2920BBA2" w14:textId="77777777" w:rsidR="00012E02" w:rsidRDefault="00000000" w:rsidP="00634A7B">
      <w:pPr>
        <w:pStyle w:val="affe"/>
        <w:numPr>
          <w:ilvl w:val="0"/>
          <w:numId w:val="87"/>
        </w:numPr>
        <w:tabs>
          <w:tab w:val="left" w:pos="351"/>
        </w:tabs>
        <w:spacing w:line="240" w:lineRule="auto"/>
        <w:ind w:left="0" w:firstLine="709"/>
        <w:rPr>
          <w:sz w:val="24"/>
        </w:rPr>
      </w:pPr>
      <w:r>
        <w:rPr>
          <w:sz w:val="24"/>
        </w:rPr>
        <w:t>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67CAFEE8" w14:textId="77777777" w:rsidR="00012E02" w:rsidRDefault="00000000" w:rsidP="00634A7B">
      <w:pPr>
        <w:pStyle w:val="affe"/>
        <w:numPr>
          <w:ilvl w:val="0"/>
          <w:numId w:val="87"/>
        </w:numPr>
        <w:tabs>
          <w:tab w:val="left" w:pos="368"/>
        </w:tabs>
        <w:spacing w:line="240" w:lineRule="auto"/>
        <w:ind w:left="0" w:firstLine="709"/>
        <w:rPr>
          <w:sz w:val="24"/>
        </w:rPr>
      </w:pPr>
      <w:r>
        <w:rPr>
          <w:sz w:val="24"/>
        </w:rPr>
        <w:t>организациясовместныхделобучающихсяипедагоговкакпредметасовместнойзаботы и взрослых, и детей; системность, целесообразность и нешаблонность. -На базе школы действуют</w:t>
      </w:r>
    </w:p>
    <w:p w14:paraId="71A1E7F0"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 xml:space="preserve">Отряд ЮИД является добровольным детским формированием 7, 8 классов для осуществления коллективной досуговой/игровой, спортивно –оздоровительной, </w:t>
      </w:r>
      <w:proofErr w:type="spellStart"/>
      <w:r w:rsidRPr="00634A7B">
        <w:rPr>
          <w:rFonts w:ascii="Times New Roman" w:hAnsi="Times New Roman" w:cs="Times New Roman"/>
          <w:sz w:val="24"/>
          <w:szCs w:val="24"/>
          <w:lang w:val="ru-RU"/>
        </w:rPr>
        <w:t>гражданско</w:t>
      </w:r>
      <w:proofErr w:type="spellEnd"/>
      <w:r w:rsidRPr="00634A7B">
        <w:rPr>
          <w:rFonts w:ascii="Times New Roman" w:hAnsi="Times New Roman" w:cs="Times New Roman"/>
          <w:sz w:val="24"/>
          <w:szCs w:val="24"/>
          <w:lang w:val="ru-RU"/>
        </w:rPr>
        <w:t>– патриотической и организаторской/ деятельности.</w:t>
      </w:r>
    </w:p>
    <w:p w14:paraId="6B4BE456"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b/>
          <w:sz w:val="24"/>
          <w:szCs w:val="24"/>
          <w:lang w:val="ru-RU"/>
        </w:rPr>
        <w:lastRenderedPageBreak/>
        <w:t xml:space="preserve">Цель МБОУ «Средняя школа с. </w:t>
      </w:r>
      <w:proofErr w:type="spellStart"/>
      <w:r w:rsidRPr="00634A7B">
        <w:rPr>
          <w:rFonts w:ascii="Times New Roman" w:hAnsi="Times New Roman" w:cs="Times New Roman"/>
          <w:b/>
          <w:sz w:val="24"/>
          <w:szCs w:val="24"/>
          <w:lang w:val="ru-RU"/>
        </w:rPr>
        <w:t>Соловцово</w:t>
      </w:r>
      <w:proofErr w:type="spellEnd"/>
      <w:r w:rsidRPr="00634A7B">
        <w:rPr>
          <w:rFonts w:ascii="Times New Roman" w:hAnsi="Times New Roman" w:cs="Times New Roman"/>
          <w:b/>
          <w:sz w:val="24"/>
          <w:szCs w:val="24"/>
          <w:lang w:val="ru-RU"/>
        </w:rPr>
        <w:t>» в самосознании педагогического коллектива</w:t>
      </w:r>
      <w:r w:rsidRPr="00634A7B">
        <w:rPr>
          <w:rFonts w:ascii="Times New Roman" w:hAnsi="Times New Roman" w:cs="Times New Roman"/>
          <w:sz w:val="24"/>
          <w:szCs w:val="24"/>
          <w:lang w:val="ru-RU"/>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5983A4B6"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 xml:space="preserve">В нашей школе существуют </w:t>
      </w:r>
      <w:r w:rsidRPr="00634A7B">
        <w:rPr>
          <w:rFonts w:ascii="Times New Roman" w:hAnsi="Times New Roman" w:cs="Times New Roman"/>
          <w:b/>
          <w:sz w:val="24"/>
          <w:szCs w:val="24"/>
          <w:lang w:val="ru-RU"/>
        </w:rPr>
        <w:t>традиции</w:t>
      </w:r>
      <w:r w:rsidRPr="00634A7B">
        <w:rPr>
          <w:rFonts w:ascii="Times New Roman" w:hAnsi="Times New Roman" w:cs="Times New Roman"/>
          <w:sz w:val="24"/>
          <w:szCs w:val="24"/>
          <w:lang w:val="ru-RU"/>
        </w:rPr>
        <w:t>: день самоуправления в честь Дня учителя, новогодние огоньки, «Широкая масленица», «Прощание с Букварём», юбилей школы.</w:t>
      </w:r>
    </w:p>
    <w:p w14:paraId="2A52C27E"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 xml:space="preserve">Основные традиции воспитания в МБОУ «Средняя школа с. </w:t>
      </w:r>
      <w:proofErr w:type="spellStart"/>
      <w:r w:rsidRPr="00634A7B">
        <w:rPr>
          <w:rFonts w:ascii="Times New Roman" w:hAnsi="Times New Roman" w:cs="Times New Roman"/>
          <w:sz w:val="24"/>
          <w:szCs w:val="24"/>
          <w:lang w:val="ru-RU"/>
        </w:rPr>
        <w:t>Соловцово</w:t>
      </w:r>
      <w:proofErr w:type="spellEnd"/>
      <w:r w:rsidRPr="00634A7B">
        <w:rPr>
          <w:rFonts w:ascii="Times New Roman" w:hAnsi="Times New Roman" w:cs="Times New Roman"/>
          <w:sz w:val="24"/>
          <w:szCs w:val="24"/>
          <w:lang w:val="ru-RU"/>
        </w:rPr>
        <w:t xml:space="preserve">». 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w:t>
      </w:r>
      <w:r w:rsidRPr="00634A7B">
        <w:rPr>
          <w:rFonts w:ascii="Times New Roman" w:hAnsi="Times New Roman" w:cs="Times New Roman"/>
          <w:spacing w:val="-2"/>
          <w:sz w:val="24"/>
          <w:szCs w:val="24"/>
          <w:lang w:val="ru-RU"/>
        </w:rPr>
        <w:t>работников;</w:t>
      </w:r>
    </w:p>
    <w:p w14:paraId="43FC3696" w14:textId="77777777" w:rsidR="00012E02" w:rsidRDefault="00000000" w:rsidP="00634A7B">
      <w:pPr>
        <w:pStyle w:val="affe"/>
        <w:numPr>
          <w:ilvl w:val="1"/>
          <w:numId w:val="87"/>
        </w:numPr>
        <w:tabs>
          <w:tab w:val="left" w:pos="870"/>
          <w:tab w:val="left" w:pos="934"/>
        </w:tabs>
        <w:spacing w:line="240" w:lineRule="auto"/>
        <w:ind w:left="0" w:firstLine="709"/>
        <w:rPr>
          <w:rFonts w:cs="Times New Roman"/>
          <w:sz w:val="24"/>
          <w:szCs w:val="24"/>
        </w:rPr>
      </w:pPr>
      <w:r>
        <w:rPr>
          <w:rFonts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DC6F807" w14:textId="77777777" w:rsidR="00012E02" w:rsidRDefault="00000000" w:rsidP="00634A7B">
      <w:pPr>
        <w:pStyle w:val="affe"/>
        <w:numPr>
          <w:ilvl w:val="1"/>
          <w:numId w:val="87"/>
        </w:numPr>
        <w:tabs>
          <w:tab w:val="left" w:pos="870"/>
          <w:tab w:val="left" w:pos="934"/>
        </w:tabs>
        <w:spacing w:line="240" w:lineRule="auto"/>
        <w:ind w:left="0" w:firstLine="709"/>
        <w:rPr>
          <w:rFonts w:cs="Times New Roman"/>
          <w:sz w:val="24"/>
          <w:szCs w:val="24"/>
        </w:rPr>
      </w:pPr>
      <w:r>
        <w:rPr>
          <w:rFonts w:cs="Times New Roman"/>
          <w:sz w:val="24"/>
          <w:szCs w:val="24"/>
        </w:rP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w:t>
      </w:r>
      <w:r>
        <w:rPr>
          <w:rFonts w:cs="Times New Roman"/>
          <w:spacing w:val="-2"/>
          <w:sz w:val="24"/>
          <w:szCs w:val="24"/>
        </w:rPr>
        <w:t>организатора);</w:t>
      </w:r>
    </w:p>
    <w:p w14:paraId="1525EEBA" w14:textId="77777777" w:rsidR="00012E02" w:rsidRDefault="00000000" w:rsidP="00634A7B">
      <w:pPr>
        <w:pStyle w:val="affe"/>
        <w:numPr>
          <w:ilvl w:val="1"/>
          <w:numId w:val="87"/>
        </w:numPr>
        <w:tabs>
          <w:tab w:val="left" w:pos="870"/>
          <w:tab w:val="left" w:pos="934"/>
        </w:tabs>
        <w:spacing w:line="240" w:lineRule="auto"/>
        <w:ind w:left="0" w:firstLine="709"/>
        <w:rPr>
          <w:rFonts w:cs="Times New Roman"/>
          <w:sz w:val="24"/>
          <w:szCs w:val="24"/>
        </w:rPr>
      </w:pPr>
      <w:r>
        <w:rPr>
          <w:rFonts w:cs="Times New Roman"/>
          <w:sz w:val="24"/>
          <w:szCs w:val="24"/>
        </w:rPr>
        <w:t xml:space="preserve">в проведении общешкольных дел отсутствует соревновательность между классами, поощряется конструктивное </w:t>
      </w:r>
      <w:proofErr w:type="spellStart"/>
      <w:r>
        <w:rPr>
          <w:rFonts w:cs="Times New Roman"/>
          <w:sz w:val="24"/>
          <w:szCs w:val="24"/>
        </w:rPr>
        <w:t>межвозрастное</w:t>
      </w:r>
      <w:proofErr w:type="spellEnd"/>
      <w:r>
        <w:rPr>
          <w:rFonts w:cs="Times New Roman"/>
          <w:sz w:val="24"/>
          <w:szCs w:val="24"/>
        </w:rPr>
        <w:t xml:space="preserve"> взаимодействие обучающихся, а также их социальная активность;</w:t>
      </w:r>
    </w:p>
    <w:p w14:paraId="6B44024D" w14:textId="77777777" w:rsidR="00012E02" w:rsidRDefault="00000000" w:rsidP="00634A7B">
      <w:pPr>
        <w:pStyle w:val="affe"/>
        <w:numPr>
          <w:ilvl w:val="1"/>
          <w:numId w:val="87"/>
        </w:numPr>
        <w:tabs>
          <w:tab w:val="left" w:pos="870"/>
          <w:tab w:val="left" w:pos="934"/>
        </w:tabs>
        <w:spacing w:line="240" w:lineRule="auto"/>
        <w:ind w:left="0" w:firstLine="709"/>
        <w:rPr>
          <w:rFonts w:cs="Times New Roman"/>
          <w:sz w:val="24"/>
          <w:szCs w:val="24"/>
        </w:rPr>
      </w:pPr>
      <w:r>
        <w:rPr>
          <w:rFonts w:cs="Times New Roman"/>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2B192EAC" w14:textId="77777777" w:rsidR="00012E02" w:rsidRDefault="00000000" w:rsidP="00634A7B">
      <w:pPr>
        <w:pStyle w:val="affe"/>
        <w:numPr>
          <w:ilvl w:val="1"/>
          <w:numId w:val="87"/>
        </w:numPr>
        <w:tabs>
          <w:tab w:val="left" w:pos="870"/>
          <w:tab w:val="left" w:pos="934"/>
        </w:tabs>
        <w:spacing w:line="240" w:lineRule="auto"/>
        <w:ind w:left="0" w:firstLine="709"/>
        <w:rPr>
          <w:rFonts w:cs="Times New Roman"/>
          <w:sz w:val="24"/>
          <w:szCs w:val="24"/>
        </w:rPr>
      </w:pPr>
      <w:r>
        <w:rPr>
          <w:rFonts w:cs="Times New Roman"/>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00204924" w14:textId="77777777" w:rsidR="00012E02" w:rsidRDefault="00000000" w:rsidP="00634A7B">
      <w:pPr>
        <w:spacing w:line="240" w:lineRule="auto"/>
        <w:ind w:firstLine="709"/>
        <w:rPr>
          <w:rFonts w:cs="Times New Roman"/>
          <w:sz w:val="24"/>
          <w:szCs w:val="24"/>
        </w:rPr>
      </w:pPr>
      <w:r>
        <w:rPr>
          <w:rFonts w:cs="Times New Roman"/>
          <w:b/>
          <w:sz w:val="24"/>
          <w:szCs w:val="24"/>
        </w:rPr>
        <w:t>Значимые для воспитания всероссийские проекты и программы</w:t>
      </w:r>
      <w:r>
        <w:rPr>
          <w:rFonts w:cs="Times New Roman"/>
          <w:sz w:val="24"/>
          <w:szCs w:val="24"/>
        </w:rPr>
        <w:t xml:space="preserve">, в которых МБОУ «Средняя школа с. </w:t>
      </w:r>
      <w:proofErr w:type="spellStart"/>
      <w:proofErr w:type="gramStart"/>
      <w:r>
        <w:rPr>
          <w:rFonts w:cs="Times New Roman"/>
          <w:sz w:val="24"/>
          <w:szCs w:val="24"/>
        </w:rPr>
        <w:t>Соловцово</w:t>
      </w:r>
      <w:proofErr w:type="spellEnd"/>
      <w:r>
        <w:rPr>
          <w:rFonts w:cs="Times New Roman"/>
          <w:sz w:val="24"/>
          <w:szCs w:val="24"/>
        </w:rPr>
        <w:t>»  принимает</w:t>
      </w:r>
      <w:proofErr w:type="gramEnd"/>
      <w:r>
        <w:rPr>
          <w:rFonts w:cs="Times New Roman"/>
          <w:sz w:val="24"/>
          <w:szCs w:val="24"/>
        </w:rPr>
        <w:t xml:space="preserve"> участие:</w:t>
      </w:r>
    </w:p>
    <w:p w14:paraId="71A29695" w14:textId="77777777" w:rsidR="00012E02" w:rsidRDefault="00000000" w:rsidP="00634A7B">
      <w:pPr>
        <w:pStyle w:val="affe"/>
        <w:numPr>
          <w:ilvl w:val="1"/>
          <w:numId w:val="87"/>
        </w:numPr>
        <w:tabs>
          <w:tab w:val="left" w:pos="873"/>
        </w:tabs>
        <w:spacing w:line="240" w:lineRule="auto"/>
        <w:ind w:left="0" w:firstLine="709"/>
        <w:rPr>
          <w:rFonts w:cs="Times New Roman"/>
          <w:sz w:val="24"/>
          <w:szCs w:val="24"/>
        </w:rPr>
      </w:pPr>
      <w:r>
        <w:rPr>
          <w:rFonts w:cs="Times New Roman"/>
          <w:sz w:val="24"/>
          <w:szCs w:val="24"/>
        </w:rPr>
        <w:t xml:space="preserve">РДДМ «Движение </w:t>
      </w:r>
      <w:r>
        <w:rPr>
          <w:rFonts w:cs="Times New Roman"/>
          <w:spacing w:val="-2"/>
          <w:sz w:val="24"/>
          <w:szCs w:val="24"/>
        </w:rPr>
        <w:t>первых».</w:t>
      </w:r>
    </w:p>
    <w:p w14:paraId="0577CE4A" w14:textId="77777777" w:rsidR="00012E02" w:rsidRDefault="00000000" w:rsidP="00634A7B">
      <w:pPr>
        <w:pStyle w:val="affe"/>
        <w:numPr>
          <w:ilvl w:val="1"/>
          <w:numId w:val="87"/>
        </w:numPr>
        <w:tabs>
          <w:tab w:val="left" w:pos="873"/>
        </w:tabs>
        <w:spacing w:line="240" w:lineRule="auto"/>
        <w:ind w:left="0" w:firstLine="709"/>
        <w:rPr>
          <w:rFonts w:cs="Times New Roman"/>
          <w:sz w:val="24"/>
          <w:szCs w:val="24"/>
        </w:rPr>
      </w:pPr>
      <w:r>
        <w:rPr>
          <w:rFonts w:cs="Times New Roman"/>
          <w:sz w:val="24"/>
          <w:szCs w:val="24"/>
        </w:rPr>
        <w:t xml:space="preserve">Школьный </w:t>
      </w:r>
      <w:r>
        <w:rPr>
          <w:rFonts w:cs="Times New Roman"/>
          <w:spacing w:val="-2"/>
          <w:sz w:val="24"/>
          <w:szCs w:val="24"/>
        </w:rPr>
        <w:t>театр.</w:t>
      </w:r>
    </w:p>
    <w:p w14:paraId="6031ADFE" w14:textId="77777777" w:rsidR="00012E02" w:rsidRDefault="00000000" w:rsidP="00634A7B">
      <w:pPr>
        <w:pStyle w:val="affe"/>
        <w:numPr>
          <w:ilvl w:val="1"/>
          <w:numId w:val="87"/>
        </w:numPr>
        <w:tabs>
          <w:tab w:val="left" w:pos="873"/>
        </w:tabs>
        <w:spacing w:line="240" w:lineRule="auto"/>
        <w:ind w:left="0" w:firstLine="709"/>
        <w:rPr>
          <w:rFonts w:cs="Times New Roman"/>
          <w:sz w:val="24"/>
          <w:szCs w:val="24"/>
        </w:rPr>
      </w:pPr>
      <w:r>
        <w:rPr>
          <w:rFonts w:cs="Times New Roman"/>
          <w:sz w:val="24"/>
          <w:szCs w:val="24"/>
        </w:rPr>
        <w:t xml:space="preserve">Школьный </w:t>
      </w:r>
      <w:r>
        <w:rPr>
          <w:rFonts w:cs="Times New Roman"/>
          <w:spacing w:val="-2"/>
          <w:sz w:val="24"/>
          <w:szCs w:val="24"/>
        </w:rPr>
        <w:t>музей.</w:t>
      </w:r>
    </w:p>
    <w:p w14:paraId="6CECE38E" w14:textId="77777777" w:rsidR="00012E02" w:rsidRDefault="00000000" w:rsidP="00634A7B">
      <w:pPr>
        <w:pStyle w:val="affe"/>
        <w:numPr>
          <w:ilvl w:val="1"/>
          <w:numId w:val="87"/>
        </w:numPr>
        <w:tabs>
          <w:tab w:val="left" w:pos="873"/>
        </w:tabs>
        <w:spacing w:line="240" w:lineRule="auto"/>
        <w:ind w:left="0" w:firstLine="709"/>
        <w:rPr>
          <w:rFonts w:cs="Times New Roman"/>
          <w:sz w:val="24"/>
          <w:szCs w:val="24"/>
        </w:rPr>
      </w:pPr>
      <w:r>
        <w:rPr>
          <w:rFonts w:cs="Times New Roman"/>
          <w:sz w:val="24"/>
          <w:szCs w:val="24"/>
        </w:rPr>
        <w:t xml:space="preserve">Школьный спортивный </w:t>
      </w:r>
      <w:r>
        <w:rPr>
          <w:rFonts w:cs="Times New Roman"/>
          <w:spacing w:val="-4"/>
          <w:sz w:val="24"/>
          <w:szCs w:val="24"/>
        </w:rPr>
        <w:t>клуб</w:t>
      </w:r>
    </w:p>
    <w:p w14:paraId="56E2A935" w14:textId="77777777" w:rsidR="00012E02" w:rsidRDefault="00000000" w:rsidP="00634A7B">
      <w:pPr>
        <w:pStyle w:val="affe"/>
        <w:numPr>
          <w:ilvl w:val="1"/>
          <w:numId w:val="87"/>
        </w:numPr>
        <w:tabs>
          <w:tab w:val="left" w:pos="874"/>
        </w:tabs>
        <w:spacing w:line="240" w:lineRule="auto"/>
        <w:ind w:left="0" w:firstLine="709"/>
        <w:rPr>
          <w:rFonts w:cs="Times New Roman"/>
          <w:sz w:val="24"/>
          <w:szCs w:val="24"/>
        </w:rPr>
      </w:pPr>
      <w:r>
        <w:rPr>
          <w:rFonts w:cs="Times New Roman"/>
          <w:sz w:val="24"/>
          <w:szCs w:val="24"/>
        </w:rPr>
        <w:t xml:space="preserve">«Билет в </w:t>
      </w:r>
      <w:proofErr w:type="gramStart"/>
      <w:r>
        <w:rPr>
          <w:rFonts w:cs="Times New Roman"/>
          <w:sz w:val="24"/>
          <w:szCs w:val="24"/>
        </w:rPr>
        <w:t>будущее»(</w:t>
      </w:r>
      <w:proofErr w:type="gramEnd"/>
      <w:r>
        <w:rPr>
          <w:rFonts w:cs="Times New Roman"/>
          <w:sz w:val="24"/>
          <w:szCs w:val="24"/>
        </w:rPr>
        <w:t xml:space="preserve">основной </w:t>
      </w:r>
      <w:r>
        <w:rPr>
          <w:rFonts w:cs="Times New Roman"/>
          <w:spacing w:val="-2"/>
          <w:sz w:val="24"/>
          <w:szCs w:val="24"/>
        </w:rPr>
        <w:t>уровень)</w:t>
      </w:r>
    </w:p>
    <w:p w14:paraId="50824260" w14:textId="77777777" w:rsidR="00012E02" w:rsidRDefault="00000000" w:rsidP="00634A7B">
      <w:pPr>
        <w:spacing w:line="240" w:lineRule="auto"/>
        <w:ind w:firstLine="709"/>
        <w:rPr>
          <w:rFonts w:cs="Times New Roman"/>
          <w:sz w:val="24"/>
          <w:szCs w:val="24"/>
        </w:rPr>
      </w:pPr>
      <w:r>
        <w:rPr>
          <w:rFonts w:cs="Times New Roman"/>
          <w:sz w:val="24"/>
          <w:szCs w:val="24"/>
        </w:rPr>
        <w:t xml:space="preserve">Школа </w:t>
      </w:r>
      <w:proofErr w:type="spellStart"/>
      <w:r>
        <w:rPr>
          <w:rFonts w:cs="Times New Roman"/>
          <w:sz w:val="24"/>
          <w:szCs w:val="24"/>
        </w:rPr>
        <w:t>реализуе</w:t>
      </w:r>
      <w:proofErr w:type="spellEnd"/>
      <w:r>
        <w:rPr>
          <w:rFonts w:cs="Times New Roman"/>
          <w:sz w:val="24"/>
          <w:szCs w:val="24"/>
        </w:rPr>
        <w:t xml:space="preserve"> инновационные, перспективные </w:t>
      </w:r>
      <w:r>
        <w:rPr>
          <w:rFonts w:cs="Times New Roman"/>
          <w:b/>
          <w:sz w:val="24"/>
          <w:szCs w:val="24"/>
        </w:rPr>
        <w:t xml:space="preserve">воспитательные </w:t>
      </w:r>
      <w:r>
        <w:rPr>
          <w:rFonts w:cs="Times New Roman"/>
          <w:b/>
          <w:spacing w:val="-2"/>
          <w:sz w:val="24"/>
          <w:szCs w:val="24"/>
        </w:rPr>
        <w:t>практики</w:t>
      </w:r>
      <w:r>
        <w:rPr>
          <w:rFonts w:cs="Times New Roman"/>
          <w:spacing w:val="-2"/>
          <w:sz w:val="24"/>
          <w:szCs w:val="24"/>
        </w:rPr>
        <w:t>:</w:t>
      </w:r>
    </w:p>
    <w:p w14:paraId="30393AD6"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 xml:space="preserve"> </w:t>
      </w:r>
    </w:p>
    <w:p w14:paraId="1E92F50B" w14:textId="77777777" w:rsidR="00012E02" w:rsidRDefault="00000000" w:rsidP="00634A7B">
      <w:pPr>
        <w:pStyle w:val="affe"/>
        <w:numPr>
          <w:ilvl w:val="2"/>
          <w:numId w:val="88"/>
        </w:numPr>
        <w:tabs>
          <w:tab w:val="left" w:pos="874"/>
          <w:tab w:val="left" w:pos="934"/>
        </w:tabs>
        <w:spacing w:line="240" w:lineRule="auto"/>
        <w:ind w:left="0" w:firstLine="709"/>
        <w:rPr>
          <w:sz w:val="24"/>
        </w:rPr>
      </w:pPr>
      <w:r>
        <w:rPr>
          <w:sz w:val="24"/>
        </w:rPr>
        <w:t xml:space="preserve">Музейная педагогика–создание условий для развития личности путем включения </w:t>
      </w:r>
      <w:proofErr w:type="gramStart"/>
      <w:r>
        <w:rPr>
          <w:sz w:val="24"/>
        </w:rPr>
        <w:t>ее  в</w:t>
      </w:r>
      <w:proofErr w:type="gramEnd"/>
      <w:r>
        <w:rPr>
          <w:sz w:val="24"/>
        </w:rPr>
        <w:t xml:space="preserve"> многообразную деятельность школьного музея.</w:t>
      </w:r>
    </w:p>
    <w:p w14:paraId="06CF5D8C" w14:textId="77777777" w:rsidR="00012E02" w:rsidRDefault="00000000" w:rsidP="00634A7B">
      <w:pPr>
        <w:pStyle w:val="233"/>
        <w:spacing w:line="240" w:lineRule="auto"/>
        <w:ind w:left="0" w:firstLine="709"/>
        <w:outlineLvl w:val="9"/>
      </w:pPr>
      <w:r>
        <w:t xml:space="preserve">Проблемные зоны, дефициты, препятствия к </w:t>
      </w:r>
      <w:proofErr w:type="gramStart"/>
      <w:r>
        <w:t>достижению  эффективных</w:t>
      </w:r>
      <w:proofErr w:type="gramEnd"/>
      <w:r>
        <w:t xml:space="preserve"> результатов</w:t>
      </w:r>
    </w:p>
    <w:p w14:paraId="5C448053" w14:textId="77777777" w:rsidR="00012E02" w:rsidRDefault="00000000" w:rsidP="00634A7B">
      <w:pPr>
        <w:pStyle w:val="233"/>
        <w:spacing w:line="240" w:lineRule="auto"/>
        <w:ind w:left="0" w:firstLine="709"/>
        <w:outlineLvl w:val="9"/>
      </w:pPr>
      <w:r>
        <w:t xml:space="preserve"> </w:t>
      </w:r>
      <w:proofErr w:type="gramStart"/>
      <w:r>
        <w:t>воспитательной  деятельности</w:t>
      </w:r>
      <w:proofErr w:type="gramEnd"/>
      <w:r>
        <w:t>:</w:t>
      </w:r>
    </w:p>
    <w:p w14:paraId="4AFBE065" w14:textId="77777777" w:rsidR="00012E02" w:rsidRDefault="00000000" w:rsidP="00634A7B">
      <w:pPr>
        <w:pStyle w:val="affe"/>
        <w:numPr>
          <w:ilvl w:val="0"/>
          <w:numId w:val="89"/>
        </w:numPr>
        <w:tabs>
          <w:tab w:val="left" w:pos="874"/>
          <w:tab w:val="left" w:pos="934"/>
        </w:tabs>
        <w:spacing w:line="240" w:lineRule="auto"/>
        <w:ind w:left="0" w:firstLine="709"/>
        <w:rPr>
          <w:sz w:val="24"/>
        </w:rPr>
      </w:pPr>
      <w:r>
        <w:rPr>
          <w:sz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3BDC6047" w14:textId="77777777" w:rsidR="00012E02" w:rsidRDefault="00000000" w:rsidP="00634A7B">
      <w:pPr>
        <w:pStyle w:val="affe"/>
        <w:numPr>
          <w:ilvl w:val="0"/>
          <w:numId w:val="89"/>
        </w:numPr>
        <w:tabs>
          <w:tab w:val="left" w:pos="871"/>
        </w:tabs>
        <w:spacing w:line="240" w:lineRule="auto"/>
        <w:ind w:left="0" w:firstLine="709"/>
      </w:pPr>
      <w:r>
        <w:rPr>
          <w:sz w:val="24"/>
        </w:rPr>
        <w:t xml:space="preserve">Проблемы коммуникации родителей и классных руководителей–личное общение </w:t>
      </w:r>
      <w:r>
        <w:rPr>
          <w:spacing w:val="-2"/>
          <w:sz w:val="24"/>
        </w:rPr>
        <w:t>часто</w:t>
      </w:r>
    </w:p>
    <w:p w14:paraId="1066589D" w14:textId="77777777" w:rsidR="00012E02" w:rsidRPr="00634A7B" w:rsidRDefault="00000000" w:rsidP="00634A7B">
      <w:pPr>
        <w:pStyle w:val="af8"/>
        <w:ind w:left="0" w:right="0" w:firstLine="709"/>
        <w:rPr>
          <w:lang w:val="ru-RU"/>
        </w:rPr>
      </w:pPr>
      <w:r w:rsidRPr="00634A7B">
        <w:rPr>
          <w:lang w:val="ru-RU"/>
        </w:rPr>
        <w:t xml:space="preserve">Заменяется сообщениями в мессенджерах, что понижает эффективность решения </w:t>
      </w:r>
      <w:r w:rsidRPr="00634A7B">
        <w:rPr>
          <w:spacing w:val="-2"/>
          <w:lang w:val="ru-RU"/>
        </w:rPr>
        <w:t>проблем.</w:t>
      </w:r>
    </w:p>
    <w:p w14:paraId="41624A30" w14:textId="77777777" w:rsidR="00012E02" w:rsidRDefault="00000000" w:rsidP="00634A7B">
      <w:pPr>
        <w:pStyle w:val="affe"/>
        <w:numPr>
          <w:ilvl w:val="0"/>
          <w:numId w:val="89"/>
        </w:numPr>
        <w:tabs>
          <w:tab w:val="left" w:pos="928"/>
          <w:tab w:val="left" w:pos="934"/>
          <w:tab w:val="left" w:pos="1301"/>
          <w:tab w:val="left" w:pos="2335"/>
          <w:tab w:val="left" w:pos="3070"/>
          <w:tab w:val="left" w:pos="4585"/>
          <w:tab w:val="left" w:pos="5843"/>
          <w:tab w:val="left" w:pos="6690"/>
          <w:tab w:val="left" w:pos="7653"/>
          <w:tab w:val="left" w:pos="8923"/>
          <w:tab w:val="left" w:pos="10034"/>
        </w:tabs>
        <w:spacing w:line="240" w:lineRule="auto"/>
        <w:ind w:left="0" w:firstLine="709"/>
      </w:pPr>
      <w:r>
        <w:rPr>
          <w:spacing w:val="-10"/>
        </w:rPr>
        <w:t>У</w:t>
      </w:r>
      <w:r>
        <w:tab/>
      </w:r>
      <w:r>
        <w:rPr>
          <w:spacing w:val="-2"/>
        </w:rPr>
        <w:t>большей</w:t>
      </w:r>
      <w:r>
        <w:tab/>
      </w:r>
      <w:r>
        <w:rPr>
          <w:spacing w:val="-4"/>
        </w:rPr>
        <w:t>части</w:t>
      </w:r>
      <w:r>
        <w:tab/>
      </w:r>
      <w:r>
        <w:rPr>
          <w:spacing w:val="-2"/>
        </w:rPr>
        <w:t>обучающихся</w:t>
      </w:r>
      <w:r>
        <w:tab/>
      </w:r>
      <w:r>
        <w:rPr>
          <w:spacing w:val="-2"/>
        </w:rPr>
        <w:t>отмечается</w:t>
      </w:r>
      <w:r>
        <w:tab/>
      </w:r>
      <w:r>
        <w:rPr>
          <w:spacing w:val="-2"/>
        </w:rPr>
        <w:t>низкая</w:t>
      </w:r>
      <w:r>
        <w:tab/>
      </w:r>
      <w:r>
        <w:rPr>
          <w:spacing w:val="-2"/>
        </w:rPr>
        <w:t>учебная</w:t>
      </w:r>
      <w:r>
        <w:tab/>
      </w:r>
      <w:r>
        <w:rPr>
          <w:spacing w:val="-2"/>
        </w:rPr>
        <w:t>мотивация,</w:t>
      </w:r>
      <w:r>
        <w:tab/>
      </w:r>
      <w:r>
        <w:rPr>
          <w:spacing w:val="-2"/>
        </w:rPr>
        <w:t>неумение</w:t>
      </w:r>
      <w:r>
        <w:tab/>
      </w:r>
      <w:r>
        <w:rPr>
          <w:spacing w:val="-4"/>
        </w:rPr>
        <w:t xml:space="preserve">себя </w:t>
      </w:r>
      <w:r>
        <w:t>контролировать и организовывать.</w:t>
      </w:r>
    </w:p>
    <w:p w14:paraId="72C4F464" w14:textId="77777777" w:rsidR="00012E02" w:rsidRDefault="00000000" w:rsidP="00634A7B">
      <w:pPr>
        <w:pStyle w:val="233"/>
        <w:spacing w:line="240" w:lineRule="auto"/>
        <w:ind w:left="0" w:firstLine="709"/>
        <w:outlineLvl w:val="9"/>
      </w:pPr>
      <w:r>
        <w:t xml:space="preserve">Пути решения вышеуказанных </w:t>
      </w:r>
      <w:r>
        <w:rPr>
          <w:spacing w:val="-2"/>
        </w:rPr>
        <w:t>проблем:</w:t>
      </w:r>
    </w:p>
    <w:p w14:paraId="08E0A22F" w14:textId="77777777" w:rsidR="00012E02" w:rsidRDefault="00012E02" w:rsidP="00634A7B">
      <w:pPr>
        <w:pStyle w:val="af8"/>
        <w:ind w:left="0" w:right="0" w:firstLine="709"/>
        <w:rPr>
          <w:b/>
        </w:rPr>
      </w:pPr>
    </w:p>
    <w:p w14:paraId="2CBA904F" w14:textId="77777777" w:rsidR="00012E02" w:rsidRDefault="00000000" w:rsidP="00634A7B">
      <w:pPr>
        <w:pStyle w:val="affe"/>
        <w:numPr>
          <w:ilvl w:val="0"/>
          <w:numId w:val="90"/>
        </w:numPr>
        <w:tabs>
          <w:tab w:val="left" w:pos="874"/>
          <w:tab w:val="left" w:pos="934"/>
        </w:tabs>
        <w:spacing w:line="240" w:lineRule="auto"/>
        <w:ind w:left="0" w:firstLine="709"/>
        <w:rPr>
          <w:sz w:val="24"/>
        </w:rPr>
      </w:pPr>
      <w:r>
        <w:rPr>
          <w:sz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0C3EF920" w14:textId="77777777" w:rsidR="00012E02" w:rsidRDefault="00000000" w:rsidP="00634A7B">
      <w:pPr>
        <w:pStyle w:val="affe"/>
        <w:numPr>
          <w:ilvl w:val="0"/>
          <w:numId w:val="90"/>
        </w:numPr>
        <w:tabs>
          <w:tab w:val="left" w:pos="874"/>
        </w:tabs>
        <w:spacing w:line="240" w:lineRule="auto"/>
        <w:ind w:left="0" w:firstLine="709"/>
        <w:rPr>
          <w:sz w:val="24"/>
        </w:rPr>
      </w:pPr>
      <w:r>
        <w:rPr>
          <w:sz w:val="24"/>
        </w:rPr>
        <w:t xml:space="preserve">Поощрение деятельности активных </w:t>
      </w:r>
      <w:r>
        <w:rPr>
          <w:spacing w:val="-2"/>
          <w:sz w:val="24"/>
        </w:rPr>
        <w:t>родителей.</w:t>
      </w:r>
    </w:p>
    <w:p w14:paraId="66E7EC9B" w14:textId="77777777" w:rsidR="00012E02" w:rsidRDefault="00000000" w:rsidP="00634A7B">
      <w:pPr>
        <w:pStyle w:val="affe"/>
        <w:numPr>
          <w:ilvl w:val="0"/>
          <w:numId w:val="90"/>
        </w:numPr>
        <w:tabs>
          <w:tab w:val="left" w:pos="871"/>
          <w:tab w:val="left" w:pos="934"/>
        </w:tabs>
        <w:spacing w:line="240" w:lineRule="auto"/>
        <w:ind w:left="0" w:firstLine="709"/>
      </w:pPr>
      <w:r>
        <w:rPr>
          <w:sz w:val="24"/>
        </w:rPr>
        <w:lastRenderedPageBreak/>
        <w:t>Внедрение нестандартных форм организации родительских собраний и индивидуальных встреч с родителями.</w:t>
      </w:r>
    </w:p>
    <w:p w14:paraId="6A6CE80C" w14:textId="77777777" w:rsidR="00012E02" w:rsidRDefault="00000000" w:rsidP="00634A7B">
      <w:pPr>
        <w:pStyle w:val="affe"/>
        <w:numPr>
          <w:ilvl w:val="0"/>
          <w:numId w:val="90"/>
        </w:numPr>
        <w:tabs>
          <w:tab w:val="left" w:pos="873"/>
        </w:tabs>
        <w:spacing w:line="240" w:lineRule="auto"/>
        <w:ind w:left="0" w:firstLine="709"/>
      </w:pPr>
      <w:r>
        <w:rPr>
          <w:spacing w:val="-2"/>
        </w:rPr>
        <w:t>Использование свободного времени обучающихся во время перемен.</w:t>
      </w:r>
    </w:p>
    <w:p w14:paraId="6F0F0A38" w14:textId="77777777" w:rsidR="00012E02" w:rsidRDefault="00000000" w:rsidP="00634A7B">
      <w:pPr>
        <w:pStyle w:val="affe"/>
        <w:numPr>
          <w:ilvl w:val="0"/>
          <w:numId w:val="90"/>
        </w:numPr>
        <w:tabs>
          <w:tab w:val="left" w:pos="873"/>
        </w:tabs>
        <w:spacing w:line="240" w:lineRule="auto"/>
        <w:ind w:left="0" w:firstLine="709"/>
      </w:pPr>
      <w:r>
        <w:t xml:space="preserve">Во время урочной деятельности использовать разнообразные и интересные формы </w:t>
      </w:r>
      <w:r>
        <w:rPr>
          <w:spacing w:val="-2"/>
        </w:rPr>
        <w:t>работы.</w:t>
      </w:r>
    </w:p>
    <w:p w14:paraId="2F07FBD5" w14:textId="77777777" w:rsidR="00012E02" w:rsidRDefault="00000000" w:rsidP="00634A7B">
      <w:pPr>
        <w:pStyle w:val="233"/>
        <w:spacing w:line="240" w:lineRule="auto"/>
        <w:ind w:left="0" w:firstLine="709"/>
        <w:outlineLvl w:val="9"/>
      </w:pPr>
      <w:r>
        <w:t xml:space="preserve">Нормы этикета обучающихся МБОУ «Средняя школа с. </w:t>
      </w:r>
      <w:proofErr w:type="spellStart"/>
      <w:r>
        <w:t>Соловцово</w:t>
      </w:r>
      <w:proofErr w:type="spellEnd"/>
      <w:r>
        <w:t>»</w:t>
      </w:r>
    </w:p>
    <w:p w14:paraId="6054ED06" w14:textId="77777777" w:rsidR="00012E02" w:rsidRDefault="00000000" w:rsidP="00634A7B">
      <w:pPr>
        <w:pStyle w:val="affe"/>
        <w:numPr>
          <w:ilvl w:val="0"/>
          <w:numId w:val="91"/>
        </w:numPr>
        <w:tabs>
          <w:tab w:val="left" w:pos="873"/>
          <w:tab w:val="left" w:pos="934"/>
        </w:tabs>
        <w:spacing w:line="240" w:lineRule="auto"/>
        <w:ind w:left="0" w:firstLine="709"/>
        <w:rPr>
          <w:sz w:val="24"/>
        </w:rPr>
      </w:pPr>
      <w:r>
        <w:rPr>
          <w:sz w:val="24"/>
        </w:rPr>
        <w:t>Соблюдай график посещений, приходи минут за10–</w:t>
      </w:r>
      <w:proofErr w:type="gramStart"/>
      <w:r>
        <w:rPr>
          <w:sz w:val="24"/>
        </w:rPr>
        <w:t>15,не</w:t>
      </w:r>
      <w:proofErr w:type="gramEnd"/>
      <w:r>
        <w:rPr>
          <w:sz w:val="24"/>
        </w:rPr>
        <w:t xml:space="preserve"> опаздывай к началу занятий. Если опоздал – вежливо извинись, спроси разрешения учителя войти в класс и пройти к своему рабочему месту.</w:t>
      </w:r>
    </w:p>
    <w:p w14:paraId="3515E66F" w14:textId="77777777" w:rsidR="00012E02" w:rsidRDefault="00000000" w:rsidP="00634A7B">
      <w:pPr>
        <w:pStyle w:val="affe"/>
        <w:numPr>
          <w:ilvl w:val="0"/>
          <w:numId w:val="91"/>
        </w:numPr>
        <w:tabs>
          <w:tab w:val="left" w:pos="873"/>
        </w:tabs>
        <w:spacing w:line="240" w:lineRule="auto"/>
        <w:ind w:left="0" w:firstLine="709"/>
        <w:rPr>
          <w:sz w:val="24"/>
        </w:rPr>
      </w:pPr>
      <w:r>
        <w:rPr>
          <w:sz w:val="24"/>
        </w:rPr>
        <w:t xml:space="preserve">Всегда приветствуй учителя, одноклассников, друзей и работников </w:t>
      </w:r>
      <w:r>
        <w:rPr>
          <w:spacing w:val="-2"/>
          <w:sz w:val="24"/>
        </w:rPr>
        <w:t>школы.</w:t>
      </w:r>
    </w:p>
    <w:p w14:paraId="2435EF57" w14:textId="77777777" w:rsidR="00012E02" w:rsidRDefault="00000000" w:rsidP="00634A7B">
      <w:pPr>
        <w:pStyle w:val="affe"/>
        <w:numPr>
          <w:ilvl w:val="0"/>
          <w:numId w:val="91"/>
        </w:numPr>
        <w:tabs>
          <w:tab w:val="left" w:pos="873"/>
        </w:tabs>
        <w:spacing w:line="240" w:lineRule="auto"/>
        <w:ind w:left="0" w:firstLine="709"/>
        <w:rPr>
          <w:sz w:val="24"/>
        </w:rPr>
      </w:pPr>
      <w:r>
        <w:rPr>
          <w:sz w:val="24"/>
        </w:rPr>
        <w:t>Следи за внешним видом: твоя одежда должна быть чистой и удобной, прическа–</w:t>
      </w:r>
      <w:r>
        <w:rPr>
          <w:spacing w:val="-2"/>
          <w:sz w:val="24"/>
        </w:rPr>
        <w:t>опрятной.</w:t>
      </w:r>
    </w:p>
    <w:p w14:paraId="442BAD3A" w14:textId="77777777" w:rsidR="00012E02" w:rsidRDefault="00000000" w:rsidP="00634A7B">
      <w:pPr>
        <w:pStyle w:val="affe"/>
        <w:numPr>
          <w:ilvl w:val="0"/>
          <w:numId w:val="91"/>
        </w:numPr>
        <w:tabs>
          <w:tab w:val="left" w:pos="873"/>
          <w:tab w:val="left" w:pos="934"/>
        </w:tabs>
        <w:spacing w:line="240" w:lineRule="auto"/>
        <w:ind w:left="0" w:firstLine="709"/>
        <w:rPr>
          <w:sz w:val="24"/>
        </w:rPr>
      </w:pPr>
      <w:r>
        <w:rPr>
          <w:sz w:val="24"/>
        </w:rPr>
        <w:t>Имей при себе сменную обувь. Верхнюю одежду оставляй в раздевалке, повесь ее на вешалку. Уличную обувь поставь аккуратно рядом с вешалкой.</w:t>
      </w:r>
    </w:p>
    <w:p w14:paraId="5AA174FE" w14:textId="77777777" w:rsidR="00012E02" w:rsidRDefault="00000000" w:rsidP="00634A7B">
      <w:pPr>
        <w:pStyle w:val="affe"/>
        <w:numPr>
          <w:ilvl w:val="0"/>
          <w:numId w:val="91"/>
        </w:numPr>
        <w:tabs>
          <w:tab w:val="left" w:pos="873"/>
          <w:tab w:val="left" w:pos="934"/>
        </w:tabs>
        <w:spacing w:line="240" w:lineRule="auto"/>
        <w:ind w:left="0" w:firstLine="709"/>
        <w:rPr>
          <w:sz w:val="24"/>
        </w:rPr>
      </w:pPr>
      <w:r>
        <w:rPr>
          <w:sz w:val="24"/>
        </w:rPr>
        <w:t>Все необходимое для занятий приготовь заранее–тетради, учебники, письменные и чертежные принадлежности.</w:t>
      </w:r>
    </w:p>
    <w:p w14:paraId="7F1215D4" w14:textId="77777777" w:rsidR="00012E02" w:rsidRDefault="00000000" w:rsidP="00634A7B">
      <w:pPr>
        <w:pStyle w:val="affe"/>
        <w:numPr>
          <w:ilvl w:val="0"/>
          <w:numId w:val="91"/>
        </w:numPr>
        <w:tabs>
          <w:tab w:val="left" w:pos="873"/>
        </w:tabs>
        <w:spacing w:line="240" w:lineRule="auto"/>
        <w:ind w:left="0" w:firstLine="709"/>
        <w:rPr>
          <w:sz w:val="24"/>
        </w:rPr>
      </w:pPr>
      <w:r>
        <w:rPr>
          <w:sz w:val="24"/>
        </w:rPr>
        <w:t xml:space="preserve">Держи рабочее место в порядке, следи за чистотой </w:t>
      </w:r>
      <w:r>
        <w:rPr>
          <w:spacing w:val="-2"/>
          <w:sz w:val="24"/>
        </w:rPr>
        <w:t>парты.</w:t>
      </w:r>
    </w:p>
    <w:p w14:paraId="73DC52E2" w14:textId="77777777" w:rsidR="00012E02" w:rsidRDefault="00000000" w:rsidP="00634A7B">
      <w:pPr>
        <w:pStyle w:val="affe"/>
        <w:numPr>
          <w:ilvl w:val="0"/>
          <w:numId w:val="91"/>
        </w:numPr>
        <w:tabs>
          <w:tab w:val="left" w:pos="873"/>
          <w:tab w:val="left" w:pos="934"/>
        </w:tabs>
        <w:spacing w:line="240" w:lineRule="auto"/>
        <w:ind w:left="0" w:firstLine="709"/>
        <w:rPr>
          <w:sz w:val="24"/>
        </w:rPr>
      </w:pPr>
      <w:r>
        <w:rPr>
          <w:sz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6664A574" w14:textId="77777777" w:rsidR="00012E02" w:rsidRDefault="00000000" w:rsidP="00634A7B">
      <w:pPr>
        <w:pStyle w:val="affe"/>
        <w:numPr>
          <w:ilvl w:val="0"/>
          <w:numId w:val="91"/>
        </w:numPr>
        <w:tabs>
          <w:tab w:val="left" w:pos="873"/>
        </w:tabs>
        <w:spacing w:line="240" w:lineRule="auto"/>
        <w:ind w:left="0" w:firstLine="709"/>
        <w:rPr>
          <w:sz w:val="24"/>
        </w:rPr>
      </w:pPr>
      <w:r>
        <w:rPr>
          <w:sz w:val="24"/>
        </w:rPr>
        <w:t xml:space="preserve">Если в класс вошел педагог–нужно встать в знак </w:t>
      </w:r>
      <w:r>
        <w:rPr>
          <w:spacing w:val="-2"/>
          <w:sz w:val="24"/>
        </w:rPr>
        <w:t>приветствия.</w:t>
      </w:r>
    </w:p>
    <w:p w14:paraId="3E2C4EFF" w14:textId="77777777" w:rsidR="00012E02" w:rsidRDefault="00000000" w:rsidP="00634A7B">
      <w:pPr>
        <w:pStyle w:val="affe"/>
        <w:numPr>
          <w:ilvl w:val="0"/>
          <w:numId w:val="91"/>
        </w:numPr>
        <w:tabs>
          <w:tab w:val="left" w:pos="873"/>
          <w:tab w:val="left" w:pos="934"/>
        </w:tabs>
        <w:spacing w:line="240" w:lineRule="auto"/>
        <w:ind w:left="0" w:firstLine="709"/>
        <w:rPr>
          <w:sz w:val="24"/>
        </w:rPr>
      </w:pPr>
      <w:r>
        <w:rPr>
          <w:sz w:val="24"/>
        </w:rPr>
        <w:t>Не перебивай учителя и одноклассника. Говори, только когда тебя спрашивают. Если хочешь что-то спросить, подними руку.</w:t>
      </w:r>
    </w:p>
    <w:p w14:paraId="44DF7024" w14:textId="77777777" w:rsidR="00012E02" w:rsidRDefault="00000000" w:rsidP="00634A7B">
      <w:pPr>
        <w:pStyle w:val="affe"/>
        <w:numPr>
          <w:ilvl w:val="0"/>
          <w:numId w:val="91"/>
        </w:numPr>
        <w:tabs>
          <w:tab w:val="left" w:pos="872"/>
          <w:tab w:val="left" w:pos="934"/>
        </w:tabs>
        <w:spacing w:line="240" w:lineRule="auto"/>
        <w:ind w:left="0" w:firstLine="709"/>
        <w:rPr>
          <w:sz w:val="24"/>
        </w:rPr>
      </w:pPr>
      <w:r>
        <w:rPr>
          <w:sz w:val="24"/>
        </w:rPr>
        <w:t>Отвечай на поставленные вопросы учителя внятно, громко, уверенно. Вовремя обучения будь внимательным, слушай, думай, старайся.</w:t>
      </w:r>
    </w:p>
    <w:p w14:paraId="4ADDF74F" w14:textId="77777777" w:rsidR="00012E02" w:rsidRDefault="00000000" w:rsidP="00634A7B">
      <w:pPr>
        <w:pStyle w:val="affe"/>
        <w:numPr>
          <w:ilvl w:val="0"/>
          <w:numId w:val="91"/>
        </w:numPr>
        <w:tabs>
          <w:tab w:val="left" w:pos="872"/>
        </w:tabs>
        <w:spacing w:line="240" w:lineRule="auto"/>
        <w:ind w:left="0" w:firstLine="709"/>
        <w:rPr>
          <w:sz w:val="24"/>
        </w:rPr>
      </w:pPr>
      <w:r>
        <w:rPr>
          <w:sz w:val="24"/>
        </w:rPr>
        <w:t xml:space="preserve">На перемене не нужно бегать, кричать и драться, свистеть, толкать других </w:t>
      </w:r>
      <w:r>
        <w:rPr>
          <w:spacing w:val="-2"/>
          <w:sz w:val="24"/>
        </w:rPr>
        <w:t>учеников.</w:t>
      </w:r>
    </w:p>
    <w:p w14:paraId="4065708F" w14:textId="77777777" w:rsidR="00012E02" w:rsidRDefault="00000000" w:rsidP="00634A7B">
      <w:pPr>
        <w:pStyle w:val="affe"/>
        <w:numPr>
          <w:ilvl w:val="0"/>
          <w:numId w:val="91"/>
        </w:numPr>
        <w:tabs>
          <w:tab w:val="left" w:pos="872"/>
          <w:tab w:val="left" w:pos="934"/>
        </w:tabs>
        <w:spacing w:line="240" w:lineRule="auto"/>
        <w:ind w:left="0" w:firstLine="709"/>
        <w:rPr>
          <w:sz w:val="24"/>
        </w:rPr>
      </w:pPr>
      <w:r>
        <w:rPr>
          <w:sz w:val="24"/>
        </w:rPr>
        <w:t xml:space="preserve">Будь вежливым, не груби ни взрослым, ни детям. Неприличные слова и жесты </w:t>
      </w:r>
      <w:r>
        <w:rPr>
          <w:spacing w:val="-2"/>
          <w:sz w:val="24"/>
        </w:rPr>
        <w:t>недопустимы.</w:t>
      </w:r>
    </w:p>
    <w:p w14:paraId="0E9BF625" w14:textId="77777777" w:rsidR="00012E02" w:rsidRDefault="00000000" w:rsidP="00634A7B">
      <w:pPr>
        <w:pStyle w:val="affe"/>
        <w:numPr>
          <w:ilvl w:val="0"/>
          <w:numId w:val="91"/>
        </w:numPr>
        <w:tabs>
          <w:tab w:val="left" w:pos="872"/>
        </w:tabs>
        <w:spacing w:line="240" w:lineRule="auto"/>
        <w:ind w:left="0" w:firstLine="709"/>
        <w:rPr>
          <w:sz w:val="24"/>
        </w:rPr>
      </w:pPr>
      <w:r>
        <w:rPr>
          <w:sz w:val="24"/>
        </w:rPr>
        <w:t xml:space="preserve">Береги школьное имущество, ни в коем </w:t>
      </w:r>
      <w:proofErr w:type="gramStart"/>
      <w:r>
        <w:rPr>
          <w:sz w:val="24"/>
        </w:rPr>
        <w:t>случае  не</w:t>
      </w:r>
      <w:proofErr w:type="gramEnd"/>
      <w:r>
        <w:rPr>
          <w:sz w:val="24"/>
        </w:rPr>
        <w:t xml:space="preserve"> порть </w:t>
      </w:r>
      <w:r>
        <w:rPr>
          <w:spacing w:val="-4"/>
          <w:sz w:val="24"/>
        </w:rPr>
        <w:t>его.</w:t>
      </w:r>
    </w:p>
    <w:p w14:paraId="103E94E7" w14:textId="77777777" w:rsidR="00012E02" w:rsidRDefault="00000000" w:rsidP="00634A7B">
      <w:pPr>
        <w:pStyle w:val="affe"/>
        <w:numPr>
          <w:ilvl w:val="0"/>
          <w:numId w:val="91"/>
        </w:numPr>
        <w:tabs>
          <w:tab w:val="left" w:pos="872"/>
        </w:tabs>
        <w:spacing w:line="240" w:lineRule="auto"/>
        <w:ind w:left="0" w:firstLine="709"/>
        <w:rPr>
          <w:sz w:val="24"/>
        </w:rPr>
      </w:pPr>
      <w:r>
        <w:rPr>
          <w:sz w:val="24"/>
        </w:rPr>
        <w:t xml:space="preserve"> Чисто там, где не мусорят. Уважай труд работников</w:t>
      </w:r>
      <w:r>
        <w:rPr>
          <w:spacing w:val="-2"/>
          <w:sz w:val="24"/>
        </w:rPr>
        <w:t xml:space="preserve"> школы.</w:t>
      </w:r>
    </w:p>
    <w:p w14:paraId="4BE322E1" w14:textId="77777777" w:rsidR="00012E02" w:rsidRDefault="00000000" w:rsidP="00634A7B">
      <w:pPr>
        <w:pStyle w:val="affe"/>
        <w:numPr>
          <w:ilvl w:val="0"/>
          <w:numId w:val="91"/>
        </w:numPr>
        <w:tabs>
          <w:tab w:val="left" w:pos="872"/>
        </w:tabs>
        <w:spacing w:line="240" w:lineRule="auto"/>
        <w:ind w:left="0" w:firstLine="709"/>
        <w:rPr>
          <w:sz w:val="24"/>
        </w:rPr>
      </w:pPr>
      <w:r>
        <w:rPr>
          <w:sz w:val="24"/>
        </w:rPr>
        <w:t xml:space="preserve">Помогай младшим, не стесняйся просить помощи у </w:t>
      </w:r>
      <w:r>
        <w:rPr>
          <w:spacing w:val="-2"/>
          <w:sz w:val="24"/>
        </w:rPr>
        <w:t>старших.</w:t>
      </w:r>
    </w:p>
    <w:p w14:paraId="63BDFE15" w14:textId="77777777" w:rsidR="00012E02" w:rsidRDefault="00000000" w:rsidP="00634A7B">
      <w:pPr>
        <w:pStyle w:val="233"/>
        <w:spacing w:line="240" w:lineRule="auto"/>
        <w:ind w:left="0" w:firstLine="709"/>
        <w:outlineLvl w:val="9"/>
        <w:rPr>
          <w:rFonts w:cs="Times New Roman"/>
          <w:spacing w:val="-2"/>
        </w:rPr>
      </w:pPr>
      <w:r>
        <w:rPr>
          <w:rFonts w:cs="Times New Roman"/>
        </w:rPr>
        <w:t>1.</w:t>
      </w:r>
      <w:proofErr w:type="gramStart"/>
      <w:r>
        <w:rPr>
          <w:rFonts w:cs="Times New Roman"/>
        </w:rPr>
        <w:t>1.Виды</w:t>
      </w:r>
      <w:proofErr w:type="gramEnd"/>
      <w:r>
        <w:rPr>
          <w:rFonts w:cs="Times New Roman"/>
        </w:rPr>
        <w:t xml:space="preserve">, формы и содержание воспитательной </w:t>
      </w:r>
      <w:r>
        <w:rPr>
          <w:rFonts w:cs="Times New Roman"/>
          <w:spacing w:val="-2"/>
        </w:rPr>
        <w:t>деятельности.</w:t>
      </w:r>
    </w:p>
    <w:p w14:paraId="0AC95E7F"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6A3AF312"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 xml:space="preserve">Воспитательная работа </w:t>
      </w:r>
      <w:proofErr w:type="gramStart"/>
      <w:r w:rsidRPr="00634A7B">
        <w:rPr>
          <w:rFonts w:ascii="Times New Roman" w:hAnsi="Times New Roman" w:cs="Times New Roman"/>
          <w:sz w:val="24"/>
          <w:szCs w:val="24"/>
          <w:lang w:val="ru-RU"/>
        </w:rPr>
        <w:t>МБОУ  «</w:t>
      </w:r>
      <w:proofErr w:type="gramEnd"/>
      <w:r w:rsidRPr="00634A7B">
        <w:rPr>
          <w:rFonts w:ascii="Times New Roman" w:hAnsi="Times New Roman" w:cs="Times New Roman"/>
          <w:sz w:val="24"/>
          <w:szCs w:val="24"/>
          <w:lang w:val="ru-RU"/>
        </w:rPr>
        <w:t xml:space="preserve">Средняя школа с. </w:t>
      </w:r>
      <w:proofErr w:type="spellStart"/>
      <w:r w:rsidRPr="00634A7B">
        <w:rPr>
          <w:rFonts w:ascii="Times New Roman" w:hAnsi="Times New Roman" w:cs="Times New Roman"/>
          <w:sz w:val="24"/>
          <w:szCs w:val="24"/>
          <w:lang w:val="ru-RU"/>
        </w:rPr>
        <w:t>Соловцово</w:t>
      </w:r>
      <w:proofErr w:type="spellEnd"/>
      <w:r w:rsidRPr="00634A7B">
        <w:rPr>
          <w:rFonts w:ascii="Times New Roman" w:hAnsi="Times New Roman" w:cs="Times New Roman"/>
          <w:sz w:val="24"/>
          <w:szCs w:val="24"/>
          <w:lang w:val="ru-RU"/>
        </w:rPr>
        <w:t xml:space="preserve">» представлена в рамках </w:t>
      </w:r>
    </w:p>
    <w:p w14:paraId="728BD792"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 xml:space="preserve">основных (инвариантных) </w:t>
      </w:r>
      <w:r w:rsidRPr="00634A7B">
        <w:rPr>
          <w:rFonts w:ascii="Times New Roman" w:hAnsi="Times New Roman" w:cs="Times New Roman"/>
          <w:spacing w:val="-2"/>
          <w:sz w:val="24"/>
          <w:szCs w:val="24"/>
          <w:lang w:val="ru-RU"/>
        </w:rPr>
        <w:t>модулей:</w:t>
      </w:r>
    </w:p>
    <w:p w14:paraId="79D9FAAA"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 xml:space="preserve">«Основные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w:t>
      </w:r>
      <w:proofErr w:type="spellStart"/>
      <w:r w:rsidRPr="00634A7B">
        <w:rPr>
          <w:rFonts w:ascii="Times New Roman" w:hAnsi="Times New Roman" w:cs="Times New Roman"/>
          <w:sz w:val="24"/>
          <w:szCs w:val="24"/>
          <w:lang w:val="ru-RU"/>
        </w:rPr>
        <w:t>родителями</w:t>
      </w:r>
      <w:proofErr w:type="gramStart"/>
      <w:r w:rsidRPr="00634A7B">
        <w:rPr>
          <w:rFonts w:ascii="Times New Roman" w:hAnsi="Times New Roman" w:cs="Times New Roman"/>
          <w:sz w:val="24"/>
          <w:szCs w:val="24"/>
          <w:lang w:val="ru-RU"/>
        </w:rPr>
        <w:t>»,«</w:t>
      </w:r>
      <w:proofErr w:type="gramEnd"/>
      <w:r w:rsidRPr="00634A7B">
        <w:rPr>
          <w:rFonts w:ascii="Times New Roman" w:hAnsi="Times New Roman" w:cs="Times New Roman"/>
          <w:sz w:val="24"/>
          <w:szCs w:val="24"/>
          <w:lang w:val="ru-RU"/>
        </w:rPr>
        <w:t>Самоуправление</w:t>
      </w:r>
      <w:proofErr w:type="gramStart"/>
      <w:r w:rsidRPr="00634A7B">
        <w:rPr>
          <w:rFonts w:ascii="Times New Roman" w:hAnsi="Times New Roman" w:cs="Times New Roman"/>
          <w:sz w:val="24"/>
          <w:szCs w:val="24"/>
          <w:lang w:val="ru-RU"/>
        </w:rPr>
        <w:t>»,«</w:t>
      </w:r>
      <w:proofErr w:type="gramEnd"/>
      <w:r w:rsidRPr="00634A7B">
        <w:rPr>
          <w:rFonts w:ascii="Times New Roman" w:hAnsi="Times New Roman" w:cs="Times New Roman"/>
          <w:sz w:val="24"/>
          <w:szCs w:val="24"/>
          <w:lang w:val="ru-RU"/>
        </w:rPr>
        <w:t>Профилактика</w:t>
      </w:r>
      <w:proofErr w:type="spellEnd"/>
      <w:r w:rsidRPr="00634A7B">
        <w:rPr>
          <w:rFonts w:ascii="Times New Roman" w:hAnsi="Times New Roman" w:cs="Times New Roman"/>
          <w:sz w:val="24"/>
          <w:szCs w:val="24"/>
          <w:lang w:val="ru-RU"/>
        </w:rPr>
        <w:t xml:space="preserve"> и </w:t>
      </w:r>
      <w:proofErr w:type="spellStart"/>
      <w:r w:rsidRPr="00634A7B">
        <w:rPr>
          <w:rFonts w:ascii="Times New Roman" w:hAnsi="Times New Roman" w:cs="Times New Roman"/>
          <w:sz w:val="24"/>
          <w:szCs w:val="24"/>
          <w:lang w:val="ru-RU"/>
        </w:rPr>
        <w:t>безопасность</w:t>
      </w:r>
      <w:proofErr w:type="gramStart"/>
      <w:r w:rsidRPr="00634A7B">
        <w:rPr>
          <w:rFonts w:ascii="Times New Roman" w:hAnsi="Times New Roman" w:cs="Times New Roman"/>
          <w:sz w:val="24"/>
          <w:szCs w:val="24"/>
          <w:lang w:val="ru-RU"/>
        </w:rPr>
        <w:t>»,«</w:t>
      </w:r>
      <w:proofErr w:type="gramEnd"/>
      <w:r w:rsidRPr="00634A7B">
        <w:rPr>
          <w:rFonts w:ascii="Times New Roman" w:hAnsi="Times New Roman" w:cs="Times New Roman"/>
          <w:sz w:val="24"/>
          <w:szCs w:val="24"/>
          <w:lang w:val="ru-RU"/>
        </w:rPr>
        <w:t>Социальное</w:t>
      </w:r>
      <w:proofErr w:type="spellEnd"/>
      <w:r w:rsidRPr="00634A7B">
        <w:rPr>
          <w:rFonts w:ascii="Times New Roman" w:hAnsi="Times New Roman" w:cs="Times New Roman"/>
          <w:sz w:val="24"/>
          <w:szCs w:val="24"/>
          <w:lang w:val="ru-RU"/>
        </w:rPr>
        <w:t xml:space="preserve"> партнерство»,</w:t>
      </w:r>
    </w:p>
    <w:p w14:paraId="3A724B10"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 xml:space="preserve">«Профориентация», «Детские общественные объединения».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«Средняя школа с. </w:t>
      </w:r>
      <w:proofErr w:type="spellStart"/>
      <w:r w:rsidRPr="00634A7B">
        <w:rPr>
          <w:rFonts w:ascii="Times New Roman" w:hAnsi="Times New Roman" w:cs="Times New Roman"/>
          <w:sz w:val="24"/>
          <w:szCs w:val="24"/>
          <w:lang w:val="ru-RU"/>
        </w:rPr>
        <w:t>Соловцово</w:t>
      </w:r>
      <w:proofErr w:type="spellEnd"/>
      <w:r w:rsidRPr="00634A7B">
        <w:rPr>
          <w:rFonts w:ascii="Times New Roman" w:hAnsi="Times New Roman" w:cs="Times New Roman"/>
          <w:sz w:val="24"/>
          <w:szCs w:val="24"/>
          <w:lang w:val="ru-RU"/>
        </w:rPr>
        <w:t>»</w:t>
      </w:r>
    </w:p>
    <w:p w14:paraId="4DB66FAA" w14:textId="77777777" w:rsidR="00012E02" w:rsidRDefault="00000000" w:rsidP="00634A7B">
      <w:pPr>
        <w:pStyle w:val="233"/>
        <w:numPr>
          <w:ilvl w:val="1"/>
          <w:numId w:val="86"/>
        </w:numPr>
        <w:tabs>
          <w:tab w:val="left" w:pos="1974"/>
        </w:tabs>
        <w:spacing w:line="240" w:lineRule="auto"/>
        <w:ind w:left="0" w:firstLine="709"/>
        <w:outlineLvl w:val="9"/>
        <w:rPr>
          <w:rFonts w:cs="Times New Roman"/>
        </w:rPr>
      </w:pPr>
      <w:r>
        <w:rPr>
          <w:rFonts w:cs="Times New Roman"/>
        </w:rPr>
        <w:t xml:space="preserve">ВИДЫ, ФОРМЫ И СОДЕРЖАНИЕ </w:t>
      </w:r>
      <w:r>
        <w:rPr>
          <w:rFonts w:cs="Times New Roman"/>
          <w:spacing w:val="-2"/>
        </w:rPr>
        <w:t>ДЕЯТЕЛЬНОСТИ</w:t>
      </w:r>
    </w:p>
    <w:p w14:paraId="6AE6B834"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 xml:space="preserve">Практическая реализация цели и задач воспитания осуществляется в рамках </w:t>
      </w:r>
      <w:r w:rsidRPr="00634A7B">
        <w:rPr>
          <w:rFonts w:ascii="Times New Roman" w:hAnsi="Times New Roman" w:cs="Times New Roman"/>
          <w:spacing w:val="-2"/>
          <w:sz w:val="24"/>
          <w:szCs w:val="24"/>
          <w:lang w:val="ru-RU"/>
        </w:rPr>
        <w:t>следующих</w:t>
      </w:r>
    </w:p>
    <w:p w14:paraId="30358EDD" w14:textId="77777777" w:rsidR="00012E02" w:rsidRPr="00634A7B" w:rsidRDefault="00000000" w:rsidP="00634A7B">
      <w:pPr>
        <w:pStyle w:val="af8"/>
        <w:ind w:left="0" w:right="0" w:firstLine="709"/>
        <w:rPr>
          <w:rFonts w:ascii="Times New Roman" w:hAnsi="Times New Roman" w:cs="Times New Roman"/>
          <w:sz w:val="24"/>
          <w:szCs w:val="24"/>
          <w:lang w:val="ru-RU"/>
        </w:rPr>
      </w:pPr>
      <w:r w:rsidRPr="00634A7B">
        <w:rPr>
          <w:rFonts w:ascii="Times New Roman" w:hAnsi="Times New Roman" w:cs="Times New Roman"/>
          <w:sz w:val="24"/>
          <w:szCs w:val="24"/>
          <w:lang w:val="ru-RU"/>
        </w:rPr>
        <w:t>направлений воспитательной работы школы. Каждое из них представлено в соответствующем</w:t>
      </w:r>
      <w:r w:rsidRPr="00634A7B">
        <w:rPr>
          <w:rFonts w:ascii="Times New Roman" w:hAnsi="Times New Roman" w:cs="Times New Roman"/>
          <w:spacing w:val="-2"/>
          <w:sz w:val="24"/>
          <w:szCs w:val="24"/>
          <w:lang w:val="ru-RU"/>
        </w:rPr>
        <w:t xml:space="preserve"> модуле.</w:t>
      </w:r>
    </w:p>
    <w:p w14:paraId="11B68463" w14:textId="77777777" w:rsidR="00012E02" w:rsidRPr="00634A7B" w:rsidRDefault="00012E02" w:rsidP="00634A7B">
      <w:pPr>
        <w:pStyle w:val="af8"/>
        <w:ind w:left="0" w:right="0" w:firstLine="709"/>
        <w:rPr>
          <w:rFonts w:ascii="Times New Roman" w:hAnsi="Times New Roman" w:cs="Times New Roman"/>
          <w:lang w:val="ru-RU"/>
        </w:rPr>
      </w:pPr>
    </w:p>
    <w:p w14:paraId="2201841D" w14:textId="77777777" w:rsidR="00012E02" w:rsidRDefault="00000000" w:rsidP="00634A7B">
      <w:pPr>
        <w:pStyle w:val="233"/>
        <w:numPr>
          <w:ilvl w:val="2"/>
          <w:numId w:val="86"/>
        </w:numPr>
        <w:tabs>
          <w:tab w:val="left" w:pos="3870"/>
        </w:tabs>
        <w:spacing w:line="240" w:lineRule="auto"/>
        <w:ind w:left="0" w:firstLine="709"/>
        <w:outlineLvl w:val="9"/>
        <w:rPr>
          <w:rFonts w:cs="Times New Roman"/>
        </w:rPr>
      </w:pPr>
      <w:r>
        <w:rPr>
          <w:rFonts w:cs="Times New Roman"/>
        </w:rPr>
        <w:lastRenderedPageBreak/>
        <w:t xml:space="preserve">Модуль «Урочная </w:t>
      </w:r>
      <w:r>
        <w:rPr>
          <w:rFonts w:cs="Times New Roman"/>
          <w:spacing w:val="-2"/>
        </w:rPr>
        <w:t>деятельность»</w:t>
      </w:r>
    </w:p>
    <w:p w14:paraId="2F35FE37"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456647DE" w14:textId="77777777" w:rsidR="00012E02" w:rsidRDefault="00000000" w:rsidP="00634A7B">
      <w:pPr>
        <w:pStyle w:val="affe"/>
        <w:numPr>
          <w:ilvl w:val="0"/>
          <w:numId w:val="92"/>
        </w:numPr>
        <w:tabs>
          <w:tab w:val="left" w:pos="873"/>
          <w:tab w:val="left" w:pos="934"/>
        </w:tabs>
        <w:spacing w:line="240" w:lineRule="auto"/>
        <w:ind w:left="0" w:firstLine="709"/>
        <w:rPr>
          <w:rFonts w:cs="Times New Roman"/>
          <w:sz w:val="24"/>
        </w:rPr>
      </w:pPr>
      <w:r>
        <w:rPr>
          <w:rFonts w:cs="Times New Roman"/>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p>
    <w:p w14:paraId="7FDFD8D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98F0ECB" w14:textId="77777777" w:rsidR="00012E02" w:rsidRDefault="00000000" w:rsidP="00634A7B">
      <w:pPr>
        <w:pStyle w:val="affe"/>
        <w:numPr>
          <w:ilvl w:val="0"/>
          <w:numId w:val="92"/>
        </w:numPr>
        <w:tabs>
          <w:tab w:val="left" w:pos="873"/>
        </w:tabs>
        <w:spacing w:line="240" w:lineRule="auto"/>
        <w:ind w:left="0" w:firstLine="709"/>
        <w:rPr>
          <w:rFonts w:cs="Times New Roman"/>
          <w:sz w:val="24"/>
        </w:rPr>
      </w:pPr>
      <w:r>
        <w:rPr>
          <w:rFonts w:cs="Times New Roman"/>
          <w:sz w:val="24"/>
        </w:rPr>
        <w:t>включение учителями в рабочие программы по учебным предметам, курсам,</w:t>
      </w:r>
      <w:r>
        <w:rPr>
          <w:rFonts w:cs="Times New Roman"/>
          <w:spacing w:val="-2"/>
          <w:sz w:val="24"/>
        </w:rPr>
        <w:t xml:space="preserve"> модулям</w:t>
      </w:r>
    </w:p>
    <w:p w14:paraId="1037554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целевых ориентиров результатов воспитания, их учет в определении воспитательных задач уроков, занятий;</w:t>
      </w:r>
    </w:p>
    <w:p w14:paraId="35CFE607" w14:textId="77777777" w:rsidR="00012E02" w:rsidRDefault="00000000" w:rsidP="00634A7B">
      <w:pPr>
        <w:pStyle w:val="affe"/>
        <w:numPr>
          <w:ilvl w:val="0"/>
          <w:numId w:val="92"/>
        </w:numPr>
        <w:tabs>
          <w:tab w:val="left" w:pos="873"/>
          <w:tab w:val="left" w:pos="934"/>
        </w:tabs>
        <w:spacing w:line="240" w:lineRule="auto"/>
        <w:ind w:left="0" w:firstLine="709"/>
        <w:rPr>
          <w:rFonts w:cs="Times New Roman"/>
          <w:sz w:val="24"/>
        </w:rPr>
      </w:pPr>
      <w:r>
        <w:rPr>
          <w:rFonts w:cs="Times New Roman"/>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3B874D6" w14:textId="77777777" w:rsidR="00012E02" w:rsidRDefault="00000000" w:rsidP="00634A7B">
      <w:pPr>
        <w:pStyle w:val="affe"/>
        <w:numPr>
          <w:ilvl w:val="0"/>
          <w:numId w:val="92"/>
        </w:numPr>
        <w:tabs>
          <w:tab w:val="left" w:pos="873"/>
          <w:tab w:val="left" w:pos="934"/>
        </w:tabs>
        <w:spacing w:line="240" w:lineRule="auto"/>
        <w:ind w:left="0" w:firstLine="709"/>
        <w:rPr>
          <w:rFonts w:cs="Times New Roman"/>
          <w:sz w:val="24"/>
        </w:rPr>
      </w:pPr>
      <w:r>
        <w:rPr>
          <w:rFonts w:cs="Times New Roman"/>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666E47F" w14:textId="77777777" w:rsidR="00012E02" w:rsidRDefault="00000000" w:rsidP="00634A7B">
      <w:pPr>
        <w:pStyle w:val="affe"/>
        <w:numPr>
          <w:ilvl w:val="0"/>
          <w:numId w:val="92"/>
        </w:numPr>
        <w:tabs>
          <w:tab w:val="left" w:pos="873"/>
        </w:tabs>
        <w:spacing w:line="240" w:lineRule="auto"/>
        <w:ind w:left="0" w:firstLine="709"/>
        <w:rPr>
          <w:rFonts w:cs="Times New Roman"/>
          <w:sz w:val="24"/>
        </w:rPr>
      </w:pPr>
      <w:r>
        <w:rPr>
          <w:rFonts w:cs="Times New Roman"/>
          <w:sz w:val="24"/>
        </w:rPr>
        <w:t xml:space="preserve">привлечение внимания обучающихся к ценностному аспекту изучаемых на </w:t>
      </w:r>
      <w:r>
        <w:rPr>
          <w:rFonts w:cs="Times New Roman"/>
          <w:spacing w:val="-2"/>
          <w:sz w:val="24"/>
        </w:rPr>
        <w:t>уроках</w:t>
      </w:r>
    </w:p>
    <w:p w14:paraId="4458C32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C43F2BC" w14:textId="77777777" w:rsidR="00012E02" w:rsidRDefault="00000000" w:rsidP="00634A7B">
      <w:pPr>
        <w:pStyle w:val="affe"/>
        <w:numPr>
          <w:ilvl w:val="0"/>
          <w:numId w:val="92"/>
        </w:numPr>
        <w:tabs>
          <w:tab w:val="left" w:pos="873"/>
          <w:tab w:val="left" w:pos="934"/>
        </w:tabs>
        <w:spacing w:line="240" w:lineRule="auto"/>
        <w:ind w:left="0" w:firstLine="709"/>
        <w:rPr>
          <w:rFonts w:cs="Times New Roman"/>
        </w:rPr>
      </w:pPr>
      <w:r>
        <w:rPr>
          <w:rFonts w:cs="Times New Roman"/>
          <w:sz w:val="24"/>
        </w:rPr>
        <w:t xml:space="preserve">применение интерактивных форм учебной работы–интеллектуальных, стимулирующих познавательную мотивацию, игровых методик, дискуссий, дающих </w:t>
      </w:r>
      <w:proofErr w:type="gramStart"/>
      <w:r>
        <w:rPr>
          <w:rFonts w:cs="Times New Roman"/>
          <w:sz w:val="24"/>
        </w:rPr>
        <w:t xml:space="preserve">возможность  </w:t>
      </w:r>
      <w:r>
        <w:rPr>
          <w:rFonts w:cs="Times New Roman"/>
        </w:rPr>
        <w:t>приобрести</w:t>
      </w:r>
      <w:proofErr w:type="gramEnd"/>
      <w:r>
        <w:rPr>
          <w:rFonts w:cs="Times New Roman"/>
        </w:rPr>
        <w:t xml:space="preserve">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rFonts w:cs="Times New Roman"/>
          <w:spacing w:val="-2"/>
        </w:rPr>
        <w:t>мышления;</w:t>
      </w:r>
    </w:p>
    <w:p w14:paraId="75C3CCEB" w14:textId="77777777" w:rsidR="00012E02" w:rsidRDefault="00000000" w:rsidP="00634A7B">
      <w:pPr>
        <w:pStyle w:val="affe"/>
        <w:numPr>
          <w:ilvl w:val="0"/>
          <w:numId w:val="92"/>
        </w:numPr>
        <w:tabs>
          <w:tab w:val="left" w:pos="873"/>
          <w:tab w:val="left" w:pos="934"/>
        </w:tabs>
        <w:spacing w:line="240" w:lineRule="auto"/>
        <w:ind w:left="0" w:firstLine="709"/>
        <w:rPr>
          <w:rFonts w:cs="Times New Roman"/>
          <w:sz w:val="24"/>
        </w:rPr>
      </w:pPr>
      <w:r>
        <w:rPr>
          <w:rFonts w:cs="Times New Roman"/>
          <w:sz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w:t>
      </w:r>
    </w:p>
    <w:p w14:paraId="73993D2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организации, установление и поддержку доброжелательной </w:t>
      </w:r>
      <w:r w:rsidRPr="00634A7B">
        <w:rPr>
          <w:rFonts w:ascii="Times New Roman" w:hAnsi="Times New Roman" w:cs="Times New Roman"/>
          <w:spacing w:val="-2"/>
          <w:lang w:val="ru-RU"/>
        </w:rPr>
        <w:t>атмосферы;</w:t>
      </w:r>
    </w:p>
    <w:p w14:paraId="58CC86BE" w14:textId="77777777" w:rsidR="00012E02" w:rsidRDefault="00000000" w:rsidP="00634A7B">
      <w:pPr>
        <w:pStyle w:val="affe"/>
        <w:numPr>
          <w:ilvl w:val="0"/>
          <w:numId w:val="92"/>
        </w:numPr>
        <w:tabs>
          <w:tab w:val="left" w:pos="873"/>
          <w:tab w:val="left" w:pos="934"/>
        </w:tabs>
        <w:spacing w:line="240" w:lineRule="auto"/>
        <w:ind w:left="0" w:firstLine="709"/>
        <w:rPr>
          <w:rFonts w:cs="Times New Roman"/>
          <w:sz w:val="24"/>
        </w:rPr>
      </w:pPr>
      <w:r>
        <w:rPr>
          <w:rFonts w:cs="Times New Roman"/>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95A050F" w14:textId="77777777" w:rsidR="00012E02" w:rsidRDefault="00000000" w:rsidP="00634A7B">
      <w:pPr>
        <w:pStyle w:val="affe"/>
        <w:numPr>
          <w:ilvl w:val="0"/>
          <w:numId w:val="92"/>
        </w:numPr>
        <w:tabs>
          <w:tab w:val="left" w:pos="873"/>
          <w:tab w:val="left" w:pos="934"/>
        </w:tabs>
        <w:spacing w:line="240" w:lineRule="auto"/>
        <w:ind w:left="0" w:firstLine="709"/>
        <w:rPr>
          <w:rFonts w:cs="Times New Roman"/>
          <w:sz w:val="24"/>
        </w:rPr>
      </w:pPr>
      <w:r>
        <w:rPr>
          <w:rFonts w:cs="Times New Roman"/>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D80E8B7"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Реализация школьными педагогами воспитательного потенциала урока предполагает </w:t>
      </w:r>
      <w:r w:rsidRPr="00634A7B">
        <w:rPr>
          <w:rFonts w:ascii="Times New Roman" w:hAnsi="Times New Roman" w:cs="Times New Roman"/>
          <w:spacing w:val="-2"/>
          <w:lang w:val="ru-RU"/>
        </w:rPr>
        <w:t>следующее:</w:t>
      </w:r>
    </w:p>
    <w:p w14:paraId="656C8D45" w14:textId="77777777" w:rsidR="00012E02" w:rsidRDefault="00000000" w:rsidP="00634A7B">
      <w:pPr>
        <w:pStyle w:val="affe"/>
        <w:numPr>
          <w:ilvl w:val="0"/>
          <w:numId w:val="93"/>
        </w:numPr>
        <w:tabs>
          <w:tab w:val="left" w:pos="274"/>
          <w:tab w:val="left" w:pos="502"/>
        </w:tabs>
        <w:spacing w:line="240" w:lineRule="auto"/>
        <w:ind w:left="0" w:firstLine="709"/>
        <w:rPr>
          <w:rFonts w:cs="Times New Roman"/>
          <w:sz w:val="24"/>
        </w:rPr>
      </w:pPr>
      <w:r>
        <w:rPr>
          <w:rFonts w:cs="Times New Roman"/>
          <w:sz w:val="24"/>
        </w:rPr>
        <w:tab/>
        <w:t xml:space="preserve">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w:t>
      </w:r>
      <w:r>
        <w:rPr>
          <w:rFonts w:cs="Times New Roman"/>
          <w:spacing w:val="-2"/>
          <w:sz w:val="24"/>
        </w:rPr>
        <w:t>селу;</w:t>
      </w:r>
    </w:p>
    <w:p w14:paraId="10747346" w14:textId="77777777" w:rsidR="00012E02" w:rsidRDefault="00000000" w:rsidP="00634A7B">
      <w:pPr>
        <w:pStyle w:val="affe"/>
        <w:numPr>
          <w:ilvl w:val="0"/>
          <w:numId w:val="93"/>
        </w:numPr>
        <w:tabs>
          <w:tab w:val="left" w:pos="342"/>
        </w:tabs>
        <w:spacing w:line="240" w:lineRule="auto"/>
        <w:ind w:left="0" w:firstLine="709"/>
        <w:rPr>
          <w:rFonts w:cs="Times New Roman"/>
          <w:sz w:val="24"/>
        </w:rPr>
      </w:pPr>
      <w:r>
        <w:rPr>
          <w:rFonts w:cs="Times New Roman"/>
          <w:sz w:val="24"/>
        </w:rPr>
        <w:t xml:space="preserve">интерактивный формат занятий в музее, который способствует эффективному закреплению тем </w:t>
      </w:r>
      <w:r>
        <w:rPr>
          <w:rFonts w:cs="Times New Roman"/>
          <w:spacing w:val="-2"/>
          <w:sz w:val="24"/>
        </w:rPr>
        <w:t>урока;</w:t>
      </w:r>
    </w:p>
    <w:p w14:paraId="5E770AC9" w14:textId="77777777" w:rsidR="00012E02" w:rsidRDefault="00000000" w:rsidP="00634A7B">
      <w:pPr>
        <w:pStyle w:val="affe"/>
        <w:numPr>
          <w:ilvl w:val="0"/>
          <w:numId w:val="93"/>
        </w:numPr>
        <w:tabs>
          <w:tab w:val="left" w:pos="311"/>
        </w:tabs>
        <w:spacing w:line="240" w:lineRule="auto"/>
        <w:ind w:left="0" w:firstLine="709"/>
        <w:rPr>
          <w:rFonts w:cs="Times New Roman"/>
          <w:sz w:val="24"/>
        </w:rPr>
      </w:pPr>
      <w:r>
        <w:rPr>
          <w:rFonts w:cs="Times New Roman"/>
          <w:sz w:val="24"/>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14:paraId="17E5B05E" w14:textId="77777777" w:rsidR="00012E02" w:rsidRDefault="00000000" w:rsidP="00634A7B">
      <w:pPr>
        <w:pStyle w:val="affe"/>
        <w:numPr>
          <w:ilvl w:val="0"/>
          <w:numId w:val="93"/>
        </w:numPr>
        <w:tabs>
          <w:tab w:val="left" w:pos="337"/>
        </w:tabs>
        <w:spacing w:line="240" w:lineRule="auto"/>
        <w:ind w:left="0" w:firstLine="709"/>
        <w:rPr>
          <w:rFonts w:cs="Times New Roman"/>
          <w:sz w:val="24"/>
        </w:rPr>
      </w:pPr>
      <w:r>
        <w:rPr>
          <w:rFonts w:cs="Times New Roman"/>
          <w:sz w:val="24"/>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14:paraId="61ABB67A" w14:textId="77777777" w:rsidR="00012E02" w:rsidRDefault="00000000" w:rsidP="00634A7B">
      <w:pPr>
        <w:pStyle w:val="affe"/>
        <w:numPr>
          <w:ilvl w:val="0"/>
          <w:numId w:val="93"/>
        </w:numPr>
        <w:tabs>
          <w:tab w:val="left" w:pos="452"/>
        </w:tabs>
        <w:spacing w:line="240" w:lineRule="auto"/>
        <w:ind w:left="0" w:firstLine="709"/>
        <w:rPr>
          <w:rFonts w:cs="Times New Roman"/>
          <w:sz w:val="24"/>
        </w:rPr>
      </w:pPr>
      <w:r>
        <w:rPr>
          <w:rFonts w:cs="Times New Roman"/>
          <w:sz w:val="24"/>
        </w:rPr>
        <w:lastRenderedPageBreak/>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1384463B" w14:textId="77777777" w:rsidR="00012E02" w:rsidRDefault="00000000" w:rsidP="00634A7B">
      <w:pPr>
        <w:pStyle w:val="affe"/>
        <w:numPr>
          <w:ilvl w:val="0"/>
          <w:numId w:val="93"/>
        </w:numPr>
        <w:tabs>
          <w:tab w:val="left" w:pos="306"/>
        </w:tabs>
        <w:spacing w:line="240" w:lineRule="auto"/>
        <w:ind w:left="0" w:firstLine="709"/>
        <w:rPr>
          <w:rFonts w:cs="Times New Roman"/>
          <w:sz w:val="24"/>
        </w:rPr>
      </w:pPr>
      <w:r>
        <w:rPr>
          <w:rFonts w:cs="Times New Roman"/>
          <w:sz w:val="24"/>
        </w:rPr>
        <w:t xml:space="preserve">проведение учебных (олимпиады, занимательные уроки и пятиминутки, урок - деловая игра, урок - путешествие, урок мастер- класс, урок-исследование и др.) и </w:t>
      </w:r>
      <w:proofErr w:type="spellStart"/>
      <w:r>
        <w:rPr>
          <w:rFonts w:cs="Times New Roman"/>
          <w:sz w:val="24"/>
        </w:rPr>
        <w:t>учебноразвлекательных</w:t>
      </w:r>
      <w:proofErr w:type="spellEnd"/>
      <w:r>
        <w:rPr>
          <w:rFonts w:cs="Times New Roman"/>
          <w:sz w:val="24"/>
        </w:rPr>
        <w:t xml:space="preserve"> мероприятий (конкурс-игра «Предметный кроссворд», турнир «Своя игра», викторины, литературная композиция, конкурс газет и рисунков, экскурсия и др.);</w:t>
      </w:r>
    </w:p>
    <w:p w14:paraId="54870C17" w14:textId="77777777" w:rsidR="00012E02" w:rsidRDefault="00000000" w:rsidP="00634A7B">
      <w:pPr>
        <w:pStyle w:val="affe"/>
        <w:numPr>
          <w:ilvl w:val="0"/>
          <w:numId w:val="93"/>
        </w:numPr>
        <w:tabs>
          <w:tab w:val="left" w:pos="380"/>
        </w:tabs>
        <w:spacing w:line="240" w:lineRule="auto"/>
        <w:ind w:left="0" w:firstLine="709"/>
        <w:rPr>
          <w:rFonts w:cs="Times New Roman"/>
          <w:sz w:val="24"/>
        </w:rPr>
      </w:pPr>
      <w:r>
        <w:rPr>
          <w:rFonts w:cs="Times New Roman"/>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w:t>
      </w:r>
    </w:p>
    <w:p w14:paraId="5BE7B335" w14:textId="77777777" w:rsidR="00012E02" w:rsidRDefault="00000000" w:rsidP="00634A7B">
      <w:pPr>
        <w:pStyle w:val="affe"/>
        <w:spacing w:line="240" w:lineRule="auto"/>
        <w:ind w:left="0" w:firstLine="709"/>
        <w:rPr>
          <w:rFonts w:cs="Times New Roman"/>
        </w:rPr>
      </w:pPr>
      <w:r>
        <w:rPr>
          <w:rFonts w:cs="Times New Roman"/>
          <w:sz w:val="24"/>
        </w:rPr>
        <w:t xml:space="preserve"> </w:t>
      </w:r>
      <w:r>
        <w:rPr>
          <w:rFonts w:cs="Times New Roman"/>
        </w:rPr>
        <w:t>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14:paraId="62D2E4D3" w14:textId="77777777" w:rsidR="00012E02" w:rsidRDefault="00000000" w:rsidP="00634A7B">
      <w:pPr>
        <w:pStyle w:val="affe"/>
        <w:numPr>
          <w:ilvl w:val="0"/>
          <w:numId w:val="93"/>
        </w:numPr>
        <w:tabs>
          <w:tab w:val="left" w:pos="354"/>
        </w:tabs>
        <w:spacing w:line="240" w:lineRule="auto"/>
        <w:ind w:left="0" w:firstLine="709"/>
        <w:rPr>
          <w:rFonts w:cs="Times New Roman"/>
          <w:sz w:val="24"/>
        </w:rPr>
      </w:pPr>
      <w:r>
        <w:rPr>
          <w:rFonts w:cs="Times New Roman"/>
          <w:sz w:val="24"/>
        </w:rPr>
        <w:t xml:space="preserve">использование ИКТ и дистанционных образовательных технологий обучения, обеспечивающих современные активности </w:t>
      </w:r>
      <w:proofErr w:type="gramStart"/>
      <w:r>
        <w:rPr>
          <w:rFonts w:cs="Times New Roman"/>
          <w:sz w:val="24"/>
        </w:rPr>
        <w:t>обучающихся(</w:t>
      </w:r>
      <w:proofErr w:type="gramEnd"/>
      <w:r>
        <w:rPr>
          <w:rFonts w:cs="Times New Roman"/>
          <w:sz w:val="24"/>
        </w:rPr>
        <w:t>программы-</w:t>
      </w:r>
      <w:proofErr w:type="spellStart"/>
      <w:proofErr w:type="gramStart"/>
      <w:r>
        <w:rPr>
          <w:rFonts w:cs="Times New Roman"/>
          <w:sz w:val="24"/>
        </w:rPr>
        <w:t>тренажеры,тесты</w:t>
      </w:r>
      <w:proofErr w:type="gramEnd"/>
      <w:r>
        <w:rPr>
          <w:rFonts w:cs="Times New Roman"/>
          <w:sz w:val="24"/>
        </w:rPr>
        <w:t>,зачетывэлектронных</w:t>
      </w:r>
      <w:proofErr w:type="spellEnd"/>
    </w:p>
    <w:p w14:paraId="4FA1540F"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приложениях, мультимедийные презентации, научно-популярные передачи, фильмы, обучающие сайты, уроки онлайн, видеолекции, онлайн-конференции и </w:t>
      </w:r>
      <w:proofErr w:type="spellStart"/>
      <w:r w:rsidRPr="00634A7B">
        <w:rPr>
          <w:rFonts w:ascii="Times New Roman" w:hAnsi="Times New Roman" w:cs="Times New Roman"/>
          <w:lang w:val="ru-RU"/>
        </w:rPr>
        <w:t>др</w:t>
      </w:r>
      <w:proofErr w:type="spellEnd"/>
      <w:r w:rsidRPr="00634A7B">
        <w:rPr>
          <w:rFonts w:ascii="Times New Roman" w:hAnsi="Times New Roman" w:cs="Times New Roman"/>
          <w:lang w:val="ru-RU"/>
        </w:rPr>
        <w:t>-);</w:t>
      </w:r>
    </w:p>
    <w:p w14:paraId="7B22A261" w14:textId="77777777" w:rsidR="00012E02" w:rsidRDefault="00000000" w:rsidP="00634A7B">
      <w:pPr>
        <w:pStyle w:val="affe"/>
        <w:numPr>
          <w:ilvl w:val="0"/>
          <w:numId w:val="93"/>
        </w:numPr>
        <w:tabs>
          <w:tab w:val="left" w:pos="311"/>
        </w:tabs>
        <w:spacing w:line="240" w:lineRule="auto"/>
        <w:ind w:left="0" w:firstLine="709"/>
        <w:rPr>
          <w:rFonts w:cs="Times New Roman"/>
          <w:sz w:val="24"/>
        </w:rPr>
      </w:pPr>
      <w:r>
        <w:rPr>
          <w:rFonts w:cs="Times New Roman"/>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14:paraId="7ABC68C2" w14:textId="77777777" w:rsidR="00012E02" w:rsidRDefault="00000000" w:rsidP="00634A7B">
      <w:pPr>
        <w:pStyle w:val="affe"/>
        <w:numPr>
          <w:ilvl w:val="0"/>
          <w:numId w:val="93"/>
        </w:numPr>
        <w:tabs>
          <w:tab w:val="left" w:pos="472"/>
        </w:tabs>
        <w:spacing w:line="240" w:lineRule="auto"/>
        <w:ind w:left="0" w:firstLine="709"/>
        <w:rPr>
          <w:rFonts w:cs="Times New Roman"/>
          <w:sz w:val="24"/>
        </w:rPr>
      </w:pPr>
      <w:r>
        <w:rPr>
          <w:rFonts w:cs="Times New Roman"/>
          <w:sz w:val="24"/>
        </w:rPr>
        <w:t xml:space="preserve">применение на уроке интерактивных форм работы учащихся: интеллектуальных игр, стимулирующих познавательную мотивацию </w:t>
      </w:r>
      <w:proofErr w:type="gramStart"/>
      <w:r>
        <w:rPr>
          <w:rFonts w:cs="Times New Roman"/>
          <w:sz w:val="24"/>
        </w:rPr>
        <w:t>школьников(</w:t>
      </w:r>
      <w:proofErr w:type="gramEnd"/>
      <w:r>
        <w:rPr>
          <w:rFonts w:cs="Times New Roman"/>
          <w:sz w:val="24"/>
        </w:rPr>
        <w:t>предметные выпуски заседания клуба</w:t>
      </w:r>
    </w:p>
    <w:p w14:paraId="290BCEB1"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«Что? </w:t>
      </w:r>
      <w:proofErr w:type="gramStart"/>
      <w:r w:rsidRPr="00634A7B">
        <w:rPr>
          <w:rFonts w:ascii="Times New Roman" w:hAnsi="Times New Roman" w:cs="Times New Roman"/>
          <w:lang w:val="ru-RU"/>
        </w:rPr>
        <w:t>Где Когда</w:t>
      </w:r>
      <w:proofErr w:type="gramEnd"/>
      <w:r w:rsidRPr="00634A7B">
        <w:rPr>
          <w:rFonts w:ascii="Times New Roman" w:hAnsi="Times New Roman" w:cs="Times New Roman"/>
          <w:lang w:val="ru-RU"/>
        </w:rPr>
        <w:t xml:space="preserve">?», </w:t>
      </w:r>
      <w:proofErr w:type="spellStart"/>
      <w:r w:rsidRPr="00634A7B">
        <w:rPr>
          <w:rFonts w:ascii="Times New Roman" w:hAnsi="Times New Roman" w:cs="Times New Roman"/>
          <w:lang w:val="ru-RU"/>
        </w:rPr>
        <w:t>брейн</w:t>
      </w:r>
      <w:proofErr w:type="spellEnd"/>
      <w:r w:rsidRPr="00634A7B">
        <w:rPr>
          <w:rFonts w:ascii="Times New Roman" w:hAnsi="Times New Roman" w:cs="Times New Roman"/>
          <w:lang w:val="ru-RU"/>
        </w:rPr>
        <w:t>-</w:t>
      </w:r>
      <w:proofErr w:type="gramStart"/>
      <w:r w:rsidRPr="00634A7B">
        <w:rPr>
          <w:rFonts w:ascii="Times New Roman" w:hAnsi="Times New Roman" w:cs="Times New Roman"/>
          <w:lang w:val="ru-RU"/>
        </w:rPr>
        <w:t>ринга,:</w:t>
      </w:r>
      <w:proofErr w:type="gramEnd"/>
      <w:r w:rsidRPr="00634A7B">
        <w:rPr>
          <w:rFonts w:ascii="Times New Roman" w:hAnsi="Times New Roman" w:cs="Times New Roman"/>
          <w:lang w:val="ru-RU"/>
        </w:rPr>
        <w:t xml:space="preserve"> квесты, игра-провокация, игра эксперимент, игра- демонстрация, игра-состязание,);</w:t>
      </w:r>
    </w:p>
    <w:p w14:paraId="45052BA6"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14:paraId="726866DA" w14:textId="77777777" w:rsidR="00012E02" w:rsidRDefault="00000000" w:rsidP="00634A7B">
      <w:pPr>
        <w:pStyle w:val="affe"/>
        <w:numPr>
          <w:ilvl w:val="0"/>
          <w:numId w:val="93"/>
        </w:numPr>
        <w:tabs>
          <w:tab w:val="left" w:pos="311"/>
        </w:tabs>
        <w:spacing w:line="240" w:lineRule="auto"/>
        <w:ind w:left="0" w:firstLine="709"/>
        <w:rPr>
          <w:rFonts w:cs="Times New Roman"/>
          <w:sz w:val="24"/>
        </w:rPr>
      </w:pPr>
      <w:r>
        <w:rPr>
          <w:rFonts w:cs="Times New Roman"/>
          <w:sz w:val="24"/>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14:paraId="2A3EBA73" w14:textId="77777777" w:rsidR="00012E02" w:rsidRDefault="00000000" w:rsidP="00634A7B">
      <w:pPr>
        <w:pStyle w:val="affe"/>
        <w:numPr>
          <w:ilvl w:val="0"/>
          <w:numId w:val="93"/>
        </w:numPr>
        <w:tabs>
          <w:tab w:val="left" w:pos="296"/>
        </w:tabs>
        <w:spacing w:line="240" w:lineRule="auto"/>
        <w:ind w:left="0" w:firstLine="709"/>
        <w:rPr>
          <w:rFonts w:cs="Times New Roman"/>
          <w:sz w:val="24"/>
        </w:rPr>
      </w:pPr>
      <w:r>
        <w:rPr>
          <w:rFonts w:cs="Times New Roman"/>
          <w:sz w:val="24"/>
        </w:rPr>
        <w:t>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w:t>
      </w:r>
      <w:proofErr w:type="gramStart"/>
      <w:r>
        <w:rPr>
          <w:rFonts w:cs="Times New Roman"/>
          <w:sz w:val="24"/>
        </w:rPr>
        <w:t>),налаживанию</w:t>
      </w:r>
      <w:proofErr w:type="gramEnd"/>
      <w:r>
        <w:rPr>
          <w:rFonts w:cs="Times New Roman"/>
          <w:sz w:val="24"/>
        </w:rPr>
        <w:t xml:space="preserve">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14:paraId="43838DFE" w14:textId="77777777" w:rsidR="00012E02" w:rsidRPr="00634A7B" w:rsidRDefault="00012E02" w:rsidP="00634A7B">
      <w:pPr>
        <w:pStyle w:val="af8"/>
        <w:ind w:left="0" w:right="0" w:firstLine="709"/>
        <w:rPr>
          <w:rFonts w:ascii="Times New Roman" w:hAnsi="Times New Roman" w:cs="Times New Roman"/>
          <w:lang w:val="ru-RU"/>
        </w:rPr>
      </w:pPr>
    </w:p>
    <w:p w14:paraId="28EB164D" w14:textId="77777777" w:rsidR="00012E02" w:rsidRDefault="00000000" w:rsidP="00634A7B">
      <w:pPr>
        <w:pStyle w:val="233"/>
        <w:numPr>
          <w:ilvl w:val="2"/>
          <w:numId w:val="86"/>
        </w:numPr>
        <w:tabs>
          <w:tab w:val="left" w:pos="1670"/>
        </w:tabs>
        <w:spacing w:line="240" w:lineRule="auto"/>
        <w:ind w:left="0" w:firstLine="709"/>
        <w:outlineLvl w:val="9"/>
        <w:rPr>
          <w:rFonts w:cs="Times New Roman"/>
        </w:rPr>
      </w:pPr>
      <w:r>
        <w:rPr>
          <w:rFonts w:cs="Times New Roman"/>
        </w:rPr>
        <w:t xml:space="preserve">Модуль «Классное </w:t>
      </w:r>
      <w:r>
        <w:rPr>
          <w:rFonts w:cs="Times New Roman"/>
          <w:spacing w:val="-2"/>
        </w:rPr>
        <w:t>руководство»</w:t>
      </w:r>
    </w:p>
    <w:p w14:paraId="5DC3575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w:t>
      </w:r>
    </w:p>
    <w:p w14:paraId="29F9CC57"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rPr>
        <w:t>обучающихся</w:t>
      </w:r>
      <w:proofErr w:type="spellEnd"/>
      <w:r>
        <w:rPr>
          <w:rFonts w:ascii="Times New Roman" w:hAnsi="Times New Roman" w:cs="Times New Roman"/>
        </w:rPr>
        <w:t xml:space="preserve">, </w:t>
      </w:r>
      <w:proofErr w:type="spellStart"/>
      <w:r>
        <w:rPr>
          <w:rFonts w:ascii="Times New Roman" w:hAnsi="Times New Roman" w:cs="Times New Roman"/>
          <w:spacing w:val="-2"/>
        </w:rPr>
        <w:t>предусматривает</w:t>
      </w:r>
      <w:proofErr w:type="spellEnd"/>
      <w:r>
        <w:rPr>
          <w:rFonts w:ascii="Times New Roman" w:hAnsi="Times New Roman" w:cs="Times New Roman"/>
          <w:spacing w:val="-2"/>
        </w:rPr>
        <w:t>:</w:t>
      </w:r>
    </w:p>
    <w:p w14:paraId="6F21007E" w14:textId="77777777" w:rsidR="00012E02" w:rsidRDefault="00000000" w:rsidP="00634A7B">
      <w:pPr>
        <w:pStyle w:val="affe"/>
        <w:numPr>
          <w:ilvl w:val="1"/>
          <w:numId w:val="93"/>
        </w:numPr>
        <w:tabs>
          <w:tab w:val="left" w:pos="874"/>
          <w:tab w:val="left" w:pos="934"/>
        </w:tabs>
        <w:spacing w:line="240" w:lineRule="auto"/>
        <w:ind w:left="0" w:firstLine="709"/>
        <w:rPr>
          <w:rFonts w:cs="Times New Roman"/>
        </w:rPr>
      </w:pPr>
      <w:r>
        <w:rPr>
          <w:rFonts w:cs="Times New Roman"/>
          <w:sz w:val="24"/>
        </w:rPr>
        <w:t xml:space="preserve">Планирование и проведение классных часов целевой воспитательной тематической </w:t>
      </w:r>
      <w:r>
        <w:rPr>
          <w:rFonts w:cs="Times New Roman"/>
          <w:spacing w:val="-2"/>
          <w:sz w:val="24"/>
        </w:rPr>
        <w:t>направленности;</w:t>
      </w:r>
    </w:p>
    <w:p w14:paraId="601CC846" w14:textId="77777777" w:rsidR="00012E02" w:rsidRDefault="00000000" w:rsidP="00634A7B">
      <w:pPr>
        <w:pStyle w:val="affe"/>
        <w:spacing w:line="240" w:lineRule="auto"/>
        <w:ind w:left="0" w:firstLine="709"/>
        <w:rPr>
          <w:rFonts w:cs="Times New Roman"/>
        </w:rPr>
      </w:pPr>
      <w:r>
        <w:rPr>
          <w:rFonts w:cs="Times New Roman"/>
        </w:rPr>
        <w:lastRenderedPageBreak/>
        <w:t></w:t>
      </w:r>
      <w:r>
        <w:rPr>
          <w:rFonts w:cs="Times New Roman"/>
          <w:sz w:val="24"/>
        </w:rPr>
        <w:t xml:space="preserve">инициирование и поддержку классными </w:t>
      </w:r>
      <w:proofErr w:type="gramStart"/>
      <w:r>
        <w:rPr>
          <w:rFonts w:cs="Times New Roman"/>
          <w:sz w:val="24"/>
        </w:rPr>
        <w:t>руководителями  участия</w:t>
      </w:r>
      <w:proofErr w:type="gramEnd"/>
      <w:r>
        <w:rPr>
          <w:rFonts w:cs="Times New Roman"/>
          <w:sz w:val="24"/>
        </w:rPr>
        <w:t xml:space="preserve"> классов в общешкольных делах, мероприятиях, оказание необходимой помощи обучающимся в их подготовке,</w:t>
      </w:r>
    </w:p>
    <w:p w14:paraId="4B3C11DA"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rPr>
        <w:t>Проведении</w:t>
      </w:r>
      <w:proofErr w:type="spellEnd"/>
      <w:r>
        <w:rPr>
          <w:rFonts w:ascii="Times New Roman" w:hAnsi="Times New Roman" w:cs="Times New Roman"/>
        </w:rPr>
        <w:t xml:space="preserve"> и </w:t>
      </w:r>
      <w:proofErr w:type="spellStart"/>
      <w:r>
        <w:rPr>
          <w:rFonts w:ascii="Times New Roman" w:hAnsi="Times New Roman" w:cs="Times New Roman"/>
          <w:spacing w:val="-2"/>
        </w:rPr>
        <w:t>анализе</w:t>
      </w:r>
      <w:proofErr w:type="spellEnd"/>
      <w:r>
        <w:rPr>
          <w:rFonts w:ascii="Times New Roman" w:hAnsi="Times New Roman" w:cs="Times New Roman"/>
          <w:spacing w:val="-2"/>
        </w:rPr>
        <w:t>;</w:t>
      </w:r>
    </w:p>
    <w:p w14:paraId="5A85ABAA"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w:t>
      </w:r>
    </w:p>
    <w:p w14:paraId="55177FEF"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sidRPr="00634A7B">
        <w:rPr>
          <w:rFonts w:ascii="Times New Roman" w:hAnsi="Times New Roman" w:cs="Times New Roman"/>
          <w:spacing w:val="-2"/>
          <w:lang w:val="ru-RU"/>
        </w:rPr>
        <w:t>поведения;</w:t>
      </w:r>
    </w:p>
    <w:p w14:paraId="0193D23D"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w:t>
      </w:r>
    </w:p>
    <w:p w14:paraId="1EF51C8B"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rPr>
        <w:t>обучающихся</w:t>
      </w:r>
      <w:proofErr w:type="spellEnd"/>
      <w:r>
        <w:rPr>
          <w:rFonts w:ascii="Times New Roman" w:hAnsi="Times New Roman" w:cs="Times New Roman"/>
        </w:rPr>
        <w:t xml:space="preserve">, </w:t>
      </w: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spacing w:val="-2"/>
        </w:rPr>
        <w:t>вечера</w:t>
      </w:r>
      <w:proofErr w:type="spellEnd"/>
      <w:r>
        <w:rPr>
          <w:rFonts w:ascii="Times New Roman" w:hAnsi="Times New Roman" w:cs="Times New Roman"/>
          <w:spacing w:val="-2"/>
        </w:rPr>
        <w:t>;</w:t>
      </w:r>
    </w:p>
    <w:p w14:paraId="3C54C4AF"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 xml:space="preserve">Выработку </w:t>
      </w:r>
      <w:proofErr w:type="gramStart"/>
      <w:r>
        <w:rPr>
          <w:rFonts w:cs="Times New Roman"/>
          <w:sz w:val="24"/>
        </w:rPr>
        <w:t xml:space="preserve">совместно  </w:t>
      </w:r>
      <w:proofErr w:type="spellStart"/>
      <w:r>
        <w:rPr>
          <w:rFonts w:cs="Times New Roman"/>
          <w:sz w:val="24"/>
        </w:rPr>
        <w:t>собучающимися</w:t>
      </w:r>
      <w:proofErr w:type="spellEnd"/>
      <w:proofErr w:type="gramEnd"/>
      <w:r>
        <w:rPr>
          <w:rFonts w:cs="Times New Roman"/>
          <w:sz w:val="24"/>
        </w:rPr>
        <w:t xml:space="preserve"> правил поведения класса, участие в выработке таких правил поведения в образовательной организации;</w:t>
      </w:r>
    </w:p>
    <w:p w14:paraId="1B0A37CB"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720B2A2E"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w:t>
      </w:r>
      <w:proofErr w:type="gramStart"/>
      <w:r>
        <w:rPr>
          <w:rFonts w:cs="Times New Roman"/>
          <w:sz w:val="24"/>
        </w:rPr>
        <w:t>),совместный</w:t>
      </w:r>
      <w:proofErr w:type="gramEnd"/>
      <w:r>
        <w:rPr>
          <w:rFonts w:cs="Times New Roman"/>
          <w:sz w:val="24"/>
        </w:rPr>
        <w:t xml:space="preserve">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15E12D5" w14:textId="77777777" w:rsidR="00012E02" w:rsidRDefault="00000000" w:rsidP="00634A7B">
      <w:pPr>
        <w:pStyle w:val="affe"/>
        <w:numPr>
          <w:ilvl w:val="1"/>
          <w:numId w:val="93"/>
        </w:numPr>
        <w:tabs>
          <w:tab w:val="left" w:pos="874"/>
          <w:tab w:val="left" w:pos="934"/>
        </w:tabs>
        <w:spacing w:line="240" w:lineRule="auto"/>
        <w:ind w:left="0" w:firstLine="709"/>
        <w:rPr>
          <w:rFonts w:cs="Times New Roman"/>
        </w:rPr>
      </w:pPr>
      <w:r>
        <w:rPr>
          <w:rFonts w:cs="Times New Roman"/>
          <w:sz w:val="24"/>
        </w:rPr>
        <w:t>индивидуальную работу с обучающимися класса поведению личных портфолио, в которых они фиксируют свои учебные, творческие, спортивные, личностные достижения;</w:t>
      </w:r>
    </w:p>
    <w:p w14:paraId="0105536B" w14:textId="77777777" w:rsidR="00012E02" w:rsidRDefault="00000000" w:rsidP="00634A7B">
      <w:pPr>
        <w:pStyle w:val="affe"/>
        <w:numPr>
          <w:ilvl w:val="1"/>
          <w:numId w:val="93"/>
        </w:numPr>
        <w:tabs>
          <w:tab w:val="left" w:pos="874"/>
          <w:tab w:val="left" w:pos="934"/>
        </w:tabs>
        <w:spacing w:line="240" w:lineRule="auto"/>
        <w:ind w:left="0" w:firstLine="709"/>
        <w:rPr>
          <w:rFonts w:cs="Times New Roman"/>
        </w:rPr>
      </w:pPr>
      <w:r>
        <w:rPr>
          <w:rFonts w:cs="Times New Roman"/>
          <w:sz w:val="24"/>
        </w:rPr>
        <w:t>регулярные консультации с учителями- предметниками, направленные на формирование единства требований по вопросам воспитания и обучения, предупреждение и (или)</w:t>
      </w:r>
    </w:p>
    <w:p w14:paraId="445DE1C6"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разрешение конфликтов между учителями и </w:t>
      </w:r>
      <w:r w:rsidRPr="00634A7B">
        <w:rPr>
          <w:rFonts w:ascii="Times New Roman" w:hAnsi="Times New Roman" w:cs="Times New Roman"/>
          <w:spacing w:val="-2"/>
          <w:lang w:val="ru-RU"/>
        </w:rPr>
        <w:t>обучающимися;</w:t>
      </w:r>
    </w:p>
    <w:p w14:paraId="60AB41B8"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w:t>
      </w:r>
    </w:p>
    <w:p w14:paraId="25051E84"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обучающихся, общаясь и наблюдая их во внеучебной обстановке, участвовать в родительских собраниях класса;</w:t>
      </w:r>
    </w:p>
    <w:p w14:paraId="50706C4B"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w:t>
      </w:r>
    </w:p>
    <w:p w14:paraId="03F757E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помощь родителям и иным членам семьи в отношениях с учителями, </w:t>
      </w:r>
      <w:r w:rsidRPr="00634A7B">
        <w:rPr>
          <w:rFonts w:ascii="Times New Roman" w:hAnsi="Times New Roman" w:cs="Times New Roman"/>
          <w:spacing w:val="-2"/>
          <w:lang w:val="ru-RU"/>
        </w:rPr>
        <w:t>администрацией;</w:t>
      </w:r>
    </w:p>
    <w:p w14:paraId="42F33C63"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8608027" w14:textId="77777777" w:rsidR="00012E02" w:rsidRDefault="00000000" w:rsidP="00634A7B">
      <w:pPr>
        <w:pStyle w:val="affe"/>
        <w:numPr>
          <w:ilvl w:val="1"/>
          <w:numId w:val="93"/>
        </w:numPr>
        <w:tabs>
          <w:tab w:val="left" w:pos="873"/>
        </w:tabs>
        <w:spacing w:line="240" w:lineRule="auto"/>
        <w:ind w:left="0" w:firstLine="709"/>
        <w:rPr>
          <w:rFonts w:cs="Times New Roman"/>
        </w:rPr>
      </w:pPr>
      <w:r>
        <w:rPr>
          <w:rFonts w:cs="Times New Roman"/>
          <w:sz w:val="24"/>
        </w:rPr>
        <w:t xml:space="preserve">привлечение </w:t>
      </w:r>
      <w:proofErr w:type="gramStart"/>
      <w:r>
        <w:rPr>
          <w:rFonts w:cs="Times New Roman"/>
          <w:sz w:val="24"/>
        </w:rPr>
        <w:t>родителей(</w:t>
      </w:r>
      <w:proofErr w:type="gramEnd"/>
      <w:r>
        <w:rPr>
          <w:rFonts w:cs="Times New Roman"/>
          <w:sz w:val="24"/>
        </w:rPr>
        <w:t>законных представителей</w:t>
      </w:r>
      <w:proofErr w:type="gramStart"/>
      <w:r>
        <w:rPr>
          <w:rFonts w:cs="Times New Roman"/>
          <w:sz w:val="24"/>
        </w:rPr>
        <w:t>),членов</w:t>
      </w:r>
      <w:proofErr w:type="gramEnd"/>
      <w:r>
        <w:rPr>
          <w:rFonts w:cs="Times New Roman"/>
          <w:sz w:val="24"/>
        </w:rPr>
        <w:t xml:space="preserve"> семей обучающихся </w:t>
      </w:r>
      <w:r>
        <w:rPr>
          <w:rFonts w:cs="Times New Roman"/>
          <w:spacing w:val="-10"/>
          <w:sz w:val="24"/>
        </w:rPr>
        <w:t>к</w:t>
      </w:r>
    </w:p>
    <w:p w14:paraId="79211801" w14:textId="77777777" w:rsidR="00012E02" w:rsidRDefault="00000000" w:rsidP="00634A7B">
      <w:pPr>
        <w:pStyle w:val="affe"/>
        <w:spacing w:line="240" w:lineRule="auto"/>
        <w:ind w:left="0" w:firstLine="709"/>
        <w:rPr>
          <w:rFonts w:cs="Times New Roman"/>
        </w:rPr>
      </w:pPr>
      <w:r>
        <w:rPr>
          <w:rFonts w:cs="Times New Roman"/>
        </w:rPr>
        <w:t>организации и проведению воспитательных дел, мероприятий в классе и общеобразовательной организации;</w:t>
      </w:r>
    </w:p>
    <w:p w14:paraId="05A2D547" w14:textId="77777777" w:rsidR="00012E02" w:rsidRDefault="00000000" w:rsidP="00634A7B">
      <w:pPr>
        <w:pStyle w:val="affe"/>
        <w:numPr>
          <w:ilvl w:val="1"/>
          <w:numId w:val="93"/>
        </w:numPr>
        <w:tabs>
          <w:tab w:val="left" w:pos="873"/>
        </w:tabs>
        <w:spacing w:line="240" w:lineRule="auto"/>
        <w:ind w:left="0" w:firstLine="709"/>
        <w:rPr>
          <w:rFonts w:cs="Times New Roman"/>
        </w:rPr>
      </w:pPr>
      <w:r>
        <w:rPr>
          <w:rFonts w:cs="Times New Roman"/>
          <w:sz w:val="24"/>
        </w:rPr>
        <w:t>проведение в классе праздников, конкурсов, соревнований и других</w:t>
      </w:r>
      <w:r>
        <w:rPr>
          <w:rFonts w:cs="Times New Roman"/>
          <w:spacing w:val="-2"/>
          <w:sz w:val="24"/>
        </w:rPr>
        <w:t xml:space="preserve"> мероприятий;</w:t>
      </w:r>
    </w:p>
    <w:p w14:paraId="52DCC275" w14:textId="77777777" w:rsidR="00012E02" w:rsidRDefault="00000000" w:rsidP="00634A7B">
      <w:pPr>
        <w:pStyle w:val="affe"/>
        <w:numPr>
          <w:ilvl w:val="1"/>
          <w:numId w:val="93"/>
        </w:numPr>
        <w:tabs>
          <w:tab w:val="left" w:pos="874"/>
        </w:tabs>
        <w:spacing w:line="240" w:lineRule="auto"/>
        <w:ind w:left="0" w:firstLine="709"/>
        <w:rPr>
          <w:rFonts w:cs="Times New Roman"/>
        </w:rPr>
      </w:pPr>
      <w:r>
        <w:rPr>
          <w:rFonts w:cs="Times New Roman"/>
          <w:sz w:val="24"/>
        </w:rPr>
        <w:t>организует проведение родительских собраний по профессиональной ориентации обучающихся, ознакомлению с системой воспитания и дополнительного образования, проведение профессиональных проб.</w:t>
      </w:r>
    </w:p>
    <w:p w14:paraId="7A1CEF26" w14:textId="77777777" w:rsidR="00012E02" w:rsidRDefault="00000000" w:rsidP="00634A7B">
      <w:pPr>
        <w:pStyle w:val="233"/>
        <w:spacing w:line="240" w:lineRule="auto"/>
        <w:ind w:left="0" w:firstLine="709"/>
        <w:outlineLvl w:val="9"/>
        <w:rPr>
          <w:rFonts w:cs="Times New Roman"/>
        </w:rPr>
      </w:pPr>
      <w:r>
        <w:rPr>
          <w:rFonts w:cs="Times New Roman"/>
        </w:rPr>
        <w:t>Еженедельно по понедельникам на первом уроке классный руководитель проводит занятие внеурочной деятельности «Разговоры о важном»</w:t>
      </w:r>
    </w:p>
    <w:p w14:paraId="430F6D2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Осуществляя классное руководство, педагог организует работу с классом;</w:t>
      </w:r>
      <w:r w:rsidRPr="00634A7B">
        <w:rPr>
          <w:rFonts w:ascii="Times New Roman" w:hAnsi="Times New Roman" w:cs="Times New Roman"/>
          <w:spacing w:val="-2"/>
          <w:lang w:val="ru-RU"/>
        </w:rPr>
        <w:t xml:space="preserve"> индивидуальную</w:t>
      </w:r>
    </w:p>
    <w:p w14:paraId="41DC5899" w14:textId="77777777" w:rsidR="00012E02" w:rsidRDefault="00000000" w:rsidP="00634A7B">
      <w:pPr>
        <w:pStyle w:val="af8"/>
        <w:ind w:left="0" w:right="0" w:firstLine="709"/>
        <w:rPr>
          <w:rFonts w:ascii="Times New Roman" w:hAnsi="Times New Roman" w:cs="Times New Roman"/>
        </w:rPr>
      </w:pPr>
      <w:r w:rsidRPr="00634A7B">
        <w:rPr>
          <w:rFonts w:ascii="Times New Roman" w:hAnsi="Times New Roman" w:cs="Times New Roman"/>
          <w:lang w:val="ru-RU"/>
        </w:rPr>
        <w:t xml:space="preserve">Работу с учащимися класса; работ ус учителями- предметниками; работу с родителями (законными представителями). </w:t>
      </w:r>
      <w:proofErr w:type="spellStart"/>
      <w:r>
        <w:rPr>
          <w:rFonts w:ascii="Times New Roman" w:hAnsi="Times New Roman" w:cs="Times New Roman"/>
        </w:rPr>
        <w:t>Подробнее</w:t>
      </w:r>
      <w:proofErr w:type="spellEnd"/>
      <w:r>
        <w:rPr>
          <w:rFonts w:ascii="Times New Roman" w:hAnsi="Times New Roman" w:cs="Times New Roman"/>
        </w:rPr>
        <w:t xml:space="preserve"> о </w:t>
      </w:r>
      <w:proofErr w:type="spellStart"/>
      <w:r>
        <w:rPr>
          <w:rFonts w:ascii="Times New Roman" w:hAnsi="Times New Roman" w:cs="Times New Roman"/>
        </w:rPr>
        <w:t>некоторых</w:t>
      </w:r>
      <w:proofErr w:type="spellEnd"/>
      <w:r>
        <w:rPr>
          <w:rFonts w:ascii="Times New Roman" w:hAnsi="Times New Roman" w:cs="Times New Roman"/>
        </w:rPr>
        <w:t xml:space="preserve"> </w:t>
      </w:r>
      <w:proofErr w:type="spellStart"/>
      <w:r>
        <w:rPr>
          <w:rFonts w:ascii="Times New Roman" w:hAnsi="Times New Roman" w:cs="Times New Roman"/>
        </w:rPr>
        <w:t>направлениях</w:t>
      </w:r>
      <w:proofErr w:type="spellEnd"/>
      <w:r>
        <w:rPr>
          <w:rFonts w:ascii="Times New Roman" w:hAnsi="Times New Roman" w:cs="Times New Roman"/>
        </w:rPr>
        <w:t>.</w:t>
      </w:r>
    </w:p>
    <w:p w14:paraId="3D3FCC16" w14:textId="77777777" w:rsidR="00012E02" w:rsidRDefault="00000000" w:rsidP="00634A7B">
      <w:pPr>
        <w:pStyle w:val="332"/>
        <w:spacing w:before="0" w:line="240" w:lineRule="auto"/>
        <w:ind w:left="0" w:firstLine="709"/>
        <w:outlineLvl w:val="9"/>
        <w:rPr>
          <w:rFonts w:cs="Times New Roman"/>
        </w:rPr>
      </w:pPr>
      <w:r>
        <w:rPr>
          <w:rFonts w:cs="Times New Roman"/>
        </w:rPr>
        <w:t xml:space="preserve">Работа с </w:t>
      </w:r>
      <w:r>
        <w:rPr>
          <w:rFonts w:cs="Times New Roman"/>
          <w:spacing w:val="-2"/>
        </w:rPr>
        <w:t>классом:</w:t>
      </w:r>
    </w:p>
    <w:p w14:paraId="53852E0D" w14:textId="77777777" w:rsidR="00012E02" w:rsidRDefault="00000000" w:rsidP="00634A7B">
      <w:pPr>
        <w:pStyle w:val="af8"/>
        <w:ind w:left="0" w:right="0" w:firstLine="709"/>
        <w:rPr>
          <w:rFonts w:ascii="Times New Roman" w:hAnsi="Times New Roman" w:cs="Times New Roman"/>
          <w:b/>
          <w:i/>
        </w:rPr>
      </w:pPr>
      <w:r>
        <w:rPr>
          <w:rFonts w:ascii="Times New Roman" w:hAnsi="Times New Roman" w:cs="Times New Roman"/>
          <w:b/>
          <w:i/>
        </w:rPr>
        <w:t xml:space="preserve"> </w:t>
      </w:r>
    </w:p>
    <w:p w14:paraId="37447C32" w14:textId="77777777" w:rsidR="00012E02" w:rsidRDefault="00000000" w:rsidP="00634A7B">
      <w:pPr>
        <w:pStyle w:val="affe"/>
        <w:numPr>
          <w:ilvl w:val="0"/>
          <w:numId w:val="93"/>
        </w:numPr>
        <w:tabs>
          <w:tab w:val="left" w:pos="416"/>
        </w:tabs>
        <w:spacing w:line="240" w:lineRule="auto"/>
        <w:ind w:left="0" w:firstLine="709"/>
        <w:rPr>
          <w:rFonts w:cs="Times New Roman"/>
          <w:sz w:val="24"/>
        </w:rPr>
      </w:pPr>
      <w:r>
        <w:rPr>
          <w:rFonts w:cs="Times New Roman"/>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595D4AFA" w14:textId="77777777" w:rsidR="00012E02" w:rsidRDefault="00000000" w:rsidP="00634A7B">
      <w:pPr>
        <w:pStyle w:val="affe"/>
        <w:numPr>
          <w:ilvl w:val="0"/>
          <w:numId w:val="94"/>
        </w:numPr>
        <w:tabs>
          <w:tab w:val="left" w:pos="323"/>
        </w:tabs>
        <w:spacing w:line="240" w:lineRule="auto"/>
        <w:ind w:left="0" w:firstLine="709"/>
        <w:rPr>
          <w:rFonts w:cs="Times New Roman"/>
          <w:sz w:val="24"/>
        </w:rPr>
      </w:pPr>
      <w:r>
        <w:rPr>
          <w:rFonts w:cs="Times New Roman"/>
          <w:sz w:val="24"/>
        </w:rPr>
        <w:lastRenderedPageBreak/>
        <w:t>выработка совместно со школьниками законов класса, помогающих детям освоить нормы и правила общения, которым они должны следовать в Школе;</w:t>
      </w:r>
    </w:p>
    <w:p w14:paraId="6B12373A" w14:textId="77777777" w:rsidR="00012E02" w:rsidRDefault="00000000" w:rsidP="00634A7B">
      <w:pPr>
        <w:pStyle w:val="affe"/>
        <w:numPr>
          <w:ilvl w:val="0"/>
          <w:numId w:val="94"/>
        </w:numPr>
        <w:tabs>
          <w:tab w:val="left" w:pos="323"/>
        </w:tabs>
        <w:spacing w:line="240" w:lineRule="auto"/>
        <w:ind w:left="0" w:firstLine="709"/>
        <w:rPr>
          <w:rFonts w:cs="Times New Roman"/>
          <w:sz w:val="24"/>
        </w:rPr>
      </w:pPr>
      <w:r>
        <w:rPr>
          <w:rFonts w:cs="Times New Roman"/>
          <w:sz w:val="24"/>
        </w:rPr>
        <w:t>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Формированию и сплочению коллектива класса способствуют следующие дела, акции, события, проекты, занятия:</w:t>
      </w:r>
    </w:p>
    <w:p w14:paraId="34DDA72E"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spacing w:val="-2"/>
        </w:rPr>
        <w:t>часы</w:t>
      </w:r>
      <w:proofErr w:type="spellEnd"/>
      <w:r>
        <w:rPr>
          <w:rFonts w:ascii="Times New Roman" w:hAnsi="Times New Roman" w:cs="Times New Roman"/>
          <w:spacing w:val="-2"/>
        </w:rPr>
        <w:t>:</w:t>
      </w:r>
    </w:p>
    <w:p w14:paraId="366353F9" w14:textId="77777777" w:rsidR="00012E02" w:rsidRDefault="00000000" w:rsidP="00634A7B">
      <w:pPr>
        <w:pStyle w:val="affe"/>
        <w:numPr>
          <w:ilvl w:val="0"/>
          <w:numId w:val="94"/>
        </w:numPr>
        <w:tabs>
          <w:tab w:val="left" w:pos="323"/>
        </w:tabs>
        <w:spacing w:line="240" w:lineRule="auto"/>
        <w:ind w:left="0" w:firstLine="709"/>
        <w:rPr>
          <w:rFonts w:cs="Times New Roman"/>
          <w:sz w:val="24"/>
        </w:rPr>
      </w:pPr>
      <w:r>
        <w:rPr>
          <w:rFonts w:cs="Times New Roman"/>
          <w:sz w:val="24"/>
        </w:rPr>
        <w:t>тематические (согласно плану классного руководителя, посвященные юбилейным датами, Дням воинской славы, событию в классе, в селе, стране), способствующие расширению кругозора детей, формированию эстетического вкуса, позволяющие лучше узнать и полюбить свою Родину;</w:t>
      </w:r>
    </w:p>
    <w:p w14:paraId="1B993D25" w14:textId="77777777" w:rsidR="00012E02" w:rsidRDefault="00000000" w:rsidP="00634A7B">
      <w:pPr>
        <w:pStyle w:val="affe"/>
        <w:numPr>
          <w:ilvl w:val="0"/>
          <w:numId w:val="94"/>
        </w:numPr>
        <w:tabs>
          <w:tab w:val="left" w:pos="323"/>
        </w:tabs>
        <w:spacing w:line="240" w:lineRule="auto"/>
        <w:ind w:left="0" w:firstLine="709"/>
        <w:rPr>
          <w:rFonts w:cs="Times New Roman"/>
          <w:sz w:val="24"/>
        </w:rPr>
      </w:pPr>
      <w:r>
        <w:rPr>
          <w:rFonts w:cs="Times New Roman"/>
          <w:sz w:val="24"/>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w:t>
      </w:r>
    </w:p>
    <w:p w14:paraId="60CB6511" w14:textId="77777777" w:rsidR="00012E02" w:rsidRDefault="00000000" w:rsidP="00634A7B">
      <w:pPr>
        <w:pStyle w:val="affe"/>
        <w:numPr>
          <w:ilvl w:val="0"/>
          <w:numId w:val="94"/>
        </w:numPr>
        <w:tabs>
          <w:tab w:val="left" w:pos="323"/>
        </w:tabs>
        <w:spacing w:line="240" w:lineRule="auto"/>
        <w:ind w:left="0" w:firstLine="709"/>
        <w:rPr>
          <w:rFonts w:cs="Times New Roman"/>
          <w:sz w:val="24"/>
        </w:rPr>
      </w:pPr>
      <w:r>
        <w:rPr>
          <w:rFonts w:cs="Times New Roman"/>
          <w:sz w:val="24"/>
        </w:rPr>
        <w:t>организационные, связанные к подготовке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75F138F4" w14:textId="77777777" w:rsidR="00012E02" w:rsidRDefault="00000000" w:rsidP="00634A7B">
      <w:pPr>
        <w:pStyle w:val="affe"/>
        <w:numPr>
          <w:ilvl w:val="0"/>
          <w:numId w:val="93"/>
        </w:numPr>
        <w:tabs>
          <w:tab w:val="left" w:pos="308"/>
        </w:tabs>
        <w:spacing w:line="240" w:lineRule="auto"/>
        <w:ind w:left="0" w:firstLine="709"/>
        <w:rPr>
          <w:rFonts w:cs="Times New Roman"/>
        </w:rPr>
      </w:pPr>
      <w:r>
        <w:rPr>
          <w:rFonts w:cs="Times New Roman"/>
          <w:sz w:val="24"/>
        </w:rPr>
        <w:t xml:space="preserve"> </w:t>
      </w:r>
      <w:r>
        <w:rPr>
          <w:rFonts w:cs="Times New Roman"/>
        </w:rPr>
        <w:t xml:space="preserve">Проект «Каникулы в </w:t>
      </w:r>
      <w:r>
        <w:rPr>
          <w:rFonts w:cs="Times New Roman"/>
          <w:spacing w:val="-2"/>
        </w:rPr>
        <w:t>Школе»</w:t>
      </w:r>
    </w:p>
    <w:p w14:paraId="4222EB8A" w14:textId="77777777" w:rsidR="00012E02" w:rsidRPr="00634A7B" w:rsidRDefault="00000000" w:rsidP="00634A7B">
      <w:pPr>
        <w:pStyle w:val="af8"/>
        <w:tabs>
          <w:tab w:val="left" w:pos="1407"/>
          <w:tab w:val="left" w:pos="2141"/>
          <w:tab w:val="left" w:pos="4119"/>
          <w:tab w:val="left" w:pos="4438"/>
          <w:tab w:val="left" w:pos="6472"/>
          <w:tab w:val="left" w:pos="7840"/>
          <w:tab w:val="left" w:pos="8159"/>
          <w:tab w:val="left" w:pos="9259"/>
        </w:tabs>
        <w:ind w:left="0" w:right="0" w:firstLine="709"/>
        <w:rPr>
          <w:rFonts w:ascii="Times New Roman" w:hAnsi="Times New Roman" w:cs="Times New Roman"/>
          <w:lang w:val="ru-RU"/>
        </w:rPr>
      </w:pPr>
      <w:r w:rsidRPr="00634A7B">
        <w:rPr>
          <w:rFonts w:ascii="Times New Roman" w:hAnsi="Times New Roman" w:cs="Times New Roman"/>
          <w:spacing w:val="-2"/>
          <w:lang w:val="ru-RU"/>
        </w:rPr>
        <w:t>Включает</w:t>
      </w:r>
      <w:r w:rsidRPr="00634A7B">
        <w:rPr>
          <w:rFonts w:ascii="Times New Roman" w:hAnsi="Times New Roman" w:cs="Times New Roman"/>
          <w:lang w:val="ru-RU"/>
        </w:rPr>
        <w:tab/>
      </w:r>
      <w:r w:rsidRPr="00634A7B">
        <w:rPr>
          <w:rFonts w:ascii="Times New Roman" w:hAnsi="Times New Roman" w:cs="Times New Roman"/>
          <w:spacing w:val="-4"/>
          <w:lang w:val="ru-RU"/>
        </w:rPr>
        <w:t>цикл</w:t>
      </w:r>
      <w:r w:rsidRPr="00634A7B">
        <w:rPr>
          <w:rFonts w:ascii="Times New Roman" w:hAnsi="Times New Roman" w:cs="Times New Roman"/>
          <w:lang w:val="ru-RU"/>
        </w:rPr>
        <w:tab/>
      </w:r>
      <w:r w:rsidRPr="00634A7B">
        <w:rPr>
          <w:rFonts w:ascii="Times New Roman" w:hAnsi="Times New Roman" w:cs="Times New Roman"/>
          <w:spacing w:val="-2"/>
          <w:lang w:val="ru-RU"/>
        </w:rPr>
        <w:t>интеллектуально</w:t>
      </w:r>
      <w:r w:rsidRPr="00634A7B">
        <w:rPr>
          <w:rFonts w:ascii="Times New Roman" w:hAnsi="Times New Roman" w:cs="Times New Roman"/>
          <w:lang w:val="ru-RU"/>
        </w:rPr>
        <w:tab/>
      </w:r>
      <w:r w:rsidRPr="00634A7B">
        <w:rPr>
          <w:rFonts w:ascii="Times New Roman" w:hAnsi="Times New Roman" w:cs="Times New Roman"/>
          <w:spacing w:val="-10"/>
          <w:lang w:val="ru-RU"/>
        </w:rPr>
        <w:t>-</w:t>
      </w:r>
      <w:r w:rsidRPr="00634A7B">
        <w:rPr>
          <w:rFonts w:ascii="Times New Roman" w:hAnsi="Times New Roman" w:cs="Times New Roman"/>
          <w:lang w:val="ru-RU"/>
        </w:rPr>
        <w:tab/>
      </w:r>
      <w:r w:rsidRPr="00634A7B">
        <w:rPr>
          <w:rFonts w:ascii="Times New Roman" w:hAnsi="Times New Roman" w:cs="Times New Roman"/>
          <w:spacing w:val="-2"/>
          <w:lang w:val="ru-RU"/>
        </w:rPr>
        <w:t>развлекательных,</w:t>
      </w:r>
      <w:r w:rsidRPr="00634A7B">
        <w:rPr>
          <w:rFonts w:ascii="Times New Roman" w:hAnsi="Times New Roman" w:cs="Times New Roman"/>
          <w:lang w:val="ru-RU"/>
        </w:rPr>
        <w:tab/>
      </w:r>
      <w:r w:rsidRPr="00634A7B">
        <w:rPr>
          <w:rFonts w:ascii="Times New Roman" w:hAnsi="Times New Roman" w:cs="Times New Roman"/>
          <w:spacing w:val="-2"/>
          <w:lang w:val="ru-RU"/>
        </w:rPr>
        <w:t>театрально</w:t>
      </w:r>
      <w:r w:rsidRPr="00634A7B">
        <w:rPr>
          <w:rFonts w:ascii="Times New Roman" w:hAnsi="Times New Roman" w:cs="Times New Roman"/>
          <w:lang w:val="ru-RU"/>
        </w:rPr>
        <w:tab/>
      </w:r>
      <w:r w:rsidRPr="00634A7B">
        <w:rPr>
          <w:rFonts w:ascii="Times New Roman" w:hAnsi="Times New Roman" w:cs="Times New Roman"/>
          <w:spacing w:val="-10"/>
          <w:lang w:val="ru-RU"/>
        </w:rPr>
        <w:t>-</w:t>
      </w:r>
      <w:r w:rsidRPr="00634A7B">
        <w:rPr>
          <w:rFonts w:ascii="Times New Roman" w:hAnsi="Times New Roman" w:cs="Times New Roman"/>
          <w:lang w:val="ru-RU"/>
        </w:rPr>
        <w:tab/>
      </w:r>
      <w:r w:rsidRPr="00634A7B">
        <w:rPr>
          <w:rFonts w:ascii="Times New Roman" w:hAnsi="Times New Roman" w:cs="Times New Roman"/>
          <w:spacing w:val="-2"/>
          <w:lang w:val="ru-RU"/>
        </w:rPr>
        <w:t>игровых</w:t>
      </w:r>
      <w:r w:rsidRPr="00634A7B">
        <w:rPr>
          <w:rFonts w:ascii="Times New Roman" w:hAnsi="Times New Roman" w:cs="Times New Roman"/>
          <w:lang w:val="ru-RU"/>
        </w:rPr>
        <w:tab/>
      </w:r>
      <w:r w:rsidRPr="00634A7B">
        <w:rPr>
          <w:rFonts w:ascii="Times New Roman" w:hAnsi="Times New Roman" w:cs="Times New Roman"/>
          <w:spacing w:val="-2"/>
          <w:lang w:val="ru-RU"/>
        </w:rPr>
        <w:t xml:space="preserve">программ, </w:t>
      </w:r>
      <w:r w:rsidRPr="00634A7B">
        <w:rPr>
          <w:rFonts w:ascii="Times New Roman" w:hAnsi="Times New Roman" w:cs="Times New Roman"/>
          <w:lang w:val="ru-RU"/>
        </w:rPr>
        <w:t>организованных классным руководителем в каникулярное время.</w:t>
      </w:r>
    </w:p>
    <w:p w14:paraId="50B2F38F"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 Классные руководители в работе над сплочением коллектива используют разнообразные формы. Это однодневные и многодневные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w:t>
      </w:r>
      <w:proofErr w:type="spellStart"/>
      <w:r w:rsidRPr="00634A7B">
        <w:rPr>
          <w:rFonts w:ascii="Times New Roman" w:hAnsi="Times New Roman" w:cs="Times New Roman"/>
          <w:lang w:val="ru-RU"/>
        </w:rPr>
        <w:t>внутриклассные</w:t>
      </w:r>
      <w:proofErr w:type="spellEnd"/>
      <w:r w:rsidRPr="00634A7B">
        <w:rPr>
          <w:rFonts w:ascii="Times New Roman" w:hAnsi="Times New Roman" w:cs="Times New Roman"/>
          <w:lang w:val="ru-RU"/>
        </w:rPr>
        <w:t xml:space="preserve"> «огоньки» и вечера, дающие каждому школьнику возможность рефлексии собственного участия в жизни коллектива.</w:t>
      </w:r>
    </w:p>
    <w:p w14:paraId="7C369A66" w14:textId="77777777" w:rsidR="00012E02" w:rsidRDefault="00000000" w:rsidP="00634A7B">
      <w:pPr>
        <w:pStyle w:val="332"/>
        <w:spacing w:before="0" w:line="240" w:lineRule="auto"/>
        <w:ind w:left="0" w:firstLine="709"/>
        <w:outlineLvl w:val="9"/>
        <w:rPr>
          <w:rFonts w:cs="Times New Roman"/>
        </w:rPr>
      </w:pPr>
      <w:r>
        <w:rPr>
          <w:rFonts w:cs="Times New Roman"/>
        </w:rPr>
        <w:t xml:space="preserve">Индивидуальная работа с </w:t>
      </w:r>
      <w:r>
        <w:rPr>
          <w:rFonts w:cs="Times New Roman"/>
          <w:spacing w:val="-2"/>
        </w:rPr>
        <w:t>учащимися:</w:t>
      </w:r>
    </w:p>
    <w:p w14:paraId="55CE3902" w14:textId="77777777" w:rsidR="00012E02" w:rsidRDefault="00000000" w:rsidP="00634A7B">
      <w:pPr>
        <w:pStyle w:val="af8"/>
        <w:ind w:left="0" w:right="0" w:firstLine="709"/>
        <w:rPr>
          <w:rFonts w:ascii="Times New Roman" w:hAnsi="Times New Roman" w:cs="Times New Roman"/>
          <w:b/>
          <w:i/>
        </w:rPr>
      </w:pPr>
      <w:r>
        <w:rPr>
          <w:rFonts w:ascii="Times New Roman" w:hAnsi="Times New Roman" w:cs="Times New Roman"/>
          <w:b/>
          <w:i/>
        </w:rPr>
        <w:t xml:space="preserve"> </w:t>
      </w:r>
    </w:p>
    <w:p w14:paraId="636DE89A" w14:textId="77777777" w:rsidR="00012E02" w:rsidRDefault="00000000" w:rsidP="00634A7B">
      <w:pPr>
        <w:pStyle w:val="affe"/>
        <w:numPr>
          <w:ilvl w:val="0"/>
          <w:numId w:val="93"/>
        </w:numPr>
        <w:tabs>
          <w:tab w:val="left" w:pos="335"/>
        </w:tabs>
        <w:spacing w:line="240" w:lineRule="auto"/>
        <w:ind w:left="0" w:firstLine="709"/>
        <w:rPr>
          <w:rFonts w:cs="Times New Roman"/>
          <w:sz w:val="24"/>
        </w:rPr>
      </w:pPr>
      <w:r>
        <w:rPr>
          <w:rFonts w:cs="Times New Roman"/>
          <w:sz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w:t>
      </w:r>
      <w:proofErr w:type="spellStart"/>
      <w:r>
        <w:rPr>
          <w:rFonts w:cs="Times New Roman"/>
          <w:sz w:val="24"/>
        </w:rPr>
        <w:t>темили</w:t>
      </w:r>
      <w:proofErr w:type="spellEnd"/>
      <w:r>
        <w:rPr>
          <w:rFonts w:cs="Times New Roman"/>
          <w:sz w:val="24"/>
        </w:rPr>
        <w:t xml:space="preserve">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0A8144D9" w14:textId="77777777" w:rsidR="00012E02" w:rsidRDefault="00000000" w:rsidP="00634A7B">
      <w:pPr>
        <w:pStyle w:val="affe"/>
        <w:numPr>
          <w:ilvl w:val="0"/>
          <w:numId w:val="93"/>
        </w:numPr>
        <w:tabs>
          <w:tab w:val="left" w:pos="296"/>
        </w:tabs>
        <w:spacing w:line="240" w:lineRule="auto"/>
        <w:ind w:left="0" w:firstLine="709"/>
        <w:rPr>
          <w:rFonts w:cs="Times New Roman"/>
          <w:sz w:val="24"/>
        </w:rPr>
      </w:pPr>
      <w:r>
        <w:rPr>
          <w:rFonts w:cs="Times New Roman"/>
          <w:sz w:val="24"/>
        </w:rPr>
        <w:t xml:space="preserve">поддержка ребенка в решении важных для него жизненных проблем </w:t>
      </w:r>
      <w:r>
        <w:rPr>
          <w:rFonts w:cs="Times New Roman"/>
          <w:spacing w:val="-2"/>
          <w:sz w:val="24"/>
        </w:rPr>
        <w:t>(налаживания</w:t>
      </w:r>
    </w:p>
    <w:p w14:paraId="1C3AF7B3"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взаимоотношений с одноклассниками или учителями, выбора профессии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1D3D50B7" w14:textId="77777777" w:rsidR="00012E02" w:rsidRDefault="00000000" w:rsidP="00634A7B">
      <w:pPr>
        <w:pStyle w:val="affe"/>
        <w:numPr>
          <w:ilvl w:val="0"/>
          <w:numId w:val="93"/>
        </w:numPr>
        <w:tabs>
          <w:tab w:val="left" w:pos="404"/>
        </w:tabs>
        <w:spacing w:line="240" w:lineRule="auto"/>
        <w:ind w:left="0" w:firstLine="709"/>
        <w:rPr>
          <w:rFonts w:cs="Times New Roman"/>
          <w:sz w:val="24"/>
        </w:rPr>
      </w:pPr>
      <w:r>
        <w:rPr>
          <w:rFonts w:cs="Times New Roman"/>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входе индивидуальных неформальных бесед с классным</w:t>
      </w:r>
    </w:p>
    <w:p w14:paraId="544E4948" w14:textId="77777777" w:rsidR="00012E02" w:rsidRDefault="00012E02" w:rsidP="00634A7B">
      <w:pPr>
        <w:pStyle w:val="affe"/>
        <w:spacing w:line="240" w:lineRule="auto"/>
        <w:ind w:left="0" w:firstLine="709"/>
        <w:rPr>
          <w:rFonts w:cs="Times New Roman"/>
          <w:sz w:val="24"/>
        </w:rPr>
        <w:sectPr w:rsidR="00012E02" w:rsidSect="00634A7B">
          <w:footerReference w:type="default" r:id="rId30"/>
          <w:type w:val="continuous"/>
          <w:pgSz w:w="11920" w:h="16850"/>
          <w:pgMar w:top="1134" w:right="850" w:bottom="1134" w:left="1701" w:header="720" w:footer="720" w:gutter="0"/>
          <w:cols w:space="720"/>
        </w:sectPr>
      </w:pPr>
    </w:p>
    <w:p w14:paraId="5A5E2FF6"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руководителем в начале каждого года планируют их, а в конце года вместе анализируют свои успехи и неудачи;</w:t>
      </w:r>
    </w:p>
    <w:p w14:paraId="6A62E447" w14:textId="77777777" w:rsidR="00012E02" w:rsidRDefault="00000000" w:rsidP="00634A7B">
      <w:pPr>
        <w:pStyle w:val="affe"/>
        <w:numPr>
          <w:ilvl w:val="0"/>
          <w:numId w:val="93"/>
        </w:numPr>
        <w:tabs>
          <w:tab w:val="left" w:pos="378"/>
        </w:tabs>
        <w:spacing w:line="240" w:lineRule="auto"/>
        <w:ind w:left="0" w:firstLine="709"/>
        <w:rPr>
          <w:rFonts w:cs="Times New Roman"/>
          <w:sz w:val="24"/>
        </w:rPr>
      </w:pPr>
      <w:r>
        <w:rPr>
          <w:rFonts w:cs="Times New Roman"/>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6EDC77E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lastRenderedPageBreak/>
        <w:t>Работа с родителями учащихся или их законными представителями</w:t>
      </w:r>
      <w:r w:rsidRPr="00634A7B">
        <w:rPr>
          <w:rFonts w:ascii="Times New Roman" w:hAnsi="Times New Roman" w:cs="Times New Roman"/>
          <w:spacing w:val="-2"/>
          <w:lang w:val="ru-RU"/>
        </w:rPr>
        <w:t>(формы):</w:t>
      </w:r>
    </w:p>
    <w:p w14:paraId="1AF16371" w14:textId="77777777" w:rsidR="00012E02" w:rsidRDefault="00000000" w:rsidP="00634A7B">
      <w:pPr>
        <w:pStyle w:val="affe"/>
        <w:numPr>
          <w:ilvl w:val="0"/>
          <w:numId w:val="93"/>
        </w:numPr>
        <w:tabs>
          <w:tab w:val="left" w:pos="308"/>
        </w:tabs>
        <w:spacing w:line="240" w:lineRule="auto"/>
        <w:ind w:left="0" w:firstLine="709"/>
        <w:rPr>
          <w:rFonts w:cs="Times New Roman"/>
          <w:sz w:val="24"/>
        </w:rPr>
      </w:pPr>
      <w:r>
        <w:rPr>
          <w:rFonts w:cs="Times New Roman"/>
          <w:sz w:val="24"/>
        </w:rPr>
        <w:t>«Узкий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14:paraId="39809D46" w14:textId="77777777" w:rsidR="00012E02" w:rsidRDefault="00000000" w:rsidP="00634A7B">
      <w:pPr>
        <w:pStyle w:val="233"/>
        <w:spacing w:line="240" w:lineRule="auto"/>
        <w:ind w:left="0" w:firstLine="709"/>
        <w:outlineLvl w:val="9"/>
        <w:rPr>
          <w:rFonts w:cs="Times New Roman"/>
        </w:rPr>
      </w:pPr>
      <w:r>
        <w:rPr>
          <w:rFonts w:cs="Times New Roman"/>
        </w:rPr>
        <w:t xml:space="preserve">Родительское </w:t>
      </w:r>
      <w:r>
        <w:rPr>
          <w:rFonts w:cs="Times New Roman"/>
          <w:spacing w:val="-2"/>
        </w:rPr>
        <w:t>собрание</w:t>
      </w:r>
    </w:p>
    <w:p w14:paraId="161E5B40" w14:textId="77777777" w:rsidR="00012E02" w:rsidRPr="00634A7B" w:rsidRDefault="00012E02" w:rsidP="00634A7B">
      <w:pPr>
        <w:pStyle w:val="af8"/>
        <w:ind w:left="0" w:right="0" w:firstLine="709"/>
        <w:rPr>
          <w:rFonts w:ascii="Times New Roman" w:hAnsi="Times New Roman" w:cs="Times New Roman"/>
          <w:b/>
          <w:lang w:val="ru-RU"/>
        </w:rPr>
      </w:pPr>
    </w:p>
    <w:p w14:paraId="259F7168"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Организация родительских собраний (тематических, организационных, аналитических, итоговых, комбинированных, совместно с учителями предметниками, совместно с детьми), проводимых в режиме обсуждения наиболее острых проблем обучения и воспитания школьников; родительский </w:t>
      </w:r>
      <w:r w:rsidRPr="00634A7B">
        <w:rPr>
          <w:rFonts w:ascii="Times New Roman" w:hAnsi="Times New Roman" w:cs="Times New Roman"/>
          <w:spacing w:val="-2"/>
          <w:lang w:val="ru-RU"/>
        </w:rPr>
        <w:t>комитет.</w:t>
      </w:r>
    </w:p>
    <w:p w14:paraId="70CE5D5F"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Создание и организация работы родительского комитета, участвующего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w:t>
      </w:r>
    </w:p>
    <w:p w14:paraId="37E1075D" w14:textId="77777777" w:rsidR="00012E02" w:rsidRDefault="00000000" w:rsidP="00634A7B">
      <w:pPr>
        <w:pStyle w:val="affe"/>
        <w:numPr>
          <w:ilvl w:val="0"/>
          <w:numId w:val="93"/>
        </w:numPr>
        <w:tabs>
          <w:tab w:val="left" w:pos="373"/>
        </w:tabs>
        <w:spacing w:line="240" w:lineRule="auto"/>
        <w:ind w:left="0" w:firstLine="709"/>
        <w:rPr>
          <w:rFonts w:cs="Times New Roman"/>
          <w:sz w:val="24"/>
        </w:rPr>
      </w:pPr>
      <w:r>
        <w:rPr>
          <w:rFonts w:cs="Times New Roman"/>
          <w:sz w:val="24"/>
        </w:rPr>
        <w:t>«Сюрпризы для родителей». Ко дню рождения каждый из родителей на электронную почту получает видеопоздравление от всего класса. Идея, направленная на развитие ценностных отношений к семье как главной опоре в жизни человека, способствует сплочению детей и родителей, установлению партнерских доверительных отношений с семьями, сотрудничеству с родителями;</w:t>
      </w:r>
    </w:p>
    <w:p w14:paraId="4EE44C62" w14:textId="77777777" w:rsidR="00012E02" w:rsidRDefault="00000000" w:rsidP="00634A7B">
      <w:pPr>
        <w:pStyle w:val="affe"/>
        <w:numPr>
          <w:ilvl w:val="0"/>
          <w:numId w:val="93"/>
        </w:numPr>
        <w:tabs>
          <w:tab w:val="left" w:pos="347"/>
        </w:tabs>
        <w:spacing w:line="240" w:lineRule="auto"/>
        <w:ind w:left="0" w:firstLine="709"/>
        <w:rPr>
          <w:rFonts w:cs="Times New Roman"/>
          <w:sz w:val="24"/>
        </w:rPr>
      </w:pPr>
      <w:r>
        <w:rPr>
          <w:rFonts w:cs="Times New Roman"/>
          <w:sz w:val="24"/>
        </w:rPr>
        <w:t>Совместные дела. Организация на базе класса семейных праздников, конкурсов, соревнований, направленных на сплочение семьи и Школы; анкетирование и тестирование родителей.</w:t>
      </w:r>
    </w:p>
    <w:p w14:paraId="27531E06" w14:textId="77777777" w:rsidR="00012E02" w:rsidRDefault="00000000" w:rsidP="00634A7B">
      <w:pPr>
        <w:pStyle w:val="233"/>
        <w:numPr>
          <w:ilvl w:val="2"/>
          <w:numId w:val="86"/>
        </w:numPr>
        <w:tabs>
          <w:tab w:val="left" w:pos="1992"/>
        </w:tabs>
        <w:spacing w:line="240" w:lineRule="auto"/>
        <w:ind w:left="0" w:firstLine="709"/>
        <w:outlineLvl w:val="9"/>
        <w:rPr>
          <w:rFonts w:cs="Times New Roman"/>
        </w:rPr>
      </w:pPr>
      <w:proofErr w:type="spellStart"/>
      <w:proofErr w:type="gramStart"/>
      <w:r>
        <w:rPr>
          <w:rFonts w:cs="Times New Roman"/>
        </w:rPr>
        <w:t>Модуль«</w:t>
      </w:r>
      <w:proofErr w:type="gramEnd"/>
      <w:r>
        <w:rPr>
          <w:rFonts w:cs="Times New Roman"/>
        </w:rPr>
        <w:t>Работа</w:t>
      </w:r>
      <w:proofErr w:type="spellEnd"/>
      <w:r>
        <w:rPr>
          <w:rFonts w:cs="Times New Roman"/>
        </w:rPr>
        <w:t xml:space="preserve"> с родителями (законными </w:t>
      </w:r>
      <w:r>
        <w:rPr>
          <w:rFonts w:cs="Times New Roman"/>
          <w:spacing w:val="-2"/>
        </w:rPr>
        <w:t>представителями)»</w:t>
      </w:r>
    </w:p>
    <w:p w14:paraId="3AB39E87"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Реализация воспитательного потенциала взаимодействия с родителями (законными представителями) обучающихся предусматривает:</w:t>
      </w:r>
    </w:p>
    <w:p w14:paraId="17D56C6C" w14:textId="77777777" w:rsidR="00012E02" w:rsidRDefault="00000000" w:rsidP="00634A7B">
      <w:pPr>
        <w:pStyle w:val="affe"/>
        <w:numPr>
          <w:ilvl w:val="1"/>
          <w:numId w:val="93"/>
        </w:numPr>
        <w:tabs>
          <w:tab w:val="left" w:pos="873"/>
        </w:tabs>
        <w:spacing w:line="240" w:lineRule="auto"/>
        <w:ind w:left="0" w:firstLine="709"/>
        <w:rPr>
          <w:rFonts w:cs="Times New Roman"/>
          <w:sz w:val="24"/>
        </w:rPr>
      </w:pPr>
      <w:r>
        <w:rPr>
          <w:rFonts w:cs="Times New Roman"/>
          <w:sz w:val="24"/>
        </w:rPr>
        <w:t xml:space="preserve">Создание и деятельность в образовательной организации, в классах </w:t>
      </w:r>
      <w:r>
        <w:rPr>
          <w:rFonts w:cs="Times New Roman"/>
          <w:spacing w:val="-2"/>
          <w:sz w:val="24"/>
        </w:rPr>
        <w:t>представительных</w:t>
      </w:r>
    </w:p>
    <w:p w14:paraId="71AD3AB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w:t>
      </w:r>
    </w:p>
    <w:p w14:paraId="1DB30D6C"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деятельность представителей родительского совета образовательной </w:t>
      </w:r>
      <w:r w:rsidRPr="00634A7B">
        <w:rPr>
          <w:rFonts w:ascii="Times New Roman" w:hAnsi="Times New Roman" w:cs="Times New Roman"/>
          <w:spacing w:val="-2"/>
          <w:lang w:val="ru-RU"/>
        </w:rPr>
        <w:t>организации;</w:t>
      </w:r>
    </w:p>
    <w:p w14:paraId="7916BAE1"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sz w:val="24"/>
        </w:rPr>
      </w:pPr>
      <w:r>
        <w:rPr>
          <w:rFonts w:cs="Times New Roman"/>
          <w:sz w:val="24"/>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rFonts w:cs="Times New Roman"/>
          <w:spacing w:val="-2"/>
          <w:sz w:val="24"/>
        </w:rPr>
        <w:t>воспитания;</w:t>
      </w:r>
    </w:p>
    <w:p w14:paraId="780C30FD" w14:textId="77777777" w:rsidR="00012E02" w:rsidRDefault="00000000" w:rsidP="00634A7B">
      <w:pPr>
        <w:pStyle w:val="affe"/>
        <w:numPr>
          <w:ilvl w:val="1"/>
          <w:numId w:val="93"/>
        </w:numPr>
        <w:tabs>
          <w:tab w:val="left" w:pos="873"/>
        </w:tabs>
        <w:spacing w:line="240" w:lineRule="auto"/>
        <w:ind w:left="0" w:firstLine="709"/>
        <w:rPr>
          <w:rFonts w:cs="Times New Roman"/>
          <w:sz w:val="24"/>
        </w:rPr>
      </w:pPr>
      <w:r>
        <w:rPr>
          <w:rFonts w:cs="Times New Roman"/>
          <w:sz w:val="24"/>
        </w:rPr>
        <w:t xml:space="preserve">Родительские дни, в которые родители (законные </w:t>
      </w:r>
      <w:proofErr w:type="gramStart"/>
      <w:r>
        <w:rPr>
          <w:rFonts w:cs="Times New Roman"/>
          <w:sz w:val="24"/>
        </w:rPr>
        <w:t>представители)могут</w:t>
      </w:r>
      <w:proofErr w:type="gramEnd"/>
      <w:r>
        <w:rPr>
          <w:rFonts w:cs="Times New Roman"/>
          <w:sz w:val="24"/>
        </w:rPr>
        <w:t xml:space="preserve"> посещать уроки </w:t>
      </w:r>
      <w:r>
        <w:rPr>
          <w:rFonts w:cs="Times New Roman"/>
          <w:spacing w:val="-10"/>
          <w:sz w:val="24"/>
        </w:rPr>
        <w:t>и</w:t>
      </w:r>
    </w:p>
    <w:p w14:paraId="06C03F71" w14:textId="77777777" w:rsidR="00012E02" w:rsidRDefault="00012E02" w:rsidP="00634A7B">
      <w:pPr>
        <w:pStyle w:val="affe"/>
        <w:spacing w:line="240" w:lineRule="auto"/>
        <w:ind w:left="0" w:firstLine="709"/>
        <w:rPr>
          <w:rFonts w:cs="Times New Roman"/>
          <w:sz w:val="24"/>
        </w:rPr>
        <w:sectPr w:rsidR="00012E02" w:rsidSect="00634A7B">
          <w:type w:val="continuous"/>
          <w:pgSz w:w="11920" w:h="16850"/>
          <w:pgMar w:top="1134" w:right="850" w:bottom="1134" w:left="1701" w:header="720" w:footer="720" w:gutter="0"/>
          <w:cols w:space="720"/>
        </w:sectPr>
      </w:pPr>
    </w:p>
    <w:p w14:paraId="184E8A53"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rPr>
        <w:t>Внеурочные</w:t>
      </w:r>
      <w:proofErr w:type="spellEnd"/>
      <w:r>
        <w:rPr>
          <w:rFonts w:ascii="Times New Roman" w:hAnsi="Times New Roman" w:cs="Times New Roman"/>
        </w:rPr>
        <w:t xml:space="preserve"> </w:t>
      </w:r>
      <w:proofErr w:type="spellStart"/>
      <w:r>
        <w:rPr>
          <w:rFonts w:ascii="Times New Roman" w:hAnsi="Times New Roman" w:cs="Times New Roman"/>
          <w:spacing w:val="-2"/>
        </w:rPr>
        <w:t>занятия</w:t>
      </w:r>
      <w:proofErr w:type="spellEnd"/>
      <w:r>
        <w:rPr>
          <w:rFonts w:ascii="Times New Roman" w:hAnsi="Times New Roman" w:cs="Times New Roman"/>
          <w:spacing w:val="-2"/>
        </w:rPr>
        <w:t>;</w:t>
      </w:r>
    </w:p>
    <w:p w14:paraId="181D5571"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sz w:val="24"/>
        </w:rPr>
      </w:pPr>
      <w:proofErr w:type="gramStart"/>
      <w:r>
        <w:rPr>
          <w:rFonts w:cs="Times New Roman"/>
          <w:sz w:val="24"/>
        </w:rPr>
        <w:t>Проведение  тематических</w:t>
      </w:r>
      <w:proofErr w:type="gramEnd"/>
      <w:r>
        <w:rPr>
          <w:rFonts w:cs="Times New Roman"/>
          <w:sz w:val="24"/>
        </w:rPr>
        <w:t xml:space="preserve"> собраний (в том числе по </w:t>
      </w:r>
      <w:proofErr w:type="gramStart"/>
      <w:r>
        <w:rPr>
          <w:rFonts w:cs="Times New Roman"/>
          <w:sz w:val="24"/>
        </w:rPr>
        <w:t>инициативе  родителей),на</w:t>
      </w:r>
      <w:proofErr w:type="gramEnd"/>
      <w:r>
        <w:rPr>
          <w:rFonts w:cs="Times New Roman"/>
          <w:sz w:val="24"/>
        </w:rPr>
        <w:t xml:space="preserve"> которых родители могут получать советы по вопросам воспитания, консультации психологов,</w:t>
      </w:r>
    </w:p>
    <w:p w14:paraId="386387E0"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врачей, социальных работников, служителей традиционных российских религий, обмениваться опытом;</w:t>
      </w:r>
    </w:p>
    <w:p w14:paraId="5D605C36" w14:textId="77777777" w:rsidR="00012E02" w:rsidRDefault="00000000" w:rsidP="00634A7B">
      <w:pPr>
        <w:pStyle w:val="affe"/>
        <w:numPr>
          <w:ilvl w:val="1"/>
          <w:numId w:val="93"/>
        </w:numPr>
        <w:tabs>
          <w:tab w:val="left" w:pos="873"/>
        </w:tabs>
        <w:spacing w:line="240" w:lineRule="auto"/>
        <w:ind w:left="0" w:firstLine="709"/>
        <w:rPr>
          <w:rFonts w:cs="Times New Roman"/>
          <w:sz w:val="24"/>
        </w:rPr>
      </w:pPr>
      <w:r>
        <w:rPr>
          <w:rFonts w:cs="Times New Roman"/>
          <w:sz w:val="24"/>
        </w:rPr>
        <w:t>Родительские форумы на официальном сайте образовательной организации</w:t>
      </w:r>
      <w:r>
        <w:rPr>
          <w:rFonts w:cs="Times New Roman"/>
          <w:spacing w:val="-10"/>
          <w:sz w:val="24"/>
        </w:rPr>
        <w:t xml:space="preserve"> </w:t>
      </w:r>
    </w:p>
    <w:p w14:paraId="54BE7A87"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информационно-коммуникационной </w:t>
      </w:r>
      <w:proofErr w:type="spellStart"/>
      <w:proofErr w:type="gramStart"/>
      <w:r w:rsidRPr="00634A7B">
        <w:rPr>
          <w:rFonts w:ascii="Times New Roman" w:hAnsi="Times New Roman" w:cs="Times New Roman"/>
          <w:lang w:val="ru-RU"/>
        </w:rPr>
        <w:t>сети«</w:t>
      </w:r>
      <w:proofErr w:type="gramEnd"/>
      <w:r w:rsidRPr="00634A7B">
        <w:rPr>
          <w:rFonts w:ascii="Times New Roman" w:hAnsi="Times New Roman" w:cs="Times New Roman"/>
          <w:lang w:val="ru-RU"/>
        </w:rPr>
        <w:t>Интернет</w:t>
      </w:r>
      <w:proofErr w:type="spellEnd"/>
      <w:r w:rsidRPr="00634A7B">
        <w:rPr>
          <w:rFonts w:ascii="Times New Roman" w:hAnsi="Times New Roman" w:cs="Times New Roman"/>
          <w:lang w:val="ru-RU"/>
        </w:rPr>
        <w:t>», интернет - сообщества, группы с участием педагогов, на которых обсуждаются интересующие родителей вопросы,</w:t>
      </w:r>
    </w:p>
    <w:p w14:paraId="2A6F7100"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rPr>
        <w:t>согласуется</w:t>
      </w:r>
      <w:proofErr w:type="spellEnd"/>
      <w:r>
        <w:rPr>
          <w:rFonts w:ascii="Times New Roman" w:hAnsi="Times New Roman" w:cs="Times New Roman"/>
        </w:rPr>
        <w:t xml:space="preserve"> </w:t>
      </w:r>
      <w:proofErr w:type="spellStart"/>
      <w:r>
        <w:rPr>
          <w:rFonts w:ascii="Times New Roman" w:hAnsi="Times New Roman" w:cs="Times New Roman"/>
        </w:rPr>
        <w:t>совместная</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деятельность</w:t>
      </w:r>
      <w:proofErr w:type="spellEnd"/>
      <w:r>
        <w:rPr>
          <w:rFonts w:ascii="Times New Roman" w:hAnsi="Times New Roman" w:cs="Times New Roman"/>
          <w:spacing w:val="-2"/>
        </w:rPr>
        <w:t>;</w:t>
      </w:r>
    </w:p>
    <w:p w14:paraId="104ECC51"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sz w:val="24"/>
        </w:rPr>
      </w:pPr>
      <w:r>
        <w:rPr>
          <w:rFonts w:cs="Times New Roman"/>
          <w:sz w:val="24"/>
        </w:rPr>
        <w:t>Участие родителей в психолого-педагогических консилиумах в случаях, предусмотренных нормативными документами о психолого- педагогическом консилиуме в образовательной организации в соответствии с порядком привлечения родителей (законных</w:t>
      </w:r>
    </w:p>
    <w:p w14:paraId="3A01058F"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spacing w:val="-2"/>
        </w:rPr>
        <w:t>представителей</w:t>
      </w:r>
      <w:proofErr w:type="spellEnd"/>
      <w:r>
        <w:rPr>
          <w:rFonts w:ascii="Times New Roman" w:hAnsi="Times New Roman" w:cs="Times New Roman"/>
          <w:spacing w:val="-2"/>
        </w:rPr>
        <w:t>);</w:t>
      </w:r>
    </w:p>
    <w:p w14:paraId="543F1963" w14:textId="77777777" w:rsidR="00012E02" w:rsidRDefault="00000000" w:rsidP="00634A7B">
      <w:pPr>
        <w:pStyle w:val="affe"/>
        <w:numPr>
          <w:ilvl w:val="1"/>
          <w:numId w:val="93"/>
        </w:numPr>
        <w:tabs>
          <w:tab w:val="left" w:pos="874"/>
          <w:tab w:val="left" w:pos="934"/>
        </w:tabs>
        <w:spacing w:line="240" w:lineRule="auto"/>
        <w:ind w:left="0" w:firstLine="709"/>
        <w:rPr>
          <w:rFonts w:cs="Times New Roman"/>
          <w:sz w:val="24"/>
        </w:rPr>
      </w:pPr>
      <w:r>
        <w:rPr>
          <w:rFonts w:cs="Times New Roman"/>
          <w:sz w:val="24"/>
        </w:rPr>
        <w:t xml:space="preserve">Привлечение </w:t>
      </w:r>
      <w:proofErr w:type="gramStart"/>
      <w:r>
        <w:rPr>
          <w:rFonts w:cs="Times New Roman"/>
          <w:sz w:val="24"/>
        </w:rPr>
        <w:t>родителей(</w:t>
      </w:r>
      <w:proofErr w:type="gramEnd"/>
      <w:r>
        <w:rPr>
          <w:rFonts w:cs="Times New Roman"/>
          <w:sz w:val="24"/>
        </w:rPr>
        <w:t xml:space="preserve">законных </w:t>
      </w:r>
      <w:proofErr w:type="gramStart"/>
      <w:r>
        <w:rPr>
          <w:rFonts w:cs="Times New Roman"/>
          <w:sz w:val="24"/>
        </w:rPr>
        <w:t>представителей)к</w:t>
      </w:r>
      <w:proofErr w:type="gramEnd"/>
      <w:r>
        <w:rPr>
          <w:rFonts w:cs="Times New Roman"/>
          <w:sz w:val="24"/>
        </w:rPr>
        <w:t xml:space="preserve"> подготовке и проведению классных и общешкольных мероприятий;</w:t>
      </w:r>
    </w:p>
    <w:p w14:paraId="13BDCE06" w14:textId="77777777" w:rsidR="00012E02" w:rsidRDefault="00000000" w:rsidP="00634A7B">
      <w:pPr>
        <w:pStyle w:val="affe"/>
        <w:numPr>
          <w:ilvl w:val="1"/>
          <w:numId w:val="93"/>
        </w:numPr>
        <w:tabs>
          <w:tab w:val="left" w:pos="874"/>
          <w:tab w:val="left" w:pos="934"/>
        </w:tabs>
        <w:spacing w:line="240" w:lineRule="auto"/>
        <w:ind w:left="0" w:firstLine="709"/>
        <w:rPr>
          <w:rFonts w:cs="Times New Roman"/>
          <w:sz w:val="24"/>
        </w:rPr>
      </w:pPr>
      <w:r>
        <w:rPr>
          <w:rFonts w:cs="Times New Roman"/>
          <w:sz w:val="24"/>
        </w:rPr>
        <w:t>Целевое взаимодействие с законными представителями детей-сирот, оставшихся без попечения родителей, приемных детей;</w:t>
      </w:r>
    </w:p>
    <w:p w14:paraId="73957499" w14:textId="77777777" w:rsidR="00012E02" w:rsidRDefault="00000000" w:rsidP="00634A7B">
      <w:pPr>
        <w:pStyle w:val="233"/>
        <w:numPr>
          <w:ilvl w:val="1"/>
          <w:numId w:val="93"/>
        </w:numPr>
        <w:tabs>
          <w:tab w:val="left" w:pos="874"/>
        </w:tabs>
        <w:spacing w:line="240" w:lineRule="auto"/>
        <w:ind w:left="0" w:firstLine="709"/>
        <w:outlineLvl w:val="9"/>
        <w:rPr>
          <w:rFonts w:cs="Times New Roman"/>
          <w:b w:val="0"/>
          <w:sz w:val="20"/>
        </w:rPr>
      </w:pPr>
      <w:r>
        <w:rPr>
          <w:rFonts w:cs="Times New Roman"/>
        </w:rPr>
        <w:t xml:space="preserve">Привлечения родителей в реализацию </w:t>
      </w:r>
      <w:proofErr w:type="spellStart"/>
      <w:proofErr w:type="gramStart"/>
      <w:r>
        <w:rPr>
          <w:rFonts w:cs="Times New Roman"/>
        </w:rPr>
        <w:t>проекта«</w:t>
      </w:r>
      <w:proofErr w:type="gramEnd"/>
      <w:r>
        <w:rPr>
          <w:rFonts w:cs="Times New Roman"/>
        </w:rPr>
        <w:t>Разговоры</w:t>
      </w:r>
      <w:proofErr w:type="spellEnd"/>
      <w:r>
        <w:rPr>
          <w:rFonts w:cs="Times New Roman"/>
        </w:rPr>
        <w:t xml:space="preserve"> о </w:t>
      </w:r>
      <w:r>
        <w:rPr>
          <w:rFonts w:cs="Times New Roman"/>
          <w:spacing w:val="-2"/>
        </w:rPr>
        <w:t>важном»</w:t>
      </w:r>
      <w:r>
        <w:rPr>
          <w:rFonts w:cs="Times New Roman"/>
          <w:spacing w:val="-2"/>
          <w:sz w:val="22"/>
        </w:rPr>
        <w:t>.</w:t>
      </w:r>
    </w:p>
    <w:p w14:paraId="47A7092B" w14:textId="77777777" w:rsidR="00012E02" w:rsidRDefault="00000000" w:rsidP="00634A7B">
      <w:pPr>
        <w:pStyle w:val="affe"/>
        <w:numPr>
          <w:ilvl w:val="2"/>
          <w:numId w:val="86"/>
        </w:numPr>
        <w:tabs>
          <w:tab w:val="left" w:pos="1670"/>
        </w:tabs>
        <w:spacing w:line="240" w:lineRule="auto"/>
        <w:ind w:left="0" w:firstLine="709"/>
        <w:rPr>
          <w:rFonts w:cs="Times New Roman"/>
          <w:b/>
          <w:sz w:val="24"/>
        </w:rPr>
      </w:pPr>
      <w:r>
        <w:rPr>
          <w:rFonts w:cs="Times New Roman"/>
          <w:b/>
          <w:sz w:val="24"/>
        </w:rPr>
        <w:t xml:space="preserve">Модуль «Внеурочная </w:t>
      </w:r>
      <w:r>
        <w:rPr>
          <w:rFonts w:cs="Times New Roman"/>
          <w:b/>
          <w:spacing w:val="-2"/>
          <w:sz w:val="24"/>
        </w:rPr>
        <w:t>деятельность»</w:t>
      </w:r>
    </w:p>
    <w:p w14:paraId="6E178C90" w14:textId="77777777" w:rsidR="00012E02" w:rsidRDefault="00012E02" w:rsidP="00634A7B">
      <w:pPr>
        <w:pStyle w:val="af8"/>
        <w:ind w:left="0" w:right="0" w:firstLine="709"/>
        <w:rPr>
          <w:rFonts w:ascii="Times New Roman" w:hAnsi="Times New Roman" w:cs="Times New Roman"/>
          <w:b/>
        </w:rPr>
      </w:pPr>
    </w:p>
    <w:p w14:paraId="18785744"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Реализация воспитательного потенциала внеурочной деятельности в целях обеспечения </w:t>
      </w:r>
      <w:r w:rsidRPr="00634A7B">
        <w:rPr>
          <w:rFonts w:ascii="Times New Roman" w:hAnsi="Times New Roman" w:cs="Times New Roman"/>
          <w:lang w:val="ru-RU"/>
        </w:rPr>
        <w:lastRenderedPageBreak/>
        <w:t xml:space="preserve">индивидуальных потребностей обучающихся осуществляется в рамках выбранных ими курсов, </w:t>
      </w:r>
      <w:r w:rsidRPr="00634A7B">
        <w:rPr>
          <w:rFonts w:ascii="Times New Roman" w:hAnsi="Times New Roman" w:cs="Times New Roman"/>
          <w:spacing w:val="-2"/>
          <w:lang w:val="ru-RU"/>
        </w:rPr>
        <w:t>занятий:</w:t>
      </w:r>
    </w:p>
    <w:p w14:paraId="5BB8955B" w14:textId="77777777" w:rsidR="00012E02" w:rsidRDefault="00000000" w:rsidP="00634A7B">
      <w:pPr>
        <w:pStyle w:val="affe"/>
        <w:numPr>
          <w:ilvl w:val="1"/>
          <w:numId w:val="93"/>
        </w:numPr>
        <w:tabs>
          <w:tab w:val="left" w:pos="591"/>
          <w:tab w:val="left" w:pos="860"/>
        </w:tabs>
        <w:spacing w:line="240" w:lineRule="auto"/>
        <w:ind w:left="0" w:firstLine="709"/>
        <w:rPr>
          <w:rFonts w:cs="Times New Roman"/>
        </w:rPr>
      </w:pPr>
      <w:r>
        <w:rPr>
          <w:rFonts w:cs="Times New Roman"/>
          <w:sz w:val="24"/>
        </w:rPr>
        <w:t xml:space="preserve">курсы, занятия патриотической, гражданско-патриотической, военно-патриотической, краеведческой, историко-культурной направленности: «Разговоры о важном», </w:t>
      </w:r>
      <w:proofErr w:type="gramStart"/>
      <w:r>
        <w:rPr>
          <w:rFonts w:cs="Times New Roman"/>
          <w:sz w:val="24"/>
        </w:rPr>
        <w:t>Пресс центр</w:t>
      </w:r>
      <w:proofErr w:type="gramEnd"/>
      <w:r>
        <w:rPr>
          <w:rFonts w:cs="Times New Roman"/>
          <w:sz w:val="24"/>
        </w:rPr>
        <w:t>,</w:t>
      </w:r>
    </w:p>
    <w:p w14:paraId="5346B31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 «Россия – мои </w:t>
      </w:r>
      <w:proofErr w:type="spellStart"/>
      <w:r w:rsidRPr="00634A7B">
        <w:rPr>
          <w:rFonts w:ascii="Times New Roman" w:hAnsi="Times New Roman" w:cs="Times New Roman"/>
          <w:lang w:val="ru-RU"/>
        </w:rPr>
        <w:t>горизонты</w:t>
      </w:r>
      <w:proofErr w:type="gramStart"/>
      <w:r w:rsidRPr="00634A7B">
        <w:rPr>
          <w:rFonts w:ascii="Times New Roman" w:hAnsi="Times New Roman" w:cs="Times New Roman"/>
          <w:lang w:val="ru-RU"/>
        </w:rPr>
        <w:t>»;«</w:t>
      </w:r>
      <w:proofErr w:type="gramEnd"/>
      <w:r w:rsidRPr="00634A7B">
        <w:rPr>
          <w:rFonts w:ascii="Times New Roman" w:hAnsi="Times New Roman" w:cs="Times New Roman"/>
          <w:lang w:val="ru-RU"/>
        </w:rPr>
        <w:t>День</w:t>
      </w:r>
      <w:proofErr w:type="spellEnd"/>
      <w:r w:rsidRPr="00634A7B">
        <w:rPr>
          <w:rFonts w:ascii="Times New Roman" w:hAnsi="Times New Roman" w:cs="Times New Roman"/>
          <w:lang w:val="ru-RU"/>
        </w:rPr>
        <w:t xml:space="preserve"> профессий», «Школа профессий», «РДДМ», Еженедельная организационная линейка.</w:t>
      </w:r>
    </w:p>
    <w:p w14:paraId="5A51CDA0" w14:textId="77777777" w:rsidR="00012E02" w:rsidRDefault="00000000" w:rsidP="00634A7B">
      <w:pPr>
        <w:pStyle w:val="affe"/>
        <w:numPr>
          <w:ilvl w:val="1"/>
          <w:numId w:val="93"/>
        </w:numPr>
        <w:tabs>
          <w:tab w:val="left" w:pos="861"/>
        </w:tabs>
        <w:spacing w:line="240" w:lineRule="auto"/>
        <w:ind w:left="0" w:firstLine="709"/>
        <w:rPr>
          <w:rFonts w:cs="Times New Roman"/>
        </w:rPr>
      </w:pPr>
      <w:proofErr w:type="spellStart"/>
      <w:proofErr w:type="gramStart"/>
      <w:r>
        <w:rPr>
          <w:rFonts w:cs="Times New Roman"/>
          <w:sz w:val="24"/>
        </w:rPr>
        <w:t>курсы,занятия</w:t>
      </w:r>
      <w:proofErr w:type="spellEnd"/>
      <w:proofErr w:type="gramEnd"/>
      <w:r>
        <w:rPr>
          <w:rFonts w:cs="Times New Roman"/>
          <w:sz w:val="24"/>
        </w:rPr>
        <w:t xml:space="preserve"> туристско- краеведческой </w:t>
      </w:r>
      <w:r>
        <w:rPr>
          <w:rFonts w:cs="Times New Roman"/>
          <w:spacing w:val="-2"/>
          <w:sz w:val="24"/>
        </w:rPr>
        <w:t>направленности;</w:t>
      </w:r>
    </w:p>
    <w:p w14:paraId="0F4A6385" w14:textId="77777777" w:rsidR="00012E02" w:rsidRDefault="00000000" w:rsidP="00634A7B">
      <w:pPr>
        <w:pStyle w:val="affe"/>
        <w:numPr>
          <w:ilvl w:val="1"/>
          <w:numId w:val="93"/>
        </w:numPr>
        <w:tabs>
          <w:tab w:val="left" w:pos="591"/>
          <w:tab w:val="left" w:pos="860"/>
        </w:tabs>
        <w:spacing w:line="240" w:lineRule="auto"/>
        <w:ind w:left="0" w:firstLine="709"/>
        <w:rPr>
          <w:rFonts w:cs="Times New Roman"/>
        </w:rPr>
      </w:pPr>
      <w:r>
        <w:rPr>
          <w:rFonts w:cs="Times New Roman"/>
          <w:sz w:val="24"/>
        </w:rPr>
        <w:t xml:space="preserve">курсы, занятия оздоровительной и спортивной направленности в рамках деятельности </w:t>
      </w:r>
      <w:r>
        <w:rPr>
          <w:rFonts w:cs="Times New Roman"/>
          <w:spacing w:val="-4"/>
          <w:sz w:val="24"/>
        </w:rPr>
        <w:t>ШСК:</w:t>
      </w:r>
    </w:p>
    <w:p w14:paraId="33D8AA7A" w14:textId="77777777" w:rsidR="00012E02" w:rsidRDefault="00000000" w:rsidP="00634A7B">
      <w:pPr>
        <w:pStyle w:val="affe"/>
        <w:numPr>
          <w:ilvl w:val="1"/>
          <w:numId w:val="93"/>
        </w:numPr>
        <w:tabs>
          <w:tab w:val="left" w:pos="861"/>
        </w:tabs>
        <w:spacing w:line="240" w:lineRule="auto"/>
        <w:ind w:left="0" w:firstLine="709"/>
        <w:rPr>
          <w:rFonts w:cs="Times New Roman"/>
        </w:rPr>
      </w:pPr>
      <w:r>
        <w:rPr>
          <w:rFonts w:cs="Times New Roman"/>
          <w:sz w:val="24"/>
        </w:rPr>
        <w:t xml:space="preserve">Проведение спортивных </w:t>
      </w:r>
      <w:r>
        <w:rPr>
          <w:rFonts w:cs="Times New Roman"/>
          <w:spacing w:val="-2"/>
          <w:sz w:val="24"/>
        </w:rPr>
        <w:t>праздников,</w:t>
      </w:r>
    </w:p>
    <w:p w14:paraId="1A10D6E6" w14:textId="77777777" w:rsidR="00012E02" w:rsidRDefault="00000000" w:rsidP="00634A7B">
      <w:pPr>
        <w:spacing w:line="240" w:lineRule="auto"/>
        <w:ind w:firstLine="709"/>
        <w:rPr>
          <w:rFonts w:cs="Times New Roman"/>
        </w:rPr>
      </w:pPr>
      <w:r>
        <w:rPr>
          <w:rFonts w:cs="Times New Roman"/>
          <w:sz w:val="24"/>
        </w:rPr>
        <w:t xml:space="preserve">Наряду с внеурочной деятельностью развитие способностей обучающихся осуществляется через </w:t>
      </w:r>
      <w:r>
        <w:rPr>
          <w:rFonts w:cs="Times New Roman"/>
          <w:b/>
          <w:sz w:val="24"/>
        </w:rPr>
        <w:t>дополнительное образование. В школе создан и функционирует кружек по информатике.</w:t>
      </w:r>
    </w:p>
    <w:p w14:paraId="13110176" w14:textId="77777777" w:rsidR="00012E02" w:rsidRDefault="00000000" w:rsidP="00634A7B">
      <w:pPr>
        <w:pStyle w:val="affe"/>
        <w:numPr>
          <w:ilvl w:val="2"/>
          <w:numId w:val="86"/>
        </w:numPr>
        <w:tabs>
          <w:tab w:val="left" w:pos="4210"/>
        </w:tabs>
        <w:spacing w:line="240" w:lineRule="auto"/>
        <w:ind w:left="0" w:firstLine="709"/>
        <w:rPr>
          <w:rFonts w:cs="Times New Roman"/>
          <w:b/>
          <w:sz w:val="24"/>
        </w:rPr>
      </w:pPr>
      <w:r>
        <w:rPr>
          <w:rFonts w:cs="Times New Roman"/>
          <w:b/>
          <w:sz w:val="24"/>
        </w:rPr>
        <w:t xml:space="preserve">Модуль </w:t>
      </w:r>
      <w:r>
        <w:rPr>
          <w:rFonts w:cs="Times New Roman"/>
          <w:b/>
          <w:spacing w:val="-2"/>
          <w:sz w:val="24"/>
        </w:rPr>
        <w:t>«Самоуправление»</w:t>
      </w:r>
    </w:p>
    <w:p w14:paraId="0E71BF6C" w14:textId="77777777" w:rsidR="00012E02" w:rsidRDefault="00012E02" w:rsidP="00634A7B">
      <w:pPr>
        <w:pStyle w:val="af8"/>
        <w:ind w:left="0" w:right="0" w:firstLine="709"/>
        <w:rPr>
          <w:rFonts w:ascii="Times New Roman" w:hAnsi="Times New Roman" w:cs="Times New Roman"/>
          <w:b/>
        </w:rPr>
      </w:pPr>
    </w:p>
    <w:p w14:paraId="3CC94483" w14:textId="77777777" w:rsidR="00012E02" w:rsidRPr="00634A7B" w:rsidRDefault="00000000" w:rsidP="00634A7B">
      <w:pPr>
        <w:pStyle w:val="af8"/>
        <w:tabs>
          <w:tab w:val="left" w:pos="1522"/>
          <w:tab w:val="left" w:pos="3440"/>
          <w:tab w:val="left" w:pos="4820"/>
          <w:tab w:val="left" w:pos="6412"/>
          <w:tab w:val="left" w:pos="8282"/>
          <w:tab w:val="left" w:pos="8596"/>
        </w:tabs>
        <w:ind w:left="0" w:right="0" w:firstLine="709"/>
        <w:rPr>
          <w:rFonts w:ascii="Times New Roman" w:hAnsi="Times New Roman" w:cs="Times New Roman"/>
          <w:lang w:val="ru-RU"/>
        </w:rPr>
      </w:pPr>
      <w:r w:rsidRPr="00634A7B">
        <w:rPr>
          <w:rFonts w:ascii="Times New Roman" w:hAnsi="Times New Roman" w:cs="Times New Roman"/>
          <w:spacing w:val="-2"/>
          <w:lang w:val="ru-RU"/>
        </w:rPr>
        <w:t>Реализация</w:t>
      </w:r>
      <w:r w:rsidRPr="00634A7B">
        <w:rPr>
          <w:rFonts w:ascii="Times New Roman" w:hAnsi="Times New Roman" w:cs="Times New Roman"/>
          <w:lang w:val="ru-RU"/>
        </w:rPr>
        <w:tab/>
      </w:r>
      <w:r w:rsidRPr="00634A7B">
        <w:rPr>
          <w:rFonts w:ascii="Times New Roman" w:hAnsi="Times New Roman" w:cs="Times New Roman"/>
          <w:spacing w:val="-2"/>
          <w:lang w:val="ru-RU"/>
        </w:rPr>
        <w:t>воспитательного</w:t>
      </w:r>
      <w:r w:rsidRPr="00634A7B">
        <w:rPr>
          <w:rFonts w:ascii="Times New Roman" w:hAnsi="Times New Roman" w:cs="Times New Roman"/>
          <w:lang w:val="ru-RU"/>
        </w:rPr>
        <w:tab/>
      </w:r>
      <w:r w:rsidRPr="00634A7B">
        <w:rPr>
          <w:rFonts w:ascii="Times New Roman" w:hAnsi="Times New Roman" w:cs="Times New Roman"/>
          <w:spacing w:val="-2"/>
          <w:lang w:val="ru-RU"/>
        </w:rPr>
        <w:t>потенциала</w:t>
      </w:r>
      <w:r w:rsidRPr="00634A7B">
        <w:rPr>
          <w:rFonts w:ascii="Times New Roman" w:hAnsi="Times New Roman" w:cs="Times New Roman"/>
          <w:lang w:val="ru-RU"/>
        </w:rPr>
        <w:tab/>
      </w:r>
      <w:r w:rsidRPr="00634A7B">
        <w:rPr>
          <w:rFonts w:ascii="Times New Roman" w:hAnsi="Times New Roman" w:cs="Times New Roman"/>
          <w:spacing w:val="-2"/>
          <w:lang w:val="ru-RU"/>
        </w:rPr>
        <w:t>ученического</w:t>
      </w:r>
      <w:r w:rsidRPr="00634A7B">
        <w:rPr>
          <w:rFonts w:ascii="Times New Roman" w:hAnsi="Times New Roman" w:cs="Times New Roman"/>
          <w:lang w:val="ru-RU"/>
        </w:rPr>
        <w:tab/>
      </w:r>
      <w:r w:rsidRPr="00634A7B">
        <w:rPr>
          <w:rFonts w:ascii="Times New Roman" w:hAnsi="Times New Roman" w:cs="Times New Roman"/>
          <w:spacing w:val="-2"/>
          <w:lang w:val="ru-RU"/>
        </w:rPr>
        <w:t>самоуправления</w:t>
      </w:r>
      <w:r w:rsidRPr="00634A7B">
        <w:rPr>
          <w:rFonts w:ascii="Times New Roman" w:hAnsi="Times New Roman" w:cs="Times New Roman"/>
          <w:lang w:val="ru-RU"/>
        </w:rPr>
        <w:tab/>
      </w:r>
      <w:r w:rsidRPr="00634A7B">
        <w:rPr>
          <w:rFonts w:ascii="Times New Roman" w:hAnsi="Times New Roman" w:cs="Times New Roman"/>
          <w:spacing w:val="-10"/>
          <w:lang w:val="ru-RU"/>
        </w:rPr>
        <w:t>в</w:t>
      </w:r>
      <w:r w:rsidRPr="00634A7B">
        <w:rPr>
          <w:rFonts w:ascii="Times New Roman" w:hAnsi="Times New Roman" w:cs="Times New Roman"/>
          <w:lang w:val="ru-RU"/>
        </w:rPr>
        <w:tab/>
      </w:r>
      <w:r w:rsidRPr="00634A7B">
        <w:rPr>
          <w:rFonts w:ascii="Times New Roman" w:hAnsi="Times New Roman" w:cs="Times New Roman"/>
          <w:spacing w:val="-2"/>
          <w:lang w:val="ru-RU"/>
        </w:rPr>
        <w:t xml:space="preserve">образовательной </w:t>
      </w:r>
      <w:r w:rsidRPr="00634A7B">
        <w:rPr>
          <w:rFonts w:ascii="Times New Roman" w:hAnsi="Times New Roman" w:cs="Times New Roman"/>
          <w:lang w:val="ru-RU"/>
        </w:rPr>
        <w:t>организации предусматривает:</w:t>
      </w:r>
    </w:p>
    <w:p w14:paraId="10562ADD" w14:textId="77777777" w:rsidR="00012E02" w:rsidRDefault="00000000" w:rsidP="00634A7B">
      <w:pPr>
        <w:pStyle w:val="affe"/>
        <w:numPr>
          <w:ilvl w:val="1"/>
          <w:numId w:val="93"/>
        </w:numPr>
        <w:tabs>
          <w:tab w:val="left" w:pos="874"/>
          <w:tab w:val="left" w:pos="934"/>
        </w:tabs>
        <w:spacing w:line="240" w:lineRule="auto"/>
        <w:ind w:left="0" w:firstLine="709"/>
        <w:rPr>
          <w:rFonts w:cs="Times New Roman"/>
          <w:sz w:val="24"/>
        </w:rPr>
      </w:pPr>
      <w:r>
        <w:rPr>
          <w:rFonts w:cs="Times New Roman"/>
          <w:sz w:val="24"/>
        </w:rPr>
        <w:t xml:space="preserve">Организацию и деятельность органов ученического </w:t>
      </w:r>
      <w:proofErr w:type="gramStart"/>
      <w:r>
        <w:rPr>
          <w:rFonts w:cs="Times New Roman"/>
          <w:sz w:val="24"/>
        </w:rPr>
        <w:t>самоуправления(</w:t>
      </w:r>
      <w:proofErr w:type="gramEnd"/>
      <w:r>
        <w:rPr>
          <w:rFonts w:cs="Times New Roman"/>
          <w:sz w:val="24"/>
        </w:rPr>
        <w:t>совет обучающихся или др.), избранных обучающимися;</w:t>
      </w:r>
    </w:p>
    <w:p w14:paraId="54B70885" w14:textId="77777777" w:rsidR="00012E02" w:rsidRDefault="00000000" w:rsidP="00634A7B">
      <w:pPr>
        <w:pStyle w:val="affe"/>
        <w:numPr>
          <w:ilvl w:val="1"/>
          <w:numId w:val="93"/>
        </w:numPr>
        <w:tabs>
          <w:tab w:val="left" w:pos="874"/>
          <w:tab w:val="left" w:pos="934"/>
        </w:tabs>
        <w:spacing w:line="240" w:lineRule="auto"/>
        <w:ind w:left="0" w:firstLine="709"/>
        <w:rPr>
          <w:rFonts w:cs="Times New Roman"/>
          <w:sz w:val="24"/>
        </w:rPr>
      </w:pPr>
      <w:r>
        <w:rPr>
          <w:rFonts w:cs="Times New Roman"/>
          <w:sz w:val="24"/>
        </w:rPr>
        <w:t>Представление органами ученического самоуправления интересов обучающихся в процессе управления образовательной организацией;</w:t>
      </w:r>
    </w:p>
    <w:p w14:paraId="0CCEC4EA" w14:textId="77777777" w:rsidR="00012E02" w:rsidRDefault="00000000" w:rsidP="00634A7B">
      <w:pPr>
        <w:pStyle w:val="affe"/>
        <w:numPr>
          <w:ilvl w:val="1"/>
          <w:numId w:val="93"/>
        </w:numPr>
        <w:tabs>
          <w:tab w:val="left" w:pos="874"/>
        </w:tabs>
        <w:spacing w:line="240" w:lineRule="auto"/>
        <w:ind w:left="0" w:firstLine="709"/>
        <w:rPr>
          <w:rFonts w:cs="Times New Roman"/>
          <w:sz w:val="24"/>
        </w:rPr>
      </w:pPr>
      <w:r>
        <w:rPr>
          <w:rFonts w:cs="Times New Roman"/>
          <w:sz w:val="24"/>
        </w:rPr>
        <w:t xml:space="preserve">Защиту органами ученического самоуправления законных интересов и прав </w:t>
      </w:r>
      <w:r>
        <w:rPr>
          <w:rFonts w:cs="Times New Roman"/>
          <w:spacing w:val="-2"/>
          <w:sz w:val="24"/>
        </w:rPr>
        <w:t>обучающихся;</w:t>
      </w:r>
    </w:p>
    <w:p w14:paraId="7364FC61"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rPr>
      </w:pPr>
      <w:r>
        <w:rPr>
          <w:rFonts w:cs="Times New Roman"/>
          <w:sz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w:t>
      </w:r>
      <w:r>
        <w:rPr>
          <w:rFonts w:cs="Times New Roman"/>
        </w:rPr>
        <w:t xml:space="preserve">анализе воспитательной деятельности в образовательной </w:t>
      </w:r>
      <w:r>
        <w:rPr>
          <w:rFonts w:cs="Times New Roman"/>
          <w:spacing w:val="-2"/>
        </w:rPr>
        <w:t>организации.</w:t>
      </w:r>
    </w:p>
    <w:p w14:paraId="0432F7FF" w14:textId="77777777" w:rsidR="00012E02" w:rsidRDefault="00000000" w:rsidP="00634A7B">
      <w:pPr>
        <w:pStyle w:val="af8"/>
        <w:ind w:left="0" w:right="0" w:firstLine="709"/>
        <w:rPr>
          <w:rFonts w:ascii="Times New Roman" w:hAnsi="Times New Roman" w:cs="Times New Roman"/>
        </w:rPr>
      </w:pPr>
      <w:r w:rsidRPr="00634A7B">
        <w:rPr>
          <w:rFonts w:ascii="Times New Roman" w:hAnsi="Times New Roman" w:cs="Times New Roman"/>
          <w:lang w:val="ru-RU"/>
        </w:rPr>
        <w:t>Детское самоуправление в школе осуществляется следующим образом</w:t>
      </w:r>
      <w:proofErr w:type="gramStart"/>
      <w:r w:rsidRPr="00634A7B">
        <w:rPr>
          <w:rFonts w:ascii="Times New Roman" w:hAnsi="Times New Roman" w:cs="Times New Roman"/>
          <w:lang w:val="ru-RU"/>
        </w:rPr>
        <w:t>: На</w:t>
      </w:r>
      <w:proofErr w:type="gramEnd"/>
      <w:r w:rsidRPr="00634A7B">
        <w:rPr>
          <w:rFonts w:ascii="Times New Roman" w:hAnsi="Times New Roman" w:cs="Times New Roman"/>
          <w:lang w:val="ru-RU"/>
        </w:rPr>
        <w:t xml:space="preserve"> уровне школы через деятельность Совета обучающихся, объединяющего командиров классов и обеспечивающего организационные, информационные и представительские функции на уровне школы и внешкольном уровне. </w:t>
      </w:r>
      <w:proofErr w:type="spellStart"/>
      <w:r>
        <w:rPr>
          <w:rFonts w:ascii="Times New Roman" w:hAnsi="Times New Roman" w:cs="Times New Roman"/>
        </w:rPr>
        <w:t>Деятельность</w:t>
      </w:r>
      <w:proofErr w:type="spellEnd"/>
      <w:r>
        <w:rPr>
          <w:rFonts w:ascii="Times New Roman" w:hAnsi="Times New Roman" w:cs="Times New Roman"/>
        </w:rPr>
        <w:t xml:space="preserve"> </w:t>
      </w:r>
      <w:proofErr w:type="spellStart"/>
      <w:r>
        <w:rPr>
          <w:rFonts w:ascii="Times New Roman" w:hAnsi="Times New Roman" w:cs="Times New Roman"/>
        </w:rPr>
        <w:t>Совета</w:t>
      </w:r>
      <w:proofErr w:type="spellEnd"/>
      <w:r>
        <w:rPr>
          <w:rFonts w:ascii="Times New Roman" w:hAnsi="Times New Roman" w:cs="Times New Roman"/>
        </w:rPr>
        <w:t xml:space="preserve"> </w:t>
      </w:r>
      <w:proofErr w:type="spellStart"/>
      <w:r>
        <w:rPr>
          <w:rFonts w:ascii="Times New Roman" w:hAnsi="Times New Roman" w:cs="Times New Roman"/>
        </w:rPr>
        <w:t>обучающихся</w:t>
      </w:r>
      <w:proofErr w:type="spellEnd"/>
      <w:r>
        <w:rPr>
          <w:rFonts w:ascii="Times New Roman" w:hAnsi="Times New Roman" w:cs="Times New Roman"/>
        </w:rPr>
        <w:t xml:space="preserve"> </w:t>
      </w:r>
      <w:proofErr w:type="spellStart"/>
      <w:r>
        <w:rPr>
          <w:rFonts w:ascii="Times New Roman" w:hAnsi="Times New Roman" w:cs="Times New Roman"/>
        </w:rPr>
        <w:t>осуществляется</w:t>
      </w:r>
      <w:proofErr w:type="spellEnd"/>
      <w:r>
        <w:rPr>
          <w:rFonts w:ascii="Times New Roman" w:hAnsi="Times New Roman" w:cs="Times New Roman"/>
        </w:rPr>
        <w:t xml:space="preserve"> </w:t>
      </w:r>
      <w:proofErr w:type="spellStart"/>
      <w:r>
        <w:rPr>
          <w:rFonts w:ascii="Times New Roman" w:hAnsi="Times New Roman" w:cs="Times New Roman"/>
        </w:rPr>
        <w:t>через</w:t>
      </w:r>
      <w:proofErr w:type="spellEnd"/>
      <w:r>
        <w:rPr>
          <w:rFonts w:ascii="Times New Roman" w:hAnsi="Times New Roman" w:cs="Times New Roman"/>
        </w:rPr>
        <w:t xml:space="preserve"> </w:t>
      </w:r>
      <w:proofErr w:type="spellStart"/>
      <w:r>
        <w:rPr>
          <w:rFonts w:ascii="Times New Roman" w:hAnsi="Times New Roman" w:cs="Times New Roman"/>
        </w:rPr>
        <w:t>реализацию</w:t>
      </w:r>
      <w:proofErr w:type="spellEnd"/>
      <w:r>
        <w:rPr>
          <w:rFonts w:ascii="Times New Roman" w:hAnsi="Times New Roman" w:cs="Times New Roman"/>
        </w:rPr>
        <w:t xml:space="preserve"> </w:t>
      </w:r>
      <w:proofErr w:type="spellStart"/>
      <w:r>
        <w:rPr>
          <w:rFonts w:ascii="Times New Roman" w:hAnsi="Times New Roman" w:cs="Times New Roman"/>
        </w:rPr>
        <w:t>следующих</w:t>
      </w:r>
      <w:proofErr w:type="spellEnd"/>
      <w:r>
        <w:rPr>
          <w:rFonts w:ascii="Times New Roman" w:hAnsi="Times New Roman" w:cs="Times New Roman"/>
        </w:rPr>
        <w:t xml:space="preserve"> </w:t>
      </w:r>
      <w:proofErr w:type="spellStart"/>
      <w:r>
        <w:rPr>
          <w:rFonts w:ascii="Times New Roman" w:hAnsi="Times New Roman" w:cs="Times New Roman"/>
        </w:rPr>
        <w:t>функций</w:t>
      </w:r>
      <w:proofErr w:type="spellEnd"/>
      <w:r>
        <w:rPr>
          <w:rFonts w:ascii="Times New Roman" w:hAnsi="Times New Roman" w:cs="Times New Roman"/>
        </w:rPr>
        <w:t>:</w:t>
      </w:r>
    </w:p>
    <w:p w14:paraId="3260B4B3"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-выдвижение кандидатур, заслушивание и рекомендации для участия в работе Управляющего Совета школы;</w:t>
      </w:r>
    </w:p>
    <w:p w14:paraId="4301004F"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 xml:space="preserve">участие в планировании работы и анализе проведенных общешкольных дел, акций, соревнований; -координация деятельности членов Совета обучающихся и классных Советов </w:t>
      </w:r>
      <w:r>
        <w:rPr>
          <w:rFonts w:cs="Times New Roman"/>
          <w:spacing w:val="-2"/>
          <w:sz w:val="24"/>
        </w:rPr>
        <w:t>учащихся;</w:t>
      </w:r>
    </w:p>
    <w:p w14:paraId="1875A2E7"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организация в проведении общешкольных и внешкольных мероприятий, распределение поручений по их проведению, составление плана работы;</w:t>
      </w:r>
    </w:p>
    <w:p w14:paraId="73F74757"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организация и контроль дежурства по школе; -изучение нормативно-правовой документации по деятельности Совета обучающихся;</w:t>
      </w:r>
    </w:p>
    <w:p w14:paraId="7078C31F"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представление интересов обучающихся на заседаниях Управляющего Совета и педагогического Совета школы;</w:t>
      </w:r>
    </w:p>
    <w:p w14:paraId="63E27977"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 xml:space="preserve">участие в рассмотрении вопросов о внесении изменений в Устав </w:t>
      </w:r>
      <w:r>
        <w:rPr>
          <w:rFonts w:cs="Times New Roman"/>
          <w:spacing w:val="-2"/>
          <w:sz w:val="24"/>
        </w:rPr>
        <w:t>школы;</w:t>
      </w:r>
    </w:p>
    <w:p w14:paraId="025AB828"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изучение мнения обучающихся по актуальным вопросам школьной жизни; -участие в разрешении вопроса о награждении обучающихся, занесении на доску Почета;</w:t>
      </w:r>
    </w:p>
    <w:p w14:paraId="6D57758D"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 xml:space="preserve">через работу постоянно действующего школьного актива (штаб </w:t>
      </w:r>
      <w:proofErr w:type="gramStart"/>
      <w:r>
        <w:rPr>
          <w:rFonts w:cs="Times New Roman"/>
          <w:sz w:val="24"/>
        </w:rPr>
        <w:t>РДДМ )</w:t>
      </w:r>
      <w:proofErr w:type="gramEnd"/>
      <w:r>
        <w:rPr>
          <w:rFonts w:cs="Times New Roman"/>
          <w:sz w:val="24"/>
        </w:rPr>
        <w:t xml:space="preserve">, инициирующего и организующего проведение личностно значимых для школьников событий (соревнований, конкурсов, фестивалей, праздников, </w:t>
      </w:r>
      <w:proofErr w:type="spellStart"/>
      <w:r>
        <w:rPr>
          <w:rFonts w:cs="Times New Roman"/>
          <w:sz w:val="24"/>
        </w:rPr>
        <w:t>ит.д</w:t>
      </w:r>
      <w:proofErr w:type="spellEnd"/>
      <w:r>
        <w:rPr>
          <w:rFonts w:cs="Times New Roman"/>
          <w:sz w:val="24"/>
        </w:rPr>
        <w:t>.): Штаб первичного отделения Всероссийской общественно-государственной, детско- юношеской организации школьников вовлечение обучающихся и прием в РДДМ;</w:t>
      </w:r>
    </w:p>
    <w:p w14:paraId="4F4583B5"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активизация работы профильных отрядов по занятости в свободное время (юные инспектора дорожного движения, волонтеры, «Наставничество»);</w:t>
      </w:r>
    </w:p>
    <w:p w14:paraId="38DA8D4C"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организация и ведение школьного учета членов РДДМ и их участие в мероприятиях; организация мероприятий по направлениям деятельности РДДМ;</w:t>
      </w:r>
    </w:p>
    <w:p w14:paraId="336B6E95"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lastRenderedPageBreak/>
        <w:t>организация проведения Всероссийских дней единых действий; участие в выпуске школьной газеты и сайта школы;</w:t>
      </w:r>
    </w:p>
    <w:p w14:paraId="3B7E1907"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привлечение обучающихся, членов РДДМ в участии в научно-практических конференциях, предметных олимпиадах и неделях, спортивных соревнованиях и творческих конкурсах; участие в организации содружества с социальными партнерами (сотрудники ГИБДД, пожарная часть, ФОК, ДЮСШа,);</w:t>
      </w:r>
    </w:p>
    <w:p w14:paraId="6F9305A5" w14:textId="77777777" w:rsidR="00012E02" w:rsidRDefault="00000000" w:rsidP="00634A7B">
      <w:pPr>
        <w:pStyle w:val="affe"/>
        <w:numPr>
          <w:ilvl w:val="0"/>
          <w:numId w:val="95"/>
        </w:numPr>
        <w:tabs>
          <w:tab w:val="left" w:pos="574"/>
        </w:tabs>
        <w:spacing w:line="240" w:lineRule="auto"/>
        <w:ind w:left="0" w:firstLine="709"/>
        <w:rPr>
          <w:rFonts w:cs="Times New Roman"/>
          <w:sz w:val="24"/>
        </w:rPr>
      </w:pPr>
      <w:r>
        <w:rPr>
          <w:rFonts w:cs="Times New Roman"/>
          <w:sz w:val="24"/>
        </w:rPr>
        <w:t xml:space="preserve">участие в обсуждении кандидатур на </w:t>
      </w:r>
      <w:r>
        <w:rPr>
          <w:rFonts w:cs="Times New Roman"/>
          <w:spacing w:val="-2"/>
          <w:sz w:val="24"/>
        </w:rPr>
        <w:t>награждение;</w:t>
      </w:r>
    </w:p>
    <w:p w14:paraId="764C7E8E" w14:textId="77777777" w:rsidR="00012E02" w:rsidRDefault="00000000" w:rsidP="00634A7B">
      <w:pPr>
        <w:pStyle w:val="affe"/>
        <w:spacing w:line="240" w:lineRule="auto"/>
        <w:ind w:left="0" w:firstLine="709"/>
        <w:rPr>
          <w:rFonts w:cs="Times New Roman"/>
          <w:sz w:val="24"/>
        </w:rPr>
      </w:pPr>
      <w:r>
        <w:rPr>
          <w:rFonts w:cs="Times New Roman"/>
          <w:sz w:val="24"/>
        </w:rPr>
        <w:t xml:space="preserve">организация участия профильных отрядов в работе летнего школьного </w:t>
      </w:r>
      <w:r>
        <w:rPr>
          <w:rFonts w:cs="Times New Roman"/>
          <w:spacing w:val="-2"/>
          <w:sz w:val="24"/>
        </w:rPr>
        <w:t>лагеря.</w:t>
      </w:r>
    </w:p>
    <w:p w14:paraId="6F9FF1E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Вахт Памяти; участие в спартакиадах по военно-прикладным видам спорта, сдаче норм ГТО; организация работы в школьном музее; проведение поисковой работы; юнармейская помощь ветераном войны и тыла, детям войны через волонтерскую деятельность; организация участия во Всероссийских акциях через деятельность творческих Советов дела, отвечающих за проведение тех или иных конкретных мероприятий, праздников, вечеров, акций, соревнований и реализующих следующие функции: распределение поручений за определенный участок деятельности; разработка сценария или хода мероприятий; организация рекламы о месте и времени проведения; приглашение гостей; анализ проведенного дела через опрос- анкету; публикация в СМИ о проведенном мероприятии.</w:t>
      </w:r>
    </w:p>
    <w:p w14:paraId="6610803D" w14:textId="77777777" w:rsidR="00012E02" w:rsidRDefault="00000000" w:rsidP="00634A7B">
      <w:pPr>
        <w:pStyle w:val="233"/>
        <w:numPr>
          <w:ilvl w:val="2"/>
          <w:numId w:val="86"/>
        </w:numPr>
        <w:tabs>
          <w:tab w:val="left" w:pos="1670"/>
        </w:tabs>
        <w:spacing w:line="240" w:lineRule="auto"/>
        <w:ind w:left="0" w:firstLine="709"/>
        <w:outlineLvl w:val="9"/>
        <w:rPr>
          <w:rFonts w:cs="Times New Roman"/>
        </w:rPr>
      </w:pPr>
      <w:r>
        <w:rPr>
          <w:rFonts w:cs="Times New Roman"/>
        </w:rPr>
        <w:t xml:space="preserve">Модуль </w:t>
      </w:r>
      <w:r>
        <w:rPr>
          <w:rFonts w:cs="Times New Roman"/>
          <w:spacing w:val="-2"/>
        </w:rPr>
        <w:t>«Профориентация»</w:t>
      </w:r>
    </w:p>
    <w:p w14:paraId="22148319" w14:textId="77777777" w:rsidR="00012E02" w:rsidRDefault="00012E02" w:rsidP="00634A7B">
      <w:pPr>
        <w:pStyle w:val="af8"/>
        <w:ind w:left="0" w:right="0" w:firstLine="709"/>
        <w:rPr>
          <w:rFonts w:ascii="Times New Roman" w:hAnsi="Times New Roman" w:cs="Times New Roman"/>
          <w:b/>
        </w:rPr>
      </w:pPr>
    </w:p>
    <w:p w14:paraId="07F60EE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Реализация воспитательного потенциала профориентационной работы образовательной организации </w:t>
      </w:r>
      <w:r w:rsidRPr="00634A7B">
        <w:rPr>
          <w:rFonts w:ascii="Times New Roman" w:hAnsi="Times New Roman" w:cs="Times New Roman"/>
          <w:spacing w:val="-2"/>
          <w:lang w:val="ru-RU"/>
        </w:rPr>
        <w:t>предусматривает:</w:t>
      </w:r>
    </w:p>
    <w:p w14:paraId="05A59B71" w14:textId="77777777" w:rsidR="00012E02" w:rsidRDefault="00000000" w:rsidP="00634A7B">
      <w:pPr>
        <w:pStyle w:val="affe"/>
        <w:numPr>
          <w:ilvl w:val="1"/>
          <w:numId w:val="93"/>
        </w:numPr>
        <w:tabs>
          <w:tab w:val="left" w:pos="871"/>
          <w:tab w:val="left" w:pos="934"/>
          <w:tab w:val="left" w:pos="2373"/>
          <w:tab w:val="left" w:pos="3419"/>
          <w:tab w:val="left" w:pos="5994"/>
          <w:tab w:val="left" w:pos="6939"/>
          <w:tab w:val="left" w:pos="8729"/>
          <w:tab w:val="left" w:pos="9285"/>
        </w:tabs>
        <w:spacing w:line="240" w:lineRule="auto"/>
        <w:ind w:left="0" w:firstLine="709"/>
        <w:rPr>
          <w:rFonts w:cs="Times New Roman"/>
          <w:sz w:val="24"/>
        </w:rPr>
      </w:pPr>
      <w:r>
        <w:rPr>
          <w:rFonts w:cs="Times New Roman"/>
          <w:spacing w:val="-2"/>
          <w:sz w:val="24"/>
        </w:rPr>
        <w:t>проведение</w:t>
      </w:r>
      <w:r>
        <w:rPr>
          <w:rFonts w:cs="Times New Roman"/>
          <w:sz w:val="24"/>
        </w:rPr>
        <w:tab/>
      </w:r>
      <w:r>
        <w:rPr>
          <w:rFonts w:cs="Times New Roman"/>
          <w:spacing w:val="-2"/>
          <w:sz w:val="24"/>
        </w:rPr>
        <w:t>циклов</w:t>
      </w:r>
      <w:r>
        <w:rPr>
          <w:rFonts w:cs="Times New Roman"/>
          <w:sz w:val="24"/>
        </w:rPr>
        <w:tab/>
      </w:r>
      <w:r>
        <w:rPr>
          <w:rFonts w:cs="Times New Roman"/>
          <w:spacing w:val="-2"/>
          <w:sz w:val="24"/>
        </w:rPr>
        <w:t>профориентационных</w:t>
      </w:r>
      <w:r>
        <w:rPr>
          <w:rFonts w:cs="Times New Roman"/>
          <w:sz w:val="24"/>
        </w:rPr>
        <w:tab/>
      </w:r>
      <w:r>
        <w:rPr>
          <w:rFonts w:cs="Times New Roman"/>
          <w:spacing w:val="-2"/>
          <w:sz w:val="24"/>
        </w:rPr>
        <w:t>часов,</w:t>
      </w:r>
      <w:r>
        <w:rPr>
          <w:rFonts w:cs="Times New Roman"/>
          <w:sz w:val="24"/>
        </w:rPr>
        <w:tab/>
      </w:r>
      <w:r>
        <w:rPr>
          <w:rFonts w:cs="Times New Roman"/>
          <w:spacing w:val="-2"/>
          <w:sz w:val="24"/>
        </w:rPr>
        <w:t>направленных</w:t>
      </w:r>
      <w:r>
        <w:rPr>
          <w:rFonts w:cs="Times New Roman"/>
          <w:sz w:val="24"/>
        </w:rPr>
        <w:tab/>
      </w:r>
      <w:r>
        <w:rPr>
          <w:rFonts w:cs="Times New Roman"/>
          <w:spacing w:val="-6"/>
          <w:sz w:val="24"/>
        </w:rPr>
        <w:t>на</w:t>
      </w:r>
      <w:r>
        <w:rPr>
          <w:rFonts w:cs="Times New Roman"/>
          <w:sz w:val="24"/>
        </w:rPr>
        <w:tab/>
      </w:r>
      <w:r>
        <w:rPr>
          <w:rFonts w:cs="Times New Roman"/>
          <w:spacing w:val="-2"/>
          <w:sz w:val="24"/>
        </w:rPr>
        <w:t xml:space="preserve">подготовку </w:t>
      </w:r>
      <w:r>
        <w:rPr>
          <w:rFonts w:cs="Times New Roman"/>
          <w:sz w:val="24"/>
        </w:rPr>
        <w:t>обучающегося к осознанному планированию и реализации своего профессионального</w:t>
      </w:r>
    </w:p>
    <w:p w14:paraId="3D48FF64" w14:textId="77777777" w:rsidR="00012E02" w:rsidRDefault="00000000" w:rsidP="00634A7B">
      <w:pPr>
        <w:pStyle w:val="affe"/>
        <w:spacing w:line="240" w:lineRule="auto"/>
        <w:ind w:left="0" w:firstLine="709"/>
        <w:rPr>
          <w:rFonts w:cs="Times New Roman"/>
        </w:rPr>
      </w:pPr>
      <w:r>
        <w:rPr>
          <w:rFonts w:cs="Times New Roman"/>
          <w:sz w:val="24"/>
        </w:rPr>
        <w:t></w:t>
      </w:r>
      <w:r>
        <w:rPr>
          <w:rFonts w:cs="Times New Roman"/>
          <w:spacing w:val="-2"/>
        </w:rPr>
        <w:t>будущего;</w:t>
      </w:r>
    </w:p>
    <w:p w14:paraId="347A61CA"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sz w:val="24"/>
        </w:rPr>
      </w:pPr>
      <w:r>
        <w:rPr>
          <w:rFonts w:cs="Times New Roman"/>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60660A4"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sz w:val="24"/>
        </w:rPr>
      </w:pPr>
      <w:r>
        <w:rPr>
          <w:rFonts w:cs="Times New Roman"/>
          <w:sz w:val="24"/>
        </w:rPr>
        <w:t>экскурсии на предприятия, в организации, дающие начальные представления о существующих профессиях и условиях работы;</w:t>
      </w:r>
    </w:p>
    <w:p w14:paraId="4DB660C0"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sz w:val="24"/>
        </w:rPr>
      </w:pPr>
      <w:r>
        <w:rPr>
          <w:rFonts w:cs="Times New Roman"/>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68AA722D"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sz w:val="24"/>
        </w:rPr>
      </w:pPr>
      <w:r>
        <w:rPr>
          <w:rFonts w:cs="Times New Roman"/>
          <w:sz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rFonts w:cs="Times New Roman"/>
          <w:spacing w:val="-2"/>
          <w:sz w:val="24"/>
        </w:rPr>
        <w:t>навыки;</w:t>
      </w:r>
    </w:p>
    <w:p w14:paraId="6DEB0CAD"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sz w:val="24"/>
        </w:rPr>
      </w:pPr>
      <w:r>
        <w:rPr>
          <w:rFonts w:cs="Times New Roman"/>
          <w:sz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D522B00" w14:textId="77777777" w:rsidR="00012E02" w:rsidRDefault="00000000" w:rsidP="00634A7B">
      <w:pPr>
        <w:pStyle w:val="affe"/>
        <w:numPr>
          <w:ilvl w:val="1"/>
          <w:numId w:val="93"/>
        </w:numPr>
        <w:tabs>
          <w:tab w:val="left" w:pos="873"/>
        </w:tabs>
        <w:spacing w:line="240" w:lineRule="auto"/>
        <w:ind w:left="0" w:firstLine="709"/>
        <w:rPr>
          <w:rFonts w:cs="Times New Roman"/>
          <w:sz w:val="24"/>
        </w:rPr>
      </w:pPr>
      <w:r>
        <w:rPr>
          <w:rFonts w:cs="Times New Roman"/>
          <w:sz w:val="24"/>
        </w:rPr>
        <w:t xml:space="preserve">участие в работе всероссийских профориентационных </w:t>
      </w:r>
      <w:r>
        <w:rPr>
          <w:rFonts w:cs="Times New Roman"/>
          <w:spacing w:val="-2"/>
          <w:sz w:val="24"/>
        </w:rPr>
        <w:t>проектов;</w:t>
      </w:r>
    </w:p>
    <w:p w14:paraId="04489D68"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sz w:val="24"/>
        </w:rPr>
      </w:pPr>
      <w:r>
        <w:rPr>
          <w:rFonts w:cs="Times New Roman"/>
          <w:sz w:val="24"/>
        </w:rPr>
        <w:t xml:space="preserve">индивидуальное консультирование психологом обучающихся и их родителей (законных </w:t>
      </w:r>
      <w:proofErr w:type="gramStart"/>
      <w:r>
        <w:rPr>
          <w:rFonts w:cs="Times New Roman"/>
          <w:sz w:val="24"/>
        </w:rPr>
        <w:t>представителей)повопросамсклонностей</w:t>
      </w:r>
      <w:proofErr w:type="gramEnd"/>
      <w:r>
        <w:rPr>
          <w:rFonts w:cs="Times New Roman"/>
          <w:sz w:val="24"/>
        </w:rPr>
        <w:t>,</w:t>
      </w:r>
      <w:proofErr w:type="gramStart"/>
      <w:r>
        <w:rPr>
          <w:rFonts w:cs="Times New Roman"/>
          <w:sz w:val="24"/>
        </w:rPr>
        <w:t>способностей,иныхиндивидуальных</w:t>
      </w:r>
      <w:proofErr w:type="gramEnd"/>
    </w:p>
    <w:p w14:paraId="70CB62BD"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особенностей обучающихся, которые могут иметь значение в выборе ими будущей </w:t>
      </w:r>
      <w:r w:rsidRPr="00634A7B">
        <w:rPr>
          <w:rFonts w:ascii="Times New Roman" w:hAnsi="Times New Roman" w:cs="Times New Roman"/>
          <w:spacing w:val="-2"/>
          <w:lang w:val="ru-RU"/>
        </w:rPr>
        <w:t>профессии;</w:t>
      </w:r>
    </w:p>
    <w:p w14:paraId="4597E332" w14:textId="77777777" w:rsidR="00012E02" w:rsidRDefault="00000000" w:rsidP="00634A7B">
      <w:pPr>
        <w:pStyle w:val="affe"/>
        <w:numPr>
          <w:ilvl w:val="1"/>
          <w:numId w:val="93"/>
        </w:numPr>
        <w:tabs>
          <w:tab w:val="left" w:pos="871"/>
          <w:tab w:val="left" w:pos="934"/>
        </w:tabs>
        <w:spacing w:line="240" w:lineRule="auto"/>
        <w:ind w:left="0" w:firstLine="709"/>
        <w:rPr>
          <w:rFonts w:cs="Times New Roman"/>
          <w:sz w:val="24"/>
        </w:rPr>
      </w:pPr>
      <w:r>
        <w:rPr>
          <w:rFonts w:cs="Times New Roman"/>
          <w:sz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EF3DCCA" w14:textId="77777777" w:rsidR="00012E02" w:rsidRDefault="00000000" w:rsidP="00634A7B">
      <w:pPr>
        <w:pStyle w:val="233"/>
        <w:numPr>
          <w:ilvl w:val="1"/>
          <w:numId w:val="93"/>
        </w:numPr>
        <w:tabs>
          <w:tab w:val="left" w:pos="873"/>
        </w:tabs>
        <w:spacing w:line="240" w:lineRule="auto"/>
        <w:ind w:left="0" w:firstLine="709"/>
        <w:outlineLvl w:val="9"/>
        <w:rPr>
          <w:rFonts w:cs="Times New Roman"/>
          <w:b w:val="0"/>
        </w:rPr>
      </w:pPr>
      <w:r>
        <w:rPr>
          <w:rFonts w:cs="Times New Roman"/>
          <w:spacing w:val="-2"/>
        </w:rPr>
        <w:t>реализация профориентационного минимума.</w:t>
      </w:r>
    </w:p>
    <w:p w14:paraId="1C6A133E"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rPr>
        <w:t>Эта</w:t>
      </w:r>
      <w:proofErr w:type="spellEnd"/>
      <w:r>
        <w:rPr>
          <w:rFonts w:ascii="Times New Roman" w:hAnsi="Times New Roman" w:cs="Times New Roman"/>
        </w:rPr>
        <w:t xml:space="preserve"> </w:t>
      </w:r>
      <w:proofErr w:type="spellStart"/>
      <w:r>
        <w:rPr>
          <w:rFonts w:ascii="Times New Roman" w:hAnsi="Times New Roman" w:cs="Times New Roman"/>
        </w:rPr>
        <w:t>работа</w:t>
      </w:r>
      <w:proofErr w:type="spellEnd"/>
      <w:r>
        <w:rPr>
          <w:rFonts w:ascii="Times New Roman" w:hAnsi="Times New Roman" w:cs="Times New Roman"/>
        </w:rPr>
        <w:t xml:space="preserve"> </w:t>
      </w:r>
      <w:proofErr w:type="spellStart"/>
      <w:r>
        <w:rPr>
          <w:rFonts w:ascii="Times New Roman" w:hAnsi="Times New Roman" w:cs="Times New Roman"/>
        </w:rPr>
        <w:t>осуществляется</w:t>
      </w:r>
      <w:proofErr w:type="spellEnd"/>
      <w:r>
        <w:rPr>
          <w:rFonts w:ascii="Times New Roman" w:hAnsi="Times New Roman" w:cs="Times New Roman"/>
        </w:rPr>
        <w:t xml:space="preserve"> </w:t>
      </w:r>
      <w:proofErr w:type="spellStart"/>
      <w:r>
        <w:rPr>
          <w:rFonts w:ascii="Times New Roman" w:hAnsi="Times New Roman" w:cs="Times New Roman"/>
          <w:spacing w:val="-2"/>
        </w:rPr>
        <w:t>через</w:t>
      </w:r>
      <w:proofErr w:type="spellEnd"/>
      <w:r>
        <w:rPr>
          <w:rFonts w:ascii="Times New Roman" w:hAnsi="Times New Roman" w:cs="Times New Roman"/>
          <w:spacing w:val="-2"/>
        </w:rPr>
        <w:t>:</w:t>
      </w:r>
    </w:p>
    <w:p w14:paraId="2C70EDB1" w14:textId="77777777" w:rsidR="00012E02" w:rsidRDefault="00000000" w:rsidP="00634A7B">
      <w:pPr>
        <w:pStyle w:val="affe"/>
        <w:numPr>
          <w:ilvl w:val="1"/>
          <w:numId w:val="93"/>
        </w:numPr>
        <w:tabs>
          <w:tab w:val="left" w:pos="749"/>
        </w:tabs>
        <w:spacing w:line="240" w:lineRule="auto"/>
        <w:ind w:left="0" w:firstLine="709"/>
        <w:rPr>
          <w:rFonts w:cs="Times New Roman"/>
          <w:sz w:val="24"/>
        </w:rPr>
      </w:pPr>
      <w:r>
        <w:rPr>
          <w:rFonts w:cs="Times New Roman"/>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035B73AD" w14:textId="77777777" w:rsidR="00012E02" w:rsidRDefault="00000000" w:rsidP="00634A7B">
      <w:pPr>
        <w:pStyle w:val="affe"/>
        <w:numPr>
          <w:ilvl w:val="1"/>
          <w:numId w:val="93"/>
        </w:numPr>
        <w:tabs>
          <w:tab w:val="left" w:pos="825"/>
        </w:tabs>
        <w:spacing w:line="240" w:lineRule="auto"/>
        <w:ind w:left="0" w:firstLine="709"/>
        <w:rPr>
          <w:rFonts w:cs="Times New Roman"/>
          <w:sz w:val="24"/>
        </w:rPr>
      </w:pPr>
      <w:r>
        <w:rPr>
          <w:rFonts w:cs="Times New Roman"/>
          <w:sz w:val="24"/>
        </w:rPr>
        <w:lastRenderedPageBreak/>
        <w:t>Встречи с представителями учебных заведений, организаций области и выпускниками школы обучающимися в учебных заведения;</w:t>
      </w:r>
    </w:p>
    <w:p w14:paraId="66715530" w14:textId="77777777" w:rsidR="00012E02" w:rsidRDefault="00000000" w:rsidP="00634A7B">
      <w:pPr>
        <w:pStyle w:val="affe"/>
        <w:numPr>
          <w:ilvl w:val="1"/>
          <w:numId w:val="93"/>
        </w:numPr>
        <w:tabs>
          <w:tab w:val="left" w:pos="715"/>
        </w:tabs>
        <w:spacing w:line="240" w:lineRule="auto"/>
        <w:ind w:left="0" w:firstLine="709"/>
        <w:rPr>
          <w:rFonts w:cs="Times New Roman"/>
          <w:sz w:val="24"/>
        </w:rPr>
      </w:pPr>
      <w:r>
        <w:rPr>
          <w:rFonts w:cs="Times New Roman"/>
          <w:sz w:val="24"/>
        </w:rPr>
        <w:t>профориентационные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24DE0C1F" w14:textId="77777777" w:rsidR="00012E02" w:rsidRDefault="00000000" w:rsidP="00634A7B">
      <w:pPr>
        <w:pStyle w:val="affe"/>
        <w:numPr>
          <w:ilvl w:val="1"/>
          <w:numId w:val="93"/>
        </w:numPr>
        <w:tabs>
          <w:tab w:val="left" w:pos="811"/>
        </w:tabs>
        <w:spacing w:line="240" w:lineRule="auto"/>
        <w:ind w:left="0" w:firstLine="709"/>
        <w:rPr>
          <w:rFonts w:cs="Times New Roman"/>
          <w:sz w:val="24"/>
        </w:rPr>
      </w:pPr>
      <w:r>
        <w:rPr>
          <w:rFonts w:cs="Times New Roman"/>
          <w:sz w:val="24"/>
        </w:rPr>
        <w:t xml:space="preserve">экскурсии на предприятия города и области, дающие школьникам начальные представления о существующих профессиях и условиях работы людей, представляющих эти </w:t>
      </w:r>
      <w:r>
        <w:rPr>
          <w:rFonts w:cs="Times New Roman"/>
          <w:spacing w:val="-2"/>
          <w:sz w:val="24"/>
        </w:rPr>
        <w:t xml:space="preserve">профессии.  </w:t>
      </w:r>
      <w:r>
        <w:rPr>
          <w:rFonts w:cs="Times New Roman"/>
          <w:sz w:val="24"/>
        </w:rPr>
        <w:t>участие в конкурсах, акциях, форумах профессионального мастерства: - всероссийском проекте «Билет в будущее»;</w:t>
      </w:r>
    </w:p>
    <w:p w14:paraId="7583DA80" w14:textId="77777777" w:rsidR="00012E02" w:rsidRDefault="00000000" w:rsidP="00634A7B">
      <w:pPr>
        <w:pStyle w:val="affe"/>
        <w:numPr>
          <w:ilvl w:val="0"/>
          <w:numId w:val="96"/>
        </w:numPr>
        <w:tabs>
          <w:tab w:val="left" w:pos="1262"/>
        </w:tabs>
        <w:spacing w:line="240" w:lineRule="auto"/>
        <w:ind w:left="0" w:firstLine="709"/>
        <w:rPr>
          <w:rFonts w:cs="Times New Roman"/>
          <w:sz w:val="24"/>
        </w:rPr>
      </w:pPr>
      <w:r>
        <w:rPr>
          <w:rFonts w:cs="Times New Roman"/>
          <w:sz w:val="24"/>
        </w:rPr>
        <w:t>областном конкурсе дополнительных общеобразовательных программ для одаренных детей и талантливой молодежи;</w:t>
      </w:r>
    </w:p>
    <w:p w14:paraId="5E624726" w14:textId="77777777" w:rsidR="00012E02" w:rsidRDefault="00000000" w:rsidP="00634A7B">
      <w:pPr>
        <w:pStyle w:val="affe"/>
        <w:numPr>
          <w:ilvl w:val="0"/>
          <w:numId w:val="96"/>
        </w:numPr>
        <w:tabs>
          <w:tab w:val="left" w:pos="1262"/>
        </w:tabs>
        <w:spacing w:line="240" w:lineRule="auto"/>
        <w:ind w:left="0" w:firstLine="709"/>
        <w:rPr>
          <w:rFonts w:cs="Times New Roman"/>
          <w:sz w:val="24"/>
        </w:rPr>
      </w:pPr>
      <w:r>
        <w:rPr>
          <w:rFonts w:cs="Times New Roman"/>
          <w:spacing w:val="-2"/>
          <w:sz w:val="24"/>
        </w:rPr>
        <w:t>Посещение тематических профориентационных парков;</w:t>
      </w:r>
    </w:p>
    <w:p w14:paraId="7B50774F" w14:textId="77777777" w:rsidR="00012E02" w:rsidRDefault="00000000" w:rsidP="00634A7B">
      <w:pPr>
        <w:pStyle w:val="affe"/>
        <w:numPr>
          <w:ilvl w:val="0"/>
          <w:numId w:val="96"/>
        </w:numPr>
        <w:tabs>
          <w:tab w:val="left" w:pos="1262"/>
        </w:tabs>
        <w:spacing w:line="240" w:lineRule="auto"/>
        <w:ind w:left="0" w:firstLine="709"/>
        <w:rPr>
          <w:rFonts w:cs="Times New Roman"/>
          <w:sz w:val="24"/>
        </w:rPr>
      </w:pPr>
      <w:r>
        <w:rPr>
          <w:rFonts w:cs="Times New Roman"/>
          <w:sz w:val="24"/>
        </w:rPr>
        <w:t xml:space="preserve">участие в работе всероссийских профориентационных проектов, созданных в сети интернет: просмотр лекций, решение учебно- тренировочных задач, участие в </w:t>
      </w:r>
      <w:proofErr w:type="spellStart"/>
      <w:r>
        <w:rPr>
          <w:rFonts w:cs="Times New Roman"/>
          <w:sz w:val="24"/>
        </w:rPr>
        <w:t>мастерклассах</w:t>
      </w:r>
      <w:proofErr w:type="spellEnd"/>
      <w:r>
        <w:rPr>
          <w:rFonts w:cs="Times New Roman"/>
          <w:sz w:val="24"/>
        </w:rPr>
        <w:t>, посещение открытых уроков:</w:t>
      </w:r>
    </w:p>
    <w:p w14:paraId="58FE113A" w14:textId="77777777" w:rsidR="00012E02" w:rsidRDefault="00000000" w:rsidP="00634A7B">
      <w:pPr>
        <w:pStyle w:val="affe"/>
        <w:numPr>
          <w:ilvl w:val="0"/>
          <w:numId w:val="96"/>
        </w:numPr>
        <w:tabs>
          <w:tab w:val="left" w:pos="1262"/>
        </w:tabs>
        <w:spacing w:line="240" w:lineRule="auto"/>
        <w:ind w:left="0" w:firstLine="709"/>
        <w:rPr>
          <w:rFonts w:cs="Times New Roman"/>
          <w:sz w:val="24"/>
        </w:rPr>
      </w:pPr>
      <w:proofErr w:type="spellStart"/>
      <w:proofErr w:type="gramStart"/>
      <w:r>
        <w:rPr>
          <w:rFonts w:cs="Times New Roman"/>
          <w:sz w:val="24"/>
        </w:rPr>
        <w:t>Агрокласс</w:t>
      </w:r>
      <w:proofErr w:type="spellEnd"/>
      <w:r>
        <w:rPr>
          <w:rFonts w:cs="Times New Roman"/>
          <w:sz w:val="24"/>
        </w:rPr>
        <w:t>( организует</w:t>
      </w:r>
      <w:proofErr w:type="gramEnd"/>
      <w:r>
        <w:rPr>
          <w:rFonts w:cs="Times New Roman"/>
          <w:sz w:val="24"/>
        </w:rPr>
        <w:t xml:space="preserve"> ПГАУ г. Пенза)</w:t>
      </w:r>
    </w:p>
    <w:p w14:paraId="25E7BDE8" w14:textId="77777777" w:rsidR="00012E02" w:rsidRDefault="00000000" w:rsidP="00634A7B">
      <w:pPr>
        <w:pStyle w:val="affe"/>
        <w:numPr>
          <w:ilvl w:val="0"/>
          <w:numId w:val="96"/>
        </w:numPr>
        <w:tabs>
          <w:tab w:val="left" w:pos="1262"/>
        </w:tabs>
        <w:spacing w:line="240" w:lineRule="auto"/>
        <w:ind w:left="0" w:firstLine="709"/>
        <w:rPr>
          <w:rFonts w:cs="Times New Roman"/>
          <w:sz w:val="24"/>
        </w:rPr>
      </w:pPr>
      <w:r>
        <w:rPr>
          <w:rFonts w:cs="Times New Roman"/>
          <w:sz w:val="24"/>
        </w:rPr>
        <w:t>- Большая перемена https://bolshayaperemena.online/- развивающий проект 2020 года для школьников, педагогов и школ, который помогает подростку раскрыть свои способности и поработать в профессиях.</w:t>
      </w:r>
    </w:p>
    <w:p w14:paraId="466D2CF8" w14:textId="77777777" w:rsidR="00012E02" w:rsidRDefault="00000000" w:rsidP="00634A7B">
      <w:pPr>
        <w:pStyle w:val="affe"/>
        <w:numPr>
          <w:ilvl w:val="0"/>
          <w:numId w:val="96"/>
        </w:numPr>
        <w:tabs>
          <w:tab w:val="left" w:pos="1262"/>
        </w:tabs>
        <w:spacing w:line="240" w:lineRule="auto"/>
        <w:ind w:left="0" w:firstLine="709"/>
        <w:rPr>
          <w:rFonts w:cs="Times New Roman"/>
          <w:sz w:val="24"/>
        </w:rPr>
      </w:pPr>
      <w:r>
        <w:rPr>
          <w:rFonts w:cs="Times New Roman"/>
          <w:sz w:val="24"/>
        </w:rPr>
        <w:t>-Всероссийского урока «Экология и энергосбережение» в рамках Всероссийского фестиваля энергосбережения #ВместеЯрче;</w:t>
      </w:r>
    </w:p>
    <w:p w14:paraId="65630F11" w14:textId="77777777" w:rsidR="00012E02" w:rsidRDefault="00000000" w:rsidP="00634A7B">
      <w:pPr>
        <w:pStyle w:val="affe"/>
        <w:numPr>
          <w:ilvl w:val="0"/>
          <w:numId w:val="96"/>
        </w:numPr>
        <w:tabs>
          <w:tab w:val="left" w:pos="1324"/>
        </w:tabs>
        <w:spacing w:line="240" w:lineRule="auto"/>
        <w:ind w:left="0" w:firstLine="709"/>
        <w:rPr>
          <w:rFonts w:cs="Times New Roman"/>
          <w:sz w:val="24"/>
        </w:rPr>
      </w:pPr>
      <w:r>
        <w:rPr>
          <w:rFonts w:cs="Times New Roman"/>
          <w:sz w:val="24"/>
        </w:rPr>
        <w:t>-Всероссийского открытого урока "</w:t>
      </w:r>
      <w:proofErr w:type="spellStart"/>
      <w:r>
        <w:rPr>
          <w:rFonts w:cs="Times New Roman"/>
          <w:sz w:val="24"/>
        </w:rPr>
        <w:t>ПроеКТОриЯ"https</w:t>
      </w:r>
      <w:proofErr w:type="spellEnd"/>
      <w:r>
        <w:rPr>
          <w:rFonts w:cs="Times New Roman"/>
          <w:sz w:val="24"/>
        </w:rPr>
        <w:t>://proektoria.online/ -ежегодный форум, на котором обмениваются опытом педагоги и психологи в области профориентации, а подростки участвуют в мастер-классах и готовят проекты по разным профессиональным направлениям. Еще у проекта есть открытые онлайн уроки и специальное онлайн-тестирование, которое называется "Примерочная профессий".;</w:t>
      </w:r>
    </w:p>
    <w:p w14:paraId="2445EB60" w14:textId="77777777" w:rsidR="00012E02" w:rsidRDefault="00000000" w:rsidP="00634A7B">
      <w:pPr>
        <w:pStyle w:val="affe"/>
        <w:numPr>
          <w:ilvl w:val="0"/>
          <w:numId w:val="96"/>
        </w:numPr>
        <w:tabs>
          <w:tab w:val="left" w:pos="1262"/>
        </w:tabs>
        <w:spacing w:line="240" w:lineRule="auto"/>
        <w:ind w:left="0" w:firstLine="709"/>
        <w:rPr>
          <w:rFonts w:cs="Times New Roman"/>
          <w:sz w:val="24"/>
        </w:rPr>
      </w:pPr>
      <w:r>
        <w:rPr>
          <w:rFonts w:cs="Times New Roman"/>
          <w:sz w:val="24"/>
        </w:rPr>
        <w:t xml:space="preserve">"Билет в будущее" состоит из нескольких этапов отбора от </w:t>
      </w:r>
      <w:proofErr w:type="spellStart"/>
      <w:r>
        <w:rPr>
          <w:rFonts w:cs="Times New Roman"/>
          <w:sz w:val="24"/>
        </w:rPr>
        <w:t>профтестирования</w:t>
      </w:r>
      <w:proofErr w:type="spellEnd"/>
      <w:r>
        <w:rPr>
          <w:rFonts w:cs="Times New Roman"/>
          <w:sz w:val="24"/>
        </w:rPr>
        <w:t xml:space="preserve"> до </w:t>
      </w:r>
      <w:proofErr w:type="spellStart"/>
      <w:r>
        <w:rPr>
          <w:rFonts w:cs="Times New Roman"/>
          <w:sz w:val="24"/>
        </w:rPr>
        <w:t>профпроб</w:t>
      </w:r>
      <w:proofErr w:type="spellEnd"/>
      <w:r>
        <w:rPr>
          <w:rFonts w:cs="Times New Roman"/>
          <w:sz w:val="24"/>
        </w:rPr>
        <w:t>. В финале решение проектных задач в командах;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29638071" w14:textId="77777777" w:rsidR="00012E02" w:rsidRDefault="00000000" w:rsidP="00634A7B">
      <w:pPr>
        <w:pStyle w:val="affe"/>
        <w:numPr>
          <w:ilvl w:val="0"/>
          <w:numId w:val="96"/>
        </w:numPr>
        <w:tabs>
          <w:tab w:val="left" w:pos="1263"/>
        </w:tabs>
        <w:spacing w:line="240" w:lineRule="auto"/>
        <w:ind w:left="0" w:firstLine="709"/>
        <w:rPr>
          <w:rFonts w:cs="Times New Roman"/>
          <w:sz w:val="24"/>
        </w:rPr>
      </w:pPr>
      <w:r>
        <w:rPr>
          <w:rFonts w:cs="Times New Roman"/>
          <w:sz w:val="24"/>
        </w:rPr>
        <w:t xml:space="preserve">освоение школьниками основ профессии в рамках курса по выбору: «Профессиональный </w:t>
      </w:r>
      <w:r>
        <w:rPr>
          <w:rFonts w:cs="Times New Roman"/>
          <w:spacing w:val="-2"/>
          <w:sz w:val="24"/>
        </w:rPr>
        <w:t>выбор»;</w:t>
      </w:r>
    </w:p>
    <w:p w14:paraId="69433C3A" w14:textId="77777777" w:rsidR="00012E02" w:rsidRDefault="00000000" w:rsidP="00634A7B">
      <w:pPr>
        <w:pStyle w:val="affe"/>
        <w:numPr>
          <w:ilvl w:val="0"/>
          <w:numId w:val="96"/>
        </w:numPr>
        <w:tabs>
          <w:tab w:val="left" w:pos="1263"/>
        </w:tabs>
        <w:spacing w:line="240" w:lineRule="auto"/>
        <w:ind w:left="0" w:firstLine="709"/>
        <w:rPr>
          <w:rFonts w:cs="Times New Roman"/>
          <w:sz w:val="24"/>
        </w:rPr>
      </w:pPr>
      <w:r>
        <w:rPr>
          <w:rFonts w:cs="Times New Roman"/>
          <w:sz w:val="24"/>
        </w:rPr>
        <w:t>участие в профессиональных пробах, которые позволяют возможность детям почувствовать себя в роли мастера той или иной профессии.</w:t>
      </w:r>
    </w:p>
    <w:p w14:paraId="536A5A5B" w14:textId="77777777" w:rsidR="00012E02" w:rsidRPr="00634A7B" w:rsidRDefault="00012E02" w:rsidP="00634A7B">
      <w:pPr>
        <w:pStyle w:val="af8"/>
        <w:ind w:left="0" w:right="0" w:firstLine="709"/>
        <w:rPr>
          <w:rFonts w:ascii="Times New Roman" w:hAnsi="Times New Roman" w:cs="Times New Roman"/>
          <w:lang w:val="ru-RU"/>
        </w:rPr>
      </w:pPr>
    </w:p>
    <w:p w14:paraId="3219345E" w14:textId="77777777" w:rsidR="00012E02" w:rsidRDefault="00000000" w:rsidP="00634A7B">
      <w:pPr>
        <w:pStyle w:val="233"/>
        <w:numPr>
          <w:ilvl w:val="2"/>
          <w:numId w:val="86"/>
        </w:numPr>
        <w:tabs>
          <w:tab w:val="left" w:pos="1670"/>
        </w:tabs>
        <w:spacing w:line="240" w:lineRule="auto"/>
        <w:ind w:left="0" w:firstLine="709"/>
        <w:outlineLvl w:val="9"/>
        <w:rPr>
          <w:rFonts w:cs="Times New Roman"/>
        </w:rPr>
      </w:pPr>
      <w:r>
        <w:rPr>
          <w:rFonts w:cs="Times New Roman"/>
        </w:rPr>
        <w:t xml:space="preserve">Модуль «Основные школьные </w:t>
      </w:r>
      <w:r>
        <w:rPr>
          <w:rFonts w:cs="Times New Roman"/>
          <w:spacing w:val="-4"/>
        </w:rPr>
        <w:t>дела»</w:t>
      </w:r>
    </w:p>
    <w:p w14:paraId="0BFAD5CA" w14:textId="77777777" w:rsidR="00012E02" w:rsidRDefault="00012E02" w:rsidP="00634A7B">
      <w:pPr>
        <w:pStyle w:val="af8"/>
        <w:ind w:left="0" w:right="0" w:firstLine="709"/>
        <w:rPr>
          <w:rFonts w:ascii="Times New Roman" w:hAnsi="Times New Roman" w:cs="Times New Roman"/>
          <w:b/>
        </w:rPr>
      </w:pPr>
    </w:p>
    <w:p w14:paraId="30E85F7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Реализация воспитательного потенциала основных школьных дел </w:t>
      </w:r>
      <w:r w:rsidRPr="00634A7B">
        <w:rPr>
          <w:rFonts w:ascii="Times New Roman" w:hAnsi="Times New Roman" w:cs="Times New Roman"/>
          <w:spacing w:val="-2"/>
          <w:lang w:val="ru-RU"/>
        </w:rPr>
        <w:t>предусматривает:</w:t>
      </w:r>
    </w:p>
    <w:p w14:paraId="5DA3B4E5" w14:textId="77777777" w:rsidR="00012E02" w:rsidRDefault="00000000" w:rsidP="00634A7B">
      <w:pPr>
        <w:pStyle w:val="affe"/>
        <w:numPr>
          <w:ilvl w:val="1"/>
          <w:numId w:val="93"/>
        </w:numPr>
        <w:tabs>
          <w:tab w:val="left" w:pos="873"/>
        </w:tabs>
        <w:spacing w:line="240" w:lineRule="auto"/>
        <w:ind w:left="0" w:firstLine="709"/>
        <w:rPr>
          <w:rFonts w:cs="Times New Roman"/>
        </w:rPr>
      </w:pPr>
      <w:r>
        <w:rPr>
          <w:rFonts w:cs="Times New Roman"/>
          <w:sz w:val="24"/>
        </w:rPr>
        <w:t xml:space="preserve">Общешкольные праздники, ежегодные </w:t>
      </w:r>
      <w:proofErr w:type="gramStart"/>
      <w:r>
        <w:rPr>
          <w:rFonts w:cs="Times New Roman"/>
          <w:sz w:val="24"/>
        </w:rPr>
        <w:t>творческие(</w:t>
      </w:r>
      <w:proofErr w:type="gramEnd"/>
      <w:r>
        <w:rPr>
          <w:rFonts w:cs="Times New Roman"/>
          <w:sz w:val="24"/>
        </w:rPr>
        <w:t xml:space="preserve">театрализованные, </w:t>
      </w:r>
      <w:r>
        <w:rPr>
          <w:rFonts w:cs="Times New Roman"/>
          <w:spacing w:val="-2"/>
          <w:sz w:val="24"/>
        </w:rPr>
        <w:t>музыкальные,</w:t>
      </w:r>
    </w:p>
    <w:p w14:paraId="6C5F8C68" w14:textId="77777777" w:rsidR="00012E02" w:rsidRDefault="00000000" w:rsidP="00634A7B">
      <w:pPr>
        <w:pStyle w:val="affe"/>
        <w:spacing w:line="240" w:lineRule="auto"/>
        <w:ind w:left="0" w:firstLine="709"/>
        <w:rPr>
          <w:rFonts w:cs="Times New Roman"/>
        </w:rPr>
      </w:pPr>
      <w:r>
        <w:rPr>
          <w:rFonts w:cs="Times New Roman"/>
        </w:rPr>
        <w:t xml:space="preserve">литературные и др.) мероприятия, связанные с общероссийскими, региональными праздниками, </w:t>
      </w:r>
    </w:p>
    <w:p w14:paraId="289A5C1B" w14:textId="77777777" w:rsidR="00012E02" w:rsidRDefault="00000000" w:rsidP="00634A7B">
      <w:pPr>
        <w:pStyle w:val="affe"/>
        <w:spacing w:line="240" w:lineRule="auto"/>
        <w:ind w:left="0" w:firstLine="709"/>
        <w:rPr>
          <w:rFonts w:cs="Times New Roman"/>
        </w:rPr>
      </w:pPr>
      <w:r>
        <w:rPr>
          <w:rFonts w:cs="Times New Roman"/>
        </w:rPr>
        <w:t>памятными датами, в которых участвуют все классы;</w:t>
      </w:r>
    </w:p>
    <w:p w14:paraId="44CC480F" w14:textId="77777777" w:rsidR="00012E02" w:rsidRDefault="00000000" w:rsidP="00634A7B">
      <w:pPr>
        <w:pStyle w:val="affe"/>
        <w:numPr>
          <w:ilvl w:val="1"/>
          <w:numId w:val="93"/>
        </w:numPr>
        <w:tabs>
          <w:tab w:val="left" w:pos="873"/>
        </w:tabs>
        <w:spacing w:line="240" w:lineRule="auto"/>
        <w:ind w:left="0" w:firstLine="709"/>
        <w:rPr>
          <w:rFonts w:cs="Times New Roman"/>
        </w:rPr>
      </w:pPr>
      <w:proofErr w:type="gramStart"/>
      <w:r>
        <w:rPr>
          <w:rFonts w:cs="Times New Roman"/>
          <w:sz w:val="24"/>
        </w:rPr>
        <w:t>Участие  во</w:t>
      </w:r>
      <w:proofErr w:type="gramEnd"/>
      <w:r>
        <w:rPr>
          <w:rFonts w:cs="Times New Roman"/>
          <w:sz w:val="24"/>
        </w:rPr>
        <w:t xml:space="preserve"> всероссийских акциях, посвященных значимым событиям в России, </w:t>
      </w:r>
      <w:r>
        <w:rPr>
          <w:rFonts w:cs="Times New Roman"/>
          <w:spacing w:val="-2"/>
          <w:sz w:val="24"/>
        </w:rPr>
        <w:t>мире;</w:t>
      </w:r>
    </w:p>
    <w:p w14:paraId="6BF52F87" w14:textId="77777777" w:rsidR="00012E02" w:rsidRDefault="00000000" w:rsidP="00634A7B">
      <w:pPr>
        <w:pStyle w:val="affe"/>
        <w:numPr>
          <w:ilvl w:val="1"/>
          <w:numId w:val="93"/>
        </w:numPr>
        <w:tabs>
          <w:tab w:val="left" w:pos="873"/>
        </w:tabs>
        <w:spacing w:line="240" w:lineRule="auto"/>
        <w:ind w:left="0" w:firstLine="709"/>
        <w:rPr>
          <w:rFonts w:cs="Times New Roman"/>
        </w:rPr>
      </w:pPr>
      <w:r>
        <w:rPr>
          <w:rFonts w:cs="Times New Roman"/>
          <w:sz w:val="24"/>
        </w:rPr>
        <w:t>Торжественные мероприятия, связанные с завершением образования, переходом</w:t>
      </w:r>
      <w:r>
        <w:rPr>
          <w:rFonts w:cs="Times New Roman"/>
          <w:spacing w:val="-5"/>
          <w:sz w:val="24"/>
        </w:rPr>
        <w:t xml:space="preserve"> на</w:t>
      </w:r>
    </w:p>
    <w:p w14:paraId="382D4435"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следующий уровень образования, символизирующие приобретение новых социальных статусов в образовательной организации, обществе;</w:t>
      </w:r>
    </w:p>
    <w:p w14:paraId="3B9E69F7" w14:textId="77777777" w:rsidR="00012E02" w:rsidRDefault="00000000" w:rsidP="00634A7B">
      <w:pPr>
        <w:pStyle w:val="affe"/>
        <w:numPr>
          <w:ilvl w:val="1"/>
          <w:numId w:val="93"/>
        </w:numPr>
        <w:tabs>
          <w:tab w:val="left" w:pos="870"/>
          <w:tab w:val="left" w:pos="934"/>
        </w:tabs>
        <w:spacing w:line="240" w:lineRule="auto"/>
        <w:ind w:left="0" w:firstLine="709"/>
        <w:rPr>
          <w:rFonts w:cs="Times New Roman"/>
        </w:rPr>
      </w:pPr>
      <w:r>
        <w:rPr>
          <w:rFonts w:cs="Times New Roman"/>
          <w:sz w:val="24"/>
        </w:rPr>
        <w:t xml:space="preserve">Церемонии награждения (по итогам учебного периода, </w:t>
      </w:r>
      <w:proofErr w:type="gramStart"/>
      <w:r>
        <w:rPr>
          <w:rFonts w:cs="Times New Roman"/>
          <w:sz w:val="24"/>
        </w:rPr>
        <w:t>года)обучающихся</w:t>
      </w:r>
      <w:proofErr w:type="gramEnd"/>
      <w:r>
        <w:rPr>
          <w:rFonts w:cs="Times New Roman"/>
          <w:sz w:val="24"/>
        </w:rPr>
        <w:t xml:space="preserve">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753F1DC" w14:textId="77777777" w:rsidR="00012E02" w:rsidRDefault="00000000" w:rsidP="00634A7B">
      <w:pPr>
        <w:pStyle w:val="affe"/>
        <w:numPr>
          <w:ilvl w:val="1"/>
          <w:numId w:val="93"/>
        </w:numPr>
        <w:tabs>
          <w:tab w:val="left" w:pos="873"/>
        </w:tabs>
        <w:spacing w:line="240" w:lineRule="auto"/>
        <w:ind w:left="0" w:firstLine="709"/>
        <w:rPr>
          <w:rFonts w:cs="Times New Roman"/>
        </w:rPr>
      </w:pPr>
      <w:r>
        <w:rPr>
          <w:rFonts w:cs="Times New Roman"/>
          <w:sz w:val="24"/>
        </w:rPr>
        <w:lastRenderedPageBreak/>
        <w:t xml:space="preserve">Социальные проекты в образовательной организации, совместно разрабатываемые </w:t>
      </w:r>
      <w:r>
        <w:rPr>
          <w:rFonts w:cs="Times New Roman"/>
          <w:spacing w:val="-10"/>
          <w:sz w:val="24"/>
        </w:rPr>
        <w:t>и</w:t>
      </w:r>
    </w:p>
    <w:p w14:paraId="7A72698C"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12481DE4"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3AF7B62"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p>
    <w:p w14:paraId="2E1D4A5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экологической, трудовой, спортивно-оздоровительной и другой </w:t>
      </w:r>
      <w:r w:rsidRPr="00634A7B">
        <w:rPr>
          <w:rFonts w:ascii="Times New Roman" w:hAnsi="Times New Roman" w:cs="Times New Roman"/>
          <w:spacing w:val="-2"/>
          <w:lang w:val="ru-RU"/>
        </w:rPr>
        <w:t>направленности;</w:t>
      </w:r>
    </w:p>
    <w:p w14:paraId="34BA19F7"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w:t>
      </w:r>
    </w:p>
    <w:p w14:paraId="6282E634"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встречу гостей и др.), помощь обучающимся в освоении навыков подготовки, проведения, </w:t>
      </w:r>
      <w:proofErr w:type="gramStart"/>
      <w:r w:rsidRPr="00634A7B">
        <w:rPr>
          <w:rFonts w:ascii="Times New Roman" w:hAnsi="Times New Roman" w:cs="Times New Roman"/>
          <w:lang w:val="ru-RU"/>
        </w:rPr>
        <w:t>анализа  общешкольных</w:t>
      </w:r>
      <w:proofErr w:type="gramEnd"/>
      <w:r w:rsidRPr="00634A7B">
        <w:rPr>
          <w:rFonts w:ascii="Times New Roman" w:hAnsi="Times New Roman" w:cs="Times New Roman"/>
          <w:lang w:val="ru-RU"/>
        </w:rPr>
        <w:t xml:space="preserve"> дел;</w:t>
      </w:r>
    </w:p>
    <w:p w14:paraId="52C6520D" w14:textId="77777777" w:rsidR="00012E02" w:rsidRDefault="00000000" w:rsidP="00634A7B">
      <w:pPr>
        <w:pStyle w:val="affe"/>
        <w:numPr>
          <w:ilvl w:val="1"/>
          <w:numId w:val="93"/>
        </w:numPr>
        <w:tabs>
          <w:tab w:val="left" w:pos="873"/>
          <w:tab w:val="left" w:pos="934"/>
        </w:tabs>
        <w:spacing w:line="240" w:lineRule="auto"/>
        <w:ind w:left="0" w:firstLine="709"/>
        <w:rPr>
          <w:rFonts w:cs="Times New Roman"/>
        </w:rPr>
      </w:pPr>
      <w:r>
        <w:rPr>
          <w:rFonts w:cs="Times New Roman"/>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D468B8D"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Воспитательное пространство МБОУ «Средняя школа с. </w:t>
      </w:r>
      <w:proofErr w:type="spellStart"/>
      <w:r w:rsidRPr="00634A7B">
        <w:rPr>
          <w:rFonts w:ascii="Times New Roman" w:hAnsi="Times New Roman" w:cs="Times New Roman"/>
          <w:lang w:val="ru-RU"/>
        </w:rPr>
        <w:t>Соловцово</w:t>
      </w:r>
      <w:proofErr w:type="spellEnd"/>
      <w:r w:rsidRPr="00634A7B">
        <w:rPr>
          <w:rFonts w:ascii="Times New Roman" w:hAnsi="Times New Roman" w:cs="Times New Roman"/>
          <w:lang w:val="ru-RU"/>
        </w:rPr>
        <w:t xml:space="preserve">» представляет собой систему условий, возможностей для саморазвития личности, образуемых субъектами этого пространства - детьми, педагогами, родителями. Значительная часть семей связана со школой тесными узами: учились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в микрорайоне в целом. Процесс воспитания и социализации юных жителей села во многом обусловлен краеведческим, культурологическим контекстом территории, определенным укладом жизни семей, в которых воспитываются дети. Сама среда обуславливает акценты на 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села и его жителей. В связи с этим одним из важнейших направлений воспитательной работы в школе является создание системы ключевых общешкольных дел, обеспечивающих включенность в них большого числа детей и взрослых, способствуют интенсификации их общения, активность и ответственность за происходящее в школе и окружающем мире. Для этого в образовательной организации используются следующие формы </w:t>
      </w:r>
      <w:r w:rsidRPr="00634A7B">
        <w:rPr>
          <w:rFonts w:ascii="Times New Roman" w:hAnsi="Times New Roman" w:cs="Times New Roman"/>
          <w:spacing w:val="-2"/>
          <w:lang w:val="ru-RU"/>
        </w:rPr>
        <w:t>работы.</w:t>
      </w:r>
    </w:p>
    <w:p w14:paraId="366456FF" w14:textId="77777777" w:rsidR="00012E02" w:rsidRDefault="00000000" w:rsidP="00634A7B">
      <w:pPr>
        <w:pStyle w:val="332"/>
        <w:spacing w:before="0" w:line="240" w:lineRule="auto"/>
        <w:ind w:left="0" w:firstLine="709"/>
        <w:outlineLvl w:val="9"/>
        <w:rPr>
          <w:rFonts w:cs="Times New Roman"/>
        </w:rPr>
      </w:pPr>
      <w:proofErr w:type="gramStart"/>
      <w:r>
        <w:rPr>
          <w:rFonts w:cs="Times New Roman"/>
        </w:rPr>
        <w:t>На  внешкольном</w:t>
      </w:r>
      <w:proofErr w:type="gramEnd"/>
      <w:r>
        <w:rPr>
          <w:rFonts w:cs="Times New Roman"/>
        </w:rPr>
        <w:t xml:space="preserve"> </w:t>
      </w:r>
      <w:r>
        <w:rPr>
          <w:rFonts w:cs="Times New Roman"/>
          <w:spacing w:val="-2"/>
        </w:rPr>
        <w:t>уровне:</w:t>
      </w:r>
    </w:p>
    <w:p w14:paraId="426A460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«Измени своё село к лучшему» - проект, в котором принимают участие педагоги и учащиеся по разработке, защите и участию в конкурсе социальных проектов, ориентированных на преобразование окружающей среды, школы, социума. В результате у учащихся происходит формирование социальной активности и социальных компетентностей (сотрудничество, работа в команде; коммуникативные навыки, способность принимать собственные решения; умение определять свою позицию в общественных отношениях; опыт выполнения разнообразных социальных ролей; навыки само регуляции).</w:t>
      </w:r>
    </w:p>
    <w:p w14:paraId="020C9E9C" w14:textId="77777777" w:rsidR="00012E02" w:rsidRDefault="00000000" w:rsidP="00634A7B">
      <w:pPr>
        <w:pStyle w:val="332"/>
        <w:spacing w:before="0" w:line="240" w:lineRule="auto"/>
        <w:ind w:left="0" w:firstLine="709"/>
        <w:outlineLvl w:val="9"/>
        <w:rPr>
          <w:rFonts w:cs="Times New Roman"/>
        </w:rPr>
      </w:pPr>
      <w:r>
        <w:rPr>
          <w:rFonts w:cs="Times New Roman"/>
        </w:rPr>
        <w:t xml:space="preserve">На школьном </w:t>
      </w:r>
      <w:r>
        <w:rPr>
          <w:rFonts w:cs="Times New Roman"/>
          <w:spacing w:val="-2"/>
        </w:rPr>
        <w:t>уровне</w:t>
      </w:r>
    </w:p>
    <w:p w14:paraId="392D7F05"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Общешкольные дела, связанные с развитием воспитательной составляющей учебной </w:t>
      </w:r>
      <w:r w:rsidRPr="00634A7B">
        <w:rPr>
          <w:rFonts w:ascii="Times New Roman" w:hAnsi="Times New Roman" w:cs="Times New Roman"/>
          <w:spacing w:val="-2"/>
          <w:lang w:val="ru-RU"/>
        </w:rPr>
        <w:t>деятельности.</w:t>
      </w:r>
    </w:p>
    <w:p w14:paraId="216EAD13"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День Знаний - традиционный общешкольный праздник, состоящий из серии тематических классных часов, экспериментальных площадок. Особое значение этот день имеет для учащиеся 1 -х и 9-х классов, закрепляя идею наставничества, передачи традиций, разновозрастных межличностных отношений в школьном коллективе.</w:t>
      </w:r>
    </w:p>
    <w:p w14:paraId="2DF27C9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Общешкольные дела, направленные на усвоение социально- значимых знаний, </w:t>
      </w:r>
      <w:r w:rsidRPr="00634A7B">
        <w:rPr>
          <w:rFonts w:ascii="Times New Roman" w:hAnsi="Times New Roman" w:cs="Times New Roman"/>
          <w:spacing w:val="-2"/>
          <w:lang w:val="ru-RU"/>
        </w:rPr>
        <w:t>ценностных</w:t>
      </w:r>
    </w:p>
    <w:p w14:paraId="4AA323D2" w14:textId="77777777" w:rsidR="00012E02" w:rsidRPr="00634A7B" w:rsidRDefault="00012E02" w:rsidP="00634A7B">
      <w:pPr>
        <w:pStyle w:val="af8"/>
        <w:ind w:left="0" w:right="0" w:firstLine="709"/>
        <w:rPr>
          <w:rFonts w:ascii="Times New Roman" w:hAnsi="Times New Roman" w:cs="Times New Roman"/>
          <w:lang w:val="ru-RU"/>
        </w:rPr>
        <w:sectPr w:rsidR="00012E02" w:rsidRPr="00634A7B" w:rsidSect="00634A7B">
          <w:type w:val="continuous"/>
          <w:pgSz w:w="11920" w:h="16850"/>
          <w:pgMar w:top="1134" w:right="850" w:bottom="1134" w:left="1701" w:header="720" w:footer="720" w:gutter="0"/>
          <w:cols w:space="720"/>
        </w:sectPr>
      </w:pPr>
    </w:p>
    <w:p w14:paraId="6FA1FD23"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lastRenderedPageBreak/>
        <w:t>отношений к миру, Родине, создание условий для приобретения опыта деятельного выражения собственной гражданской позиции.</w:t>
      </w:r>
    </w:p>
    <w:p w14:paraId="34791D5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День солидарности в борьбе с терроризмом -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14:paraId="2567E66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Цикл дел, посвящённых Дню Победы (музейная </w:t>
      </w:r>
      <w:proofErr w:type="gramStart"/>
      <w:r w:rsidRPr="00634A7B">
        <w:rPr>
          <w:rFonts w:ascii="Times New Roman" w:hAnsi="Times New Roman" w:cs="Times New Roman"/>
          <w:lang w:val="ru-RU"/>
        </w:rPr>
        <w:t>гостиная  ;</w:t>
      </w:r>
      <w:proofErr w:type="gramEnd"/>
      <w:r w:rsidRPr="00634A7B">
        <w:rPr>
          <w:rFonts w:ascii="Times New Roman" w:hAnsi="Times New Roman" w:cs="Times New Roman"/>
          <w:lang w:val="ru-RU"/>
        </w:rPr>
        <w:t>участие учащихся в митинге с</w:t>
      </w:r>
    </w:p>
    <w:p w14:paraId="1DFFD08C"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 возложением цветов, </w:t>
      </w:r>
      <w:r w:rsidRPr="00634A7B">
        <w:rPr>
          <w:rFonts w:ascii="Times New Roman" w:hAnsi="Times New Roman" w:cs="Times New Roman"/>
          <w:spacing w:val="-2"/>
          <w:lang w:val="ru-RU"/>
        </w:rPr>
        <w:t>акции</w:t>
      </w:r>
    </w:p>
    <w:p w14:paraId="79F04261"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«Бессмертный полк»; классные часы; выставки рисунков «Я </w:t>
      </w:r>
      <w:proofErr w:type="gramStart"/>
      <w:r w:rsidRPr="00634A7B">
        <w:rPr>
          <w:rFonts w:ascii="Times New Roman" w:hAnsi="Times New Roman" w:cs="Times New Roman"/>
          <w:lang w:val="ru-RU"/>
        </w:rPr>
        <w:t>помню,  я</w:t>
      </w:r>
      <w:proofErr w:type="gramEnd"/>
      <w:r w:rsidRPr="00634A7B">
        <w:rPr>
          <w:rFonts w:ascii="Times New Roman" w:hAnsi="Times New Roman" w:cs="Times New Roman"/>
          <w:lang w:val="ru-RU"/>
        </w:rPr>
        <w:t xml:space="preserve"> горжусь направленных на </w:t>
      </w:r>
      <w:proofErr w:type="gramStart"/>
      <w:r w:rsidRPr="00634A7B">
        <w:rPr>
          <w:rFonts w:ascii="Times New Roman" w:hAnsi="Times New Roman" w:cs="Times New Roman"/>
          <w:lang w:val="ru-RU"/>
        </w:rPr>
        <w:t>воспитание  чувства</w:t>
      </w:r>
      <w:proofErr w:type="gramEnd"/>
      <w:r w:rsidRPr="00634A7B">
        <w:rPr>
          <w:rFonts w:ascii="Times New Roman" w:hAnsi="Times New Roman" w:cs="Times New Roman"/>
          <w:lang w:val="ru-RU"/>
        </w:rPr>
        <w:t xml:space="preserve"> любви к Родине, гордости за героизм народа; уважения к ветеранам</w:t>
      </w:r>
    </w:p>
    <w:p w14:paraId="112F73EF"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w:t>
      </w:r>
      <w:r w:rsidRPr="00634A7B">
        <w:rPr>
          <w:rFonts w:ascii="Times New Roman" w:hAnsi="Times New Roman" w:cs="Times New Roman"/>
          <w:spacing w:val="-2"/>
          <w:lang w:val="ru-RU"/>
        </w:rPr>
        <w:t>коммуникации.</w:t>
      </w:r>
    </w:p>
    <w:p w14:paraId="647F527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 «Новогоднее сумасшествие» - общешкольное коллективное творческое дело, состоящее из серии отдельных дел (мастерская «Деда Мороза, конкурс «Новогодняя игрушка», новогодние праздники для учащихся школы), в котором принимают участие все учащиеся,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«Раз в Крещенский вечерок»- музейная гостиная связана с приобщением учащихся к русским традициям, с сохранением культурного наследия, пробуждает интерес к историческому прошлому русского </w:t>
      </w:r>
      <w:r w:rsidRPr="00634A7B">
        <w:rPr>
          <w:rFonts w:ascii="Times New Roman" w:hAnsi="Times New Roman" w:cs="Times New Roman"/>
          <w:spacing w:val="-2"/>
          <w:lang w:val="ru-RU"/>
        </w:rPr>
        <w:t>народа.</w:t>
      </w:r>
    </w:p>
    <w:p w14:paraId="038C8E3C"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 «Школьная спортивная лига» - комплекс соревнований (Кросс Нации, Золотая осень, Веселый старты; шашки, сибирский щит, волейбол, лёгкая атлетика),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14:paraId="42393AD6" w14:textId="77777777" w:rsidR="00012E02" w:rsidRDefault="00000000" w:rsidP="00634A7B">
      <w:pPr>
        <w:pStyle w:val="233"/>
        <w:spacing w:line="240" w:lineRule="auto"/>
        <w:ind w:left="0" w:firstLine="709"/>
        <w:outlineLvl w:val="9"/>
        <w:rPr>
          <w:rFonts w:cs="Times New Roman"/>
        </w:rPr>
      </w:pPr>
      <w:r>
        <w:rPr>
          <w:rFonts w:cs="Times New Roman"/>
        </w:rPr>
        <w:t xml:space="preserve">На уровне </w:t>
      </w:r>
      <w:r>
        <w:rPr>
          <w:rFonts w:cs="Times New Roman"/>
          <w:spacing w:val="-2"/>
        </w:rPr>
        <w:t>классов</w:t>
      </w:r>
    </w:p>
    <w:p w14:paraId="2892EF92" w14:textId="77777777" w:rsidR="00012E02" w:rsidRPr="00634A7B" w:rsidRDefault="00000000" w:rsidP="00634A7B">
      <w:pPr>
        <w:pStyle w:val="af8"/>
        <w:ind w:left="0" w:right="0" w:firstLine="709"/>
        <w:rPr>
          <w:rFonts w:ascii="Times New Roman" w:hAnsi="Times New Roman" w:cs="Times New Roman"/>
          <w:lang w:val="ru-RU"/>
        </w:rPr>
      </w:pPr>
      <w:r>
        <w:rPr>
          <w:rFonts w:ascii="Times New Roman" w:hAnsi="Times New Roman" w:cs="Times New Roman"/>
        </w:rPr>
        <w:t>I</w:t>
      </w:r>
      <w:r w:rsidRPr="00634A7B">
        <w:rPr>
          <w:rFonts w:ascii="Times New Roman" w:hAnsi="Times New Roman" w:cs="Times New Roman"/>
          <w:lang w:val="ru-RU"/>
        </w:rPr>
        <w:t xml:space="preserve">.Актуализация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само-и </w:t>
      </w:r>
      <w:proofErr w:type="spellStart"/>
      <w:r w:rsidRPr="00634A7B">
        <w:rPr>
          <w:rFonts w:ascii="Times New Roman" w:hAnsi="Times New Roman" w:cs="Times New Roman"/>
          <w:lang w:val="ru-RU"/>
        </w:rPr>
        <w:t>соуправления</w:t>
      </w:r>
      <w:proofErr w:type="spellEnd"/>
      <w:r w:rsidRPr="00634A7B">
        <w:rPr>
          <w:rFonts w:ascii="Times New Roman" w:hAnsi="Times New Roman" w:cs="Times New Roman"/>
          <w:lang w:val="ru-RU"/>
        </w:rPr>
        <w:t xml:space="preserve"> На уровне начального общего образования совместная направленная деятельность педагога и</w:t>
      </w:r>
    </w:p>
    <w:p w14:paraId="27FD86FD"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школьников начального уровня заключается в развитии познавательной, творческой, социально- активной видах деятельности путем стимулирования детей к участию в общешкольных делах. </w:t>
      </w:r>
    </w:p>
    <w:p w14:paraId="44304E4F"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На уровне основного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14:paraId="0C390199"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Праздники, посвящённые 8 марта и 23 февраля - ежегодное дело, проходит совместно с родителями в процессе создания и реализации детско-взрослых проектов.</w:t>
      </w:r>
    </w:p>
    <w:p w14:paraId="01FEF658" w14:textId="77777777" w:rsidR="00012E02" w:rsidRDefault="00000000" w:rsidP="00634A7B">
      <w:pPr>
        <w:pStyle w:val="233"/>
        <w:spacing w:line="240" w:lineRule="auto"/>
        <w:ind w:left="0" w:firstLine="709"/>
        <w:outlineLvl w:val="9"/>
        <w:rPr>
          <w:rFonts w:cs="Times New Roman"/>
        </w:rPr>
      </w:pPr>
      <w:r>
        <w:rPr>
          <w:rFonts w:cs="Times New Roman"/>
        </w:rPr>
        <w:t xml:space="preserve">На индивидуальном </w:t>
      </w:r>
      <w:r>
        <w:rPr>
          <w:rFonts w:cs="Times New Roman"/>
          <w:spacing w:val="-2"/>
        </w:rPr>
        <w:t>уровне</w:t>
      </w:r>
    </w:p>
    <w:p w14:paraId="2D3D4471"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Вовлечение каждого ребенка в ключевые дела школы и класса в одной из возможных для него ролей осуществляется через советы </w:t>
      </w:r>
      <w:proofErr w:type="spellStart"/>
      <w:r w:rsidRPr="00634A7B">
        <w:rPr>
          <w:rFonts w:ascii="Times New Roman" w:hAnsi="Times New Roman" w:cs="Times New Roman"/>
          <w:lang w:val="ru-RU"/>
        </w:rPr>
        <w:t>соуправления</w:t>
      </w:r>
      <w:proofErr w:type="spellEnd"/>
      <w:r w:rsidRPr="00634A7B">
        <w:rPr>
          <w:rFonts w:ascii="Times New Roman" w:hAnsi="Times New Roman" w:cs="Times New Roman"/>
          <w:lang w:val="ru-RU"/>
        </w:rPr>
        <w:t xml:space="preserve">, где распределяются зоны ответственности, даются </w:t>
      </w:r>
      <w:proofErr w:type="gramStart"/>
      <w:r w:rsidRPr="00634A7B">
        <w:rPr>
          <w:rFonts w:ascii="Times New Roman" w:hAnsi="Times New Roman" w:cs="Times New Roman"/>
          <w:lang w:val="ru-RU"/>
        </w:rPr>
        <w:t>разовые  посильные</w:t>
      </w:r>
      <w:proofErr w:type="gramEnd"/>
      <w:r w:rsidRPr="00634A7B">
        <w:rPr>
          <w:rFonts w:ascii="Times New Roman" w:hAnsi="Times New Roman" w:cs="Times New Roman"/>
          <w:lang w:val="ru-RU"/>
        </w:rPr>
        <w:t xml:space="preserve"> поручения.</w:t>
      </w:r>
    </w:p>
    <w:p w14:paraId="22777EE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Оказание индивидуальной помощи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14:paraId="5D4CBC0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Создание условий для реализации индивидуального участия детей в конкурсах различного уровня: помощь в подготовке конкурсных материалов, создания портфолио</w:t>
      </w:r>
    </w:p>
    <w:p w14:paraId="63D5933C" w14:textId="77777777" w:rsidR="00012E02" w:rsidRPr="00634A7B" w:rsidRDefault="00000000" w:rsidP="00634A7B">
      <w:pPr>
        <w:pStyle w:val="af8"/>
        <w:ind w:left="0" w:right="0" w:firstLine="709"/>
        <w:rPr>
          <w:rFonts w:ascii="Times New Roman" w:hAnsi="Times New Roman" w:cs="Times New Roman"/>
          <w:b/>
          <w:lang w:val="ru-RU"/>
        </w:rPr>
      </w:pPr>
      <w:r w:rsidRPr="00634A7B">
        <w:rPr>
          <w:rFonts w:ascii="Times New Roman" w:hAnsi="Times New Roman" w:cs="Times New Roman"/>
          <w:b/>
          <w:lang w:val="ru-RU"/>
        </w:rPr>
        <w:t xml:space="preserve">Модуль «Социальное </w:t>
      </w:r>
      <w:r w:rsidRPr="00634A7B">
        <w:rPr>
          <w:rFonts w:ascii="Times New Roman" w:hAnsi="Times New Roman" w:cs="Times New Roman"/>
          <w:b/>
          <w:spacing w:val="-2"/>
          <w:lang w:val="ru-RU"/>
        </w:rPr>
        <w:t>партнерство»</w:t>
      </w:r>
    </w:p>
    <w:p w14:paraId="137E3DF7"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Реализация воспитательного потенциала социального партнерства </w:t>
      </w:r>
      <w:r w:rsidRPr="00634A7B">
        <w:rPr>
          <w:rFonts w:ascii="Times New Roman" w:hAnsi="Times New Roman" w:cs="Times New Roman"/>
          <w:spacing w:val="-2"/>
          <w:lang w:val="ru-RU"/>
        </w:rPr>
        <w:t>предусматривает:</w:t>
      </w:r>
    </w:p>
    <w:p w14:paraId="6D1BE60C" w14:textId="77777777" w:rsidR="00012E02" w:rsidRDefault="00000000" w:rsidP="00634A7B">
      <w:pPr>
        <w:pStyle w:val="affe"/>
        <w:numPr>
          <w:ilvl w:val="0"/>
          <w:numId w:val="97"/>
        </w:numPr>
        <w:tabs>
          <w:tab w:val="left" w:pos="871"/>
          <w:tab w:val="left" w:pos="934"/>
        </w:tabs>
        <w:spacing w:line="240" w:lineRule="auto"/>
        <w:ind w:left="0" w:firstLine="709"/>
        <w:rPr>
          <w:rFonts w:cs="Times New Roman"/>
          <w:sz w:val="24"/>
        </w:rPr>
      </w:pPr>
      <w:r>
        <w:rPr>
          <w:rFonts w:cs="Times New Roman"/>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625558D6" w14:textId="77777777" w:rsidR="00012E02" w:rsidRDefault="00000000" w:rsidP="00634A7B">
      <w:pPr>
        <w:pStyle w:val="affe"/>
        <w:numPr>
          <w:ilvl w:val="0"/>
          <w:numId w:val="97"/>
        </w:numPr>
        <w:tabs>
          <w:tab w:val="left" w:pos="871"/>
          <w:tab w:val="left" w:pos="934"/>
        </w:tabs>
        <w:spacing w:line="240" w:lineRule="auto"/>
        <w:ind w:left="0" w:firstLine="709"/>
        <w:rPr>
          <w:rFonts w:cs="Times New Roman"/>
          <w:sz w:val="24"/>
        </w:rPr>
      </w:pPr>
      <w:r>
        <w:rPr>
          <w:rFonts w:cs="Times New Roman"/>
          <w:sz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rFonts w:cs="Times New Roman"/>
          <w:spacing w:val="-2"/>
          <w:sz w:val="24"/>
        </w:rPr>
        <w:t>направленности;</w:t>
      </w:r>
    </w:p>
    <w:p w14:paraId="7F3DFAF5" w14:textId="77777777" w:rsidR="00012E02" w:rsidRDefault="00000000" w:rsidP="00634A7B">
      <w:pPr>
        <w:pStyle w:val="affe"/>
        <w:numPr>
          <w:ilvl w:val="0"/>
          <w:numId w:val="97"/>
        </w:numPr>
        <w:tabs>
          <w:tab w:val="left" w:pos="871"/>
          <w:tab w:val="left" w:pos="934"/>
        </w:tabs>
        <w:spacing w:line="240" w:lineRule="auto"/>
        <w:ind w:left="0" w:firstLine="709"/>
        <w:rPr>
          <w:rFonts w:cs="Times New Roman"/>
          <w:sz w:val="24"/>
        </w:rPr>
      </w:pPr>
      <w:r>
        <w:rPr>
          <w:rFonts w:cs="Times New Roman"/>
          <w:sz w:val="24"/>
        </w:rPr>
        <w:t>проведение на базе организаций-партнеров отдельных уроков, занятий, внешкольных мероприятий, акций воспитательной направленности;</w:t>
      </w:r>
    </w:p>
    <w:p w14:paraId="07D17474" w14:textId="77777777" w:rsidR="00012E02" w:rsidRDefault="00000000" w:rsidP="00634A7B">
      <w:pPr>
        <w:pStyle w:val="affe"/>
        <w:numPr>
          <w:ilvl w:val="0"/>
          <w:numId w:val="97"/>
        </w:numPr>
        <w:tabs>
          <w:tab w:val="left" w:pos="871"/>
          <w:tab w:val="left" w:pos="934"/>
        </w:tabs>
        <w:spacing w:line="240" w:lineRule="auto"/>
        <w:ind w:left="0" w:firstLine="709"/>
        <w:rPr>
          <w:rFonts w:cs="Times New Roman"/>
          <w:sz w:val="24"/>
        </w:rPr>
      </w:pPr>
      <w:r>
        <w:rPr>
          <w:rFonts w:cs="Times New Roman"/>
          <w:sz w:val="24"/>
        </w:rPr>
        <w:lastRenderedPageBreak/>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w:t>
      </w:r>
      <w:r>
        <w:rPr>
          <w:rFonts w:cs="Times New Roman"/>
          <w:spacing w:val="-2"/>
          <w:sz w:val="24"/>
        </w:rPr>
        <w:t>страны;</w:t>
      </w:r>
    </w:p>
    <w:p w14:paraId="096D4BE7" w14:textId="77777777" w:rsidR="00012E02" w:rsidRDefault="00000000" w:rsidP="00634A7B">
      <w:pPr>
        <w:pStyle w:val="affe"/>
        <w:numPr>
          <w:ilvl w:val="0"/>
          <w:numId w:val="97"/>
        </w:numPr>
        <w:tabs>
          <w:tab w:val="left" w:pos="871"/>
          <w:tab w:val="left" w:pos="934"/>
        </w:tabs>
        <w:spacing w:line="240" w:lineRule="auto"/>
        <w:ind w:left="0" w:firstLine="709"/>
        <w:rPr>
          <w:rFonts w:cs="Times New Roman"/>
          <w:sz w:val="24"/>
        </w:rPr>
      </w:pPr>
      <w:r>
        <w:rPr>
          <w:rFonts w:cs="Times New Roman"/>
          <w:sz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1059484"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Школа осуществляет сотрудничество с МБОУ «Лицей им. Н.Н. Гаврилова», </w:t>
      </w:r>
    </w:p>
    <w:p w14:paraId="0E1F5D41" w14:textId="77777777" w:rsidR="00012E02" w:rsidRPr="00634A7B" w:rsidRDefault="00012E02" w:rsidP="00634A7B">
      <w:pPr>
        <w:pStyle w:val="af8"/>
        <w:ind w:left="0" w:right="0" w:firstLine="709"/>
        <w:rPr>
          <w:rFonts w:ascii="Times New Roman" w:hAnsi="Times New Roman" w:cs="Times New Roman"/>
          <w:lang w:val="ru-RU"/>
        </w:rPr>
      </w:pPr>
    </w:p>
    <w:p w14:paraId="64493D29" w14:textId="77777777" w:rsidR="00012E02" w:rsidRDefault="00000000" w:rsidP="00634A7B">
      <w:pPr>
        <w:pStyle w:val="233"/>
        <w:spacing w:line="240" w:lineRule="auto"/>
        <w:ind w:left="0" w:firstLine="709"/>
        <w:outlineLvl w:val="9"/>
        <w:rPr>
          <w:rFonts w:cs="Times New Roman"/>
        </w:rPr>
      </w:pPr>
      <w:r>
        <w:rPr>
          <w:rFonts w:cs="Times New Roman"/>
        </w:rPr>
        <w:t xml:space="preserve">2.2.8 Модуль «Профилактика и </w:t>
      </w:r>
      <w:r>
        <w:rPr>
          <w:rFonts w:cs="Times New Roman"/>
          <w:spacing w:val="-2"/>
        </w:rPr>
        <w:t>безопасность»</w:t>
      </w:r>
    </w:p>
    <w:p w14:paraId="68BC30B9" w14:textId="77777777" w:rsidR="00012E02" w:rsidRPr="00634A7B" w:rsidRDefault="00012E02" w:rsidP="00634A7B">
      <w:pPr>
        <w:pStyle w:val="af8"/>
        <w:ind w:left="0" w:right="0" w:firstLine="709"/>
        <w:rPr>
          <w:rFonts w:ascii="Times New Roman" w:hAnsi="Times New Roman" w:cs="Times New Roman"/>
          <w:b/>
          <w:lang w:val="ru-RU"/>
        </w:rPr>
      </w:pPr>
    </w:p>
    <w:p w14:paraId="16A61974" w14:textId="77777777" w:rsidR="00012E02" w:rsidRPr="00634A7B" w:rsidRDefault="00000000" w:rsidP="00634A7B">
      <w:pPr>
        <w:pStyle w:val="af8"/>
        <w:ind w:left="0" w:right="0" w:firstLine="709"/>
        <w:rPr>
          <w:rFonts w:ascii="Times New Roman" w:hAnsi="Times New Roman" w:cs="Times New Roman"/>
          <w:lang w:val="ru-RU"/>
        </w:rPr>
      </w:pPr>
      <w:proofErr w:type="gramStart"/>
      <w:r w:rsidRPr="00634A7B">
        <w:rPr>
          <w:rFonts w:ascii="Times New Roman" w:hAnsi="Times New Roman" w:cs="Times New Roman"/>
          <w:lang w:val="ru-RU"/>
        </w:rPr>
        <w:t>Здоровье  школьников</w:t>
      </w:r>
      <w:proofErr w:type="gramEnd"/>
      <w:r w:rsidRPr="00634A7B">
        <w:rPr>
          <w:rFonts w:ascii="Times New Roman" w:hAnsi="Times New Roman" w:cs="Times New Roman"/>
          <w:lang w:val="ru-RU"/>
        </w:rPr>
        <w:t xml:space="preserve"> в Российской Федерации представляет собой комплексную медико- педагогическую проблему, требующую системного подхода и интеграции усилий различных специалистов. В условиях стремительно изменяющейся экологической обстановки и интенсивного информационного потока, риски для здоровья детей значительно возрастают. Согласно данным статистики и результатам научных исследований, наблюдается тенденция к увеличению числа</w:t>
      </w:r>
    </w:p>
    <w:p w14:paraId="7D2B2E5C"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Вредных привычек среди подростков, причем возраст их манифестации неуклонно </w:t>
      </w:r>
      <w:r w:rsidRPr="00634A7B">
        <w:rPr>
          <w:rFonts w:ascii="Times New Roman" w:hAnsi="Times New Roman" w:cs="Times New Roman"/>
          <w:spacing w:val="-2"/>
          <w:lang w:val="ru-RU"/>
        </w:rPr>
        <w:t>снижается.</w:t>
      </w:r>
    </w:p>
    <w:p w14:paraId="7C9E7A9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Подростки испытывают острую потребность в доступе к достоверной информации о</w:t>
      </w:r>
      <w:r w:rsidRPr="00634A7B">
        <w:rPr>
          <w:rFonts w:ascii="Times New Roman" w:hAnsi="Times New Roman" w:cs="Times New Roman"/>
          <w:spacing w:val="-2"/>
          <w:lang w:val="ru-RU"/>
        </w:rPr>
        <w:t xml:space="preserve"> вопросах</w:t>
      </w:r>
    </w:p>
    <w:p w14:paraId="66D25776"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 здоровья и безопасности. В этой связи, формирование у них соответствующих знаний и навыков становится приоритетной задачей. Важно отметить, что молодежь активно стремится к обсуждению проблем, связанных с их физическим и психическим благополучием, что делает актуальным</w:t>
      </w:r>
    </w:p>
    <w:p w14:paraId="2E722AE7"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проведение просветительских мероприятий и образовательных </w:t>
      </w:r>
      <w:r w:rsidRPr="00634A7B">
        <w:rPr>
          <w:rFonts w:ascii="Times New Roman" w:hAnsi="Times New Roman" w:cs="Times New Roman"/>
          <w:spacing w:val="-2"/>
          <w:lang w:val="ru-RU"/>
        </w:rPr>
        <w:t>программ.</w:t>
      </w:r>
    </w:p>
    <w:p w14:paraId="6CE49C02" w14:textId="77777777" w:rsidR="00012E02" w:rsidRDefault="00000000" w:rsidP="00634A7B">
      <w:pPr>
        <w:pStyle w:val="af8"/>
        <w:ind w:left="0" w:right="0" w:firstLine="709"/>
        <w:rPr>
          <w:rFonts w:ascii="Times New Roman" w:hAnsi="Times New Roman" w:cs="Times New Roman"/>
        </w:rPr>
      </w:pPr>
      <w:r w:rsidRPr="00634A7B">
        <w:rPr>
          <w:rFonts w:ascii="Times New Roman" w:hAnsi="Times New Roman" w:cs="Times New Roman"/>
          <w:lang w:val="ru-RU"/>
        </w:rPr>
        <w:t xml:space="preserve">В образовательной организации реализуется широкий спектр профилактических мероприятий, направленных на формирование у школьников здорового образа жизни и безопасного поведения. </w:t>
      </w:r>
      <w:proofErr w:type="spellStart"/>
      <w:r>
        <w:rPr>
          <w:rFonts w:ascii="Times New Roman" w:hAnsi="Times New Roman" w:cs="Times New Roman"/>
        </w:rPr>
        <w:t>Эти</w:t>
      </w:r>
      <w:proofErr w:type="spellEnd"/>
      <w:r>
        <w:rPr>
          <w:rFonts w:ascii="Times New Roman" w:hAnsi="Times New Roman" w:cs="Times New Roman"/>
        </w:rPr>
        <w:t xml:space="preserve"> </w:t>
      </w:r>
      <w:proofErr w:type="spellStart"/>
      <w:r>
        <w:rPr>
          <w:rFonts w:ascii="Times New Roman" w:hAnsi="Times New Roman" w:cs="Times New Roman"/>
        </w:rPr>
        <w:t>мероприятия</w:t>
      </w:r>
      <w:proofErr w:type="spellEnd"/>
      <w:r>
        <w:rPr>
          <w:rFonts w:ascii="Times New Roman" w:hAnsi="Times New Roman" w:cs="Times New Roman"/>
        </w:rPr>
        <w:t xml:space="preserve"> </w:t>
      </w:r>
      <w:proofErr w:type="spellStart"/>
      <w:r>
        <w:rPr>
          <w:rFonts w:ascii="Times New Roman" w:hAnsi="Times New Roman" w:cs="Times New Roman"/>
        </w:rPr>
        <w:t>охватывают</w:t>
      </w:r>
      <w:proofErr w:type="spellEnd"/>
      <w:r>
        <w:rPr>
          <w:rFonts w:ascii="Times New Roman" w:hAnsi="Times New Roman" w:cs="Times New Roman"/>
        </w:rPr>
        <w:t xml:space="preserve"> </w:t>
      </w:r>
      <w:proofErr w:type="spellStart"/>
      <w:r>
        <w:rPr>
          <w:rFonts w:ascii="Times New Roman" w:hAnsi="Times New Roman" w:cs="Times New Roman"/>
        </w:rPr>
        <w:t>несколько</w:t>
      </w:r>
      <w:proofErr w:type="spellEnd"/>
      <w:r>
        <w:rPr>
          <w:rFonts w:ascii="Times New Roman" w:hAnsi="Times New Roman" w:cs="Times New Roman"/>
        </w:rPr>
        <w:t xml:space="preserve"> </w:t>
      </w:r>
      <w:proofErr w:type="spellStart"/>
      <w:r>
        <w:rPr>
          <w:rFonts w:ascii="Times New Roman" w:hAnsi="Times New Roman" w:cs="Times New Roman"/>
        </w:rPr>
        <w:t>ключевых</w:t>
      </w:r>
      <w:proofErr w:type="spellEnd"/>
      <w:r>
        <w:rPr>
          <w:rFonts w:ascii="Times New Roman" w:hAnsi="Times New Roman" w:cs="Times New Roman"/>
        </w:rPr>
        <w:t xml:space="preserve"> </w:t>
      </w:r>
      <w:proofErr w:type="spellStart"/>
      <w:r>
        <w:rPr>
          <w:rFonts w:ascii="Times New Roman" w:hAnsi="Times New Roman" w:cs="Times New Roman"/>
        </w:rPr>
        <w:t>направлений</w:t>
      </w:r>
      <w:proofErr w:type="spellEnd"/>
      <w:r>
        <w:rPr>
          <w:rFonts w:ascii="Times New Roman" w:hAnsi="Times New Roman" w:cs="Times New Roman"/>
        </w:rPr>
        <w:t>:</w:t>
      </w:r>
    </w:p>
    <w:p w14:paraId="1941EC7E" w14:textId="77777777" w:rsidR="00012E02" w:rsidRDefault="00000000" w:rsidP="00634A7B">
      <w:pPr>
        <w:pStyle w:val="233"/>
        <w:numPr>
          <w:ilvl w:val="0"/>
          <w:numId w:val="98"/>
        </w:numPr>
        <w:tabs>
          <w:tab w:val="left" w:pos="1570"/>
        </w:tabs>
        <w:spacing w:line="240" w:lineRule="auto"/>
        <w:ind w:left="0" w:firstLine="709"/>
        <w:outlineLvl w:val="9"/>
        <w:rPr>
          <w:rFonts w:cs="Times New Roman"/>
        </w:rPr>
      </w:pPr>
      <w:r>
        <w:rPr>
          <w:rFonts w:cs="Times New Roman"/>
          <w:spacing w:val="-2"/>
        </w:rPr>
        <w:t>Профилактика детского дорожно-транспортного травматизма</w:t>
      </w:r>
    </w:p>
    <w:p w14:paraId="111A69AE" w14:textId="77777777" w:rsidR="00012E02" w:rsidRDefault="00012E02" w:rsidP="00634A7B">
      <w:pPr>
        <w:pStyle w:val="af8"/>
        <w:ind w:left="0" w:right="0" w:firstLine="709"/>
        <w:rPr>
          <w:rFonts w:ascii="Times New Roman" w:hAnsi="Times New Roman" w:cs="Times New Roman"/>
          <w:b/>
        </w:rPr>
      </w:pPr>
    </w:p>
    <w:p w14:paraId="3D54EBC3"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 рамках данного направления проводятся следующие </w:t>
      </w:r>
      <w:r w:rsidRPr="00634A7B">
        <w:rPr>
          <w:rFonts w:ascii="Times New Roman" w:hAnsi="Times New Roman" w:cs="Times New Roman"/>
          <w:spacing w:val="-2"/>
          <w:lang w:val="ru-RU"/>
        </w:rPr>
        <w:t>мероприятия:</w:t>
      </w:r>
    </w:p>
    <w:p w14:paraId="7DE5707A"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Декада безопасности дорожного </w:t>
      </w:r>
      <w:r>
        <w:rPr>
          <w:rFonts w:cs="Times New Roman"/>
          <w:spacing w:val="-2"/>
          <w:sz w:val="24"/>
        </w:rPr>
        <w:t>движения;</w:t>
      </w:r>
    </w:p>
    <w:p w14:paraId="6618F3F3"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Онлайн-активности Движения первых в рамках </w:t>
      </w:r>
      <w:proofErr w:type="spellStart"/>
      <w:proofErr w:type="gramStart"/>
      <w:r>
        <w:rPr>
          <w:rFonts w:cs="Times New Roman"/>
          <w:sz w:val="24"/>
        </w:rPr>
        <w:t>проекта«</w:t>
      </w:r>
      <w:proofErr w:type="gramEnd"/>
      <w:r>
        <w:rPr>
          <w:rFonts w:cs="Times New Roman"/>
          <w:sz w:val="24"/>
        </w:rPr>
        <w:t>Безопасное</w:t>
      </w:r>
      <w:proofErr w:type="spellEnd"/>
      <w:r>
        <w:rPr>
          <w:rFonts w:cs="Times New Roman"/>
          <w:sz w:val="24"/>
        </w:rPr>
        <w:t xml:space="preserve"> </w:t>
      </w:r>
      <w:r>
        <w:rPr>
          <w:rFonts w:cs="Times New Roman"/>
          <w:spacing w:val="-2"/>
          <w:sz w:val="24"/>
        </w:rPr>
        <w:t>движение»;</w:t>
      </w:r>
    </w:p>
    <w:p w14:paraId="6653A663"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noProof/>
          <w:sz w:val="24"/>
        </w:rPr>
        <mc:AlternateContent>
          <mc:Choice Requires="wps">
            <w:drawing>
              <wp:anchor distT="0" distB="0" distL="114300" distR="114300" simplePos="0" relativeHeight="251653120" behindDoc="1" locked="0" layoutInCell="1" allowOverlap="1" wp14:anchorId="1C75BADD" wp14:editId="6B8E6A81">
                <wp:simplePos x="0" y="0"/>
                <wp:positionH relativeFrom="page">
                  <wp:posOffset>472440</wp:posOffset>
                </wp:positionH>
                <wp:positionV relativeFrom="paragraph">
                  <wp:posOffset>100965</wp:posOffset>
                </wp:positionV>
                <wp:extent cx="6747510" cy="306070"/>
                <wp:effectExtent l="0" t="0" r="15240" b="17780"/>
                <wp:wrapNone/>
                <wp:docPr id="6" name="Прямоугольник 6"/>
                <wp:cNvGraphicFramePr/>
                <a:graphic xmlns:a="http://schemas.openxmlformats.org/drawingml/2006/main">
                  <a:graphicData uri="http://schemas.microsoft.com/office/word/2010/wordprocessingShape">
                    <wps:wsp>
                      <wps:cNvSpPr/>
                      <wps:spPr>
                        <a:xfrm>
                          <a:off x="0" y="0"/>
                          <a:ext cx="67475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37.2pt;margin-top:7.95pt;height:24.1pt;width:531.3pt;mso-position-horizontal-relative:page;z-index:-251655168;mso-width-relative:page;mso-height-relative:page;" fillcolor="#FFFFFF" filled="t" stroked="f" coordsize="21600,21600" o:gfxdata="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hkr3vXAAAACQEAAA8AAAAAAAAAAQAgAAAAIgAAAGRy&#10;cy9kb3ducmV2LnhtbFBLAQIUABQAAAAIAIdO4kAMzEwBzQEAAHMDAAAOAAAAAAAAAAEAIAAAACYB&#10;AABkcnMvZTJvRG9jLnhtbFBLBQYAAAAABgAGAFkBAABlBQAAAAA=&#10;">
                <v:fill on="t" focussize="0,0"/>
                <v:stroke on="f"/>
                <v:imagedata o:title=""/>
                <o:lock v:ext="edit" aspectratio="f"/>
              </v:rect>
            </w:pict>
          </mc:Fallback>
        </mc:AlternateContent>
      </w:r>
      <w:r>
        <w:rPr>
          <w:rFonts w:cs="Times New Roman"/>
          <w:sz w:val="24"/>
        </w:rPr>
        <w:t xml:space="preserve">Конкурс «Безопасное </w:t>
      </w:r>
      <w:r>
        <w:rPr>
          <w:rFonts w:cs="Times New Roman"/>
          <w:spacing w:val="-2"/>
          <w:sz w:val="24"/>
        </w:rPr>
        <w:t>колесо»;</w:t>
      </w:r>
    </w:p>
    <w:p w14:paraId="3223207F"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noProof/>
          <w:sz w:val="24"/>
        </w:rPr>
        <mc:AlternateContent>
          <mc:Choice Requires="wps">
            <w:drawing>
              <wp:anchor distT="0" distB="0" distL="114300" distR="114300" simplePos="0" relativeHeight="251652096" behindDoc="1" locked="0" layoutInCell="1" allowOverlap="1" wp14:anchorId="5198B5DF" wp14:editId="6A861223">
                <wp:simplePos x="0" y="0"/>
                <wp:positionH relativeFrom="page">
                  <wp:posOffset>3903980</wp:posOffset>
                </wp:positionH>
                <wp:positionV relativeFrom="paragraph">
                  <wp:posOffset>22860</wp:posOffset>
                </wp:positionV>
                <wp:extent cx="106680" cy="123825"/>
                <wp:effectExtent l="0" t="0" r="0" b="0"/>
                <wp:wrapNone/>
                <wp:docPr id="3" name="Текстовое поле 3"/>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4421E35B" w14:textId="77777777" w:rsidR="00012E02" w:rsidRDefault="00000000">
                            <w:pPr>
                              <w:spacing w:before="1"/>
                              <w:rPr>
                                <w:rFonts w:ascii="Tahoma"/>
                                <w:sz w:val="16"/>
                              </w:rPr>
                            </w:pPr>
                            <w:r>
                              <w:rPr>
                                <w:rFonts w:ascii="Tahoma"/>
                                <w:spacing w:val="-10"/>
                                <w:sz w:val="16"/>
                              </w:rPr>
                              <w:t>41</w:t>
                            </w:r>
                          </w:p>
                        </w:txbxContent>
                      </wps:txbx>
                      <wps:bodyPr lIns="0" tIns="0" rIns="0" bIns="0" upright="1"/>
                    </wps:wsp>
                  </a:graphicData>
                </a:graphic>
              </wp:anchor>
            </w:drawing>
          </mc:Choice>
          <mc:Fallback>
            <w:pict>
              <v:shapetype w14:anchorId="5198B5DF" id="_x0000_t202" coordsize="21600,21600" o:spt="202" path="m,l,21600r21600,l21600,xe">
                <v:stroke joinstyle="miter"/>
                <v:path gradientshapeok="t" o:connecttype="rect"/>
              </v:shapetype>
              <v:shape id="Текстовое поле 3" o:spid="_x0000_s1026" type="#_x0000_t202" style="position:absolute;left:0;text-align:left;margin-left:307.4pt;margin-top:1.8pt;width:8.4pt;height:9.75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" filled="f" stroked="f">
                <v:textbox inset="0,0,0,0">
                  <w:txbxContent>
                    <w:p w14:paraId="4421E35B" w14:textId="77777777" w:rsidR="00012E02" w:rsidRDefault="00000000">
                      <w:pPr>
                        <w:spacing w:before="1"/>
                        <w:rPr>
                          <w:rFonts w:ascii="Tahoma"/>
                          <w:sz w:val="16"/>
                        </w:rPr>
                      </w:pPr>
                      <w:r>
                        <w:rPr>
                          <w:rFonts w:ascii="Tahoma"/>
                          <w:spacing w:val="-10"/>
                          <w:sz w:val="16"/>
                        </w:rPr>
                        <w:t>41</w:t>
                      </w:r>
                    </w:p>
                  </w:txbxContent>
                </v:textbox>
                <w10:wrap anchorx="page"/>
              </v:shape>
            </w:pict>
          </mc:Fallback>
        </mc:AlternateContent>
      </w:r>
      <w:r>
        <w:rPr>
          <w:rFonts w:cs="Times New Roman"/>
          <w:sz w:val="24"/>
        </w:rPr>
        <w:t xml:space="preserve">Акция «Вежливый </w:t>
      </w:r>
      <w:r>
        <w:rPr>
          <w:rFonts w:cs="Times New Roman"/>
          <w:spacing w:val="-2"/>
          <w:sz w:val="24"/>
        </w:rPr>
        <w:t>пешеход».</w:t>
      </w:r>
    </w:p>
    <w:p w14:paraId="08A27DA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Эти мероприятия направлены на повышение осведомленности школьников о правилах дорожного движения и формирование навыков безопасного поведения на дорогах.</w:t>
      </w:r>
    </w:p>
    <w:p w14:paraId="5CBA6CFE" w14:textId="77777777" w:rsidR="00012E02" w:rsidRDefault="00000000" w:rsidP="00634A7B">
      <w:pPr>
        <w:pStyle w:val="233"/>
        <w:numPr>
          <w:ilvl w:val="0"/>
          <w:numId w:val="98"/>
        </w:numPr>
        <w:tabs>
          <w:tab w:val="left" w:pos="1570"/>
        </w:tabs>
        <w:spacing w:line="240" w:lineRule="auto"/>
        <w:ind w:left="0" w:firstLine="709"/>
        <w:outlineLvl w:val="9"/>
        <w:rPr>
          <w:rFonts w:cs="Times New Roman"/>
        </w:rPr>
      </w:pPr>
      <w:r>
        <w:rPr>
          <w:rFonts w:cs="Times New Roman"/>
        </w:rPr>
        <w:t xml:space="preserve">Профилактика аддиктивного поведения и пропаганда здорового образа </w:t>
      </w:r>
      <w:r>
        <w:rPr>
          <w:rFonts w:cs="Times New Roman"/>
          <w:spacing w:val="-2"/>
        </w:rPr>
        <w:t>жизни</w:t>
      </w:r>
    </w:p>
    <w:p w14:paraId="76F42E80"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rPr>
        <w:t>Комплекс</w:t>
      </w:r>
      <w:proofErr w:type="spellEnd"/>
      <w:r>
        <w:rPr>
          <w:rFonts w:ascii="Times New Roman" w:hAnsi="Times New Roman" w:cs="Times New Roman"/>
        </w:rPr>
        <w:t xml:space="preserve"> </w:t>
      </w:r>
      <w:proofErr w:type="spellStart"/>
      <w:r>
        <w:rPr>
          <w:rFonts w:ascii="Times New Roman" w:hAnsi="Times New Roman" w:cs="Times New Roman"/>
        </w:rPr>
        <w:t>мероприятий</w:t>
      </w:r>
      <w:proofErr w:type="spellEnd"/>
      <w:r>
        <w:rPr>
          <w:rFonts w:ascii="Times New Roman" w:hAnsi="Times New Roman" w:cs="Times New Roman"/>
        </w:rPr>
        <w:t xml:space="preserve"> </w:t>
      </w:r>
      <w:proofErr w:type="spellStart"/>
      <w:r>
        <w:rPr>
          <w:rFonts w:ascii="Times New Roman" w:hAnsi="Times New Roman" w:cs="Times New Roman"/>
          <w:spacing w:val="-2"/>
        </w:rPr>
        <w:t>включает</w:t>
      </w:r>
      <w:proofErr w:type="spellEnd"/>
      <w:r>
        <w:rPr>
          <w:rFonts w:ascii="Times New Roman" w:hAnsi="Times New Roman" w:cs="Times New Roman"/>
          <w:spacing w:val="-2"/>
        </w:rPr>
        <w:t>:</w:t>
      </w:r>
    </w:p>
    <w:p w14:paraId="10A8E9BA"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Открытие школьной </w:t>
      </w:r>
      <w:r>
        <w:rPr>
          <w:rFonts w:cs="Times New Roman"/>
          <w:spacing w:val="-2"/>
          <w:sz w:val="24"/>
        </w:rPr>
        <w:t>спартакиады;</w:t>
      </w:r>
    </w:p>
    <w:p w14:paraId="3B1B368C"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Осенний День </w:t>
      </w:r>
      <w:r>
        <w:rPr>
          <w:rFonts w:cs="Times New Roman"/>
          <w:spacing w:val="-2"/>
          <w:sz w:val="24"/>
        </w:rPr>
        <w:t>здоровья;</w:t>
      </w:r>
    </w:p>
    <w:p w14:paraId="1E08789F"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Всероссийский урок безопасности в </w:t>
      </w:r>
      <w:r>
        <w:rPr>
          <w:rFonts w:cs="Times New Roman"/>
          <w:spacing w:val="-2"/>
          <w:sz w:val="24"/>
        </w:rPr>
        <w:t>интернете;</w:t>
      </w:r>
    </w:p>
    <w:p w14:paraId="4608247B"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Президентские состязания по общей физической подготовке </w:t>
      </w:r>
      <w:r>
        <w:rPr>
          <w:rFonts w:cs="Times New Roman"/>
          <w:spacing w:val="-2"/>
          <w:sz w:val="24"/>
        </w:rPr>
        <w:t>(ОФП);</w:t>
      </w:r>
    </w:p>
    <w:p w14:paraId="416C6FC8"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«Декада борьбы с вредными </w:t>
      </w:r>
      <w:r>
        <w:rPr>
          <w:rFonts w:cs="Times New Roman"/>
          <w:spacing w:val="-2"/>
          <w:sz w:val="24"/>
        </w:rPr>
        <w:t>привычками»;</w:t>
      </w:r>
    </w:p>
    <w:p w14:paraId="7809111D"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Открытые классные </w:t>
      </w:r>
      <w:proofErr w:type="gramStart"/>
      <w:r>
        <w:rPr>
          <w:rFonts w:cs="Times New Roman"/>
          <w:sz w:val="24"/>
        </w:rPr>
        <w:t>часы  с</w:t>
      </w:r>
      <w:proofErr w:type="gramEnd"/>
      <w:r>
        <w:rPr>
          <w:rFonts w:cs="Times New Roman"/>
          <w:sz w:val="24"/>
        </w:rPr>
        <w:t xml:space="preserve"> участием медицинских </w:t>
      </w:r>
      <w:r>
        <w:rPr>
          <w:rFonts w:cs="Times New Roman"/>
          <w:spacing w:val="-2"/>
          <w:sz w:val="24"/>
        </w:rPr>
        <w:t>специалистов;</w:t>
      </w:r>
    </w:p>
    <w:p w14:paraId="0EE26DFD"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Просмотр видеофильмов </w:t>
      </w:r>
      <w:proofErr w:type="spellStart"/>
      <w:r>
        <w:rPr>
          <w:rFonts w:cs="Times New Roman"/>
          <w:sz w:val="24"/>
        </w:rPr>
        <w:t>оз</w:t>
      </w:r>
      <w:proofErr w:type="spellEnd"/>
      <w:r>
        <w:rPr>
          <w:rFonts w:cs="Times New Roman"/>
          <w:sz w:val="24"/>
        </w:rPr>
        <w:t xml:space="preserve"> </w:t>
      </w:r>
      <w:proofErr w:type="spellStart"/>
      <w:r>
        <w:rPr>
          <w:rFonts w:cs="Times New Roman"/>
          <w:sz w:val="24"/>
        </w:rPr>
        <w:t>доровом</w:t>
      </w:r>
      <w:proofErr w:type="spellEnd"/>
      <w:r>
        <w:rPr>
          <w:rFonts w:cs="Times New Roman"/>
          <w:sz w:val="24"/>
        </w:rPr>
        <w:t xml:space="preserve"> образе </w:t>
      </w:r>
      <w:r>
        <w:rPr>
          <w:rFonts w:cs="Times New Roman"/>
          <w:spacing w:val="-2"/>
          <w:sz w:val="24"/>
        </w:rPr>
        <w:t>жизни;</w:t>
      </w:r>
    </w:p>
    <w:p w14:paraId="1FA23E7B"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Общешкольный День </w:t>
      </w:r>
      <w:r>
        <w:rPr>
          <w:rFonts w:cs="Times New Roman"/>
          <w:spacing w:val="-2"/>
          <w:sz w:val="24"/>
        </w:rPr>
        <w:t>здоровья;</w:t>
      </w:r>
    </w:p>
    <w:p w14:paraId="2E43B7AC"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Участие в спортивных </w:t>
      </w:r>
      <w:r>
        <w:rPr>
          <w:rFonts w:cs="Times New Roman"/>
          <w:spacing w:val="-2"/>
          <w:sz w:val="24"/>
        </w:rPr>
        <w:t>мероприятиях;</w:t>
      </w:r>
    </w:p>
    <w:p w14:paraId="76EA03CB"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Месячник ЗОЖ «Здоровое </w:t>
      </w:r>
      <w:r>
        <w:rPr>
          <w:rFonts w:cs="Times New Roman"/>
          <w:spacing w:val="-2"/>
          <w:sz w:val="24"/>
        </w:rPr>
        <w:t>поколение»;</w:t>
      </w:r>
    </w:p>
    <w:p w14:paraId="0AA07970"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Весенний День </w:t>
      </w:r>
      <w:r>
        <w:rPr>
          <w:rFonts w:cs="Times New Roman"/>
          <w:spacing w:val="-2"/>
          <w:sz w:val="24"/>
        </w:rPr>
        <w:t>здоровья;</w:t>
      </w:r>
    </w:p>
    <w:p w14:paraId="495F6660"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Акция «Школа против </w:t>
      </w:r>
      <w:r>
        <w:rPr>
          <w:rFonts w:cs="Times New Roman"/>
          <w:spacing w:val="-2"/>
          <w:sz w:val="24"/>
        </w:rPr>
        <w:t>курения»;</w:t>
      </w:r>
    </w:p>
    <w:p w14:paraId="6BE73C8D"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pacing w:val="-2"/>
          <w:sz w:val="24"/>
        </w:rPr>
        <w:t>Туристические походы;</w:t>
      </w:r>
    </w:p>
    <w:p w14:paraId="210AD899"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lastRenderedPageBreak/>
        <w:t xml:space="preserve">Всемирный день </w:t>
      </w:r>
      <w:r>
        <w:rPr>
          <w:rFonts w:cs="Times New Roman"/>
          <w:spacing w:val="-2"/>
          <w:sz w:val="24"/>
        </w:rPr>
        <w:t>здоровья;</w:t>
      </w:r>
    </w:p>
    <w:p w14:paraId="3824244C"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Зарядка на свежем </w:t>
      </w:r>
      <w:r>
        <w:rPr>
          <w:rFonts w:cs="Times New Roman"/>
          <w:spacing w:val="-2"/>
          <w:sz w:val="24"/>
        </w:rPr>
        <w:t>воздухе.</w:t>
      </w:r>
    </w:p>
    <w:p w14:paraId="5D9152B8"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Данные мероприятия способствуют формированию у школьников негативного отношения к вредным привычкам и развитию навыков здорового образа жизни.</w:t>
      </w:r>
    </w:p>
    <w:p w14:paraId="2B1F5841"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 Профилактика психологического насилия и </w:t>
      </w:r>
      <w:r w:rsidRPr="00634A7B">
        <w:rPr>
          <w:rFonts w:ascii="Times New Roman" w:hAnsi="Times New Roman" w:cs="Times New Roman"/>
          <w:spacing w:val="-2"/>
          <w:lang w:val="ru-RU"/>
        </w:rPr>
        <w:t>травли</w:t>
      </w:r>
    </w:p>
    <w:p w14:paraId="6C896F4E" w14:textId="77777777" w:rsidR="00012E02" w:rsidRPr="00634A7B" w:rsidRDefault="00012E02" w:rsidP="00634A7B">
      <w:pPr>
        <w:pStyle w:val="af8"/>
        <w:ind w:left="0" w:right="0" w:firstLine="709"/>
        <w:rPr>
          <w:rFonts w:ascii="Times New Roman" w:hAnsi="Times New Roman" w:cs="Times New Roman"/>
          <w:b/>
          <w:lang w:val="ru-RU"/>
        </w:rPr>
      </w:pPr>
    </w:p>
    <w:p w14:paraId="6F7FFE4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В этом контексте</w:t>
      </w:r>
      <w:r w:rsidRPr="00634A7B">
        <w:rPr>
          <w:rFonts w:ascii="Times New Roman" w:hAnsi="Times New Roman" w:cs="Times New Roman"/>
          <w:spacing w:val="-2"/>
          <w:lang w:val="ru-RU"/>
        </w:rPr>
        <w:t xml:space="preserve"> проводятся:</w:t>
      </w:r>
    </w:p>
    <w:p w14:paraId="1C4B5FEF" w14:textId="77777777" w:rsidR="00012E02" w:rsidRDefault="00000000" w:rsidP="00634A7B">
      <w:pPr>
        <w:pStyle w:val="affe"/>
        <w:numPr>
          <w:ilvl w:val="1"/>
          <w:numId w:val="98"/>
        </w:numPr>
        <w:tabs>
          <w:tab w:val="left" w:pos="1581"/>
        </w:tabs>
        <w:spacing w:line="240" w:lineRule="auto"/>
        <w:ind w:left="0" w:firstLine="709"/>
        <w:rPr>
          <w:rFonts w:cs="Times New Roman"/>
          <w:sz w:val="24"/>
        </w:rPr>
      </w:pPr>
      <w:r>
        <w:rPr>
          <w:rFonts w:cs="Times New Roman"/>
          <w:sz w:val="24"/>
        </w:rPr>
        <w:t xml:space="preserve">Индивидуальные беседы с учащимися в конфликтных </w:t>
      </w:r>
      <w:r>
        <w:rPr>
          <w:rFonts w:cs="Times New Roman"/>
          <w:spacing w:val="-2"/>
          <w:sz w:val="24"/>
        </w:rPr>
        <w:t>ситуациях;</w:t>
      </w:r>
    </w:p>
    <w:p w14:paraId="12AC21D4" w14:textId="77777777" w:rsidR="00012E02" w:rsidRDefault="00000000" w:rsidP="00634A7B">
      <w:pPr>
        <w:pStyle w:val="affe"/>
        <w:numPr>
          <w:ilvl w:val="1"/>
          <w:numId w:val="98"/>
        </w:numPr>
        <w:tabs>
          <w:tab w:val="left" w:pos="1581"/>
        </w:tabs>
        <w:spacing w:line="240" w:lineRule="auto"/>
        <w:ind w:left="0" w:firstLine="709"/>
        <w:rPr>
          <w:rFonts w:cs="Times New Roman"/>
          <w:sz w:val="24"/>
        </w:rPr>
      </w:pPr>
      <w:r>
        <w:rPr>
          <w:rFonts w:cs="Times New Roman"/>
          <w:sz w:val="24"/>
        </w:rPr>
        <w:t xml:space="preserve">Лекции для групп </w:t>
      </w:r>
      <w:r>
        <w:rPr>
          <w:rFonts w:cs="Times New Roman"/>
          <w:spacing w:val="-2"/>
          <w:sz w:val="24"/>
        </w:rPr>
        <w:t xml:space="preserve">подростков. </w:t>
      </w:r>
    </w:p>
    <w:p w14:paraId="709A78DC"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Эти меры направлены на предотвращение межличностных конфликтов и </w:t>
      </w:r>
      <w:proofErr w:type="gramStart"/>
      <w:r w:rsidRPr="00634A7B">
        <w:rPr>
          <w:rFonts w:ascii="Times New Roman" w:hAnsi="Times New Roman" w:cs="Times New Roman"/>
          <w:lang w:val="ru-RU"/>
        </w:rPr>
        <w:t>формирование  навыков</w:t>
      </w:r>
      <w:proofErr w:type="gramEnd"/>
      <w:r w:rsidRPr="00634A7B">
        <w:rPr>
          <w:rFonts w:ascii="Times New Roman" w:hAnsi="Times New Roman" w:cs="Times New Roman"/>
          <w:lang w:val="ru-RU"/>
        </w:rPr>
        <w:t xml:space="preserve"> конструктивного общения.</w:t>
      </w:r>
    </w:p>
    <w:p w14:paraId="711B8E9F" w14:textId="77777777" w:rsidR="00012E02" w:rsidRDefault="00000000" w:rsidP="00634A7B">
      <w:pPr>
        <w:pStyle w:val="233"/>
        <w:numPr>
          <w:ilvl w:val="0"/>
          <w:numId w:val="98"/>
        </w:numPr>
        <w:tabs>
          <w:tab w:val="left" w:pos="850"/>
          <w:tab w:val="left" w:pos="1570"/>
        </w:tabs>
        <w:spacing w:line="240" w:lineRule="auto"/>
        <w:ind w:left="0" w:firstLine="709"/>
        <w:outlineLvl w:val="9"/>
        <w:rPr>
          <w:rFonts w:cs="Times New Roman"/>
        </w:rPr>
      </w:pPr>
      <w:r>
        <w:rPr>
          <w:rFonts w:cs="Times New Roman"/>
          <w:b w:val="0"/>
          <w:sz w:val="28"/>
        </w:rPr>
        <w:tab/>
      </w:r>
      <w:r>
        <w:rPr>
          <w:rFonts w:cs="Times New Roman"/>
        </w:rPr>
        <w:t xml:space="preserve">Профилактика </w:t>
      </w:r>
      <w:proofErr w:type="spellStart"/>
      <w:r>
        <w:rPr>
          <w:rFonts w:cs="Times New Roman"/>
        </w:rPr>
        <w:t>делинквентного</w:t>
      </w:r>
      <w:proofErr w:type="spellEnd"/>
      <w:r>
        <w:rPr>
          <w:rFonts w:cs="Times New Roman"/>
        </w:rPr>
        <w:t xml:space="preserve"> поведения и обеспечение </w:t>
      </w:r>
      <w:proofErr w:type="spellStart"/>
      <w:proofErr w:type="gramStart"/>
      <w:r>
        <w:rPr>
          <w:rFonts w:cs="Times New Roman"/>
        </w:rPr>
        <w:t>безопасност</w:t>
      </w:r>
      <w:proofErr w:type="spellEnd"/>
      <w:r>
        <w:rPr>
          <w:rFonts w:cs="Times New Roman"/>
        </w:rPr>
        <w:t xml:space="preserve">  и</w:t>
      </w:r>
      <w:proofErr w:type="gramEnd"/>
      <w:r>
        <w:rPr>
          <w:rFonts w:cs="Times New Roman"/>
        </w:rPr>
        <w:t xml:space="preserve"> </w:t>
      </w:r>
      <w:r>
        <w:rPr>
          <w:rFonts w:cs="Times New Roman"/>
          <w:spacing w:val="-2"/>
        </w:rPr>
        <w:t>жизнедеятельности</w:t>
      </w:r>
    </w:p>
    <w:p w14:paraId="493B6FF5" w14:textId="77777777" w:rsidR="00012E02" w:rsidRDefault="00000000" w:rsidP="00634A7B">
      <w:pPr>
        <w:pStyle w:val="af8"/>
        <w:ind w:left="0" w:right="0" w:firstLine="709"/>
        <w:rPr>
          <w:rFonts w:ascii="Times New Roman" w:hAnsi="Times New Roman" w:cs="Times New Roman"/>
        </w:rPr>
      </w:pPr>
      <w:proofErr w:type="spellStart"/>
      <w:r>
        <w:rPr>
          <w:rFonts w:ascii="Times New Roman" w:hAnsi="Times New Roman" w:cs="Times New Roman"/>
        </w:rPr>
        <w:t>Комплекс</w:t>
      </w:r>
      <w:proofErr w:type="spellEnd"/>
      <w:r>
        <w:rPr>
          <w:rFonts w:ascii="Times New Roman" w:hAnsi="Times New Roman" w:cs="Times New Roman"/>
        </w:rPr>
        <w:t xml:space="preserve"> </w:t>
      </w:r>
      <w:proofErr w:type="spellStart"/>
      <w:r>
        <w:rPr>
          <w:rFonts w:ascii="Times New Roman" w:hAnsi="Times New Roman" w:cs="Times New Roman"/>
        </w:rPr>
        <w:t>мероприятий</w:t>
      </w:r>
      <w:proofErr w:type="spellEnd"/>
      <w:r>
        <w:rPr>
          <w:rFonts w:ascii="Times New Roman" w:hAnsi="Times New Roman" w:cs="Times New Roman"/>
        </w:rPr>
        <w:t xml:space="preserve"> </w:t>
      </w:r>
      <w:proofErr w:type="spellStart"/>
      <w:r>
        <w:rPr>
          <w:rFonts w:ascii="Times New Roman" w:hAnsi="Times New Roman" w:cs="Times New Roman"/>
          <w:spacing w:val="-2"/>
        </w:rPr>
        <w:t>включает</w:t>
      </w:r>
      <w:proofErr w:type="spellEnd"/>
      <w:r>
        <w:rPr>
          <w:rFonts w:ascii="Times New Roman" w:hAnsi="Times New Roman" w:cs="Times New Roman"/>
          <w:spacing w:val="-2"/>
        </w:rPr>
        <w:t>:</w:t>
      </w:r>
    </w:p>
    <w:p w14:paraId="0842F023"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Декада безопасности: встречи с представителями ГИБДД, МЧС, </w:t>
      </w:r>
      <w:r>
        <w:rPr>
          <w:rFonts w:cs="Times New Roman"/>
          <w:spacing w:val="-4"/>
          <w:sz w:val="24"/>
        </w:rPr>
        <w:t>МВД;</w:t>
      </w:r>
    </w:p>
    <w:p w14:paraId="0B0311EF"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Беседы с просмотром видеоклипов о безопасном </w:t>
      </w:r>
      <w:r>
        <w:rPr>
          <w:rFonts w:cs="Times New Roman"/>
          <w:spacing w:val="-2"/>
          <w:sz w:val="24"/>
        </w:rPr>
        <w:t>поведении;</w:t>
      </w:r>
    </w:p>
    <w:p w14:paraId="0FD3BF8A"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Мероприятия месячника правового </w:t>
      </w:r>
      <w:r>
        <w:rPr>
          <w:rFonts w:cs="Times New Roman"/>
          <w:spacing w:val="-2"/>
          <w:sz w:val="24"/>
        </w:rPr>
        <w:t>воспитания;</w:t>
      </w:r>
    </w:p>
    <w:p w14:paraId="4967D013"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Единый день профилактики </w:t>
      </w:r>
      <w:r>
        <w:rPr>
          <w:rFonts w:cs="Times New Roman"/>
          <w:spacing w:val="-2"/>
          <w:sz w:val="24"/>
        </w:rPr>
        <w:t>правонарушений;</w:t>
      </w:r>
    </w:p>
    <w:p w14:paraId="2EA6328F" w14:textId="77777777" w:rsidR="00012E02" w:rsidRDefault="00000000" w:rsidP="00634A7B">
      <w:pPr>
        <w:pStyle w:val="affe"/>
        <w:numPr>
          <w:ilvl w:val="2"/>
          <w:numId w:val="98"/>
        </w:numPr>
        <w:tabs>
          <w:tab w:val="left" w:pos="1458"/>
        </w:tabs>
        <w:spacing w:line="240" w:lineRule="auto"/>
        <w:ind w:left="0" w:firstLine="709"/>
        <w:rPr>
          <w:rFonts w:cs="Times New Roman"/>
          <w:sz w:val="24"/>
        </w:rPr>
      </w:pPr>
      <w:r>
        <w:rPr>
          <w:rFonts w:cs="Times New Roman"/>
          <w:sz w:val="24"/>
        </w:rPr>
        <w:t xml:space="preserve">Беседы на темы «Осторожно с огнем», «Осторожно гололед», «Техника </w:t>
      </w:r>
      <w:proofErr w:type="gramStart"/>
      <w:r>
        <w:rPr>
          <w:rFonts w:cs="Times New Roman"/>
          <w:sz w:val="24"/>
        </w:rPr>
        <w:t>безопасности  на</w:t>
      </w:r>
      <w:proofErr w:type="gramEnd"/>
      <w:r>
        <w:rPr>
          <w:rFonts w:cs="Times New Roman"/>
          <w:sz w:val="24"/>
        </w:rPr>
        <w:t xml:space="preserve">  воде и солнце»;</w:t>
      </w:r>
    </w:p>
    <w:p w14:paraId="38EE60A1"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Конкурсы рисунков и викторин по пожарной </w:t>
      </w:r>
      <w:r>
        <w:rPr>
          <w:rFonts w:cs="Times New Roman"/>
          <w:spacing w:val="-2"/>
          <w:sz w:val="24"/>
        </w:rPr>
        <w:t>безопасности;</w:t>
      </w:r>
    </w:p>
    <w:p w14:paraId="2BFDE1AC"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pacing w:val="-2"/>
          <w:sz w:val="24"/>
        </w:rPr>
        <w:t>Тренировочные эвакуационные мероприятия.</w:t>
      </w:r>
    </w:p>
    <w:p w14:paraId="45C74D83"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Эти меры способствуют формированию у школьников навыков безопасного поведения в различных жизненных ситуациях.</w:t>
      </w:r>
    </w:p>
    <w:p w14:paraId="09F5861E" w14:textId="77777777" w:rsidR="00012E02" w:rsidRDefault="00000000" w:rsidP="00634A7B">
      <w:pPr>
        <w:pStyle w:val="233"/>
        <w:numPr>
          <w:ilvl w:val="0"/>
          <w:numId w:val="98"/>
        </w:numPr>
        <w:tabs>
          <w:tab w:val="left" w:pos="1570"/>
        </w:tabs>
        <w:spacing w:line="240" w:lineRule="auto"/>
        <w:ind w:left="0" w:firstLine="709"/>
        <w:outlineLvl w:val="9"/>
        <w:rPr>
          <w:rFonts w:cs="Times New Roman"/>
        </w:rPr>
      </w:pPr>
      <w:r>
        <w:rPr>
          <w:rFonts w:cs="Times New Roman"/>
        </w:rPr>
        <w:t xml:space="preserve">Профилактика экстремизма и </w:t>
      </w:r>
      <w:r>
        <w:rPr>
          <w:rFonts w:cs="Times New Roman"/>
          <w:spacing w:val="-2"/>
        </w:rPr>
        <w:t>терроризма</w:t>
      </w:r>
    </w:p>
    <w:p w14:paraId="2B26D31D" w14:textId="77777777" w:rsidR="00012E02" w:rsidRDefault="00012E02" w:rsidP="00634A7B">
      <w:pPr>
        <w:pStyle w:val="af8"/>
        <w:ind w:left="0" w:right="0" w:firstLine="709"/>
        <w:rPr>
          <w:rFonts w:ascii="Times New Roman" w:hAnsi="Times New Roman" w:cs="Times New Roman"/>
          <w:b/>
        </w:rPr>
      </w:pPr>
    </w:p>
    <w:p w14:paraId="0B7DCB71"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Комплекс мероприятий в данном направлении </w:t>
      </w:r>
      <w:r w:rsidRPr="00634A7B">
        <w:rPr>
          <w:rFonts w:ascii="Times New Roman" w:hAnsi="Times New Roman" w:cs="Times New Roman"/>
          <w:spacing w:val="-2"/>
          <w:lang w:val="ru-RU"/>
        </w:rPr>
        <w:t>включает:</w:t>
      </w:r>
    </w:p>
    <w:p w14:paraId="73F26199" w14:textId="77777777" w:rsidR="00012E02" w:rsidRPr="00634A7B" w:rsidRDefault="00012E02" w:rsidP="00634A7B">
      <w:pPr>
        <w:pStyle w:val="af8"/>
        <w:ind w:left="0" w:right="0" w:firstLine="709"/>
        <w:rPr>
          <w:rFonts w:ascii="Times New Roman" w:hAnsi="Times New Roman" w:cs="Times New Roman"/>
          <w:lang w:val="ru-RU"/>
        </w:rPr>
      </w:pPr>
    </w:p>
    <w:p w14:paraId="34972996"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Рассмотрение вопросов экстремизма на </w:t>
      </w:r>
      <w:r>
        <w:rPr>
          <w:rFonts w:cs="Times New Roman"/>
          <w:spacing w:val="-2"/>
          <w:sz w:val="24"/>
        </w:rPr>
        <w:t>совещаниях;</w:t>
      </w:r>
    </w:p>
    <w:p w14:paraId="262334D6"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Классные часы, посвященные Дню солидарности в борьбе с </w:t>
      </w:r>
      <w:r>
        <w:rPr>
          <w:rFonts w:cs="Times New Roman"/>
          <w:spacing w:val="-2"/>
          <w:sz w:val="24"/>
        </w:rPr>
        <w:t>терроризмом;</w:t>
      </w:r>
    </w:p>
    <w:p w14:paraId="2FAECB50"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Изучение примеров дружбы и взаимопомощи на </w:t>
      </w:r>
      <w:r>
        <w:rPr>
          <w:rFonts w:cs="Times New Roman"/>
          <w:spacing w:val="-2"/>
          <w:sz w:val="24"/>
        </w:rPr>
        <w:t>уроках;</w:t>
      </w:r>
    </w:p>
    <w:p w14:paraId="5FBA802C"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Встречи с представителями правоохранительных </w:t>
      </w:r>
      <w:r>
        <w:rPr>
          <w:rFonts w:cs="Times New Roman"/>
          <w:spacing w:val="-2"/>
          <w:sz w:val="24"/>
        </w:rPr>
        <w:t>органов;</w:t>
      </w:r>
    </w:p>
    <w:p w14:paraId="10D3F619"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Мероприятия ко Дню народного </w:t>
      </w:r>
      <w:r>
        <w:rPr>
          <w:rFonts w:cs="Times New Roman"/>
          <w:spacing w:val="-2"/>
          <w:sz w:val="24"/>
        </w:rPr>
        <w:t>единства;</w:t>
      </w:r>
    </w:p>
    <w:p w14:paraId="2E94D5F4"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Неделя Памяти жертв </w:t>
      </w:r>
      <w:r>
        <w:rPr>
          <w:rFonts w:cs="Times New Roman"/>
          <w:spacing w:val="-2"/>
          <w:sz w:val="24"/>
        </w:rPr>
        <w:t>Холокоста;</w:t>
      </w:r>
    </w:p>
    <w:p w14:paraId="1EE0C650" w14:textId="77777777" w:rsidR="00012E02" w:rsidRDefault="00000000" w:rsidP="00634A7B">
      <w:pPr>
        <w:pStyle w:val="affe"/>
        <w:numPr>
          <w:ilvl w:val="1"/>
          <w:numId w:val="98"/>
        </w:numPr>
        <w:tabs>
          <w:tab w:val="left" w:pos="1329"/>
        </w:tabs>
        <w:spacing w:line="240" w:lineRule="auto"/>
        <w:ind w:left="0" w:firstLine="709"/>
        <w:rPr>
          <w:rFonts w:cs="Times New Roman"/>
          <w:sz w:val="24"/>
        </w:rPr>
      </w:pPr>
      <w:r>
        <w:rPr>
          <w:rFonts w:cs="Times New Roman"/>
          <w:sz w:val="24"/>
        </w:rPr>
        <w:t xml:space="preserve">Распространение памяток и методических рекомендаций по противодействию </w:t>
      </w:r>
      <w:r>
        <w:rPr>
          <w:rFonts w:cs="Times New Roman"/>
          <w:spacing w:val="-2"/>
          <w:sz w:val="24"/>
        </w:rPr>
        <w:t>экстремизму;</w:t>
      </w:r>
    </w:p>
    <w:p w14:paraId="3024A848"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Инструктажи по действиям в чрезвычайных </w:t>
      </w:r>
      <w:r>
        <w:rPr>
          <w:rFonts w:cs="Times New Roman"/>
          <w:spacing w:val="-2"/>
          <w:sz w:val="24"/>
        </w:rPr>
        <w:t>ситуациях.</w:t>
      </w:r>
    </w:p>
    <w:p w14:paraId="095894FF" w14:textId="77777777" w:rsidR="00012E02" w:rsidRDefault="00000000" w:rsidP="00634A7B">
      <w:pPr>
        <w:pStyle w:val="233"/>
        <w:numPr>
          <w:ilvl w:val="0"/>
          <w:numId w:val="98"/>
        </w:numPr>
        <w:tabs>
          <w:tab w:val="left" w:pos="1570"/>
        </w:tabs>
        <w:spacing w:line="240" w:lineRule="auto"/>
        <w:ind w:left="0" w:firstLine="709"/>
        <w:outlineLvl w:val="9"/>
        <w:rPr>
          <w:rFonts w:cs="Times New Roman"/>
        </w:rPr>
      </w:pPr>
      <w:r>
        <w:rPr>
          <w:rFonts w:cs="Times New Roman"/>
          <w:spacing w:val="-2"/>
        </w:rPr>
        <w:t xml:space="preserve">Профилактика </w:t>
      </w:r>
      <w:proofErr w:type="spellStart"/>
      <w:r>
        <w:rPr>
          <w:rFonts w:cs="Times New Roman"/>
          <w:spacing w:val="-2"/>
        </w:rPr>
        <w:t>аутодеструктивного</w:t>
      </w:r>
      <w:proofErr w:type="spellEnd"/>
      <w:r>
        <w:rPr>
          <w:rFonts w:cs="Times New Roman"/>
          <w:spacing w:val="-2"/>
        </w:rPr>
        <w:t xml:space="preserve"> и суицидального поведения</w:t>
      </w:r>
    </w:p>
    <w:p w14:paraId="2658AF03" w14:textId="77777777" w:rsidR="00012E02" w:rsidRDefault="00012E02" w:rsidP="00634A7B">
      <w:pPr>
        <w:pStyle w:val="af8"/>
        <w:ind w:left="0" w:right="0" w:firstLine="709"/>
        <w:rPr>
          <w:rFonts w:ascii="Times New Roman" w:hAnsi="Times New Roman" w:cs="Times New Roman"/>
          <w:b/>
        </w:rPr>
      </w:pPr>
    </w:p>
    <w:p w14:paraId="333EDEA8"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 рамках данного направления </w:t>
      </w:r>
      <w:r w:rsidRPr="00634A7B">
        <w:rPr>
          <w:rFonts w:ascii="Times New Roman" w:hAnsi="Times New Roman" w:cs="Times New Roman"/>
          <w:spacing w:val="-2"/>
          <w:lang w:val="ru-RU"/>
        </w:rPr>
        <w:t>проводятся:</w:t>
      </w:r>
    </w:p>
    <w:p w14:paraId="0DF0A156" w14:textId="77777777" w:rsidR="00012E02" w:rsidRPr="00634A7B" w:rsidRDefault="00012E02" w:rsidP="00634A7B">
      <w:pPr>
        <w:pStyle w:val="af8"/>
        <w:ind w:left="0" w:right="0" w:firstLine="709"/>
        <w:rPr>
          <w:rFonts w:ascii="Times New Roman" w:hAnsi="Times New Roman" w:cs="Times New Roman"/>
          <w:lang w:val="ru-RU"/>
        </w:rPr>
      </w:pPr>
    </w:p>
    <w:p w14:paraId="636A0C99"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Педсовет о работе с учащимися, демонстрирующими </w:t>
      </w:r>
      <w:proofErr w:type="spellStart"/>
      <w:r>
        <w:rPr>
          <w:rFonts w:cs="Times New Roman"/>
          <w:sz w:val="24"/>
        </w:rPr>
        <w:t>дивиантное</w:t>
      </w:r>
      <w:proofErr w:type="spellEnd"/>
      <w:r>
        <w:rPr>
          <w:rFonts w:cs="Times New Roman"/>
          <w:sz w:val="24"/>
        </w:rPr>
        <w:t xml:space="preserve"> </w:t>
      </w:r>
      <w:r>
        <w:rPr>
          <w:rFonts w:cs="Times New Roman"/>
          <w:spacing w:val="-2"/>
          <w:sz w:val="24"/>
        </w:rPr>
        <w:t>поведение;</w:t>
      </w:r>
    </w:p>
    <w:p w14:paraId="767237CC" w14:textId="77777777" w:rsidR="00012E02" w:rsidRDefault="00000000" w:rsidP="00634A7B">
      <w:pPr>
        <w:pStyle w:val="affe"/>
        <w:numPr>
          <w:ilvl w:val="2"/>
          <w:numId w:val="98"/>
        </w:numPr>
        <w:tabs>
          <w:tab w:val="left" w:pos="1396"/>
        </w:tabs>
        <w:spacing w:line="240" w:lineRule="auto"/>
        <w:ind w:left="0" w:firstLine="709"/>
        <w:rPr>
          <w:rFonts w:cs="Times New Roman"/>
          <w:sz w:val="24"/>
        </w:rPr>
      </w:pPr>
      <w:r>
        <w:rPr>
          <w:rFonts w:cs="Times New Roman"/>
          <w:sz w:val="24"/>
        </w:rPr>
        <w:t xml:space="preserve">Диагностика обучающихся для выявления психологических особенностей и </w:t>
      </w:r>
      <w:r>
        <w:rPr>
          <w:rFonts w:cs="Times New Roman"/>
          <w:spacing w:val="-2"/>
          <w:sz w:val="24"/>
        </w:rPr>
        <w:t>потребностей;</w:t>
      </w:r>
    </w:p>
    <w:p w14:paraId="16D394BC"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noProof/>
          <w:sz w:val="24"/>
        </w:rPr>
        <mc:AlternateContent>
          <mc:Choice Requires="wps">
            <w:drawing>
              <wp:anchor distT="0" distB="0" distL="114300" distR="114300" simplePos="0" relativeHeight="251654144" behindDoc="1" locked="0" layoutInCell="1" allowOverlap="1" wp14:anchorId="3472B8A9" wp14:editId="3022ED1C">
                <wp:simplePos x="0" y="0"/>
                <wp:positionH relativeFrom="page">
                  <wp:posOffset>3903980</wp:posOffset>
                </wp:positionH>
                <wp:positionV relativeFrom="paragraph">
                  <wp:posOffset>264160</wp:posOffset>
                </wp:positionV>
                <wp:extent cx="106680" cy="123825"/>
                <wp:effectExtent l="0" t="0" r="0" b="0"/>
                <wp:wrapNone/>
                <wp:docPr id="11" name="Текстовое поле 11"/>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42C4978D" w14:textId="77777777" w:rsidR="00012E02" w:rsidRDefault="00000000">
                            <w:pPr>
                              <w:spacing w:before="1"/>
                              <w:rPr>
                                <w:rFonts w:ascii="Tahoma"/>
                                <w:sz w:val="16"/>
                              </w:rPr>
                            </w:pPr>
                            <w:r>
                              <w:rPr>
                                <w:rFonts w:ascii="Tahoma"/>
                                <w:spacing w:val="-10"/>
                                <w:sz w:val="16"/>
                              </w:rPr>
                              <w:t>43</w:t>
                            </w:r>
                          </w:p>
                        </w:txbxContent>
                      </wps:txbx>
                      <wps:bodyPr lIns="0" tIns="0" rIns="0" bIns="0" upright="1"/>
                    </wps:wsp>
                  </a:graphicData>
                </a:graphic>
              </wp:anchor>
            </w:drawing>
          </mc:Choice>
          <mc:Fallback>
            <w:pict>
              <v:shape w14:anchorId="3472B8A9" id="Текстовое поле 11" o:spid="_x0000_s1027" type="#_x0000_t202" style="position:absolute;left:0;text-align:left;margin-left:307.4pt;margin-top:20.8pt;width:8.4pt;height:9.75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" filled="f" stroked="f">
                <v:textbox inset="0,0,0,0">
                  <w:txbxContent>
                    <w:p w14:paraId="42C4978D" w14:textId="77777777" w:rsidR="00012E02" w:rsidRDefault="00000000">
                      <w:pPr>
                        <w:spacing w:before="1"/>
                        <w:rPr>
                          <w:rFonts w:ascii="Tahoma"/>
                          <w:sz w:val="16"/>
                        </w:rPr>
                      </w:pPr>
                      <w:r>
                        <w:rPr>
                          <w:rFonts w:ascii="Tahoma"/>
                          <w:spacing w:val="-10"/>
                          <w:sz w:val="16"/>
                        </w:rPr>
                        <w:t>43</w:t>
                      </w:r>
                    </w:p>
                  </w:txbxContent>
                </v:textbox>
                <w10:wrap anchorx="page"/>
              </v:shape>
            </w:pict>
          </mc:Fallback>
        </mc:AlternateContent>
      </w:r>
      <w:r>
        <w:rPr>
          <w:rFonts w:cs="Times New Roman"/>
          <w:noProof/>
          <w:sz w:val="24"/>
        </w:rPr>
        <mc:AlternateContent>
          <mc:Choice Requires="wps">
            <w:drawing>
              <wp:anchor distT="0" distB="0" distL="114300" distR="114300" simplePos="0" relativeHeight="251656192" behindDoc="1" locked="0" layoutInCell="1" allowOverlap="1" wp14:anchorId="46EF0A1D" wp14:editId="5B63C430">
                <wp:simplePos x="0" y="0"/>
                <wp:positionH relativeFrom="page">
                  <wp:posOffset>472440</wp:posOffset>
                </wp:positionH>
                <wp:positionV relativeFrom="paragraph">
                  <wp:posOffset>41275</wp:posOffset>
                </wp:positionV>
                <wp:extent cx="6747510" cy="306070"/>
                <wp:effectExtent l="0" t="0" r="15240" b="17780"/>
                <wp:wrapNone/>
                <wp:docPr id="5" name="Прямоугольник 5"/>
                <wp:cNvGraphicFramePr/>
                <a:graphic xmlns:a="http://schemas.openxmlformats.org/drawingml/2006/main">
                  <a:graphicData uri="http://schemas.microsoft.com/office/word/2010/wordprocessingShape">
                    <wps:wsp>
                      <wps:cNvSpPr/>
                      <wps:spPr>
                        <a:xfrm>
                          <a:off x="0" y="0"/>
                          <a:ext cx="67475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37.2pt;margin-top:3.25pt;height:24.1pt;width:531.3pt;mso-position-horizontal-relative:page;z-index:-251654144;mso-width-relative:page;mso-height-relative:page;" fillcolor="#FFFFFF" filled="t" stroked="f" coordsize="21600,21600" o:gfxdata="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t0TNYAAAAIAQAADwAAAAAAAAABACAAAAAiAAAAZHJz&#10;L2Rvd25yZXYueG1sUEsBAhQAFAAAAAgAh07iQOUc7+zNAQAAcwMAAA4AAAAAAAAAAQAgAAAAJQEA&#10;AGRycy9lMm9Eb2MueG1sUEsFBgAAAAAGAAYAWQEAAGQFAAAAAA==&#10;">
                <v:fill on="t" focussize="0,0"/>
                <v:stroke on="f"/>
                <v:imagedata o:title=""/>
                <o:lock v:ext="edit" aspectratio="f"/>
              </v:rect>
            </w:pict>
          </mc:Fallback>
        </mc:AlternateContent>
      </w:r>
      <w:r>
        <w:rPr>
          <w:rFonts w:cs="Times New Roman"/>
          <w:sz w:val="24"/>
        </w:rPr>
        <w:t xml:space="preserve">Классный час «Жизненные </w:t>
      </w:r>
      <w:r>
        <w:rPr>
          <w:rFonts w:cs="Times New Roman"/>
          <w:spacing w:val="-2"/>
          <w:sz w:val="24"/>
        </w:rPr>
        <w:t>ценности»;</w:t>
      </w:r>
    </w:p>
    <w:p w14:paraId="4DFD9B15"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Индивидуальные консультации с </w:t>
      </w:r>
      <w:proofErr w:type="gramStart"/>
      <w:r>
        <w:rPr>
          <w:rFonts w:cs="Times New Roman"/>
          <w:sz w:val="24"/>
        </w:rPr>
        <w:t>учащимися ,родителями</w:t>
      </w:r>
      <w:proofErr w:type="gramEnd"/>
      <w:r>
        <w:rPr>
          <w:rFonts w:cs="Times New Roman"/>
          <w:sz w:val="24"/>
        </w:rPr>
        <w:t xml:space="preserve"> и </w:t>
      </w:r>
      <w:r>
        <w:rPr>
          <w:rFonts w:cs="Times New Roman"/>
          <w:spacing w:val="-2"/>
          <w:sz w:val="24"/>
        </w:rPr>
        <w:t>педагогами;</w:t>
      </w:r>
    </w:p>
    <w:p w14:paraId="1533439B"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pacing w:val="-2"/>
          <w:sz w:val="24"/>
        </w:rPr>
        <w:t>Тренинги для стабилизации эмоционального состояния подростков;</w:t>
      </w:r>
    </w:p>
    <w:p w14:paraId="6AB55604" w14:textId="77777777" w:rsidR="00012E02" w:rsidRDefault="00000000" w:rsidP="00634A7B">
      <w:pPr>
        <w:pStyle w:val="affe"/>
        <w:numPr>
          <w:ilvl w:val="1"/>
          <w:numId w:val="98"/>
        </w:numPr>
        <w:tabs>
          <w:tab w:val="left" w:pos="1221"/>
        </w:tabs>
        <w:spacing w:line="240" w:lineRule="auto"/>
        <w:ind w:left="0" w:firstLine="709"/>
        <w:rPr>
          <w:rFonts w:cs="Times New Roman"/>
          <w:sz w:val="24"/>
        </w:rPr>
      </w:pPr>
      <w:r>
        <w:rPr>
          <w:rFonts w:cs="Times New Roman"/>
          <w:sz w:val="24"/>
        </w:rPr>
        <w:t xml:space="preserve">Консультации по вопросам стресса и профилактики </w:t>
      </w:r>
      <w:r>
        <w:rPr>
          <w:rFonts w:cs="Times New Roman"/>
          <w:spacing w:val="-2"/>
          <w:sz w:val="24"/>
        </w:rPr>
        <w:t>суицида.</w:t>
      </w:r>
    </w:p>
    <w:p w14:paraId="49B1C6F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Эти меры направлены на профилактику деструктивных </w:t>
      </w:r>
      <w:proofErr w:type="gramStart"/>
      <w:r w:rsidRPr="00634A7B">
        <w:rPr>
          <w:rFonts w:ascii="Times New Roman" w:hAnsi="Times New Roman" w:cs="Times New Roman"/>
          <w:lang w:val="ru-RU"/>
        </w:rPr>
        <w:t>поведенческих  паттернов</w:t>
      </w:r>
      <w:proofErr w:type="gramEnd"/>
      <w:r w:rsidRPr="00634A7B">
        <w:rPr>
          <w:rFonts w:ascii="Times New Roman" w:hAnsi="Times New Roman" w:cs="Times New Roman"/>
          <w:lang w:val="ru-RU"/>
        </w:rPr>
        <w:t xml:space="preserve"> и формирование у школьников навыков преодоления стрессовых ситуаций.</w:t>
      </w:r>
    </w:p>
    <w:p w14:paraId="442A168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Система профилактических мероприятий, реализуемых в образовательном </w:t>
      </w:r>
      <w:r w:rsidRPr="00634A7B">
        <w:rPr>
          <w:rFonts w:ascii="Times New Roman" w:hAnsi="Times New Roman" w:cs="Times New Roman"/>
          <w:spacing w:val="-2"/>
          <w:lang w:val="ru-RU"/>
        </w:rPr>
        <w:t>учреждении,</w:t>
      </w:r>
    </w:p>
    <w:p w14:paraId="1DAFAA2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Представляет собой комплексный и многоуровневый подход к формированию у школьников навыков </w:t>
      </w:r>
      <w:r w:rsidRPr="00634A7B">
        <w:rPr>
          <w:rFonts w:ascii="Times New Roman" w:hAnsi="Times New Roman" w:cs="Times New Roman"/>
          <w:lang w:val="ru-RU"/>
        </w:rPr>
        <w:lastRenderedPageBreak/>
        <w:t>здорового и безопасного образа жизни. Данный подход требует постоянного мониторинга и</w:t>
      </w:r>
    </w:p>
    <w:p w14:paraId="771FD4A9"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Совершенствования с учетом современных тенденций и </w:t>
      </w:r>
      <w:r w:rsidRPr="00634A7B">
        <w:rPr>
          <w:rFonts w:ascii="Times New Roman" w:hAnsi="Times New Roman" w:cs="Times New Roman"/>
          <w:spacing w:val="-2"/>
          <w:lang w:val="ru-RU"/>
        </w:rPr>
        <w:t>вызовов.</w:t>
      </w:r>
    </w:p>
    <w:p w14:paraId="1B2E5B9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 </w:t>
      </w:r>
    </w:p>
    <w:p w14:paraId="5C7BB366" w14:textId="77777777" w:rsidR="00012E02" w:rsidRDefault="00000000" w:rsidP="00634A7B">
      <w:pPr>
        <w:pStyle w:val="233"/>
        <w:numPr>
          <w:ilvl w:val="2"/>
          <w:numId w:val="99"/>
        </w:numPr>
        <w:tabs>
          <w:tab w:val="left" w:pos="861"/>
          <w:tab w:val="left" w:pos="6623"/>
        </w:tabs>
        <w:spacing w:line="240" w:lineRule="auto"/>
        <w:ind w:left="0" w:firstLine="709"/>
        <w:outlineLvl w:val="9"/>
        <w:rPr>
          <w:rFonts w:cs="Times New Roman"/>
        </w:rPr>
      </w:pPr>
      <w:r>
        <w:rPr>
          <w:rFonts w:cs="Times New Roman"/>
        </w:rPr>
        <w:t>Модуль «Поддержка и социализация детей иностранных граждан и обучающихся с миграционной историей».</w:t>
      </w:r>
    </w:p>
    <w:p w14:paraId="109E3536"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Реализация воспитательного потенциала в контексте адаптации детей- мигрантов требует создания благоприятной психологической и культурной среды, способствующей успешной социально- психологической адаптации этих детей к новым условиям образовательной среды. В данном контексте адаптационный процесс можно рассматривать как комплексный феномен, включающий когнитивные, эмоциональные и поведенческие аспекты.</w:t>
      </w:r>
    </w:p>
    <w:p w14:paraId="206C1456"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Работа по адаптации детей-мигрантов осуществляется по трём ключевым </w:t>
      </w:r>
      <w:r w:rsidRPr="00634A7B">
        <w:rPr>
          <w:rFonts w:ascii="Times New Roman" w:hAnsi="Times New Roman" w:cs="Times New Roman"/>
          <w:spacing w:val="-2"/>
          <w:lang w:val="ru-RU"/>
        </w:rPr>
        <w:t>направлениям:</w:t>
      </w:r>
    </w:p>
    <w:p w14:paraId="6D54F82A" w14:textId="77777777" w:rsidR="00012E02" w:rsidRDefault="00000000" w:rsidP="00634A7B">
      <w:pPr>
        <w:pStyle w:val="affe"/>
        <w:numPr>
          <w:ilvl w:val="0"/>
          <w:numId w:val="100"/>
        </w:numPr>
        <w:tabs>
          <w:tab w:val="left" w:pos="2448"/>
        </w:tabs>
        <w:spacing w:line="240" w:lineRule="auto"/>
        <w:ind w:left="0" w:firstLine="709"/>
        <w:rPr>
          <w:rFonts w:cs="Times New Roman"/>
          <w:sz w:val="24"/>
        </w:rPr>
      </w:pPr>
      <w:r>
        <w:rPr>
          <w:rFonts w:cs="Times New Roman"/>
          <w:sz w:val="24"/>
        </w:rPr>
        <w:t xml:space="preserve">Учебная </w:t>
      </w:r>
      <w:r>
        <w:rPr>
          <w:rFonts w:cs="Times New Roman"/>
          <w:spacing w:val="-2"/>
          <w:sz w:val="24"/>
        </w:rPr>
        <w:t>адаптация.</w:t>
      </w:r>
    </w:p>
    <w:p w14:paraId="6FC143B0" w14:textId="77777777" w:rsidR="00012E02" w:rsidRDefault="00000000" w:rsidP="00634A7B">
      <w:pPr>
        <w:pStyle w:val="affe"/>
        <w:numPr>
          <w:ilvl w:val="0"/>
          <w:numId w:val="100"/>
        </w:numPr>
        <w:tabs>
          <w:tab w:val="left" w:pos="2448"/>
        </w:tabs>
        <w:spacing w:line="240" w:lineRule="auto"/>
        <w:ind w:left="0" w:firstLine="709"/>
        <w:rPr>
          <w:rFonts w:cs="Times New Roman"/>
          <w:sz w:val="24"/>
        </w:rPr>
      </w:pPr>
      <w:r>
        <w:rPr>
          <w:rFonts w:cs="Times New Roman"/>
          <w:spacing w:val="-2"/>
          <w:sz w:val="24"/>
        </w:rPr>
        <w:t>Социально-психологическая адаптация.</w:t>
      </w:r>
    </w:p>
    <w:p w14:paraId="644EAE72" w14:textId="77777777" w:rsidR="00012E02" w:rsidRDefault="00000000" w:rsidP="00634A7B">
      <w:pPr>
        <w:pStyle w:val="affe"/>
        <w:numPr>
          <w:ilvl w:val="0"/>
          <w:numId w:val="100"/>
        </w:numPr>
        <w:tabs>
          <w:tab w:val="left" w:pos="2448"/>
        </w:tabs>
        <w:spacing w:line="240" w:lineRule="auto"/>
        <w:ind w:left="0" w:firstLine="709"/>
        <w:rPr>
          <w:rFonts w:cs="Times New Roman"/>
          <w:sz w:val="24"/>
        </w:rPr>
      </w:pPr>
      <w:r>
        <w:rPr>
          <w:rFonts w:cs="Times New Roman"/>
          <w:sz w:val="24"/>
        </w:rPr>
        <w:t xml:space="preserve">Культурная </w:t>
      </w:r>
      <w:r>
        <w:rPr>
          <w:rFonts w:cs="Times New Roman"/>
          <w:spacing w:val="-2"/>
          <w:sz w:val="24"/>
        </w:rPr>
        <w:t>адаптация.</w:t>
      </w:r>
    </w:p>
    <w:p w14:paraId="398740D4"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Каждое из этих направлений предполагает использование специфических форм и методов работы, направленных на обеспечение гармоничного включения детей-мигрантов в образовательный процесс и социальную среду учебного заведения.</w:t>
      </w:r>
    </w:p>
    <w:p w14:paraId="14CED0B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 рамках учебной адаптации применяются следующие формы </w:t>
      </w:r>
      <w:proofErr w:type="gramStart"/>
      <w:r w:rsidRPr="00634A7B">
        <w:rPr>
          <w:rFonts w:ascii="Times New Roman" w:hAnsi="Times New Roman" w:cs="Times New Roman"/>
          <w:lang w:val="ru-RU"/>
        </w:rPr>
        <w:t>работы:  Назначение</w:t>
      </w:r>
      <w:proofErr w:type="gramEnd"/>
      <w:r w:rsidRPr="00634A7B">
        <w:rPr>
          <w:rFonts w:ascii="Times New Roman" w:hAnsi="Times New Roman" w:cs="Times New Roman"/>
          <w:lang w:val="ru-RU"/>
        </w:rPr>
        <w:t xml:space="preserve"> наставников из числа одноклассников.</w:t>
      </w:r>
    </w:p>
    <w:p w14:paraId="5D2901AC"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Организация групповых занятий по изучению русского языка как </w:t>
      </w:r>
      <w:r w:rsidRPr="00634A7B">
        <w:rPr>
          <w:rFonts w:ascii="Times New Roman" w:hAnsi="Times New Roman" w:cs="Times New Roman"/>
          <w:spacing w:val="-2"/>
          <w:lang w:val="ru-RU"/>
        </w:rPr>
        <w:t>неродного.</w:t>
      </w:r>
    </w:p>
    <w:p w14:paraId="0932087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Проведение дополнительных занятий по предметам, вызывающим наибольшие трудности у детей- </w:t>
      </w:r>
      <w:r w:rsidRPr="00634A7B">
        <w:rPr>
          <w:rFonts w:ascii="Times New Roman" w:hAnsi="Times New Roman" w:cs="Times New Roman"/>
          <w:spacing w:val="-2"/>
          <w:lang w:val="ru-RU"/>
        </w:rPr>
        <w:t>мигрантов.  Включение</w:t>
      </w:r>
      <w:r w:rsidRPr="00634A7B">
        <w:rPr>
          <w:rFonts w:ascii="Times New Roman" w:hAnsi="Times New Roman" w:cs="Times New Roman"/>
          <w:lang w:val="ru-RU"/>
        </w:rPr>
        <w:tab/>
      </w:r>
      <w:r w:rsidRPr="00634A7B">
        <w:rPr>
          <w:rFonts w:ascii="Times New Roman" w:hAnsi="Times New Roman" w:cs="Times New Roman"/>
          <w:spacing w:val="-2"/>
          <w:lang w:val="ru-RU"/>
        </w:rPr>
        <w:t>детей-мигрантов</w:t>
      </w:r>
      <w:r w:rsidRPr="00634A7B">
        <w:rPr>
          <w:rFonts w:ascii="Times New Roman" w:hAnsi="Times New Roman" w:cs="Times New Roman"/>
          <w:lang w:val="ru-RU"/>
        </w:rPr>
        <w:tab/>
      </w:r>
      <w:r w:rsidRPr="00634A7B">
        <w:rPr>
          <w:rFonts w:ascii="Times New Roman" w:hAnsi="Times New Roman" w:cs="Times New Roman"/>
          <w:spacing w:val="-10"/>
          <w:lang w:val="ru-RU"/>
        </w:rPr>
        <w:t>в</w:t>
      </w:r>
      <w:r w:rsidRPr="00634A7B">
        <w:rPr>
          <w:rFonts w:ascii="Times New Roman" w:hAnsi="Times New Roman" w:cs="Times New Roman"/>
          <w:lang w:val="ru-RU"/>
        </w:rPr>
        <w:tab/>
        <w:t>внеурочную деятельность и дополнительное образование на равных с другими учащимися.</w:t>
      </w:r>
    </w:p>
    <w:p w14:paraId="5F7C778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Социально-психологическая адаптация </w:t>
      </w:r>
      <w:r w:rsidRPr="00634A7B">
        <w:rPr>
          <w:rFonts w:ascii="Times New Roman" w:hAnsi="Times New Roman" w:cs="Times New Roman"/>
          <w:spacing w:val="-2"/>
          <w:lang w:val="ru-RU"/>
        </w:rPr>
        <w:t>включает:</w:t>
      </w:r>
    </w:p>
    <w:p w14:paraId="45035BC0"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Проведение совместных мероприятий для родителей и </w:t>
      </w:r>
      <w:r w:rsidRPr="00634A7B">
        <w:rPr>
          <w:rFonts w:ascii="Times New Roman" w:hAnsi="Times New Roman" w:cs="Times New Roman"/>
          <w:spacing w:val="-2"/>
          <w:lang w:val="ru-RU"/>
        </w:rPr>
        <w:t>детей.</w:t>
      </w:r>
    </w:p>
    <w:p w14:paraId="2CE3B46F"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Организация индивидуальных или групповых занятий по разъяснению норм поведения, </w:t>
      </w:r>
      <w:r w:rsidRPr="00634A7B">
        <w:rPr>
          <w:rFonts w:ascii="Times New Roman" w:hAnsi="Times New Roman" w:cs="Times New Roman"/>
          <w:spacing w:val="-2"/>
          <w:lang w:val="ru-RU"/>
        </w:rPr>
        <w:t>этикета</w:t>
      </w:r>
    </w:p>
    <w:p w14:paraId="368DDE71"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общения, прав и </w:t>
      </w:r>
      <w:r w:rsidRPr="00634A7B">
        <w:rPr>
          <w:rFonts w:ascii="Times New Roman" w:hAnsi="Times New Roman" w:cs="Times New Roman"/>
          <w:spacing w:val="-2"/>
          <w:lang w:val="ru-RU"/>
        </w:rPr>
        <w:t>обязанностей.</w:t>
      </w:r>
    </w:p>
    <w:p w14:paraId="7B9B5FE7"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Вовлечение детей-мигрантов в </w:t>
      </w:r>
      <w:proofErr w:type="spellStart"/>
      <w:r w:rsidRPr="00634A7B">
        <w:rPr>
          <w:rFonts w:ascii="Times New Roman" w:hAnsi="Times New Roman" w:cs="Times New Roman"/>
          <w:lang w:val="ru-RU"/>
        </w:rPr>
        <w:t>общественнополезную</w:t>
      </w:r>
      <w:proofErr w:type="spellEnd"/>
      <w:r w:rsidRPr="00634A7B">
        <w:rPr>
          <w:rFonts w:ascii="Times New Roman" w:hAnsi="Times New Roman" w:cs="Times New Roman"/>
          <w:lang w:val="ru-RU"/>
        </w:rPr>
        <w:t xml:space="preserve"> деятельность, такую как волонтёрские акции, помощь ветеранам и инвалидам, участие в благоустройстве территории.</w:t>
      </w:r>
    </w:p>
    <w:p w14:paraId="12BB0C5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Назначение детей-мигрантов на ответственные должности в классе, что способствует их интеграции в коллектив и формированию чувства собственной значимости.</w:t>
      </w:r>
    </w:p>
    <w:p w14:paraId="2CD637E8"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Психолого-педагогическое сопровождение детей-мигрантов с ведением дневника наблюдения. Культурная адаптация реализуется через:</w:t>
      </w:r>
    </w:p>
    <w:p w14:paraId="312B9D3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Проведение </w:t>
      </w:r>
      <w:proofErr w:type="gramStart"/>
      <w:r w:rsidRPr="00634A7B">
        <w:rPr>
          <w:rFonts w:ascii="Times New Roman" w:hAnsi="Times New Roman" w:cs="Times New Roman"/>
          <w:lang w:val="ru-RU"/>
        </w:rPr>
        <w:t>мероприятий ,посвящённых</w:t>
      </w:r>
      <w:proofErr w:type="gramEnd"/>
      <w:r w:rsidRPr="00634A7B">
        <w:rPr>
          <w:rFonts w:ascii="Times New Roman" w:hAnsi="Times New Roman" w:cs="Times New Roman"/>
          <w:lang w:val="ru-RU"/>
        </w:rPr>
        <w:t xml:space="preserve"> русской культуре и быту. Организацию посещений тематических экскурсий и экспозиций.</w:t>
      </w:r>
    </w:p>
    <w:p w14:paraId="713C24D1"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Просмотр мультфильмов и фильмов, отражающих традиции народов </w:t>
      </w:r>
      <w:r w:rsidRPr="00634A7B">
        <w:rPr>
          <w:rFonts w:ascii="Times New Roman" w:hAnsi="Times New Roman" w:cs="Times New Roman"/>
          <w:spacing w:val="-2"/>
          <w:lang w:val="ru-RU"/>
        </w:rPr>
        <w:t>России.</w:t>
      </w:r>
    </w:p>
    <w:p w14:paraId="2B5D6934"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Для всего класса с участием детей- мигрантов проводятся уроки толерантности, адаптационные игры и упражнения, фестивали, форумы, конкурсы, дебаты, деловые игры по правовым вопросам и дискуссионные площадки по личностным, этническим и другим актуальным темам.</w:t>
      </w:r>
    </w:p>
    <w:p w14:paraId="3999AC5C"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Родители (законные представители) детей-мигрантов могут участвовать в консультациях, открытых уроках, встречах с представителями администрации школы и органов местной власти.</w:t>
      </w:r>
    </w:p>
    <w:p w14:paraId="57760F4D" w14:textId="77777777" w:rsidR="00012E02" w:rsidRPr="00634A7B" w:rsidRDefault="00000000" w:rsidP="00634A7B">
      <w:pPr>
        <w:pStyle w:val="af8"/>
        <w:ind w:left="0" w:right="0" w:firstLine="709"/>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55168" behindDoc="1" locked="0" layoutInCell="1" allowOverlap="1" wp14:anchorId="1D6A547C" wp14:editId="1337D3DE">
                <wp:simplePos x="0" y="0"/>
                <wp:positionH relativeFrom="page">
                  <wp:posOffset>3903980</wp:posOffset>
                </wp:positionH>
                <wp:positionV relativeFrom="paragraph">
                  <wp:posOffset>313055</wp:posOffset>
                </wp:positionV>
                <wp:extent cx="106680" cy="123825"/>
                <wp:effectExtent l="0" t="0" r="0" b="0"/>
                <wp:wrapNone/>
                <wp:docPr id="2" name="Текстовое поле 2"/>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3C75FEDA" w14:textId="77777777" w:rsidR="00012E02" w:rsidRDefault="00000000">
                            <w:pPr>
                              <w:spacing w:before="1"/>
                              <w:rPr>
                                <w:rFonts w:ascii="Tahoma"/>
                                <w:sz w:val="16"/>
                              </w:rPr>
                            </w:pPr>
                            <w:r>
                              <w:rPr>
                                <w:rFonts w:ascii="Tahoma"/>
                                <w:spacing w:val="-10"/>
                                <w:sz w:val="16"/>
                              </w:rPr>
                              <w:t>45</w:t>
                            </w:r>
                          </w:p>
                        </w:txbxContent>
                      </wps:txbx>
                      <wps:bodyPr lIns="0" tIns="0" rIns="0" bIns="0" upright="1"/>
                    </wps:wsp>
                  </a:graphicData>
                </a:graphic>
              </wp:anchor>
            </w:drawing>
          </mc:Choice>
          <mc:Fallback>
            <w:pict>
              <v:shape w14:anchorId="1D6A547C" id="Текстовое поле 2" o:spid="_x0000_s1028" type="#_x0000_t202" style="position:absolute;left:0;text-align:left;margin-left:307.4pt;margin-top:24.65pt;width:8.4pt;height:9.7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" filled="f" stroked="f">
                <v:textbox inset="0,0,0,0">
                  <w:txbxContent>
                    <w:p w14:paraId="3C75FEDA" w14:textId="77777777" w:rsidR="00012E02" w:rsidRDefault="00000000">
                      <w:pPr>
                        <w:spacing w:before="1"/>
                        <w:rPr>
                          <w:rFonts w:ascii="Tahoma"/>
                          <w:sz w:val="16"/>
                        </w:rPr>
                      </w:pPr>
                      <w:r>
                        <w:rPr>
                          <w:rFonts w:ascii="Tahoma"/>
                          <w:spacing w:val="-10"/>
                          <w:sz w:val="16"/>
                        </w:rPr>
                        <w:t>45</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5FC7B5AD" wp14:editId="0B919960">
                <wp:simplePos x="0" y="0"/>
                <wp:positionH relativeFrom="page">
                  <wp:posOffset>701040</wp:posOffset>
                </wp:positionH>
                <wp:positionV relativeFrom="paragraph">
                  <wp:posOffset>91440</wp:posOffset>
                </wp:positionV>
                <wp:extent cx="6518910" cy="306070"/>
                <wp:effectExtent l="0" t="0" r="15240" b="17780"/>
                <wp:wrapNone/>
                <wp:docPr id="4" name="Прямоугольник 4"/>
                <wp:cNvGraphicFramePr/>
                <a:graphic xmlns:a="http://schemas.openxmlformats.org/drawingml/2006/main">
                  <a:graphicData uri="http://schemas.microsoft.com/office/word/2010/wordprocessingShape">
                    <wps:wsp>
                      <wps:cNvSpPr/>
                      <wps:spPr>
                        <a:xfrm>
                          <a:off x="0" y="0"/>
                          <a:ext cx="65189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55.2pt;margin-top:7.2pt;height:24.1pt;width:513.3pt;mso-position-horizontal-relative:page;z-index:-251652096;mso-width-relative:page;mso-height-relative:page;" fillcolor="#FFFFFF" filled="t" stroked="f" coordsize="21600,21600" o:gfxdata="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wqPIbWAAAACgEAAA8AAAAAAAAAAQAgAAAAIgAAAGRy&#10;cy9kb3ducmV2LnhtbFBLAQIUABQAAAAIAIdO4kC+bYb3zgEAAHMDAAAOAAAAAAAAAAEAIAAAACUB&#10;AABkcnMvZTJvRG9jLnhtbFBLBQYAAAAABgAGAFkBAABlBQAAAAA=&#10;">
                <v:fill on="t" focussize="0,0"/>
                <v:stroke on="f"/>
                <v:imagedata o:title=""/>
                <o:lock v:ext="edit" aspectratio="f"/>
              </v:rect>
            </w:pict>
          </mc:Fallback>
        </mc:AlternateContent>
      </w:r>
      <w:r w:rsidRPr="00634A7B">
        <w:rPr>
          <w:rFonts w:ascii="Times New Roman" w:hAnsi="Times New Roman" w:cs="Times New Roman"/>
          <w:lang w:val="ru-RU"/>
        </w:rPr>
        <w:t>Совместные мероприятия для родителей и детей включают мастер-классы, соревнования, практикумы, регулярно действующие клубы, кружки, выставки, экскурсии и поездки.</w:t>
      </w:r>
    </w:p>
    <w:p w14:paraId="6735DA8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Вовлечение детей-мигрантов в общественно полезную деятельность является важным аспектом их адаптации, способствующим формированию социальных навыков и интеграции в школьное </w:t>
      </w:r>
      <w:r w:rsidRPr="00634A7B">
        <w:rPr>
          <w:rFonts w:ascii="Times New Roman" w:hAnsi="Times New Roman" w:cs="Times New Roman"/>
          <w:spacing w:val="-2"/>
          <w:lang w:val="ru-RU"/>
        </w:rPr>
        <w:t>сообщество.</w:t>
      </w:r>
    </w:p>
    <w:p w14:paraId="180E74C5" w14:textId="77777777" w:rsidR="00012E02" w:rsidRDefault="00000000" w:rsidP="00634A7B">
      <w:pPr>
        <w:pStyle w:val="233"/>
        <w:numPr>
          <w:ilvl w:val="2"/>
          <w:numId w:val="99"/>
        </w:numPr>
        <w:tabs>
          <w:tab w:val="left" w:pos="3178"/>
        </w:tabs>
        <w:spacing w:line="240" w:lineRule="auto"/>
        <w:ind w:left="0" w:firstLine="709"/>
        <w:outlineLvl w:val="9"/>
        <w:rPr>
          <w:rFonts w:cs="Times New Roman"/>
        </w:rPr>
      </w:pPr>
      <w:r>
        <w:rPr>
          <w:rFonts w:cs="Times New Roman"/>
        </w:rPr>
        <w:t xml:space="preserve">Модуль «Детские общественные </w:t>
      </w:r>
      <w:r>
        <w:rPr>
          <w:rFonts w:cs="Times New Roman"/>
          <w:spacing w:val="-2"/>
        </w:rPr>
        <w:t>организации»</w:t>
      </w:r>
    </w:p>
    <w:p w14:paraId="7DA274B7" w14:textId="77777777" w:rsidR="00012E02" w:rsidRPr="00634A7B" w:rsidRDefault="00000000" w:rsidP="00634A7B">
      <w:pPr>
        <w:pStyle w:val="af8"/>
        <w:ind w:left="0" w:right="0" w:firstLine="709"/>
        <w:rPr>
          <w:rFonts w:ascii="Times New Roman" w:hAnsi="Times New Roman" w:cs="Times New Roman"/>
          <w:b/>
          <w:lang w:val="ru-RU"/>
        </w:rPr>
      </w:pPr>
      <w:r>
        <w:rPr>
          <w:rFonts w:ascii="Times New Roman" w:hAnsi="Times New Roman" w:cs="Times New Roman"/>
          <w:b/>
          <w:noProof/>
          <w:lang w:eastAsia="ru-RU"/>
        </w:rPr>
        <w:drawing>
          <wp:anchor distT="0" distB="0" distL="0" distR="0" simplePos="0" relativeHeight="251657216" behindDoc="1" locked="0" layoutInCell="1" allowOverlap="1" wp14:anchorId="6BB59E16" wp14:editId="317EA442">
            <wp:simplePos x="0" y="0"/>
            <wp:positionH relativeFrom="page">
              <wp:posOffset>6023610</wp:posOffset>
            </wp:positionH>
            <wp:positionV relativeFrom="paragraph">
              <wp:posOffset>660400</wp:posOffset>
            </wp:positionV>
            <wp:extent cx="76835" cy="97155"/>
            <wp:effectExtent l="0" t="0" r="18415" b="17145"/>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1" cstate="print"/>
                    <a:stretch>
                      <a:fillRect/>
                    </a:stretch>
                  </pic:blipFill>
                  <pic:spPr>
                    <a:xfrm>
                      <a:off x="0" y="0"/>
                      <a:ext cx="76862" cy="97155"/>
                    </a:xfrm>
                    <a:prstGeom prst="rect">
                      <a:avLst/>
                    </a:prstGeom>
                  </pic:spPr>
                </pic:pic>
              </a:graphicData>
            </a:graphic>
          </wp:anchor>
        </w:drawing>
      </w:r>
      <w:r>
        <w:rPr>
          <w:rFonts w:ascii="Times New Roman" w:hAnsi="Times New Roman" w:cs="Times New Roman"/>
          <w:b/>
          <w:noProof/>
          <w:lang w:eastAsia="ru-RU"/>
        </w:rPr>
        <w:drawing>
          <wp:anchor distT="0" distB="0" distL="0" distR="0" simplePos="0" relativeHeight="251658240" behindDoc="1" locked="0" layoutInCell="1" allowOverlap="1" wp14:anchorId="627051F7" wp14:editId="0A055058">
            <wp:simplePos x="0" y="0"/>
            <wp:positionH relativeFrom="page">
              <wp:posOffset>2059305</wp:posOffset>
            </wp:positionH>
            <wp:positionV relativeFrom="paragraph">
              <wp:posOffset>1303655</wp:posOffset>
            </wp:positionV>
            <wp:extent cx="76200" cy="97790"/>
            <wp:effectExtent l="0" t="0" r="0" b="1651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1" cstate="print"/>
                    <a:stretch>
                      <a:fillRect/>
                    </a:stretch>
                  </pic:blipFill>
                  <pic:spPr>
                    <a:xfrm>
                      <a:off x="0" y="0"/>
                      <a:ext cx="76332" cy="98107"/>
                    </a:xfrm>
                    <a:prstGeom prst="rect">
                      <a:avLst/>
                    </a:prstGeom>
                  </pic:spPr>
                </pic:pic>
              </a:graphicData>
            </a:graphic>
          </wp:anchor>
        </w:drawing>
      </w:r>
      <w:r w:rsidRPr="00634A7B">
        <w:rPr>
          <w:rFonts w:ascii="Times New Roman" w:hAnsi="Times New Roman" w:cs="Times New Roman"/>
          <w:lang w:val="ru-RU"/>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 работувоенно-</w:t>
      </w:r>
      <w:proofErr w:type="gramStart"/>
      <w:r w:rsidRPr="00634A7B">
        <w:rPr>
          <w:rFonts w:ascii="Times New Roman" w:hAnsi="Times New Roman" w:cs="Times New Roman"/>
          <w:lang w:val="ru-RU"/>
        </w:rPr>
        <w:t>патриотическогоклуба«</w:t>
      </w:r>
      <w:proofErr w:type="gramEnd"/>
      <w:r w:rsidRPr="00634A7B">
        <w:rPr>
          <w:rFonts w:ascii="Times New Roman" w:hAnsi="Times New Roman" w:cs="Times New Roman"/>
          <w:lang w:val="ru-RU"/>
        </w:rPr>
        <w:t>Пламя</w:t>
      </w:r>
      <w:proofErr w:type="gramStart"/>
      <w:r w:rsidRPr="00634A7B">
        <w:rPr>
          <w:rFonts w:ascii="Times New Roman" w:hAnsi="Times New Roman" w:cs="Times New Roman"/>
          <w:lang w:val="ru-RU"/>
        </w:rPr>
        <w:t>»,физкультурно</w:t>
      </w:r>
      <w:proofErr w:type="gramEnd"/>
      <w:r w:rsidRPr="00634A7B">
        <w:rPr>
          <w:rFonts w:ascii="Times New Roman" w:hAnsi="Times New Roman" w:cs="Times New Roman"/>
          <w:lang w:val="ru-RU"/>
        </w:rPr>
        <w:t>-</w:t>
      </w:r>
      <w:proofErr w:type="gramStart"/>
      <w:r w:rsidRPr="00634A7B">
        <w:rPr>
          <w:rFonts w:ascii="Times New Roman" w:hAnsi="Times New Roman" w:cs="Times New Roman"/>
          <w:lang w:val="ru-RU"/>
        </w:rPr>
        <w:t>спортивногоклуба«</w:t>
      </w:r>
      <w:proofErr w:type="gramEnd"/>
      <w:r w:rsidRPr="00634A7B">
        <w:rPr>
          <w:rFonts w:ascii="Times New Roman" w:hAnsi="Times New Roman" w:cs="Times New Roman"/>
          <w:lang w:val="ru-RU"/>
        </w:rPr>
        <w:t>Олимп</w:t>
      </w:r>
      <w:proofErr w:type="gramStart"/>
      <w:r w:rsidRPr="00634A7B">
        <w:rPr>
          <w:rFonts w:ascii="Times New Roman" w:hAnsi="Times New Roman" w:cs="Times New Roman"/>
          <w:lang w:val="ru-RU"/>
        </w:rPr>
        <w:t>»,</w:t>
      </w:r>
      <w:r w:rsidRPr="00634A7B">
        <w:rPr>
          <w:rFonts w:ascii="Times New Roman" w:hAnsi="Times New Roman" w:cs="Times New Roman"/>
          <w:b/>
          <w:lang w:val="ru-RU"/>
        </w:rPr>
        <w:t>РДДМ</w:t>
      </w:r>
      <w:proofErr w:type="gramEnd"/>
    </w:p>
    <w:p w14:paraId="5C6497CD"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b/>
          <w:lang w:val="ru-RU"/>
        </w:rPr>
        <w:t>«Движение первых», «Орлята России»</w:t>
      </w:r>
      <w:r w:rsidRPr="00634A7B">
        <w:rPr>
          <w:rFonts w:ascii="Times New Roman" w:hAnsi="Times New Roman" w:cs="Times New Roman"/>
          <w:lang w:val="ru-RU"/>
        </w:rPr>
        <w:t>, отряд ЮИД Воспитание в детском общественном объединении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14:paraId="1A206F1D" w14:textId="77777777" w:rsidR="00012E02" w:rsidRPr="00634A7B" w:rsidRDefault="00000000" w:rsidP="00634A7B">
      <w:pPr>
        <w:pStyle w:val="af8"/>
        <w:ind w:left="0" w:right="0" w:firstLine="709"/>
        <w:rPr>
          <w:rFonts w:ascii="Times New Roman" w:hAnsi="Times New Roman" w:cs="Times New Roman"/>
          <w:lang w:val="ru-RU"/>
        </w:rPr>
      </w:pPr>
      <w:r>
        <w:rPr>
          <w:rFonts w:ascii="Times New Roman" w:hAnsi="Times New Roman" w:cs="Times New Roman"/>
          <w:noProof/>
          <w:lang w:eastAsia="ru-RU"/>
        </w:rPr>
        <w:drawing>
          <wp:anchor distT="0" distB="0" distL="0" distR="0" simplePos="0" relativeHeight="251660288" behindDoc="1" locked="0" layoutInCell="1" allowOverlap="1" wp14:anchorId="08E7EAC2" wp14:editId="4425BD16">
            <wp:simplePos x="0" y="0"/>
            <wp:positionH relativeFrom="page">
              <wp:posOffset>3686810</wp:posOffset>
            </wp:positionH>
            <wp:positionV relativeFrom="paragraph">
              <wp:posOffset>367665</wp:posOffset>
            </wp:positionV>
            <wp:extent cx="76200" cy="97155"/>
            <wp:effectExtent l="0" t="0" r="0" b="17145"/>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1" cstate="print"/>
                    <a:stretch>
                      <a:fillRect/>
                    </a:stretch>
                  </pic:blipFill>
                  <pic:spPr>
                    <a:xfrm>
                      <a:off x="0" y="0"/>
                      <a:ext cx="76332" cy="97154"/>
                    </a:xfrm>
                    <a:prstGeom prst="rect">
                      <a:avLst/>
                    </a:prstGeom>
                  </pic:spPr>
                </pic:pic>
              </a:graphicData>
            </a:graphic>
          </wp:anchor>
        </w:drawing>
      </w:r>
      <w:r w:rsidRPr="00634A7B">
        <w:rPr>
          <w:rFonts w:ascii="Times New Roman" w:hAnsi="Times New Roman" w:cs="Times New Roman"/>
          <w:lang w:val="ru-RU"/>
        </w:rPr>
        <w:t xml:space="preserve">Такими делами являются: посильная помощь, оказываемая школьникам и пожилым людям; участие школьников в работе на прилегающей к школе территории (уход за деревьями и кустарниками, </w:t>
      </w:r>
      <w:r w:rsidRPr="00634A7B">
        <w:rPr>
          <w:rFonts w:ascii="Times New Roman" w:hAnsi="Times New Roman" w:cs="Times New Roman"/>
          <w:lang w:val="ru-RU"/>
        </w:rPr>
        <w:lastRenderedPageBreak/>
        <w:t xml:space="preserve">благоустройство клумб) и </w:t>
      </w:r>
      <w:proofErr w:type="gramStart"/>
      <w:r w:rsidRPr="00634A7B">
        <w:rPr>
          <w:rFonts w:ascii="Times New Roman" w:hAnsi="Times New Roman" w:cs="Times New Roman"/>
          <w:lang w:val="ru-RU"/>
        </w:rPr>
        <w:t>другие ;договор</w:t>
      </w:r>
      <w:proofErr w:type="gramEnd"/>
      <w:r w:rsidRPr="00634A7B">
        <w:rPr>
          <w:rFonts w:ascii="Times New Roman" w:hAnsi="Times New Roman" w:cs="Times New Roman"/>
          <w:lang w:val="ru-RU"/>
        </w:rPr>
        <w:t xml:space="preserve">,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w:t>
      </w:r>
      <w:r w:rsidRPr="00634A7B">
        <w:rPr>
          <w:rFonts w:ascii="Times New Roman" w:hAnsi="Times New Roman" w:cs="Times New Roman"/>
          <w:spacing w:val="-2"/>
          <w:lang w:val="ru-RU"/>
        </w:rPr>
        <w:t>объединения;</w:t>
      </w:r>
    </w:p>
    <w:p w14:paraId="695364A1"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14:paraId="3F485E10" w14:textId="77777777" w:rsidR="00012E02" w:rsidRPr="00634A7B" w:rsidRDefault="00000000" w:rsidP="00634A7B">
      <w:pPr>
        <w:pStyle w:val="af8"/>
        <w:ind w:left="0" w:right="0" w:firstLine="709"/>
        <w:rPr>
          <w:rFonts w:ascii="Times New Roman" w:hAnsi="Times New Roman" w:cs="Times New Roman"/>
          <w:lang w:val="ru-RU"/>
        </w:rPr>
      </w:pPr>
      <w:r>
        <w:rPr>
          <w:rFonts w:ascii="Times New Roman" w:hAnsi="Times New Roman" w:cs="Times New Roman"/>
          <w:noProof/>
          <w:lang w:eastAsia="ru-RU"/>
        </w:rPr>
        <w:drawing>
          <wp:anchor distT="0" distB="0" distL="0" distR="0" simplePos="0" relativeHeight="251661312" behindDoc="1" locked="0" layoutInCell="1" allowOverlap="1" wp14:anchorId="76D3E010" wp14:editId="3947B54E">
            <wp:simplePos x="0" y="0"/>
            <wp:positionH relativeFrom="page">
              <wp:posOffset>5377180</wp:posOffset>
            </wp:positionH>
            <wp:positionV relativeFrom="paragraph">
              <wp:posOffset>368935</wp:posOffset>
            </wp:positionV>
            <wp:extent cx="76200" cy="97155"/>
            <wp:effectExtent l="0" t="0" r="0" b="17145"/>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1" cstate="print"/>
                    <a:stretch>
                      <a:fillRect/>
                    </a:stretch>
                  </pic:blipFill>
                  <pic:spPr>
                    <a:xfrm>
                      <a:off x="0" y="0"/>
                      <a:ext cx="76332" cy="97155"/>
                    </a:xfrm>
                    <a:prstGeom prst="rect">
                      <a:avLst/>
                    </a:prstGeom>
                  </pic:spPr>
                </pic:pic>
              </a:graphicData>
            </a:graphic>
          </wp:anchor>
        </w:drawing>
      </w:r>
      <w:r w:rsidRPr="00634A7B">
        <w:rPr>
          <w:rFonts w:ascii="Times New Roman" w:hAnsi="Times New Roman" w:cs="Times New Roman"/>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564D6307" w14:textId="77777777" w:rsidR="00012E02" w:rsidRDefault="00000000" w:rsidP="00634A7B">
      <w:pPr>
        <w:pStyle w:val="233"/>
        <w:numPr>
          <w:ilvl w:val="2"/>
          <w:numId w:val="99"/>
        </w:numPr>
        <w:tabs>
          <w:tab w:val="left" w:pos="1790"/>
        </w:tabs>
        <w:spacing w:line="240" w:lineRule="auto"/>
        <w:ind w:left="0" w:firstLine="709"/>
        <w:outlineLvl w:val="9"/>
        <w:rPr>
          <w:rFonts w:cs="Times New Roman"/>
        </w:rPr>
      </w:pPr>
      <w:r>
        <w:rPr>
          <w:rFonts w:cs="Times New Roman"/>
        </w:rPr>
        <w:t xml:space="preserve">Модуль «Школьный </w:t>
      </w:r>
      <w:r>
        <w:rPr>
          <w:rFonts w:cs="Times New Roman"/>
          <w:spacing w:val="-2"/>
        </w:rPr>
        <w:t>музей»</w:t>
      </w:r>
    </w:p>
    <w:p w14:paraId="71DCEDDD" w14:textId="77777777" w:rsidR="00012E02" w:rsidRDefault="00012E02" w:rsidP="00634A7B">
      <w:pPr>
        <w:pStyle w:val="af8"/>
        <w:ind w:left="0" w:right="0" w:firstLine="709"/>
        <w:rPr>
          <w:rFonts w:ascii="Times New Roman" w:hAnsi="Times New Roman" w:cs="Times New Roman"/>
          <w:b/>
        </w:rPr>
      </w:pPr>
    </w:p>
    <w:p w14:paraId="439E2DD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Реализация воспитательного потенциала школьного музея </w:t>
      </w:r>
      <w:r w:rsidRPr="00634A7B">
        <w:rPr>
          <w:rFonts w:ascii="Times New Roman" w:hAnsi="Times New Roman" w:cs="Times New Roman"/>
          <w:spacing w:val="-2"/>
          <w:lang w:val="ru-RU"/>
        </w:rPr>
        <w:t>предусматривает:</w:t>
      </w:r>
    </w:p>
    <w:p w14:paraId="2650B8E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01D2CAD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w:t>
      </w:r>
    </w:p>
    <w:p w14:paraId="0EBD62AB"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пространстве; подготовку и проведение классных часов на базе музея либо по классам с использованием материалов музея;</w:t>
      </w:r>
    </w:p>
    <w:p w14:paraId="127F008F"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На школьном уровне – организацию и проведение уроков мужества, воспитательных дел, посвященных памятным датам в истории школы, города, региона, России;</w:t>
      </w:r>
    </w:p>
    <w:p w14:paraId="2D452E8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На внешкольном уровне – организацию и проведение воспитательных дел, посвященных памятным датам в истории; участие в конкурсах различных уровней; онлайн-</w:t>
      </w:r>
      <w:r w:rsidRPr="00634A7B">
        <w:rPr>
          <w:rFonts w:ascii="Times New Roman" w:hAnsi="Times New Roman" w:cs="Times New Roman"/>
          <w:spacing w:val="-2"/>
          <w:lang w:val="ru-RU"/>
        </w:rPr>
        <w:t>экскурсии.</w:t>
      </w:r>
    </w:p>
    <w:p w14:paraId="52172DA3" w14:textId="77777777" w:rsidR="00012E02" w:rsidRDefault="00000000" w:rsidP="00634A7B">
      <w:pPr>
        <w:pStyle w:val="233"/>
        <w:numPr>
          <w:ilvl w:val="2"/>
          <w:numId w:val="99"/>
        </w:numPr>
        <w:tabs>
          <w:tab w:val="left" w:pos="2348"/>
        </w:tabs>
        <w:spacing w:line="240" w:lineRule="auto"/>
        <w:ind w:left="0" w:firstLine="709"/>
        <w:outlineLvl w:val="9"/>
        <w:rPr>
          <w:rFonts w:cs="Times New Roman"/>
        </w:rPr>
      </w:pPr>
      <w:r>
        <w:rPr>
          <w:rFonts w:cs="Times New Roman"/>
          <w:spacing w:val="-2"/>
        </w:rPr>
        <w:t>Модуль «Школьное медиа»</w:t>
      </w:r>
    </w:p>
    <w:p w14:paraId="5E3EA75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Целью создания школьных медиа, представляющих собой платформу для совместной деятельности учащихся различных возрастных групп и педагогов, является формирование коммуникативной культуры школьников. Это достигается через развитие навыков межличностного общения, координации совместных усилий и творческой самореализации учащихся.</w:t>
      </w:r>
    </w:p>
    <w:p w14:paraId="24A5DE37"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Воспитательный потенциал школьных медиа реализуется в рамках различных видов и форм деятельности, каждая из которых обладает уникальной педагогической ценностью.</w:t>
      </w:r>
    </w:p>
    <w:p w14:paraId="0A4AAD44" w14:textId="77777777" w:rsidR="00012E02" w:rsidRDefault="00000000" w:rsidP="00634A7B">
      <w:pPr>
        <w:pStyle w:val="affe"/>
        <w:numPr>
          <w:ilvl w:val="0"/>
          <w:numId w:val="101"/>
        </w:numPr>
        <w:tabs>
          <w:tab w:val="left" w:pos="2447"/>
        </w:tabs>
        <w:spacing w:line="240" w:lineRule="auto"/>
        <w:ind w:left="0" w:firstLine="709"/>
        <w:rPr>
          <w:rFonts w:cs="Times New Roman"/>
          <w:sz w:val="24"/>
        </w:rPr>
      </w:pPr>
      <w:r>
        <w:rPr>
          <w:rFonts w:cs="Times New Roman"/>
          <w:b/>
          <w:sz w:val="24"/>
        </w:rPr>
        <w:t xml:space="preserve">Видео- и фотостудия </w:t>
      </w:r>
      <w:r>
        <w:rPr>
          <w:rFonts w:cs="Times New Roman"/>
          <w:sz w:val="24"/>
        </w:rPr>
        <w:t xml:space="preserve">является эффективным инструментом документирования и популяризации ключевых событий школьной жизни. В рамках данного направления создаются фотомонтажи, фоторепортажи, видеоклипы, освещающие наиболее интересные моменты жизни школы. Это способствует формированию у учащихся навыков </w:t>
      </w:r>
      <w:proofErr w:type="spellStart"/>
      <w:r>
        <w:rPr>
          <w:rFonts w:cs="Times New Roman"/>
          <w:sz w:val="24"/>
        </w:rPr>
        <w:t>медиапроизводства</w:t>
      </w:r>
      <w:proofErr w:type="spellEnd"/>
      <w:r>
        <w:rPr>
          <w:rFonts w:cs="Times New Roman"/>
          <w:sz w:val="24"/>
        </w:rPr>
        <w:t xml:space="preserve"> и позволяет визуализировать деятельность различных кружков, секций и органов ученического самоуправления.</w:t>
      </w:r>
    </w:p>
    <w:p w14:paraId="6DE5AF8A" w14:textId="77777777" w:rsidR="00012E02" w:rsidRDefault="00000000" w:rsidP="00634A7B">
      <w:pPr>
        <w:pStyle w:val="affe"/>
        <w:numPr>
          <w:ilvl w:val="0"/>
          <w:numId w:val="101"/>
        </w:numPr>
        <w:tabs>
          <w:tab w:val="left" w:pos="2447"/>
        </w:tabs>
        <w:spacing w:line="240" w:lineRule="auto"/>
        <w:ind w:left="0" w:firstLine="709"/>
        <w:rPr>
          <w:rFonts w:cs="Times New Roman"/>
          <w:sz w:val="24"/>
        </w:rPr>
      </w:pPr>
      <w:r>
        <w:rPr>
          <w:rFonts w:cs="Times New Roman"/>
          <w:noProof/>
          <w:sz w:val="24"/>
        </w:rPr>
        <mc:AlternateContent>
          <mc:Choice Requires="wps">
            <w:drawing>
              <wp:anchor distT="0" distB="0" distL="114300" distR="114300" simplePos="0" relativeHeight="251662336" behindDoc="1" locked="0" layoutInCell="1" allowOverlap="1" wp14:anchorId="0F0355F8" wp14:editId="0E05BC66">
                <wp:simplePos x="0" y="0"/>
                <wp:positionH relativeFrom="page">
                  <wp:posOffset>3903980</wp:posOffset>
                </wp:positionH>
                <wp:positionV relativeFrom="paragraph">
                  <wp:posOffset>467360</wp:posOffset>
                </wp:positionV>
                <wp:extent cx="106680" cy="123825"/>
                <wp:effectExtent l="0" t="0" r="0" b="0"/>
                <wp:wrapNone/>
                <wp:docPr id="12" name="Текстовое поле 12"/>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5496BD65" w14:textId="77777777" w:rsidR="00012E02" w:rsidRDefault="00000000">
                            <w:pPr>
                              <w:spacing w:before="1"/>
                              <w:rPr>
                                <w:rFonts w:ascii="Tahoma"/>
                                <w:sz w:val="16"/>
                              </w:rPr>
                            </w:pPr>
                            <w:r>
                              <w:rPr>
                                <w:rFonts w:ascii="Tahoma"/>
                                <w:spacing w:val="-10"/>
                                <w:sz w:val="16"/>
                              </w:rPr>
                              <w:t>49</w:t>
                            </w:r>
                          </w:p>
                        </w:txbxContent>
                      </wps:txbx>
                      <wps:bodyPr lIns="0" tIns="0" rIns="0" bIns="0" upright="1"/>
                    </wps:wsp>
                  </a:graphicData>
                </a:graphic>
              </wp:anchor>
            </w:drawing>
          </mc:Choice>
          <mc:Fallback>
            <w:pict>
              <v:shape w14:anchorId="0F0355F8" id="Текстовое поле 12" o:spid="_x0000_s1029" type="#_x0000_t202" style="position:absolute;left:0;text-align:left;margin-left:307.4pt;margin-top:36.8pt;width:8.4pt;height:9.75pt;z-index:-251654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" filled="f" stroked="f">
                <v:textbox inset="0,0,0,0">
                  <w:txbxContent>
                    <w:p w14:paraId="5496BD65" w14:textId="77777777" w:rsidR="00012E02" w:rsidRDefault="00000000">
                      <w:pPr>
                        <w:spacing w:before="1"/>
                        <w:rPr>
                          <w:rFonts w:ascii="Tahoma"/>
                          <w:sz w:val="16"/>
                        </w:rPr>
                      </w:pPr>
                      <w:r>
                        <w:rPr>
                          <w:rFonts w:ascii="Tahoma"/>
                          <w:spacing w:val="-10"/>
                          <w:sz w:val="16"/>
                        </w:rPr>
                        <w:t>49</w:t>
                      </w:r>
                    </w:p>
                  </w:txbxContent>
                </v:textbox>
                <w10:wrap anchorx="page"/>
              </v:shape>
            </w:pict>
          </mc:Fallback>
        </mc:AlternateContent>
      </w:r>
      <w:r>
        <w:rPr>
          <w:rFonts w:cs="Times New Roman"/>
          <w:noProof/>
          <w:sz w:val="24"/>
        </w:rPr>
        <mc:AlternateContent>
          <mc:Choice Requires="wps">
            <w:drawing>
              <wp:anchor distT="0" distB="0" distL="114300" distR="114300" simplePos="0" relativeHeight="251663360" behindDoc="1" locked="0" layoutInCell="1" allowOverlap="1" wp14:anchorId="0D195C77" wp14:editId="20FCF8AE">
                <wp:simplePos x="0" y="0"/>
                <wp:positionH relativeFrom="page">
                  <wp:posOffset>701040</wp:posOffset>
                </wp:positionH>
                <wp:positionV relativeFrom="paragraph">
                  <wp:posOffset>245745</wp:posOffset>
                </wp:positionV>
                <wp:extent cx="6518910" cy="306070"/>
                <wp:effectExtent l="0" t="0" r="15240" b="17780"/>
                <wp:wrapNone/>
                <wp:docPr id="13" name="Прямоугольник 13"/>
                <wp:cNvGraphicFramePr/>
                <a:graphic xmlns:a="http://schemas.openxmlformats.org/drawingml/2006/main">
                  <a:graphicData uri="http://schemas.microsoft.com/office/word/2010/wordprocessingShape">
                    <wps:wsp>
                      <wps:cNvSpPr/>
                      <wps:spPr>
                        <a:xfrm>
                          <a:off x="0" y="0"/>
                          <a:ext cx="65189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55.2pt;margin-top:19.35pt;height:24.1pt;width:513.3pt;mso-position-horizontal-relative:page;z-index:-251650048;mso-width-relative:page;mso-height-relative:page;" fillcolor="#FFFFFF" filled="t" stroked="f" coordsize="21600,21600" o:gfxdata="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&#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HQjc9cAAAAKAQAADwAAAAAAAAABACAAAAAiAAAA&#10;ZHJzL2Rvd25yZXYueG1sUEsBAhQAFAAAAAgAh07iQDUWYoPPAQAAdQMAAA4AAAAAAAAAAQAgAAAA&#10;JgEAAGRycy9lMm9Eb2MueG1sUEsFBgAAAAAGAAYAWQEAAGcFAAAAAA==&#10;">
                <v:fill on="t" focussize="0,0"/>
                <v:stroke on="f"/>
                <v:imagedata o:title=""/>
                <o:lock v:ext="edit" aspectratio="f"/>
              </v:rect>
            </w:pict>
          </mc:Fallback>
        </mc:AlternateContent>
      </w:r>
      <w:r>
        <w:rPr>
          <w:rFonts w:cs="Times New Roman"/>
          <w:b/>
          <w:sz w:val="24"/>
        </w:rPr>
        <w:t xml:space="preserve">Участие школьников во всероссийских конкурсах школьных медиа </w:t>
      </w:r>
      <w:r>
        <w:rPr>
          <w:rFonts w:cs="Times New Roman"/>
          <w:sz w:val="24"/>
        </w:rPr>
        <w:t xml:space="preserve">является важным элементом их профессионального и личностного развития. Это способствует формированию навыков межкультурного взаимодействия, критического анализа и оценки </w:t>
      </w:r>
      <w:r>
        <w:rPr>
          <w:rFonts w:cs="Times New Roman"/>
          <w:spacing w:val="-2"/>
          <w:sz w:val="24"/>
        </w:rPr>
        <w:t>медиаконтента.</w:t>
      </w:r>
    </w:p>
    <w:p w14:paraId="1F8C36EC" w14:textId="77777777" w:rsidR="00012E02" w:rsidRDefault="00000000" w:rsidP="00634A7B">
      <w:pPr>
        <w:pStyle w:val="affe"/>
        <w:numPr>
          <w:ilvl w:val="0"/>
          <w:numId w:val="101"/>
        </w:numPr>
        <w:tabs>
          <w:tab w:val="left" w:pos="2447"/>
        </w:tabs>
        <w:spacing w:line="240" w:lineRule="auto"/>
        <w:ind w:left="0" w:firstLine="709"/>
        <w:rPr>
          <w:rFonts w:cs="Times New Roman"/>
          <w:sz w:val="24"/>
        </w:rPr>
      </w:pPr>
      <w:r>
        <w:rPr>
          <w:rFonts w:cs="Times New Roman"/>
          <w:b/>
          <w:sz w:val="24"/>
        </w:rPr>
        <w:t xml:space="preserve">Социальные сети </w:t>
      </w:r>
      <w:r>
        <w:rPr>
          <w:rFonts w:cs="Times New Roman"/>
          <w:sz w:val="24"/>
        </w:rPr>
        <w:t xml:space="preserve">представляют собой современную платформу для создания разновозрастного сообщества учащихся и педагогов, поддерживающего интернет-сайт школы и группы в социальных сетях «ВКонтакте», «Одноклассники», </w:t>
      </w:r>
      <w:proofErr w:type="spellStart"/>
      <w:r>
        <w:rPr>
          <w:rFonts w:cs="Times New Roman"/>
          <w:sz w:val="24"/>
        </w:rPr>
        <w:t>Сферум</w:t>
      </w:r>
      <w:proofErr w:type="spellEnd"/>
      <w:r>
        <w:rPr>
          <w:rFonts w:cs="Times New Roman"/>
          <w:sz w:val="24"/>
        </w:rPr>
        <w:t>, М</w:t>
      </w:r>
      <w:r>
        <w:rPr>
          <w:rFonts w:cs="Times New Roman"/>
          <w:sz w:val="24"/>
          <w:lang w:val="en-US"/>
        </w:rPr>
        <w:t>ax</w:t>
      </w:r>
      <w:r>
        <w:rPr>
          <w:rFonts w:cs="Times New Roman"/>
          <w:sz w:val="24"/>
        </w:rPr>
        <w:t xml:space="preserve"> .Целью данного направления является освещение деятельности школы в информационном пространстве, привлечение внимания общественности к образовательным и воспитательным инициативам, продвижение ценностей школы и организация виртуальной диалоговой площадки, на которой дети, учителя и родители могут открыто обсуждать значимые для лицея вопросы.</w:t>
      </w:r>
    </w:p>
    <w:p w14:paraId="6123C3E3" w14:textId="77777777" w:rsidR="00012E02" w:rsidRDefault="00000000" w:rsidP="00634A7B">
      <w:pPr>
        <w:pStyle w:val="affe"/>
        <w:numPr>
          <w:ilvl w:val="0"/>
          <w:numId w:val="101"/>
        </w:numPr>
        <w:tabs>
          <w:tab w:val="left" w:pos="2447"/>
        </w:tabs>
        <w:spacing w:line="240" w:lineRule="auto"/>
        <w:ind w:left="0" w:firstLine="709"/>
        <w:rPr>
          <w:rFonts w:cs="Times New Roman"/>
          <w:sz w:val="24"/>
        </w:rPr>
      </w:pPr>
      <w:r>
        <w:rPr>
          <w:rFonts w:cs="Times New Roman"/>
          <w:b/>
          <w:sz w:val="24"/>
        </w:rPr>
        <w:t xml:space="preserve">Создание интернет- опросов и обсуждений в онлайн- режиме </w:t>
      </w:r>
      <w:r>
        <w:rPr>
          <w:rFonts w:cs="Times New Roman"/>
          <w:sz w:val="24"/>
        </w:rPr>
        <w:t xml:space="preserve">является важным инструментом для формирования навыков цифровой грамотности и </w:t>
      </w:r>
      <w:r>
        <w:rPr>
          <w:rFonts w:cs="Times New Roman"/>
          <w:sz w:val="24"/>
        </w:rPr>
        <w:lastRenderedPageBreak/>
        <w:t>критического мышления у учащихся. Это способствует развитию у них способности к анализу данных, формулированию выводов и принятию обоснованных решений.</w:t>
      </w:r>
    </w:p>
    <w:p w14:paraId="341ED899" w14:textId="77777777" w:rsidR="00012E02" w:rsidRDefault="00000000" w:rsidP="00634A7B">
      <w:pPr>
        <w:pStyle w:val="affe"/>
        <w:numPr>
          <w:ilvl w:val="0"/>
          <w:numId w:val="101"/>
        </w:numPr>
        <w:tabs>
          <w:tab w:val="left" w:pos="2447"/>
        </w:tabs>
        <w:spacing w:line="240" w:lineRule="auto"/>
        <w:ind w:left="0" w:firstLine="709"/>
        <w:rPr>
          <w:rFonts w:cs="Times New Roman"/>
          <w:sz w:val="24"/>
        </w:rPr>
      </w:pPr>
      <w:r>
        <w:rPr>
          <w:rFonts w:cs="Times New Roman"/>
          <w:b/>
          <w:sz w:val="24"/>
        </w:rPr>
        <w:t xml:space="preserve">Участие в работе сайта школы </w:t>
      </w:r>
      <w:r>
        <w:rPr>
          <w:rFonts w:cs="Times New Roman"/>
          <w:sz w:val="24"/>
        </w:rPr>
        <w:t xml:space="preserve">позволяет учащимся развивать навыки веб- дизайна, контент- менеджмента и информационного продвижения. Это способствует формированию их профессиональных компетенций и повышению уровня цифровой </w:t>
      </w:r>
      <w:r>
        <w:rPr>
          <w:rFonts w:cs="Times New Roman"/>
          <w:spacing w:val="-2"/>
          <w:sz w:val="24"/>
        </w:rPr>
        <w:t>грамотности.</w:t>
      </w:r>
    </w:p>
    <w:p w14:paraId="1E682619" w14:textId="77777777" w:rsidR="00012E02" w:rsidRDefault="00000000" w:rsidP="00634A7B">
      <w:pPr>
        <w:pStyle w:val="233"/>
        <w:numPr>
          <w:ilvl w:val="2"/>
          <w:numId w:val="99"/>
        </w:numPr>
        <w:tabs>
          <w:tab w:val="left" w:pos="1790"/>
        </w:tabs>
        <w:spacing w:line="240" w:lineRule="auto"/>
        <w:ind w:left="0" w:firstLine="709"/>
        <w:outlineLvl w:val="9"/>
        <w:rPr>
          <w:rFonts w:cs="Times New Roman"/>
        </w:rPr>
      </w:pPr>
      <w:r>
        <w:rPr>
          <w:rFonts w:cs="Times New Roman"/>
        </w:rPr>
        <w:t xml:space="preserve">Модуль «Организация предметно-пространственной </w:t>
      </w:r>
      <w:r>
        <w:rPr>
          <w:rFonts w:cs="Times New Roman"/>
          <w:spacing w:val="-2"/>
        </w:rPr>
        <w:t>среды»</w:t>
      </w:r>
    </w:p>
    <w:p w14:paraId="1C8A4F9F" w14:textId="77777777" w:rsidR="00012E02" w:rsidRPr="00634A7B" w:rsidRDefault="00012E02" w:rsidP="00634A7B">
      <w:pPr>
        <w:pStyle w:val="af8"/>
        <w:ind w:left="0" w:right="0" w:firstLine="709"/>
        <w:rPr>
          <w:rFonts w:ascii="Times New Roman" w:hAnsi="Times New Roman" w:cs="Times New Roman"/>
          <w:b/>
          <w:lang w:val="ru-RU"/>
        </w:rPr>
      </w:pPr>
    </w:p>
    <w:p w14:paraId="011D45A1"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5B04F42C" w14:textId="77777777" w:rsidR="00012E02" w:rsidRPr="00634A7B" w:rsidRDefault="00012E02" w:rsidP="00634A7B">
      <w:pPr>
        <w:pStyle w:val="af8"/>
        <w:ind w:left="0" w:right="0" w:firstLine="709"/>
        <w:rPr>
          <w:rFonts w:ascii="Times New Roman" w:hAnsi="Times New Roman" w:cs="Times New Roman"/>
          <w:lang w:val="ru-RU"/>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5"/>
        <w:gridCol w:w="29"/>
        <w:gridCol w:w="4910"/>
        <w:gridCol w:w="873"/>
        <w:gridCol w:w="155"/>
      </w:tblGrid>
      <w:tr w:rsidR="00012E02" w14:paraId="5AF711CC" w14:textId="77777777">
        <w:trPr>
          <w:gridAfter w:val="2"/>
          <w:wAfter w:w="1028" w:type="dxa"/>
          <w:trHeight w:val="414"/>
        </w:trPr>
        <w:tc>
          <w:tcPr>
            <w:tcW w:w="4955" w:type="dxa"/>
          </w:tcPr>
          <w:p w14:paraId="68182F26" w14:textId="77777777" w:rsidR="00012E02" w:rsidRDefault="00000000" w:rsidP="00634A7B">
            <w:pPr>
              <w:pStyle w:val="TableParagraph"/>
              <w:ind w:firstLine="709"/>
              <w:jc w:val="both"/>
              <w:rPr>
                <w:rFonts w:ascii="Times New Roman" w:hAnsi="Times New Roman" w:cs="Times New Roman"/>
                <w:sz w:val="24"/>
              </w:rPr>
            </w:pPr>
            <w:proofErr w:type="spellStart"/>
            <w:r>
              <w:rPr>
                <w:rFonts w:ascii="Times New Roman" w:hAnsi="Times New Roman" w:cs="Times New Roman"/>
                <w:sz w:val="24"/>
              </w:rPr>
              <w:t>Направления</w:t>
            </w:r>
            <w:proofErr w:type="spellEnd"/>
            <w:r>
              <w:rPr>
                <w:rFonts w:ascii="Times New Roman" w:hAnsi="Times New Roman" w:cs="Times New Roman"/>
                <w:sz w:val="24"/>
              </w:rPr>
              <w:t xml:space="preserve"> </w:t>
            </w:r>
            <w:proofErr w:type="spellStart"/>
            <w:r>
              <w:rPr>
                <w:rFonts w:ascii="Times New Roman" w:hAnsi="Times New Roman" w:cs="Times New Roman"/>
                <w:spacing w:val="-2"/>
                <w:sz w:val="24"/>
              </w:rPr>
              <w:t>работы</w:t>
            </w:r>
            <w:proofErr w:type="spellEnd"/>
          </w:p>
        </w:tc>
        <w:tc>
          <w:tcPr>
            <w:tcW w:w="4939" w:type="dxa"/>
            <w:gridSpan w:val="2"/>
          </w:tcPr>
          <w:p w14:paraId="02D5B115" w14:textId="77777777" w:rsidR="00012E02" w:rsidRDefault="00000000" w:rsidP="00634A7B">
            <w:pPr>
              <w:pStyle w:val="TableParagraph"/>
              <w:ind w:firstLine="709"/>
              <w:jc w:val="both"/>
              <w:rPr>
                <w:rFonts w:ascii="Times New Roman" w:hAnsi="Times New Roman" w:cs="Times New Roman"/>
                <w:sz w:val="24"/>
              </w:rPr>
            </w:pPr>
            <w:proofErr w:type="spellStart"/>
            <w:r>
              <w:rPr>
                <w:rFonts w:ascii="Times New Roman" w:hAnsi="Times New Roman" w:cs="Times New Roman"/>
                <w:spacing w:val="-2"/>
                <w:sz w:val="24"/>
              </w:rPr>
              <w:t>Мероприятия</w:t>
            </w:r>
            <w:proofErr w:type="spellEnd"/>
          </w:p>
        </w:tc>
      </w:tr>
      <w:tr w:rsidR="00012E02" w14:paraId="677C472D" w14:textId="77777777">
        <w:trPr>
          <w:gridAfter w:val="2"/>
          <w:wAfter w:w="1028" w:type="dxa"/>
          <w:trHeight w:val="3314"/>
        </w:trPr>
        <w:tc>
          <w:tcPr>
            <w:tcW w:w="4955" w:type="dxa"/>
          </w:tcPr>
          <w:p w14:paraId="5372AE87" w14:textId="77777777" w:rsidR="00012E02" w:rsidRPr="00634A7B" w:rsidRDefault="00000000" w:rsidP="00634A7B">
            <w:pPr>
              <w:pStyle w:val="TableParagraph"/>
              <w:ind w:firstLine="709"/>
              <w:jc w:val="both"/>
              <w:rPr>
                <w:rFonts w:ascii="Times New Roman" w:hAnsi="Times New Roman" w:cs="Times New Roman"/>
                <w:sz w:val="24"/>
                <w:lang w:val="ru-RU"/>
              </w:rPr>
            </w:pPr>
            <w:r w:rsidRPr="00634A7B">
              <w:rPr>
                <w:rFonts w:ascii="Times New Roman" w:hAnsi="Times New Roman" w:cs="Times New Roman"/>
                <w:sz w:val="24"/>
                <w:lang w:val="ru-RU"/>
              </w:rPr>
              <w:t xml:space="preserve">оформление интерьера школьных помещений (вестибюля, коридоров, рекреаций, залов, лестничных пролетов и </w:t>
            </w:r>
            <w:proofErr w:type="gramStart"/>
            <w:r w:rsidRPr="00634A7B">
              <w:rPr>
                <w:rFonts w:ascii="Times New Roman" w:hAnsi="Times New Roman" w:cs="Times New Roman"/>
                <w:sz w:val="24"/>
                <w:lang w:val="ru-RU"/>
              </w:rPr>
              <w:t>т.п.)и</w:t>
            </w:r>
            <w:proofErr w:type="gramEnd"/>
            <w:r w:rsidRPr="00634A7B">
              <w:rPr>
                <w:rFonts w:ascii="Times New Roman" w:hAnsi="Times New Roman" w:cs="Times New Roman"/>
                <w:sz w:val="24"/>
                <w:lang w:val="ru-RU"/>
              </w:rPr>
              <w:t xml:space="preserve"> их периодическая переориентация, которая может служить хорошим средством разрушения негативных установок школьников на учебные и вне</w:t>
            </w:r>
          </w:p>
          <w:p w14:paraId="719E65B4" w14:textId="77777777" w:rsidR="00012E02" w:rsidRDefault="00000000" w:rsidP="00634A7B">
            <w:pPr>
              <w:pStyle w:val="TableParagraph"/>
              <w:ind w:firstLine="709"/>
              <w:jc w:val="both"/>
              <w:rPr>
                <w:rFonts w:ascii="Times New Roman" w:hAnsi="Times New Roman" w:cs="Times New Roman"/>
                <w:sz w:val="24"/>
              </w:rPr>
            </w:pPr>
            <w:proofErr w:type="spellStart"/>
            <w:r>
              <w:rPr>
                <w:rFonts w:ascii="Times New Roman" w:hAnsi="Times New Roman" w:cs="Times New Roman"/>
                <w:sz w:val="24"/>
              </w:rPr>
              <w:t>учебные</w:t>
            </w:r>
            <w:proofErr w:type="spellEnd"/>
            <w:r>
              <w:rPr>
                <w:rFonts w:ascii="Times New Roman" w:hAnsi="Times New Roman" w:cs="Times New Roman"/>
                <w:sz w:val="24"/>
              </w:rPr>
              <w:t xml:space="preserve"> </w:t>
            </w:r>
            <w:proofErr w:type="spellStart"/>
            <w:r>
              <w:rPr>
                <w:rFonts w:ascii="Times New Roman" w:hAnsi="Times New Roman" w:cs="Times New Roman"/>
                <w:spacing w:val="-2"/>
                <w:sz w:val="24"/>
              </w:rPr>
              <w:t>занятия</w:t>
            </w:r>
            <w:proofErr w:type="spellEnd"/>
            <w:r>
              <w:rPr>
                <w:rFonts w:ascii="Times New Roman" w:hAnsi="Times New Roman" w:cs="Times New Roman"/>
                <w:spacing w:val="-2"/>
                <w:sz w:val="24"/>
              </w:rPr>
              <w:t xml:space="preserve"> </w:t>
            </w:r>
          </w:p>
        </w:tc>
        <w:tc>
          <w:tcPr>
            <w:tcW w:w="4939" w:type="dxa"/>
            <w:gridSpan w:val="2"/>
          </w:tcPr>
          <w:p w14:paraId="64B0A379" w14:textId="77777777" w:rsidR="00012E02" w:rsidRPr="00634A7B" w:rsidRDefault="00000000" w:rsidP="00634A7B">
            <w:pPr>
              <w:pStyle w:val="TableParagraph"/>
              <w:ind w:firstLine="709"/>
              <w:jc w:val="both"/>
              <w:rPr>
                <w:rFonts w:ascii="Times New Roman" w:hAnsi="Times New Roman" w:cs="Times New Roman"/>
                <w:sz w:val="24"/>
                <w:lang w:val="ru-RU"/>
              </w:rPr>
            </w:pPr>
            <w:r w:rsidRPr="00634A7B">
              <w:rPr>
                <w:rFonts w:ascii="Times New Roman" w:hAnsi="Times New Roman" w:cs="Times New Roman"/>
                <w:sz w:val="24"/>
                <w:lang w:val="ru-RU"/>
              </w:rPr>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tc>
      </w:tr>
      <w:tr w:rsidR="00012E02" w14:paraId="1FF3E26B" w14:textId="77777777">
        <w:trPr>
          <w:trHeight w:val="6041"/>
        </w:trPr>
        <w:tc>
          <w:tcPr>
            <w:tcW w:w="4984" w:type="dxa"/>
            <w:gridSpan w:val="2"/>
          </w:tcPr>
          <w:p w14:paraId="25C36A9B" w14:textId="77777777" w:rsidR="00012E02" w:rsidRPr="00634A7B" w:rsidRDefault="00000000" w:rsidP="00634A7B">
            <w:pPr>
              <w:pStyle w:val="TableParagraph"/>
              <w:tabs>
                <w:tab w:val="left" w:pos="1461"/>
                <w:tab w:val="left" w:pos="2085"/>
                <w:tab w:val="left" w:pos="2883"/>
                <w:tab w:val="left" w:pos="2928"/>
              </w:tabs>
              <w:ind w:firstLine="709"/>
              <w:jc w:val="both"/>
              <w:rPr>
                <w:rFonts w:ascii="Times New Roman" w:hAnsi="Times New Roman" w:cs="Times New Roman"/>
                <w:sz w:val="24"/>
                <w:lang w:val="ru-RU"/>
              </w:rPr>
            </w:pPr>
            <w:r w:rsidRPr="00634A7B">
              <w:rPr>
                <w:rFonts w:ascii="Times New Roman" w:hAnsi="Times New Roman" w:cs="Times New Roman"/>
                <w:sz w:val="24"/>
                <w:lang w:val="ru-RU"/>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w:t>
            </w:r>
            <w:r w:rsidRPr="00634A7B">
              <w:rPr>
                <w:rFonts w:ascii="Times New Roman" w:hAnsi="Times New Roman" w:cs="Times New Roman"/>
                <w:spacing w:val="-2"/>
                <w:sz w:val="24"/>
                <w:lang w:val="ru-RU"/>
              </w:rPr>
              <w:t>друга;</w:t>
            </w:r>
            <w:r w:rsidRPr="00634A7B">
              <w:rPr>
                <w:rFonts w:ascii="Times New Roman" w:hAnsi="Times New Roman" w:cs="Times New Roman"/>
                <w:sz w:val="24"/>
                <w:lang w:val="ru-RU"/>
              </w:rPr>
              <w:tab/>
            </w:r>
            <w:r w:rsidRPr="00634A7B">
              <w:rPr>
                <w:rFonts w:ascii="Times New Roman" w:hAnsi="Times New Roman" w:cs="Times New Roman"/>
                <w:spacing w:val="-2"/>
                <w:sz w:val="24"/>
                <w:lang w:val="ru-RU"/>
              </w:rPr>
              <w:t>картин</w:t>
            </w:r>
            <w:r w:rsidRPr="00634A7B">
              <w:rPr>
                <w:rFonts w:ascii="Times New Roman" w:hAnsi="Times New Roman" w:cs="Times New Roman"/>
                <w:sz w:val="24"/>
                <w:lang w:val="ru-RU"/>
              </w:rPr>
              <w:tab/>
            </w:r>
            <w:r w:rsidRPr="00634A7B">
              <w:rPr>
                <w:rFonts w:ascii="Times New Roman" w:hAnsi="Times New Roman" w:cs="Times New Roman"/>
                <w:spacing w:val="-2"/>
                <w:sz w:val="24"/>
                <w:lang w:val="ru-RU"/>
              </w:rPr>
              <w:t xml:space="preserve">определенного </w:t>
            </w:r>
            <w:r w:rsidRPr="00634A7B">
              <w:rPr>
                <w:rFonts w:ascii="Times New Roman" w:hAnsi="Times New Roman" w:cs="Times New Roman"/>
                <w:sz w:val="24"/>
                <w:lang w:val="ru-RU"/>
              </w:rPr>
              <w:t xml:space="preserve">художественного стиля, знакомящего </w:t>
            </w:r>
            <w:r w:rsidRPr="00634A7B">
              <w:rPr>
                <w:rFonts w:ascii="Times New Roman" w:hAnsi="Times New Roman" w:cs="Times New Roman"/>
                <w:spacing w:val="-2"/>
                <w:sz w:val="24"/>
                <w:lang w:val="ru-RU"/>
              </w:rPr>
              <w:t>школьников</w:t>
            </w:r>
            <w:r w:rsidRPr="00634A7B">
              <w:rPr>
                <w:rFonts w:ascii="Times New Roman" w:hAnsi="Times New Roman" w:cs="Times New Roman"/>
                <w:sz w:val="24"/>
                <w:lang w:val="ru-RU"/>
              </w:rPr>
              <w:tab/>
            </w:r>
            <w:r w:rsidRPr="00634A7B">
              <w:rPr>
                <w:rFonts w:ascii="Times New Roman" w:hAnsi="Times New Roman" w:cs="Times New Roman"/>
                <w:sz w:val="24"/>
                <w:lang w:val="ru-RU"/>
              </w:rPr>
              <w:tab/>
            </w:r>
            <w:r w:rsidRPr="00634A7B">
              <w:rPr>
                <w:rFonts w:ascii="Times New Roman" w:hAnsi="Times New Roman" w:cs="Times New Roman"/>
                <w:spacing w:val="-10"/>
                <w:sz w:val="24"/>
                <w:lang w:val="ru-RU"/>
              </w:rPr>
              <w:t>с</w:t>
            </w:r>
            <w:r w:rsidRPr="00634A7B">
              <w:rPr>
                <w:rFonts w:ascii="Times New Roman" w:hAnsi="Times New Roman" w:cs="Times New Roman"/>
                <w:sz w:val="24"/>
                <w:lang w:val="ru-RU"/>
              </w:rPr>
              <w:tab/>
            </w:r>
            <w:r w:rsidRPr="00634A7B">
              <w:rPr>
                <w:rFonts w:ascii="Times New Roman" w:hAnsi="Times New Roman" w:cs="Times New Roman"/>
                <w:sz w:val="24"/>
                <w:lang w:val="ru-RU"/>
              </w:rPr>
              <w:tab/>
            </w:r>
            <w:r w:rsidRPr="00634A7B">
              <w:rPr>
                <w:rFonts w:ascii="Times New Roman" w:hAnsi="Times New Roman" w:cs="Times New Roman"/>
                <w:spacing w:val="-4"/>
                <w:sz w:val="24"/>
                <w:lang w:val="ru-RU"/>
              </w:rPr>
              <w:t xml:space="preserve">разнообразием </w:t>
            </w:r>
            <w:r w:rsidRPr="00634A7B">
              <w:rPr>
                <w:rFonts w:ascii="Times New Roman" w:hAnsi="Times New Roman" w:cs="Times New Roman"/>
                <w:sz w:val="24"/>
                <w:lang w:val="ru-RU"/>
              </w:rPr>
              <w:t>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5938" w:type="dxa"/>
            <w:gridSpan w:val="3"/>
          </w:tcPr>
          <w:p w14:paraId="54DD8D4E" w14:textId="77777777" w:rsidR="00012E02" w:rsidRPr="00634A7B" w:rsidRDefault="00000000" w:rsidP="00634A7B">
            <w:pPr>
              <w:pStyle w:val="TableParagraph"/>
              <w:tabs>
                <w:tab w:val="left" w:pos="3656"/>
              </w:tabs>
              <w:ind w:firstLine="709"/>
              <w:jc w:val="both"/>
              <w:rPr>
                <w:rFonts w:ascii="Times New Roman" w:hAnsi="Times New Roman" w:cs="Times New Roman"/>
                <w:sz w:val="24"/>
                <w:lang w:val="ru-RU"/>
              </w:rPr>
            </w:pPr>
            <w:r w:rsidRPr="00634A7B">
              <w:rPr>
                <w:rFonts w:ascii="Times New Roman" w:hAnsi="Times New Roman" w:cs="Times New Roman"/>
                <w:sz w:val="24"/>
                <w:lang w:val="ru-RU"/>
              </w:rPr>
              <w:t xml:space="preserve">конкурс рисунков к знаменательным датам </w:t>
            </w:r>
          </w:p>
          <w:p w14:paraId="5282D0BC" w14:textId="77777777" w:rsidR="00012E02" w:rsidRPr="00634A7B" w:rsidRDefault="00000000" w:rsidP="00634A7B">
            <w:pPr>
              <w:pStyle w:val="TableParagraph"/>
              <w:tabs>
                <w:tab w:val="left" w:pos="3656"/>
              </w:tabs>
              <w:ind w:firstLine="709"/>
              <w:jc w:val="both"/>
              <w:rPr>
                <w:rFonts w:ascii="Times New Roman" w:hAnsi="Times New Roman" w:cs="Times New Roman"/>
                <w:sz w:val="24"/>
                <w:lang w:val="ru-RU"/>
              </w:rPr>
            </w:pPr>
            <w:r w:rsidRPr="00634A7B">
              <w:rPr>
                <w:rFonts w:ascii="Times New Roman" w:hAnsi="Times New Roman" w:cs="Times New Roman"/>
                <w:sz w:val="24"/>
                <w:lang w:val="ru-RU"/>
              </w:rPr>
              <w:t xml:space="preserve">календаря, выставка фоторабот обучающихся, стендовая презентация, подготовка к ОГЭ и </w:t>
            </w:r>
          </w:p>
          <w:p w14:paraId="7F8EAF9C" w14:textId="77777777" w:rsidR="00012E02" w:rsidRPr="00634A7B" w:rsidRDefault="00000000" w:rsidP="00634A7B">
            <w:pPr>
              <w:pStyle w:val="TableParagraph"/>
              <w:tabs>
                <w:tab w:val="left" w:pos="3656"/>
              </w:tabs>
              <w:ind w:firstLine="709"/>
              <w:jc w:val="both"/>
              <w:rPr>
                <w:rFonts w:ascii="Times New Roman" w:hAnsi="Times New Roman" w:cs="Times New Roman"/>
                <w:sz w:val="24"/>
                <w:lang w:val="ru-RU"/>
              </w:rPr>
            </w:pPr>
            <w:r w:rsidRPr="00634A7B">
              <w:rPr>
                <w:rFonts w:ascii="Times New Roman" w:hAnsi="Times New Roman" w:cs="Times New Roman"/>
                <w:sz w:val="24"/>
                <w:lang w:val="ru-RU"/>
              </w:rPr>
              <w:t xml:space="preserve">ГВ, отличники учебы, </w:t>
            </w:r>
            <w:r w:rsidRPr="00634A7B">
              <w:rPr>
                <w:rFonts w:ascii="Times New Roman" w:hAnsi="Times New Roman" w:cs="Times New Roman"/>
                <w:spacing w:val="-2"/>
                <w:sz w:val="24"/>
                <w:lang w:val="ru-RU"/>
              </w:rPr>
              <w:t xml:space="preserve">правовой </w:t>
            </w:r>
            <w:r w:rsidRPr="00634A7B">
              <w:rPr>
                <w:rFonts w:ascii="Times New Roman" w:hAnsi="Times New Roman" w:cs="Times New Roman"/>
                <w:sz w:val="24"/>
                <w:lang w:val="ru-RU"/>
              </w:rPr>
              <w:t xml:space="preserve">уголок, информационные </w:t>
            </w:r>
            <w:proofErr w:type="spellStart"/>
            <w:proofErr w:type="gramStart"/>
            <w:r w:rsidRPr="00634A7B">
              <w:rPr>
                <w:rFonts w:ascii="Times New Roman" w:hAnsi="Times New Roman" w:cs="Times New Roman"/>
                <w:spacing w:val="-2"/>
                <w:sz w:val="24"/>
                <w:lang w:val="ru-RU"/>
              </w:rPr>
              <w:t>стенды:</w:t>
            </w:r>
            <w:r w:rsidRPr="00634A7B">
              <w:rPr>
                <w:rFonts w:ascii="Times New Roman" w:hAnsi="Times New Roman" w:cs="Times New Roman"/>
                <w:sz w:val="24"/>
                <w:lang w:val="ru-RU"/>
              </w:rPr>
              <w:t>«</w:t>
            </w:r>
            <w:proofErr w:type="gramEnd"/>
            <w:r w:rsidRPr="00634A7B">
              <w:rPr>
                <w:rFonts w:ascii="Times New Roman" w:hAnsi="Times New Roman" w:cs="Times New Roman"/>
                <w:sz w:val="24"/>
                <w:lang w:val="ru-RU"/>
              </w:rPr>
              <w:t>Твоя</w:t>
            </w:r>
            <w:proofErr w:type="spellEnd"/>
            <w:r w:rsidRPr="00634A7B">
              <w:rPr>
                <w:rFonts w:ascii="Times New Roman" w:hAnsi="Times New Roman" w:cs="Times New Roman"/>
                <w:sz w:val="24"/>
                <w:lang w:val="ru-RU"/>
              </w:rPr>
              <w:t xml:space="preserve"> будущая профессия», «Надежды </w:t>
            </w:r>
            <w:r w:rsidRPr="00634A7B">
              <w:rPr>
                <w:rFonts w:ascii="Times New Roman" w:hAnsi="Times New Roman" w:cs="Times New Roman"/>
                <w:spacing w:val="-2"/>
                <w:sz w:val="24"/>
                <w:lang w:val="ru-RU"/>
              </w:rPr>
              <w:t>спорта</w:t>
            </w:r>
            <w:proofErr w:type="gramStart"/>
            <w:r w:rsidRPr="00634A7B">
              <w:rPr>
                <w:rFonts w:ascii="Times New Roman" w:hAnsi="Times New Roman" w:cs="Times New Roman"/>
                <w:spacing w:val="-2"/>
                <w:sz w:val="24"/>
                <w:lang w:val="ru-RU"/>
              </w:rPr>
              <w:t xml:space="preserve">»,  </w:t>
            </w:r>
            <w:r w:rsidRPr="00634A7B">
              <w:rPr>
                <w:rFonts w:ascii="Times New Roman" w:hAnsi="Times New Roman" w:cs="Times New Roman"/>
                <w:sz w:val="24"/>
                <w:lang w:val="ru-RU"/>
              </w:rPr>
              <w:t>«</w:t>
            </w:r>
            <w:proofErr w:type="gramEnd"/>
            <w:r w:rsidRPr="00634A7B">
              <w:rPr>
                <w:rFonts w:ascii="Times New Roman" w:hAnsi="Times New Roman" w:cs="Times New Roman"/>
                <w:sz w:val="24"/>
                <w:lang w:val="ru-RU"/>
              </w:rPr>
              <w:t xml:space="preserve">Сдаем ГТО», уголок </w:t>
            </w:r>
            <w:r w:rsidRPr="00634A7B">
              <w:rPr>
                <w:rFonts w:ascii="Times New Roman" w:hAnsi="Times New Roman" w:cs="Times New Roman"/>
                <w:spacing w:val="-2"/>
                <w:sz w:val="24"/>
                <w:lang w:val="ru-RU"/>
              </w:rPr>
              <w:t>Здоровья</w:t>
            </w:r>
          </w:p>
        </w:tc>
      </w:tr>
      <w:tr w:rsidR="00012E02" w14:paraId="47D22414" w14:textId="77777777">
        <w:trPr>
          <w:gridAfter w:val="1"/>
          <w:wAfter w:w="155" w:type="dxa"/>
          <w:trHeight w:val="4142"/>
        </w:trPr>
        <w:tc>
          <w:tcPr>
            <w:tcW w:w="4955" w:type="dxa"/>
          </w:tcPr>
          <w:p w14:paraId="6A41E854" w14:textId="77777777" w:rsidR="00012E02" w:rsidRPr="00634A7B" w:rsidRDefault="00000000" w:rsidP="00634A7B">
            <w:pPr>
              <w:pStyle w:val="TableParagraph"/>
              <w:tabs>
                <w:tab w:val="left" w:pos="1497"/>
                <w:tab w:val="left" w:pos="2186"/>
                <w:tab w:val="left" w:pos="3319"/>
                <w:tab w:val="left" w:pos="4279"/>
              </w:tabs>
              <w:ind w:firstLine="709"/>
              <w:jc w:val="both"/>
              <w:rPr>
                <w:rFonts w:ascii="Times New Roman" w:hAnsi="Times New Roman" w:cs="Times New Roman"/>
                <w:sz w:val="24"/>
                <w:lang w:val="ru-RU"/>
              </w:rPr>
            </w:pPr>
            <w:r w:rsidRPr="00634A7B">
              <w:rPr>
                <w:rFonts w:ascii="Times New Roman" w:hAnsi="Times New Roman" w:cs="Times New Roman"/>
                <w:sz w:val="24"/>
                <w:lang w:val="ru-RU"/>
              </w:rPr>
              <w:lastRenderedPageBreak/>
              <w:t xml:space="preserve">озеленение пришкольной территории, разбивка клумб, тенистых аллей, оборудование спортивных и игровых </w:t>
            </w:r>
            <w:r w:rsidRPr="00634A7B">
              <w:rPr>
                <w:rFonts w:ascii="Times New Roman" w:hAnsi="Times New Roman" w:cs="Times New Roman"/>
                <w:spacing w:val="-2"/>
                <w:sz w:val="24"/>
                <w:lang w:val="ru-RU"/>
              </w:rPr>
              <w:t>площадок,</w:t>
            </w:r>
            <w:r w:rsidRPr="00634A7B">
              <w:rPr>
                <w:rFonts w:ascii="Times New Roman" w:hAnsi="Times New Roman" w:cs="Times New Roman"/>
                <w:sz w:val="24"/>
                <w:lang w:val="ru-RU"/>
              </w:rPr>
              <w:tab/>
            </w:r>
            <w:r w:rsidRPr="00634A7B">
              <w:rPr>
                <w:rFonts w:ascii="Times New Roman" w:hAnsi="Times New Roman" w:cs="Times New Roman"/>
                <w:sz w:val="24"/>
                <w:lang w:val="ru-RU"/>
              </w:rPr>
              <w:tab/>
            </w:r>
            <w:r w:rsidRPr="00634A7B">
              <w:rPr>
                <w:rFonts w:ascii="Times New Roman" w:hAnsi="Times New Roman" w:cs="Times New Roman"/>
                <w:spacing w:val="-2"/>
                <w:sz w:val="24"/>
                <w:lang w:val="ru-RU"/>
              </w:rPr>
              <w:t>доступных</w:t>
            </w:r>
            <w:r w:rsidRPr="00634A7B">
              <w:rPr>
                <w:rFonts w:ascii="Times New Roman" w:hAnsi="Times New Roman" w:cs="Times New Roman"/>
                <w:sz w:val="24"/>
                <w:lang w:val="ru-RU"/>
              </w:rPr>
              <w:tab/>
            </w:r>
            <w:r w:rsidRPr="00634A7B">
              <w:rPr>
                <w:rFonts w:ascii="Times New Roman" w:hAnsi="Times New Roman" w:cs="Times New Roman"/>
                <w:sz w:val="24"/>
                <w:lang w:val="ru-RU"/>
              </w:rPr>
              <w:tab/>
            </w:r>
            <w:r w:rsidRPr="00634A7B">
              <w:rPr>
                <w:rFonts w:ascii="Times New Roman" w:hAnsi="Times New Roman" w:cs="Times New Roman"/>
                <w:spacing w:val="-10"/>
                <w:sz w:val="24"/>
                <w:lang w:val="ru-RU"/>
              </w:rPr>
              <w:t xml:space="preserve">и </w:t>
            </w:r>
            <w:r w:rsidRPr="00634A7B">
              <w:rPr>
                <w:rFonts w:ascii="Times New Roman" w:hAnsi="Times New Roman" w:cs="Times New Roman"/>
                <w:sz w:val="24"/>
                <w:lang w:val="ru-RU"/>
              </w:rPr>
              <w:t xml:space="preserve">приспособленных для школьников </w:t>
            </w:r>
            <w:r w:rsidRPr="00634A7B">
              <w:rPr>
                <w:rFonts w:ascii="Times New Roman" w:hAnsi="Times New Roman" w:cs="Times New Roman"/>
                <w:spacing w:val="-2"/>
                <w:sz w:val="24"/>
                <w:lang w:val="ru-RU"/>
              </w:rPr>
              <w:t>разных</w:t>
            </w:r>
            <w:r w:rsidRPr="00634A7B">
              <w:rPr>
                <w:rFonts w:ascii="Times New Roman" w:hAnsi="Times New Roman" w:cs="Times New Roman"/>
                <w:sz w:val="24"/>
                <w:lang w:val="ru-RU"/>
              </w:rPr>
              <w:tab/>
            </w:r>
            <w:r w:rsidRPr="00634A7B">
              <w:rPr>
                <w:rFonts w:ascii="Times New Roman" w:hAnsi="Times New Roman" w:cs="Times New Roman"/>
                <w:spacing w:val="-2"/>
                <w:sz w:val="24"/>
                <w:lang w:val="ru-RU"/>
              </w:rPr>
              <w:t>возрастных</w:t>
            </w:r>
            <w:r w:rsidRPr="00634A7B">
              <w:rPr>
                <w:rFonts w:ascii="Times New Roman" w:hAnsi="Times New Roman" w:cs="Times New Roman"/>
                <w:sz w:val="24"/>
                <w:lang w:val="ru-RU"/>
              </w:rPr>
              <w:tab/>
            </w:r>
            <w:r w:rsidRPr="00634A7B">
              <w:rPr>
                <w:rFonts w:ascii="Times New Roman" w:hAnsi="Times New Roman" w:cs="Times New Roman"/>
                <w:spacing w:val="-2"/>
                <w:sz w:val="24"/>
                <w:lang w:val="ru-RU"/>
              </w:rPr>
              <w:t xml:space="preserve">категорий, </w:t>
            </w:r>
            <w:r w:rsidRPr="00634A7B">
              <w:rPr>
                <w:rFonts w:ascii="Times New Roman" w:hAnsi="Times New Roman" w:cs="Times New Roman"/>
                <w:sz w:val="24"/>
                <w:lang w:val="ru-RU"/>
              </w:rPr>
              <w:t xml:space="preserve">оздоровительно-рекреационных зон, позволяющих разделить свободное пространство школы на зоны активного </w:t>
            </w:r>
            <w:r w:rsidRPr="00634A7B">
              <w:rPr>
                <w:rFonts w:ascii="Times New Roman" w:hAnsi="Times New Roman" w:cs="Times New Roman"/>
                <w:spacing w:val="-10"/>
                <w:sz w:val="24"/>
                <w:lang w:val="ru-RU"/>
              </w:rPr>
              <w:t>и</w:t>
            </w:r>
          </w:p>
          <w:p w14:paraId="7D7AC6F6" w14:textId="77777777" w:rsidR="00012E02" w:rsidRDefault="00000000" w:rsidP="00634A7B">
            <w:pPr>
              <w:pStyle w:val="TableParagraph"/>
              <w:ind w:firstLine="709"/>
              <w:jc w:val="both"/>
              <w:rPr>
                <w:rFonts w:ascii="Times New Roman" w:hAnsi="Times New Roman" w:cs="Times New Roman"/>
                <w:sz w:val="24"/>
              </w:rPr>
            </w:pPr>
            <w:proofErr w:type="spellStart"/>
            <w:r>
              <w:rPr>
                <w:rFonts w:ascii="Times New Roman" w:hAnsi="Times New Roman" w:cs="Times New Roman"/>
                <w:sz w:val="24"/>
              </w:rPr>
              <w:t>тихого</w:t>
            </w:r>
            <w:proofErr w:type="spellEnd"/>
            <w:r>
              <w:rPr>
                <w:rFonts w:ascii="Times New Roman" w:hAnsi="Times New Roman" w:cs="Times New Roman"/>
                <w:sz w:val="24"/>
              </w:rPr>
              <w:t xml:space="preserve"> </w:t>
            </w:r>
            <w:proofErr w:type="spellStart"/>
            <w:r>
              <w:rPr>
                <w:rFonts w:ascii="Times New Roman" w:hAnsi="Times New Roman" w:cs="Times New Roman"/>
                <w:spacing w:val="-2"/>
                <w:sz w:val="24"/>
              </w:rPr>
              <w:t>отдыха</w:t>
            </w:r>
            <w:proofErr w:type="spellEnd"/>
          </w:p>
        </w:tc>
        <w:tc>
          <w:tcPr>
            <w:tcW w:w="5812" w:type="dxa"/>
            <w:gridSpan w:val="3"/>
          </w:tcPr>
          <w:p w14:paraId="6A2FD382" w14:textId="77777777" w:rsidR="00012E02" w:rsidRPr="00634A7B" w:rsidRDefault="00000000" w:rsidP="00634A7B">
            <w:pPr>
              <w:pStyle w:val="TableParagraph"/>
              <w:ind w:firstLine="709"/>
              <w:jc w:val="both"/>
              <w:rPr>
                <w:rFonts w:ascii="Times New Roman" w:hAnsi="Times New Roman" w:cs="Times New Roman"/>
                <w:sz w:val="24"/>
                <w:lang w:val="ru-RU"/>
              </w:rPr>
            </w:pPr>
            <w:r w:rsidRPr="00634A7B">
              <w:rPr>
                <w:rFonts w:ascii="Times New Roman" w:hAnsi="Times New Roman" w:cs="Times New Roman"/>
                <w:sz w:val="24"/>
                <w:lang w:val="ru-RU"/>
              </w:rPr>
              <w:t>акции «Аллея выпускников», «Аллея первоклассников», проект «Школьный двор» (проектирование и разбивка клумб)</w:t>
            </w:r>
          </w:p>
        </w:tc>
      </w:tr>
      <w:tr w:rsidR="00012E02" w14:paraId="354F2E9F" w14:textId="77777777">
        <w:trPr>
          <w:gridAfter w:val="1"/>
          <w:wAfter w:w="155" w:type="dxa"/>
          <w:trHeight w:val="3314"/>
        </w:trPr>
        <w:tc>
          <w:tcPr>
            <w:tcW w:w="4955" w:type="dxa"/>
          </w:tcPr>
          <w:p w14:paraId="63BEE4C9" w14:textId="77777777" w:rsidR="00012E02" w:rsidRPr="00634A7B" w:rsidRDefault="00000000" w:rsidP="00634A7B">
            <w:pPr>
              <w:pStyle w:val="TableParagraph"/>
              <w:tabs>
                <w:tab w:val="left" w:pos="3286"/>
              </w:tabs>
              <w:ind w:firstLine="709"/>
              <w:jc w:val="both"/>
              <w:rPr>
                <w:rFonts w:ascii="Times New Roman" w:hAnsi="Times New Roman" w:cs="Times New Roman"/>
                <w:sz w:val="24"/>
                <w:lang w:val="ru-RU"/>
              </w:rPr>
            </w:pPr>
            <w:r w:rsidRPr="00634A7B">
              <w:rPr>
                <w:rFonts w:ascii="Times New Roman" w:hAnsi="Times New Roman" w:cs="Times New Roman"/>
                <w:sz w:val="24"/>
                <w:lang w:val="ru-RU"/>
              </w:rPr>
              <w:t xml:space="preserve">благоустройство классных кабинетов, </w:t>
            </w:r>
            <w:r w:rsidRPr="00634A7B">
              <w:rPr>
                <w:rFonts w:ascii="Times New Roman" w:hAnsi="Times New Roman" w:cs="Times New Roman"/>
                <w:spacing w:val="-2"/>
                <w:sz w:val="24"/>
                <w:lang w:val="ru-RU"/>
              </w:rPr>
              <w:t>осуществляемое</w:t>
            </w:r>
            <w:r w:rsidRPr="00634A7B">
              <w:rPr>
                <w:rFonts w:ascii="Times New Roman" w:hAnsi="Times New Roman" w:cs="Times New Roman"/>
                <w:sz w:val="24"/>
                <w:lang w:val="ru-RU"/>
              </w:rPr>
              <w:tab/>
            </w:r>
            <w:r w:rsidRPr="00634A7B">
              <w:rPr>
                <w:rFonts w:ascii="Times New Roman" w:hAnsi="Times New Roman" w:cs="Times New Roman"/>
                <w:spacing w:val="-2"/>
                <w:sz w:val="24"/>
                <w:lang w:val="ru-RU"/>
              </w:rPr>
              <w:t xml:space="preserve">классными </w:t>
            </w:r>
            <w:r w:rsidRPr="00634A7B">
              <w:rPr>
                <w:rFonts w:ascii="Times New Roman" w:hAnsi="Times New Roman" w:cs="Times New Roman"/>
                <w:sz w:val="24"/>
                <w:lang w:val="ru-RU"/>
              </w:rPr>
              <w:t xml:space="preserve">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w:t>
            </w:r>
            <w:r w:rsidRPr="00634A7B">
              <w:rPr>
                <w:rFonts w:ascii="Times New Roman" w:hAnsi="Times New Roman" w:cs="Times New Roman"/>
                <w:spacing w:val="-2"/>
                <w:sz w:val="24"/>
                <w:lang w:val="ru-RU"/>
              </w:rPr>
              <w:t>классного</w:t>
            </w:r>
          </w:p>
          <w:p w14:paraId="2D5BE4D6" w14:textId="77777777" w:rsidR="00012E02" w:rsidRDefault="00000000" w:rsidP="00634A7B">
            <w:pPr>
              <w:pStyle w:val="TableParagraph"/>
              <w:ind w:firstLine="709"/>
              <w:jc w:val="both"/>
              <w:rPr>
                <w:rFonts w:ascii="Times New Roman" w:hAnsi="Times New Roman" w:cs="Times New Roman"/>
                <w:sz w:val="24"/>
              </w:rPr>
            </w:pPr>
            <w:proofErr w:type="spellStart"/>
            <w:r>
              <w:rPr>
                <w:rFonts w:ascii="Times New Roman" w:hAnsi="Times New Roman" w:cs="Times New Roman"/>
                <w:sz w:val="24"/>
              </w:rPr>
              <w:t>руководителя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со</w:t>
            </w:r>
            <w:proofErr w:type="spellEnd"/>
            <w:r>
              <w:rPr>
                <w:rFonts w:ascii="Times New Roman" w:hAnsi="Times New Roman" w:cs="Times New Roman"/>
                <w:sz w:val="24"/>
              </w:rPr>
              <w:t xml:space="preserve"> </w:t>
            </w:r>
            <w:proofErr w:type="spellStart"/>
            <w:r>
              <w:rPr>
                <w:rFonts w:ascii="Times New Roman" w:hAnsi="Times New Roman" w:cs="Times New Roman"/>
                <w:sz w:val="24"/>
              </w:rPr>
              <w:t>своими</w:t>
            </w:r>
            <w:proofErr w:type="spellEnd"/>
            <w:r>
              <w:rPr>
                <w:rFonts w:ascii="Times New Roman" w:hAnsi="Times New Roman" w:cs="Times New Roman"/>
                <w:sz w:val="24"/>
              </w:rPr>
              <w:t xml:space="preserve"> </w:t>
            </w:r>
            <w:proofErr w:type="spellStart"/>
            <w:r>
              <w:rPr>
                <w:rFonts w:ascii="Times New Roman" w:hAnsi="Times New Roman" w:cs="Times New Roman"/>
                <w:spacing w:val="-2"/>
                <w:sz w:val="24"/>
              </w:rPr>
              <w:t>детьми</w:t>
            </w:r>
            <w:proofErr w:type="spellEnd"/>
          </w:p>
        </w:tc>
        <w:tc>
          <w:tcPr>
            <w:tcW w:w="5812" w:type="dxa"/>
            <w:gridSpan w:val="3"/>
          </w:tcPr>
          <w:p w14:paraId="3966BC36" w14:textId="77777777" w:rsidR="00012E02" w:rsidRPr="00634A7B" w:rsidRDefault="00000000" w:rsidP="00634A7B">
            <w:pPr>
              <w:pStyle w:val="TableParagraph"/>
              <w:tabs>
                <w:tab w:val="left" w:pos="2004"/>
                <w:tab w:val="left" w:pos="3603"/>
              </w:tabs>
              <w:ind w:firstLine="709"/>
              <w:jc w:val="both"/>
              <w:rPr>
                <w:rFonts w:ascii="Times New Roman" w:hAnsi="Times New Roman" w:cs="Times New Roman"/>
                <w:sz w:val="24"/>
                <w:lang w:val="ru-RU"/>
              </w:rPr>
            </w:pPr>
            <w:r w:rsidRPr="00634A7B">
              <w:rPr>
                <w:rFonts w:ascii="Times New Roman" w:hAnsi="Times New Roman" w:cs="Times New Roman"/>
                <w:spacing w:val="-2"/>
                <w:sz w:val="24"/>
                <w:lang w:val="ru-RU"/>
              </w:rPr>
              <w:t>оформление</w:t>
            </w:r>
            <w:r w:rsidRPr="00634A7B">
              <w:rPr>
                <w:rFonts w:ascii="Times New Roman" w:hAnsi="Times New Roman" w:cs="Times New Roman"/>
                <w:sz w:val="24"/>
                <w:lang w:val="ru-RU"/>
              </w:rPr>
              <w:tab/>
            </w:r>
            <w:r w:rsidRPr="00634A7B">
              <w:rPr>
                <w:rFonts w:ascii="Times New Roman" w:hAnsi="Times New Roman" w:cs="Times New Roman"/>
                <w:spacing w:val="-2"/>
                <w:sz w:val="24"/>
                <w:lang w:val="ru-RU"/>
              </w:rPr>
              <w:t>классных</w:t>
            </w:r>
            <w:r w:rsidRPr="00634A7B">
              <w:rPr>
                <w:rFonts w:ascii="Times New Roman" w:hAnsi="Times New Roman" w:cs="Times New Roman"/>
                <w:sz w:val="24"/>
                <w:lang w:val="ru-RU"/>
              </w:rPr>
              <w:tab/>
            </w:r>
            <w:r w:rsidRPr="00634A7B">
              <w:rPr>
                <w:rFonts w:ascii="Times New Roman" w:hAnsi="Times New Roman" w:cs="Times New Roman"/>
                <w:spacing w:val="-6"/>
                <w:sz w:val="24"/>
                <w:lang w:val="ru-RU"/>
              </w:rPr>
              <w:t xml:space="preserve">уголков </w:t>
            </w:r>
            <w:r w:rsidRPr="00634A7B">
              <w:rPr>
                <w:rFonts w:ascii="Times New Roman" w:hAnsi="Times New Roman" w:cs="Times New Roman"/>
                <w:sz w:val="24"/>
                <w:lang w:val="ru-RU"/>
              </w:rPr>
              <w:t>событийный дизайн</w:t>
            </w:r>
          </w:p>
        </w:tc>
      </w:tr>
      <w:tr w:rsidR="00012E02" w14:paraId="4878FB28" w14:textId="77777777">
        <w:trPr>
          <w:gridAfter w:val="1"/>
          <w:wAfter w:w="155" w:type="dxa"/>
          <w:trHeight w:val="2212"/>
        </w:trPr>
        <w:tc>
          <w:tcPr>
            <w:tcW w:w="4955" w:type="dxa"/>
          </w:tcPr>
          <w:p w14:paraId="39BC5CC8" w14:textId="77777777" w:rsidR="00012E02" w:rsidRPr="00634A7B" w:rsidRDefault="00000000" w:rsidP="00634A7B">
            <w:pPr>
              <w:pStyle w:val="TableParagraph"/>
              <w:ind w:firstLine="709"/>
              <w:jc w:val="both"/>
              <w:rPr>
                <w:rFonts w:ascii="Times New Roman" w:hAnsi="Times New Roman" w:cs="Times New Roman"/>
                <w:sz w:val="24"/>
                <w:lang w:val="ru-RU"/>
              </w:rPr>
            </w:pPr>
            <w:r w:rsidRPr="00634A7B">
              <w:rPr>
                <w:rFonts w:ascii="Times New Roman" w:hAnsi="Times New Roman" w:cs="Times New Roman"/>
                <w:sz w:val="24"/>
                <w:lang w:val="ru-RU"/>
              </w:rPr>
              <w:t>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c>
          <w:tcPr>
            <w:tcW w:w="5812" w:type="dxa"/>
            <w:gridSpan w:val="3"/>
          </w:tcPr>
          <w:p w14:paraId="0A404864" w14:textId="77777777" w:rsidR="00012E02" w:rsidRPr="00634A7B" w:rsidRDefault="00000000" w:rsidP="00634A7B">
            <w:pPr>
              <w:pStyle w:val="TableParagraph"/>
              <w:ind w:firstLine="709"/>
              <w:jc w:val="both"/>
              <w:rPr>
                <w:rFonts w:ascii="Times New Roman" w:hAnsi="Times New Roman" w:cs="Times New Roman"/>
                <w:sz w:val="24"/>
                <w:lang w:val="ru-RU"/>
              </w:rPr>
            </w:pPr>
            <w:r w:rsidRPr="00634A7B">
              <w:rPr>
                <w:rFonts w:ascii="Times New Roman" w:hAnsi="Times New Roman" w:cs="Times New Roman"/>
                <w:sz w:val="24"/>
                <w:lang w:val="ru-RU"/>
              </w:rPr>
              <w:t>создание фотозоны к традиционным школьным праздникам, оформление календарных листов (Вечер встречи выпускников</w:t>
            </w:r>
            <w:proofErr w:type="gramStart"/>
            <w:r w:rsidRPr="00634A7B">
              <w:rPr>
                <w:rFonts w:ascii="Times New Roman" w:hAnsi="Times New Roman" w:cs="Times New Roman"/>
                <w:sz w:val="24"/>
                <w:lang w:val="ru-RU"/>
              </w:rPr>
              <w:t>),оформление</w:t>
            </w:r>
            <w:proofErr w:type="gramEnd"/>
            <w:r w:rsidRPr="00634A7B">
              <w:rPr>
                <w:rFonts w:ascii="Times New Roman" w:hAnsi="Times New Roman" w:cs="Times New Roman"/>
                <w:sz w:val="24"/>
                <w:lang w:val="ru-RU"/>
              </w:rPr>
              <w:t xml:space="preserve"> школы к</w:t>
            </w:r>
          </w:p>
          <w:p w14:paraId="5F25CEBC" w14:textId="77777777" w:rsidR="00012E02" w:rsidRDefault="00000000" w:rsidP="00634A7B">
            <w:pPr>
              <w:pStyle w:val="TableParagraph"/>
              <w:ind w:firstLine="709"/>
              <w:jc w:val="both"/>
              <w:rPr>
                <w:rFonts w:ascii="Times New Roman" w:hAnsi="Times New Roman" w:cs="Times New Roman"/>
                <w:sz w:val="24"/>
              </w:rPr>
            </w:pPr>
            <w:proofErr w:type="spellStart"/>
            <w:r>
              <w:rPr>
                <w:rFonts w:ascii="Times New Roman" w:hAnsi="Times New Roman" w:cs="Times New Roman"/>
                <w:spacing w:val="-2"/>
                <w:sz w:val="24"/>
              </w:rPr>
              <w:t>традиционным</w:t>
            </w:r>
            <w:proofErr w:type="spellEnd"/>
            <w:r>
              <w:rPr>
                <w:rFonts w:ascii="Times New Roman" w:hAnsi="Times New Roman" w:cs="Times New Roman"/>
                <w:spacing w:val="-2"/>
                <w:sz w:val="24"/>
              </w:rPr>
              <w:t xml:space="preserve"> </w:t>
            </w:r>
            <w:proofErr w:type="spellStart"/>
            <w:r>
              <w:rPr>
                <w:rFonts w:ascii="Times New Roman" w:hAnsi="Times New Roman" w:cs="Times New Roman"/>
                <w:spacing w:val="-2"/>
                <w:sz w:val="24"/>
              </w:rPr>
              <w:t>мероприятиям</w:t>
            </w:r>
            <w:proofErr w:type="spellEnd"/>
          </w:p>
        </w:tc>
      </w:tr>
      <w:tr w:rsidR="00012E02" w14:paraId="018E670A" w14:textId="77777777">
        <w:trPr>
          <w:gridAfter w:val="1"/>
          <w:wAfter w:w="155" w:type="dxa"/>
          <w:trHeight w:val="2486"/>
        </w:trPr>
        <w:tc>
          <w:tcPr>
            <w:tcW w:w="4955" w:type="dxa"/>
          </w:tcPr>
          <w:p w14:paraId="644806D8" w14:textId="77777777" w:rsidR="00012E02" w:rsidRPr="00634A7B" w:rsidRDefault="00000000" w:rsidP="00634A7B">
            <w:pPr>
              <w:pStyle w:val="TableParagraph"/>
              <w:tabs>
                <w:tab w:val="left" w:pos="3360"/>
              </w:tabs>
              <w:ind w:firstLine="709"/>
              <w:jc w:val="both"/>
              <w:rPr>
                <w:rFonts w:ascii="Times New Roman" w:hAnsi="Times New Roman" w:cs="Times New Roman"/>
                <w:sz w:val="24"/>
                <w:lang w:val="ru-RU"/>
              </w:rPr>
            </w:pPr>
            <w:r w:rsidRPr="00634A7B">
              <w:rPr>
                <w:rFonts w:ascii="Times New Roman" w:hAnsi="Times New Roman" w:cs="Times New Roman"/>
                <w:sz w:val="24"/>
                <w:lang w:val="ru-RU"/>
              </w:rPr>
              <w:t xml:space="preserve">акцентирование внимания школьников </w:t>
            </w:r>
            <w:r w:rsidRPr="00634A7B">
              <w:rPr>
                <w:rFonts w:ascii="Times New Roman" w:hAnsi="Times New Roman" w:cs="Times New Roman"/>
                <w:spacing w:val="-2"/>
                <w:sz w:val="24"/>
                <w:lang w:val="ru-RU"/>
              </w:rPr>
              <w:t>посредством</w:t>
            </w:r>
            <w:r w:rsidRPr="00634A7B">
              <w:rPr>
                <w:rFonts w:ascii="Times New Roman" w:hAnsi="Times New Roman" w:cs="Times New Roman"/>
                <w:sz w:val="24"/>
                <w:lang w:val="ru-RU"/>
              </w:rPr>
              <w:tab/>
            </w:r>
            <w:r w:rsidRPr="00634A7B">
              <w:rPr>
                <w:rFonts w:ascii="Times New Roman" w:hAnsi="Times New Roman" w:cs="Times New Roman"/>
                <w:spacing w:val="-2"/>
                <w:sz w:val="24"/>
                <w:lang w:val="ru-RU"/>
              </w:rPr>
              <w:t xml:space="preserve">элементов </w:t>
            </w:r>
            <w:r w:rsidRPr="00634A7B">
              <w:rPr>
                <w:rFonts w:ascii="Times New Roman" w:hAnsi="Times New Roman" w:cs="Times New Roman"/>
                <w:sz w:val="24"/>
                <w:lang w:val="ru-RU"/>
              </w:rPr>
              <w:t xml:space="preserve">предметно эстетической среды (стенды, плакаты, инсталляции) на важных для воспитания ценностях школы, </w:t>
            </w:r>
            <w:r w:rsidRPr="00634A7B">
              <w:rPr>
                <w:rFonts w:ascii="Times New Roman" w:hAnsi="Times New Roman" w:cs="Times New Roman"/>
                <w:spacing w:val="-5"/>
                <w:sz w:val="24"/>
                <w:lang w:val="ru-RU"/>
              </w:rPr>
              <w:t>ее</w:t>
            </w:r>
          </w:p>
          <w:p w14:paraId="3A3B7A17" w14:textId="77777777" w:rsidR="00012E02" w:rsidRDefault="00000000" w:rsidP="00634A7B">
            <w:pPr>
              <w:pStyle w:val="TableParagraph"/>
              <w:ind w:firstLine="709"/>
              <w:jc w:val="both"/>
              <w:rPr>
                <w:rFonts w:ascii="Times New Roman" w:hAnsi="Times New Roman" w:cs="Times New Roman"/>
                <w:sz w:val="24"/>
              </w:rPr>
            </w:pPr>
            <w:proofErr w:type="spellStart"/>
            <w:r>
              <w:rPr>
                <w:rFonts w:ascii="Times New Roman" w:hAnsi="Times New Roman" w:cs="Times New Roman"/>
                <w:spacing w:val="-2"/>
                <w:sz w:val="24"/>
              </w:rPr>
              <w:t>традициях</w:t>
            </w:r>
            <w:proofErr w:type="spellEnd"/>
            <w:r>
              <w:rPr>
                <w:rFonts w:ascii="Times New Roman" w:hAnsi="Times New Roman" w:cs="Times New Roman"/>
                <w:spacing w:val="-2"/>
                <w:sz w:val="24"/>
              </w:rPr>
              <w:t xml:space="preserve">, </w:t>
            </w:r>
            <w:proofErr w:type="spellStart"/>
            <w:r>
              <w:rPr>
                <w:rFonts w:ascii="Times New Roman" w:hAnsi="Times New Roman" w:cs="Times New Roman"/>
                <w:spacing w:val="-2"/>
                <w:sz w:val="24"/>
              </w:rPr>
              <w:t>правилах</w:t>
            </w:r>
            <w:proofErr w:type="spellEnd"/>
          </w:p>
        </w:tc>
        <w:tc>
          <w:tcPr>
            <w:tcW w:w="5812" w:type="dxa"/>
            <w:gridSpan w:val="3"/>
          </w:tcPr>
          <w:p w14:paraId="16C7943B" w14:textId="77777777" w:rsidR="00012E02" w:rsidRPr="00634A7B" w:rsidRDefault="00000000" w:rsidP="00634A7B">
            <w:pPr>
              <w:pStyle w:val="TableParagraph"/>
              <w:ind w:firstLine="709"/>
              <w:jc w:val="both"/>
              <w:rPr>
                <w:rFonts w:ascii="Times New Roman" w:hAnsi="Times New Roman" w:cs="Times New Roman"/>
                <w:sz w:val="24"/>
                <w:lang w:val="ru-RU"/>
              </w:rPr>
            </w:pPr>
            <w:r w:rsidRPr="00634A7B">
              <w:rPr>
                <w:rFonts w:ascii="Times New Roman" w:hAnsi="Times New Roman" w:cs="Times New Roman"/>
                <w:sz w:val="24"/>
                <w:lang w:val="ru-RU"/>
              </w:rPr>
              <w:t>оформление здания школы (Новый год, День Победы, День государственного флага, конкурс плакатов)</w:t>
            </w:r>
          </w:p>
        </w:tc>
      </w:tr>
    </w:tbl>
    <w:p w14:paraId="4F13A8AC" w14:textId="77777777" w:rsidR="00012E02" w:rsidRPr="00634A7B" w:rsidRDefault="00012E02" w:rsidP="00634A7B">
      <w:pPr>
        <w:pStyle w:val="af8"/>
        <w:ind w:left="0" w:right="0" w:firstLine="709"/>
        <w:rPr>
          <w:rFonts w:ascii="Times New Roman" w:hAnsi="Times New Roman" w:cs="Times New Roman"/>
          <w:lang w:val="ru-RU"/>
        </w:rPr>
      </w:pPr>
    </w:p>
    <w:p w14:paraId="403AB79C" w14:textId="77777777" w:rsidR="00012E02" w:rsidRPr="00634A7B" w:rsidRDefault="00000000" w:rsidP="00634A7B">
      <w:pPr>
        <w:pStyle w:val="af8"/>
        <w:tabs>
          <w:tab w:val="left" w:pos="3411"/>
          <w:tab w:val="left" w:pos="4177"/>
          <w:tab w:val="left" w:pos="5284"/>
          <w:tab w:val="left" w:pos="5828"/>
          <w:tab w:val="left" w:pos="7379"/>
          <w:tab w:val="left" w:pos="8630"/>
          <w:tab w:val="left" w:pos="9187"/>
          <w:tab w:val="left" w:pos="10812"/>
        </w:tabs>
        <w:ind w:left="0" w:right="0" w:firstLine="709"/>
        <w:rPr>
          <w:rFonts w:ascii="Times New Roman" w:hAnsi="Times New Roman" w:cs="Times New Roman"/>
          <w:lang w:val="ru-RU"/>
        </w:rPr>
      </w:pPr>
      <w:r w:rsidRPr="00634A7B">
        <w:rPr>
          <w:rFonts w:ascii="Times New Roman" w:hAnsi="Times New Roman" w:cs="Times New Roman"/>
          <w:spacing w:val="-2"/>
          <w:lang w:val="ru-RU"/>
        </w:rPr>
        <w:t>Предметно-пространственная</w:t>
      </w:r>
      <w:r w:rsidRPr="00634A7B">
        <w:rPr>
          <w:rFonts w:ascii="Times New Roman" w:hAnsi="Times New Roman" w:cs="Times New Roman"/>
          <w:lang w:val="ru-RU"/>
        </w:rPr>
        <w:tab/>
      </w:r>
      <w:r w:rsidRPr="00634A7B">
        <w:rPr>
          <w:rFonts w:ascii="Times New Roman" w:hAnsi="Times New Roman" w:cs="Times New Roman"/>
          <w:spacing w:val="-4"/>
          <w:lang w:val="ru-RU"/>
        </w:rPr>
        <w:t>среда</w:t>
      </w:r>
      <w:r w:rsidRPr="00634A7B">
        <w:rPr>
          <w:rFonts w:ascii="Times New Roman" w:hAnsi="Times New Roman" w:cs="Times New Roman"/>
          <w:lang w:val="ru-RU"/>
        </w:rPr>
        <w:tab/>
      </w:r>
      <w:r w:rsidRPr="00634A7B">
        <w:rPr>
          <w:rFonts w:ascii="Times New Roman" w:hAnsi="Times New Roman" w:cs="Times New Roman"/>
          <w:spacing w:val="-2"/>
          <w:lang w:val="ru-RU"/>
        </w:rPr>
        <w:t>строится</w:t>
      </w:r>
      <w:r w:rsidRPr="00634A7B">
        <w:rPr>
          <w:rFonts w:ascii="Times New Roman" w:hAnsi="Times New Roman" w:cs="Times New Roman"/>
          <w:lang w:val="ru-RU"/>
        </w:rPr>
        <w:tab/>
      </w:r>
      <w:r w:rsidRPr="00634A7B">
        <w:rPr>
          <w:rFonts w:ascii="Times New Roman" w:hAnsi="Times New Roman" w:cs="Times New Roman"/>
          <w:spacing w:val="-4"/>
          <w:lang w:val="ru-RU"/>
        </w:rPr>
        <w:t>как</w:t>
      </w:r>
      <w:r w:rsidRPr="00634A7B">
        <w:rPr>
          <w:rFonts w:ascii="Times New Roman" w:hAnsi="Times New Roman" w:cs="Times New Roman"/>
          <w:lang w:val="ru-RU"/>
        </w:rPr>
        <w:tab/>
      </w:r>
      <w:r w:rsidRPr="00634A7B">
        <w:rPr>
          <w:rFonts w:ascii="Times New Roman" w:hAnsi="Times New Roman" w:cs="Times New Roman"/>
          <w:spacing w:val="-2"/>
          <w:lang w:val="ru-RU"/>
        </w:rPr>
        <w:t>максимально</w:t>
      </w:r>
      <w:r w:rsidRPr="00634A7B">
        <w:rPr>
          <w:rFonts w:ascii="Times New Roman" w:hAnsi="Times New Roman" w:cs="Times New Roman"/>
          <w:lang w:val="ru-RU"/>
        </w:rPr>
        <w:tab/>
      </w:r>
      <w:r w:rsidRPr="00634A7B">
        <w:rPr>
          <w:rFonts w:ascii="Times New Roman" w:hAnsi="Times New Roman" w:cs="Times New Roman"/>
          <w:spacing w:val="-2"/>
          <w:lang w:val="ru-RU"/>
        </w:rPr>
        <w:t>доступная</w:t>
      </w:r>
      <w:r w:rsidRPr="00634A7B">
        <w:rPr>
          <w:rFonts w:ascii="Times New Roman" w:hAnsi="Times New Roman" w:cs="Times New Roman"/>
          <w:lang w:val="ru-RU"/>
        </w:rPr>
        <w:tab/>
      </w:r>
      <w:r w:rsidRPr="00634A7B">
        <w:rPr>
          <w:rFonts w:ascii="Times New Roman" w:hAnsi="Times New Roman" w:cs="Times New Roman"/>
          <w:spacing w:val="-4"/>
          <w:lang w:val="ru-RU"/>
        </w:rPr>
        <w:t>для</w:t>
      </w:r>
      <w:r w:rsidRPr="00634A7B">
        <w:rPr>
          <w:rFonts w:ascii="Times New Roman" w:hAnsi="Times New Roman" w:cs="Times New Roman"/>
          <w:lang w:val="ru-RU"/>
        </w:rPr>
        <w:tab/>
      </w:r>
      <w:r w:rsidRPr="00634A7B">
        <w:rPr>
          <w:rFonts w:ascii="Times New Roman" w:hAnsi="Times New Roman" w:cs="Times New Roman"/>
          <w:spacing w:val="-2"/>
          <w:lang w:val="ru-RU"/>
        </w:rPr>
        <w:t>обучающихся</w:t>
      </w:r>
      <w:r w:rsidRPr="00634A7B">
        <w:rPr>
          <w:rFonts w:ascii="Times New Roman" w:hAnsi="Times New Roman" w:cs="Times New Roman"/>
          <w:lang w:val="ru-RU"/>
        </w:rPr>
        <w:tab/>
      </w:r>
      <w:r w:rsidRPr="00634A7B">
        <w:rPr>
          <w:rFonts w:ascii="Times New Roman" w:hAnsi="Times New Roman" w:cs="Times New Roman"/>
          <w:spacing w:val="-10"/>
          <w:lang w:val="ru-RU"/>
        </w:rPr>
        <w:t xml:space="preserve">с </w:t>
      </w:r>
      <w:r w:rsidRPr="00634A7B">
        <w:rPr>
          <w:rFonts w:ascii="Times New Roman" w:hAnsi="Times New Roman" w:cs="Times New Roman"/>
          <w:lang w:val="ru-RU"/>
        </w:rPr>
        <w:t>особыми образовательными потребностями.</w:t>
      </w:r>
    </w:p>
    <w:p w14:paraId="27A2BAE8" w14:textId="77777777" w:rsidR="00012E02" w:rsidRPr="00634A7B" w:rsidRDefault="00012E02" w:rsidP="00634A7B">
      <w:pPr>
        <w:pStyle w:val="af8"/>
        <w:ind w:left="0" w:right="0" w:firstLine="709"/>
        <w:rPr>
          <w:rFonts w:ascii="Times New Roman" w:hAnsi="Times New Roman" w:cs="Times New Roman"/>
          <w:lang w:val="ru-RU"/>
        </w:rPr>
      </w:pPr>
    </w:p>
    <w:p w14:paraId="28E92AF4" w14:textId="77777777" w:rsidR="00012E02" w:rsidRDefault="00000000" w:rsidP="00634A7B">
      <w:pPr>
        <w:pStyle w:val="233"/>
        <w:numPr>
          <w:ilvl w:val="2"/>
          <w:numId w:val="99"/>
        </w:numPr>
        <w:tabs>
          <w:tab w:val="left" w:pos="2447"/>
        </w:tabs>
        <w:spacing w:line="240" w:lineRule="auto"/>
        <w:ind w:left="0" w:firstLine="709"/>
        <w:outlineLvl w:val="9"/>
        <w:rPr>
          <w:rFonts w:cs="Times New Roman"/>
        </w:rPr>
      </w:pPr>
      <w:r>
        <w:rPr>
          <w:rFonts w:cs="Times New Roman"/>
          <w:spacing w:val="-2"/>
        </w:rPr>
        <w:t>Экскурсии,</w:t>
      </w:r>
      <w:r>
        <w:rPr>
          <w:rFonts w:cs="Times New Roman"/>
          <w:spacing w:val="-2"/>
          <w:lang w:val="en-US"/>
        </w:rPr>
        <w:t xml:space="preserve"> </w:t>
      </w:r>
      <w:r>
        <w:rPr>
          <w:rFonts w:cs="Times New Roman"/>
          <w:spacing w:val="-2"/>
        </w:rPr>
        <w:t>походы</w:t>
      </w:r>
    </w:p>
    <w:p w14:paraId="14218FDC"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w:t>
      </w:r>
    </w:p>
    <w:p w14:paraId="6698ADC2"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внешкольных ситуациях. На экскурсиях, в походах создаются благоприятные условия для воспитания </w:t>
      </w:r>
      <w:r w:rsidRPr="00634A7B">
        <w:rPr>
          <w:rFonts w:ascii="Times New Roman" w:hAnsi="Times New Roman" w:cs="Times New Roman"/>
          <w:lang w:val="ru-RU"/>
        </w:rPr>
        <w:lastRenderedPageBreak/>
        <w:t>у подростков самостоятельности и ответственности, формирования у них навыков</w:t>
      </w:r>
    </w:p>
    <w:p w14:paraId="0A4EC638" w14:textId="77777777" w:rsidR="00012E02" w:rsidRPr="00634A7B" w:rsidRDefault="00000000" w:rsidP="00634A7B">
      <w:pPr>
        <w:pStyle w:val="af8"/>
        <w:ind w:left="0" w:right="0" w:firstLine="709"/>
        <w:rPr>
          <w:rFonts w:ascii="Times New Roman" w:hAnsi="Times New Roman" w:cs="Times New Roman"/>
          <w:lang w:val="ru-RU"/>
        </w:rPr>
      </w:pPr>
      <w:proofErr w:type="spellStart"/>
      <w:r w:rsidRPr="00634A7B">
        <w:rPr>
          <w:rFonts w:ascii="Times New Roman" w:hAnsi="Times New Roman" w:cs="Times New Roman"/>
          <w:lang w:val="ru-RU"/>
        </w:rPr>
        <w:t>самообслуживающего</w:t>
      </w:r>
      <w:proofErr w:type="spellEnd"/>
      <w:r w:rsidRPr="00634A7B">
        <w:rPr>
          <w:rFonts w:ascii="Times New Roman" w:hAnsi="Times New Roman" w:cs="Times New Roman"/>
          <w:lang w:val="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w:t>
      </w:r>
    </w:p>
    <w:p w14:paraId="0B17048D"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воспитательные возможности реализуются в рамках следующих видов и </w:t>
      </w:r>
      <w:proofErr w:type="spellStart"/>
      <w:r w:rsidRPr="00634A7B">
        <w:rPr>
          <w:rFonts w:ascii="Times New Roman" w:hAnsi="Times New Roman" w:cs="Times New Roman"/>
          <w:lang w:val="ru-RU"/>
        </w:rPr>
        <w:t>форм</w:t>
      </w:r>
      <w:r w:rsidRPr="00634A7B">
        <w:rPr>
          <w:rFonts w:ascii="Times New Roman" w:hAnsi="Times New Roman" w:cs="Times New Roman"/>
          <w:spacing w:val="-2"/>
          <w:lang w:val="ru-RU"/>
        </w:rPr>
        <w:t>д</w:t>
      </w:r>
      <w:proofErr w:type="spellEnd"/>
      <w:r w:rsidRPr="00634A7B">
        <w:rPr>
          <w:rFonts w:ascii="Times New Roman" w:hAnsi="Times New Roman" w:cs="Times New Roman"/>
          <w:spacing w:val="-2"/>
          <w:lang w:val="ru-RU"/>
        </w:rPr>
        <w:t xml:space="preserve"> </w:t>
      </w:r>
      <w:proofErr w:type="spellStart"/>
      <w:r w:rsidRPr="00634A7B">
        <w:rPr>
          <w:rFonts w:ascii="Times New Roman" w:hAnsi="Times New Roman" w:cs="Times New Roman"/>
          <w:spacing w:val="-2"/>
          <w:lang w:val="ru-RU"/>
        </w:rPr>
        <w:t>еятельности</w:t>
      </w:r>
      <w:proofErr w:type="spellEnd"/>
      <w:r w:rsidRPr="00634A7B">
        <w:rPr>
          <w:rFonts w:ascii="Times New Roman" w:hAnsi="Times New Roman" w:cs="Times New Roman"/>
          <w:spacing w:val="-2"/>
          <w:lang w:val="ru-RU"/>
        </w:rPr>
        <w:t>:</w:t>
      </w:r>
    </w:p>
    <w:p w14:paraId="0D163D2A" w14:textId="77777777" w:rsidR="00012E02" w:rsidRPr="00634A7B" w:rsidRDefault="00000000" w:rsidP="00634A7B">
      <w:pPr>
        <w:pStyle w:val="af8"/>
        <w:tabs>
          <w:tab w:val="left" w:pos="5634"/>
        </w:tabs>
        <w:ind w:left="0" w:right="0" w:firstLine="709"/>
        <w:rPr>
          <w:rFonts w:ascii="Times New Roman" w:hAnsi="Times New Roman" w:cs="Times New Roman"/>
          <w:lang w:val="ru-RU"/>
        </w:rPr>
      </w:pPr>
      <w:r w:rsidRPr="00634A7B">
        <w:rPr>
          <w:rFonts w:ascii="Times New Roman" w:hAnsi="Times New Roman" w:cs="Times New Roman"/>
          <w:lang w:val="ru-RU"/>
        </w:rPr>
        <w:t xml:space="preserve">-регулярные сезонные экскурсии на природу, организуемые в начальных классах их классными </w:t>
      </w:r>
      <w:proofErr w:type="gramStart"/>
      <w:r w:rsidRPr="00634A7B">
        <w:rPr>
          <w:rFonts w:ascii="Times New Roman" w:hAnsi="Times New Roman" w:cs="Times New Roman"/>
          <w:lang w:val="ru-RU"/>
        </w:rPr>
        <w:t>руководителями(</w:t>
      </w:r>
      <w:proofErr w:type="gramEnd"/>
      <w:r w:rsidRPr="00634A7B">
        <w:rPr>
          <w:rFonts w:ascii="Times New Roman" w:hAnsi="Times New Roman" w:cs="Times New Roman"/>
          <w:lang w:val="ru-RU"/>
        </w:rPr>
        <w:t>«Природа зимой»,</w:t>
      </w:r>
      <w:r w:rsidRPr="00634A7B">
        <w:rPr>
          <w:rFonts w:ascii="Times New Roman" w:hAnsi="Times New Roman" w:cs="Times New Roman"/>
          <w:lang w:val="ru-RU"/>
        </w:rPr>
        <w:tab/>
        <w:t>«Осенний парк»,</w:t>
      </w:r>
    </w:p>
    <w:p w14:paraId="2935209E"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«Приметы </w:t>
      </w:r>
      <w:proofErr w:type="spellStart"/>
      <w:proofErr w:type="gramStart"/>
      <w:r w:rsidRPr="00634A7B">
        <w:rPr>
          <w:rFonts w:ascii="Times New Roman" w:hAnsi="Times New Roman" w:cs="Times New Roman"/>
          <w:lang w:val="ru-RU"/>
        </w:rPr>
        <w:t>весны»и</w:t>
      </w:r>
      <w:r w:rsidRPr="00634A7B">
        <w:rPr>
          <w:rFonts w:ascii="Times New Roman" w:hAnsi="Times New Roman" w:cs="Times New Roman"/>
          <w:spacing w:val="-2"/>
          <w:lang w:val="ru-RU"/>
        </w:rPr>
        <w:t>т.п</w:t>
      </w:r>
      <w:proofErr w:type="spellEnd"/>
      <w:r w:rsidRPr="00634A7B">
        <w:rPr>
          <w:rFonts w:ascii="Times New Roman" w:hAnsi="Times New Roman" w:cs="Times New Roman"/>
          <w:spacing w:val="-2"/>
          <w:lang w:val="ru-RU"/>
        </w:rPr>
        <w:t>.</w:t>
      </w:r>
      <w:proofErr w:type="gramEnd"/>
      <w:r w:rsidRPr="00634A7B">
        <w:rPr>
          <w:rFonts w:ascii="Times New Roman" w:hAnsi="Times New Roman" w:cs="Times New Roman"/>
          <w:spacing w:val="-2"/>
          <w:lang w:val="ru-RU"/>
        </w:rPr>
        <w:t>);</w:t>
      </w:r>
    </w:p>
    <w:p w14:paraId="76311540"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-ежегодные походы на природу, экскурсионные поездки по туристическим маршрутам страны, паломнические поездки по православным святыням </w:t>
      </w:r>
      <w:proofErr w:type="gramStart"/>
      <w:r w:rsidRPr="00634A7B">
        <w:rPr>
          <w:rFonts w:ascii="Times New Roman" w:hAnsi="Times New Roman" w:cs="Times New Roman"/>
          <w:lang w:val="ru-RU"/>
        </w:rPr>
        <w:t>России</w:t>
      </w:r>
      <w:proofErr w:type="gramEnd"/>
      <w:r w:rsidRPr="00634A7B">
        <w:rPr>
          <w:rFonts w:ascii="Times New Roman" w:hAnsi="Times New Roman" w:cs="Times New Roman"/>
          <w:lang w:val="ru-RU"/>
        </w:rPr>
        <w:t xml:space="preserve"> организуемые в классах их классными</w:t>
      </w:r>
    </w:p>
    <w:p w14:paraId="54093FDF"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 xml:space="preserve"> </w:t>
      </w:r>
      <w:proofErr w:type="gramStart"/>
      <w:r w:rsidRPr="00634A7B">
        <w:rPr>
          <w:rFonts w:ascii="Times New Roman" w:hAnsi="Times New Roman" w:cs="Times New Roman"/>
          <w:lang w:val="ru-RU"/>
        </w:rPr>
        <w:t>руководителями  и</w:t>
      </w:r>
      <w:proofErr w:type="gramEnd"/>
      <w:r w:rsidRPr="00634A7B">
        <w:rPr>
          <w:rFonts w:ascii="Times New Roman" w:hAnsi="Times New Roman" w:cs="Times New Roman"/>
          <w:lang w:val="ru-RU"/>
        </w:rPr>
        <w:t xml:space="preserve"> родителями школьников, после окончания учебного </w:t>
      </w:r>
      <w:r w:rsidRPr="00634A7B">
        <w:rPr>
          <w:rFonts w:ascii="Times New Roman" w:hAnsi="Times New Roman" w:cs="Times New Roman"/>
          <w:spacing w:val="-2"/>
          <w:lang w:val="ru-RU"/>
        </w:rPr>
        <w:t>года;</w:t>
      </w:r>
    </w:p>
    <w:p w14:paraId="01E41F2A" w14:textId="77777777" w:rsidR="00012E02" w:rsidRPr="00634A7B" w:rsidRDefault="00000000" w:rsidP="00634A7B">
      <w:pPr>
        <w:pStyle w:val="af8"/>
        <w:ind w:left="0" w:right="0" w:firstLine="709"/>
        <w:rPr>
          <w:rFonts w:ascii="Times New Roman" w:hAnsi="Times New Roman" w:cs="Times New Roman"/>
          <w:lang w:val="ru-RU"/>
        </w:rPr>
      </w:pPr>
      <w:r w:rsidRPr="00634A7B">
        <w:rPr>
          <w:rFonts w:ascii="Times New Roman" w:hAnsi="Times New Roman" w:cs="Times New Roman"/>
          <w:lang w:val="ru-RU"/>
        </w:rPr>
        <w:t>-выездные экскурсии в музеи, на предприятия; на представления в кинотеатр,</w:t>
      </w:r>
      <w:r w:rsidRPr="00634A7B">
        <w:rPr>
          <w:rFonts w:ascii="Times New Roman" w:hAnsi="Times New Roman" w:cs="Times New Roman"/>
          <w:spacing w:val="-2"/>
          <w:lang w:val="ru-RU"/>
        </w:rPr>
        <w:t xml:space="preserve"> цирк.</w:t>
      </w:r>
    </w:p>
    <w:p w14:paraId="278C36DF" w14:textId="77777777" w:rsidR="00012E02" w:rsidRPr="00634A7B" w:rsidRDefault="00012E02" w:rsidP="00634A7B">
      <w:pPr>
        <w:pStyle w:val="af8"/>
        <w:ind w:left="0" w:right="0" w:firstLine="709"/>
        <w:rPr>
          <w:lang w:val="ru-RU"/>
        </w:rPr>
      </w:pPr>
    </w:p>
    <w:p w14:paraId="4921CDB9" w14:textId="77777777" w:rsidR="00012E02" w:rsidRDefault="00000000" w:rsidP="00634A7B">
      <w:pPr>
        <w:pStyle w:val="233"/>
        <w:spacing w:line="240" w:lineRule="auto"/>
        <w:ind w:left="0" w:firstLine="709"/>
        <w:outlineLvl w:val="9"/>
      </w:pPr>
      <w:r>
        <w:t xml:space="preserve">Раздел III. Организация воспитательной </w:t>
      </w:r>
      <w:r>
        <w:rPr>
          <w:spacing w:val="-2"/>
        </w:rPr>
        <w:t>деятельности</w:t>
      </w:r>
    </w:p>
    <w:p w14:paraId="30DE1257" w14:textId="77777777" w:rsidR="00012E02" w:rsidRPr="00634A7B" w:rsidRDefault="00012E02" w:rsidP="00634A7B">
      <w:pPr>
        <w:pStyle w:val="af8"/>
        <w:ind w:left="0" w:right="0" w:firstLine="709"/>
        <w:rPr>
          <w:b/>
          <w:lang w:val="ru-RU"/>
        </w:rPr>
      </w:pPr>
    </w:p>
    <w:p w14:paraId="52726F2B" w14:textId="77777777" w:rsidR="00012E02" w:rsidRPr="00634A7B" w:rsidRDefault="00000000" w:rsidP="00634A7B">
      <w:pPr>
        <w:pStyle w:val="af8"/>
        <w:ind w:left="0" w:right="0" w:firstLine="709"/>
        <w:rPr>
          <w:lang w:val="ru-RU"/>
        </w:rPr>
      </w:pPr>
      <w:r w:rsidRPr="00634A7B">
        <w:rPr>
          <w:lang w:val="ru-RU"/>
        </w:rPr>
        <w:t xml:space="preserve">В данном подразделе представлены решения МБОУ «Средняя школа с. </w:t>
      </w:r>
      <w:proofErr w:type="spellStart"/>
      <w:r w:rsidRPr="00634A7B">
        <w:rPr>
          <w:lang w:val="ru-RU"/>
        </w:rPr>
        <w:t>Соловцово</w:t>
      </w:r>
      <w:proofErr w:type="spellEnd"/>
      <w:r w:rsidRPr="00634A7B">
        <w:rPr>
          <w:lang w:val="ru-RU"/>
        </w:rPr>
        <w:t>»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0B1F9D1D" w14:textId="77777777" w:rsidR="00012E02" w:rsidRPr="00634A7B" w:rsidRDefault="00000000" w:rsidP="00634A7B">
      <w:pPr>
        <w:pStyle w:val="af8"/>
        <w:ind w:left="0" w:right="0" w:firstLine="709"/>
        <w:rPr>
          <w:lang w:val="ru-RU"/>
        </w:rPr>
      </w:pPr>
      <w:r w:rsidRPr="00634A7B">
        <w:rPr>
          <w:lang w:val="ru-RU"/>
        </w:rPr>
        <w:t xml:space="preserve">Воспитательный </w:t>
      </w:r>
      <w:proofErr w:type="gramStart"/>
      <w:r w:rsidRPr="00634A7B">
        <w:rPr>
          <w:lang w:val="ru-RU"/>
        </w:rPr>
        <w:t>процесс  в</w:t>
      </w:r>
      <w:proofErr w:type="gramEnd"/>
      <w:r w:rsidRPr="00634A7B">
        <w:rPr>
          <w:lang w:val="ru-RU"/>
        </w:rPr>
        <w:t xml:space="preserve"> школе обеспечивают </w:t>
      </w:r>
      <w:r w:rsidRPr="00634A7B">
        <w:rPr>
          <w:spacing w:val="-2"/>
          <w:lang w:val="ru-RU"/>
        </w:rPr>
        <w:t>специалисты:</w:t>
      </w:r>
    </w:p>
    <w:p w14:paraId="56DB28DE" w14:textId="77777777" w:rsidR="00012E02" w:rsidRDefault="00000000" w:rsidP="00634A7B">
      <w:pPr>
        <w:pStyle w:val="affe"/>
        <w:numPr>
          <w:ilvl w:val="0"/>
          <w:numId w:val="102"/>
        </w:numPr>
        <w:tabs>
          <w:tab w:val="left" w:pos="874"/>
        </w:tabs>
        <w:spacing w:line="240" w:lineRule="auto"/>
        <w:ind w:left="0" w:firstLine="709"/>
        <w:rPr>
          <w:rFonts w:ascii="Symbol" w:hAnsi="Symbol"/>
        </w:rPr>
      </w:pPr>
      <w:r>
        <w:rPr>
          <w:sz w:val="24"/>
        </w:rPr>
        <w:t xml:space="preserve">Заместитель директора по учебно-воспитательной </w:t>
      </w:r>
      <w:r>
        <w:rPr>
          <w:spacing w:val="-2"/>
          <w:sz w:val="24"/>
        </w:rPr>
        <w:t>работе;</w:t>
      </w:r>
    </w:p>
    <w:p w14:paraId="30BBA37E" w14:textId="77777777" w:rsidR="00012E02" w:rsidRDefault="00000000" w:rsidP="00634A7B">
      <w:pPr>
        <w:pStyle w:val="affe"/>
        <w:numPr>
          <w:ilvl w:val="0"/>
          <w:numId w:val="102"/>
        </w:numPr>
        <w:tabs>
          <w:tab w:val="left" w:pos="874"/>
          <w:tab w:val="left" w:pos="934"/>
          <w:tab w:val="left" w:pos="2067"/>
          <w:tab w:val="left" w:pos="3378"/>
          <w:tab w:val="left" w:pos="3894"/>
          <w:tab w:val="left" w:pos="5790"/>
          <w:tab w:val="left" w:pos="6733"/>
          <w:tab w:val="left" w:pos="7129"/>
          <w:tab w:val="left" w:pos="9107"/>
          <w:tab w:val="left" w:pos="9479"/>
        </w:tabs>
        <w:spacing w:line="240" w:lineRule="auto"/>
        <w:ind w:left="0" w:firstLine="709"/>
        <w:rPr>
          <w:rFonts w:ascii="Symbol" w:hAnsi="Symbol"/>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воспитательной</w:t>
      </w:r>
      <w:r>
        <w:rPr>
          <w:sz w:val="24"/>
        </w:rPr>
        <w:tab/>
      </w:r>
      <w:r>
        <w:rPr>
          <w:spacing w:val="-2"/>
          <w:sz w:val="24"/>
        </w:rPr>
        <w:t>работе</w:t>
      </w:r>
      <w:r>
        <w:rPr>
          <w:sz w:val="24"/>
        </w:rPr>
        <w:tab/>
      </w:r>
      <w:r>
        <w:rPr>
          <w:spacing w:val="-10"/>
          <w:sz w:val="24"/>
        </w:rPr>
        <w:t>и</w:t>
      </w:r>
      <w:r>
        <w:rPr>
          <w:sz w:val="24"/>
        </w:rPr>
        <w:tab/>
      </w:r>
      <w:r>
        <w:rPr>
          <w:spacing w:val="-2"/>
          <w:sz w:val="24"/>
        </w:rPr>
        <w:t>взаимодействию</w:t>
      </w:r>
      <w:r>
        <w:rPr>
          <w:sz w:val="24"/>
        </w:rPr>
        <w:tab/>
      </w:r>
      <w:r>
        <w:rPr>
          <w:spacing w:val="-10"/>
          <w:sz w:val="24"/>
        </w:rPr>
        <w:t>с</w:t>
      </w:r>
      <w:r>
        <w:rPr>
          <w:sz w:val="24"/>
        </w:rPr>
        <w:tab/>
      </w:r>
      <w:r>
        <w:rPr>
          <w:spacing w:val="-2"/>
          <w:sz w:val="24"/>
        </w:rPr>
        <w:t xml:space="preserve">детскими </w:t>
      </w:r>
      <w:r>
        <w:rPr>
          <w:sz w:val="24"/>
        </w:rPr>
        <w:t>общественными организациями;</w:t>
      </w:r>
    </w:p>
    <w:p w14:paraId="297BE042" w14:textId="77777777" w:rsidR="00012E02" w:rsidRDefault="00000000" w:rsidP="00634A7B">
      <w:pPr>
        <w:pStyle w:val="affe"/>
        <w:numPr>
          <w:ilvl w:val="0"/>
          <w:numId w:val="102"/>
        </w:numPr>
        <w:tabs>
          <w:tab w:val="left" w:pos="874"/>
        </w:tabs>
        <w:spacing w:line="240" w:lineRule="auto"/>
        <w:ind w:left="0" w:firstLine="709"/>
        <w:rPr>
          <w:rFonts w:ascii="Symbol" w:hAnsi="Symbol"/>
        </w:rPr>
      </w:pPr>
      <w:r>
        <w:rPr>
          <w:spacing w:val="-3"/>
          <w:sz w:val="24"/>
        </w:rPr>
        <w:t>педагог-</w:t>
      </w:r>
      <w:r>
        <w:rPr>
          <w:spacing w:val="-2"/>
          <w:sz w:val="24"/>
        </w:rPr>
        <w:t>организатор;</w:t>
      </w:r>
    </w:p>
    <w:p w14:paraId="10570265" w14:textId="77777777" w:rsidR="00012E02" w:rsidRDefault="00000000" w:rsidP="00634A7B">
      <w:pPr>
        <w:pStyle w:val="affe"/>
        <w:numPr>
          <w:ilvl w:val="0"/>
          <w:numId w:val="102"/>
        </w:numPr>
        <w:tabs>
          <w:tab w:val="left" w:pos="874"/>
        </w:tabs>
        <w:spacing w:line="240" w:lineRule="auto"/>
        <w:ind w:left="0" w:firstLine="709"/>
        <w:rPr>
          <w:rFonts w:ascii="Symbol" w:hAnsi="Symbol"/>
        </w:rPr>
      </w:pPr>
      <w:r>
        <w:rPr>
          <w:sz w:val="24"/>
        </w:rPr>
        <w:t xml:space="preserve">классные </w:t>
      </w:r>
      <w:r>
        <w:rPr>
          <w:spacing w:val="-2"/>
          <w:sz w:val="24"/>
        </w:rPr>
        <w:t>руководители;</w:t>
      </w:r>
    </w:p>
    <w:p w14:paraId="75039BEE" w14:textId="77777777" w:rsidR="00012E02" w:rsidRDefault="00000000" w:rsidP="00634A7B">
      <w:pPr>
        <w:pStyle w:val="affe"/>
        <w:numPr>
          <w:ilvl w:val="0"/>
          <w:numId w:val="102"/>
        </w:numPr>
        <w:tabs>
          <w:tab w:val="left" w:pos="874"/>
        </w:tabs>
        <w:spacing w:line="240" w:lineRule="auto"/>
        <w:ind w:left="0" w:firstLine="709"/>
        <w:rPr>
          <w:rFonts w:ascii="Symbol" w:hAnsi="Symbol"/>
        </w:rPr>
      </w:pPr>
      <w:r>
        <w:rPr>
          <w:spacing w:val="-4"/>
          <w:sz w:val="24"/>
        </w:rPr>
        <w:t>педагог-</w:t>
      </w:r>
      <w:r>
        <w:rPr>
          <w:spacing w:val="-2"/>
          <w:sz w:val="24"/>
        </w:rPr>
        <w:t>психолог;</w:t>
      </w:r>
    </w:p>
    <w:p w14:paraId="2681DEFE" w14:textId="77777777" w:rsidR="00012E02" w:rsidRDefault="00000000" w:rsidP="00634A7B">
      <w:pPr>
        <w:pStyle w:val="affe"/>
        <w:numPr>
          <w:ilvl w:val="0"/>
          <w:numId w:val="102"/>
        </w:numPr>
        <w:tabs>
          <w:tab w:val="left" w:pos="874"/>
        </w:tabs>
        <w:spacing w:line="240" w:lineRule="auto"/>
        <w:ind w:left="0" w:firstLine="709"/>
        <w:rPr>
          <w:rFonts w:ascii="Symbol" w:hAnsi="Symbol"/>
        </w:rPr>
      </w:pPr>
      <w:r>
        <w:rPr>
          <w:spacing w:val="-3"/>
          <w:sz w:val="24"/>
        </w:rPr>
        <w:t>педагог-</w:t>
      </w:r>
      <w:r>
        <w:rPr>
          <w:spacing w:val="-2"/>
          <w:sz w:val="24"/>
        </w:rPr>
        <w:t>логопед;</w:t>
      </w:r>
    </w:p>
    <w:p w14:paraId="5F546E8B" w14:textId="77777777" w:rsidR="00012E02" w:rsidRDefault="00000000" w:rsidP="00634A7B">
      <w:pPr>
        <w:pStyle w:val="affe"/>
        <w:numPr>
          <w:ilvl w:val="0"/>
          <w:numId w:val="102"/>
        </w:numPr>
        <w:tabs>
          <w:tab w:val="left" w:pos="873"/>
        </w:tabs>
        <w:spacing w:line="240" w:lineRule="auto"/>
        <w:ind w:left="0" w:firstLine="709"/>
        <w:rPr>
          <w:rFonts w:ascii="Symbol" w:hAnsi="Symbol"/>
        </w:rPr>
      </w:pPr>
      <w:r>
        <w:rPr>
          <w:sz w:val="24"/>
        </w:rPr>
        <w:t xml:space="preserve">педагоги дополнительного </w:t>
      </w:r>
      <w:r>
        <w:rPr>
          <w:spacing w:val="-2"/>
          <w:sz w:val="24"/>
        </w:rPr>
        <w:t>образования.</w:t>
      </w:r>
    </w:p>
    <w:p w14:paraId="4521B425" w14:textId="77777777" w:rsidR="00012E02" w:rsidRPr="00634A7B" w:rsidRDefault="00000000" w:rsidP="00634A7B">
      <w:pPr>
        <w:pStyle w:val="af8"/>
        <w:ind w:left="0" w:right="0" w:firstLine="709"/>
        <w:rPr>
          <w:lang w:val="ru-RU"/>
        </w:rPr>
      </w:pPr>
      <w:r w:rsidRPr="00634A7B">
        <w:rPr>
          <w:lang w:val="ru-RU"/>
        </w:rPr>
        <w:t xml:space="preserve">Общая численность педагогических работников МБОУ «Средняя школа с. </w:t>
      </w:r>
      <w:proofErr w:type="spellStart"/>
      <w:r w:rsidRPr="00634A7B">
        <w:rPr>
          <w:lang w:val="ru-RU"/>
        </w:rPr>
        <w:t>Соловцово</w:t>
      </w:r>
      <w:proofErr w:type="spellEnd"/>
      <w:r w:rsidRPr="00634A7B">
        <w:rPr>
          <w:lang w:val="ru-RU"/>
        </w:rPr>
        <w:t xml:space="preserve">» – </w:t>
      </w:r>
      <w:proofErr w:type="gramStart"/>
      <w:r w:rsidRPr="00634A7B">
        <w:rPr>
          <w:lang w:val="ru-RU"/>
        </w:rPr>
        <w:t>10  человек</w:t>
      </w:r>
      <w:proofErr w:type="gramEnd"/>
      <w:r w:rsidRPr="00634A7B">
        <w:rPr>
          <w:lang w:val="ru-RU"/>
        </w:rPr>
        <w:t xml:space="preserve"> основных педагогических работников, из них 90 процентов имеют высшее педагогическое образование, 50 процента – высшую квалификационную категорию, 40 процента – первую квалификационную категорию. Психолого-педагогическое сопровождение обучающихся, в том числе и обучающихся с ОВЗ, обеспечивает педагог-психолог, социальный педагог, педагог-логопед. Классное руководство в 1–11 -х классах осуществляют </w:t>
      </w:r>
      <w:proofErr w:type="gramStart"/>
      <w:r w:rsidRPr="00634A7B">
        <w:rPr>
          <w:lang w:val="ru-RU"/>
        </w:rPr>
        <w:t>8  классных</w:t>
      </w:r>
      <w:proofErr w:type="gramEnd"/>
      <w:r w:rsidRPr="00634A7B">
        <w:rPr>
          <w:lang w:val="ru-RU"/>
        </w:rPr>
        <w:t xml:space="preserve"> руководителей.</w:t>
      </w:r>
    </w:p>
    <w:p w14:paraId="3908CDA1" w14:textId="77777777" w:rsidR="00012E02" w:rsidRPr="00634A7B" w:rsidRDefault="00000000" w:rsidP="00634A7B">
      <w:pPr>
        <w:pStyle w:val="af8"/>
        <w:ind w:left="0" w:right="0" w:firstLine="709"/>
        <w:rPr>
          <w:lang w:val="ru-RU"/>
        </w:rPr>
      </w:pPr>
      <w:r w:rsidRPr="00634A7B">
        <w:rPr>
          <w:lang w:val="ru-RU"/>
        </w:rPr>
        <w:t>Ежегодно педработники проходят повышение квалификации по актуальным вопросам воспитания в соответствии с планом-графиком.</w:t>
      </w:r>
    </w:p>
    <w:p w14:paraId="21C55954" w14:textId="77777777" w:rsidR="00012E02" w:rsidRPr="00634A7B" w:rsidRDefault="00000000" w:rsidP="00634A7B">
      <w:pPr>
        <w:pStyle w:val="af8"/>
        <w:ind w:left="0" w:right="0" w:firstLine="709"/>
        <w:rPr>
          <w:lang w:val="ru-RU"/>
        </w:rPr>
      </w:pPr>
      <w:r w:rsidRPr="00634A7B">
        <w:rPr>
          <w:lang w:val="ru-RU"/>
        </w:rPr>
        <w:t xml:space="preserve">К реализации воспитательных задач привлекаются также специалисты других организаций: работники КДН и ОДН, участковый, специалисты краеведческого </w:t>
      </w:r>
      <w:proofErr w:type="gramStart"/>
      <w:r w:rsidRPr="00634A7B">
        <w:rPr>
          <w:lang w:val="ru-RU"/>
        </w:rPr>
        <w:t>музея,  и</w:t>
      </w:r>
      <w:proofErr w:type="gramEnd"/>
      <w:r w:rsidRPr="00634A7B">
        <w:rPr>
          <w:lang w:val="ru-RU"/>
        </w:rPr>
        <w:t xml:space="preserve"> др.</w:t>
      </w:r>
    </w:p>
    <w:p w14:paraId="2B00BC11" w14:textId="77777777" w:rsidR="00012E02" w:rsidRDefault="00000000" w:rsidP="00634A7B">
      <w:pPr>
        <w:pStyle w:val="233"/>
        <w:numPr>
          <w:ilvl w:val="1"/>
          <w:numId w:val="103"/>
        </w:numPr>
        <w:tabs>
          <w:tab w:val="left" w:pos="566"/>
        </w:tabs>
        <w:spacing w:line="240" w:lineRule="auto"/>
        <w:ind w:left="0" w:firstLine="709"/>
        <w:outlineLvl w:val="9"/>
      </w:pPr>
      <w:r>
        <w:rPr>
          <w:spacing w:val="-2"/>
        </w:rPr>
        <w:t>Нормативно-методическое обеспечение</w:t>
      </w:r>
    </w:p>
    <w:p w14:paraId="563B95C4" w14:textId="77777777" w:rsidR="00012E02" w:rsidRDefault="00012E02" w:rsidP="00634A7B">
      <w:pPr>
        <w:pStyle w:val="af8"/>
        <w:ind w:left="0" w:right="0" w:firstLine="709"/>
        <w:rPr>
          <w:b/>
        </w:rPr>
      </w:pPr>
    </w:p>
    <w:p w14:paraId="46ED65E1" w14:textId="77777777" w:rsidR="00012E02" w:rsidRPr="00634A7B" w:rsidRDefault="00000000" w:rsidP="00634A7B">
      <w:pPr>
        <w:pStyle w:val="af8"/>
        <w:ind w:left="0" w:right="0" w:firstLine="709"/>
        <w:rPr>
          <w:lang w:val="ru-RU"/>
        </w:rPr>
      </w:pPr>
      <w:r w:rsidRPr="00634A7B">
        <w:rPr>
          <w:lang w:val="ru-RU"/>
        </w:rPr>
        <w:t xml:space="preserve">Управление качеством воспитательной деятельности в МБОУ «Средняя школа с. </w:t>
      </w:r>
      <w:proofErr w:type="spellStart"/>
      <w:r w:rsidRPr="00634A7B">
        <w:rPr>
          <w:lang w:val="ru-RU"/>
        </w:rPr>
        <w:t>Соловцово</w:t>
      </w:r>
      <w:proofErr w:type="spellEnd"/>
      <w:r w:rsidRPr="00634A7B">
        <w:rPr>
          <w:lang w:val="ru-RU"/>
        </w:rPr>
        <w:t>» обеспечивают следующие локальные нормативно-правовые акты:</w:t>
      </w:r>
    </w:p>
    <w:p w14:paraId="1C6A553D" w14:textId="77777777" w:rsidR="00012E02" w:rsidRDefault="00000000" w:rsidP="00634A7B">
      <w:pPr>
        <w:pStyle w:val="affe"/>
        <w:numPr>
          <w:ilvl w:val="2"/>
          <w:numId w:val="103"/>
        </w:numPr>
        <w:tabs>
          <w:tab w:val="left" w:pos="873"/>
        </w:tabs>
        <w:spacing w:line="240" w:lineRule="auto"/>
        <w:ind w:left="0" w:firstLine="709"/>
        <w:rPr>
          <w:sz w:val="24"/>
        </w:rPr>
      </w:pPr>
      <w:r>
        <w:rPr>
          <w:sz w:val="24"/>
        </w:rPr>
        <w:t xml:space="preserve">Положение о классном </w:t>
      </w:r>
      <w:r>
        <w:rPr>
          <w:spacing w:val="-2"/>
          <w:sz w:val="24"/>
        </w:rPr>
        <w:t>руководстве;</w:t>
      </w:r>
    </w:p>
    <w:p w14:paraId="3654B93C" w14:textId="77777777" w:rsidR="00012E02" w:rsidRDefault="00000000" w:rsidP="00634A7B">
      <w:pPr>
        <w:pStyle w:val="affe"/>
        <w:numPr>
          <w:ilvl w:val="2"/>
          <w:numId w:val="103"/>
        </w:numPr>
        <w:tabs>
          <w:tab w:val="left" w:pos="873"/>
        </w:tabs>
        <w:spacing w:line="240" w:lineRule="auto"/>
        <w:ind w:left="0" w:firstLine="709"/>
        <w:rPr>
          <w:sz w:val="24"/>
        </w:rPr>
      </w:pPr>
      <w:r>
        <w:rPr>
          <w:sz w:val="24"/>
        </w:rPr>
        <w:t xml:space="preserve">Положение о </w:t>
      </w:r>
      <w:r>
        <w:rPr>
          <w:spacing w:val="-2"/>
          <w:sz w:val="24"/>
        </w:rPr>
        <w:t>дежурстве;</w:t>
      </w:r>
    </w:p>
    <w:p w14:paraId="6B5315DA"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 внутришкольном </w:t>
      </w:r>
      <w:r>
        <w:rPr>
          <w:spacing w:val="-2"/>
          <w:sz w:val="24"/>
        </w:rPr>
        <w:t>контроле;</w:t>
      </w:r>
    </w:p>
    <w:p w14:paraId="6D7A2AFA" w14:textId="77777777" w:rsidR="00012E02" w:rsidRDefault="00000000" w:rsidP="00634A7B">
      <w:pPr>
        <w:pStyle w:val="affe"/>
        <w:numPr>
          <w:ilvl w:val="2"/>
          <w:numId w:val="103"/>
        </w:numPr>
        <w:tabs>
          <w:tab w:val="left" w:pos="874"/>
          <w:tab w:val="left" w:pos="934"/>
        </w:tabs>
        <w:spacing w:line="240" w:lineRule="auto"/>
        <w:ind w:left="0" w:firstLine="709"/>
        <w:rPr>
          <w:sz w:val="24"/>
        </w:rPr>
      </w:pPr>
      <w:r>
        <w:rPr>
          <w:sz w:val="24"/>
        </w:rPr>
        <w:t xml:space="preserve">Положение о комиссии по урегулированию споров между участниками образовательных </w:t>
      </w:r>
      <w:r>
        <w:rPr>
          <w:spacing w:val="-2"/>
          <w:sz w:val="24"/>
        </w:rPr>
        <w:t>отношений;</w:t>
      </w:r>
    </w:p>
    <w:p w14:paraId="02CFB07C"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 Совете </w:t>
      </w:r>
      <w:r>
        <w:rPr>
          <w:spacing w:val="-2"/>
          <w:sz w:val="24"/>
        </w:rPr>
        <w:t>профилактики;</w:t>
      </w:r>
    </w:p>
    <w:p w14:paraId="74B23BAB"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 школьной </w:t>
      </w:r>
      <w:r>
        <w:rPr>
          <w:spacing w:val="-2"/>
          <w:sz w:val="24"/>
        </w:rPr>
        <w:t>форме;</w:t>
      </w:r>
    </w:p>
    <w:p w14:paraId="74A7F8EB"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 </w:t>
      </w:r>
      <w:r>
        <w:rPr>
          <w:spacing w:val="-4"/>
          <w:sz w:val="24"/>
        </w:rPr>
        <w:t>ПМПК;</w:t>
      </w:r>
    </w:p>
    <w:p w14:paraId="6B055291"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 социально-психологической </w:t>
      </w:r>
      <w:r>
        <w:rPr>
          <w:spacing w:val="-2"/>
          <w:sz w:val="24"/>
        </w:rPr>
        <w:t>службе;</w:t>
      </w:r>
    </w:p>
    <w:p w14:paraId="463D86FA"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об организации дополнительного </w:t>
      </w:r>
      <w:r>
        <w:rPr>
          <w:spacing w:val="-2"/>
          <w:sz w:val="24"/>
        </w:rPr>
        <w:t>образования;</w:t>
      </w:r>
    </w:p>
    <w:p w14:paraId="416FF9DD" w14:textId="77777777" w:rsidR="00012E02" w:rsidRDefault="00000000" w:rsidP="00634A7B">
      <w:pPr>
        <w:pStyle w:val="affe"/>
        <w:numPr>
          <w:ilvl w:val="2"/>
          <w:numId w:val="103"/>
        </w:numPr>
        <w:tabs>
          <w:tab w:val="left" w:pos="874"/>
        </w:tabs>
        <w:spacing w:line="240" w:lineRule="auto"/>
        <w:ind w:left="0" w:firstLine="709"/>
        <w:rPr>
          <w:sz w:val="24"/>
        </w:rPr>
      </w:pPr>
      <w:r>
        <w:rPr>
          <w:sz w:val="24"/>
        </w:rPr>
        <w:t>Положение о внеурочной деятельности</w:t>
      </w:r>
      <w:r>
        <w:rPr>
          <w:spacing w:val="-2"/>
          <w:sz w:val="24"/>
        </w:rPr>
        <w:t xml:space="preserve"> обучающихся;</w:t>
      </w:r>
    </w:p>
    <w:p w14:paraId="7FD17357"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об ученическом </w:t>
      </w:r>
      <w:r>
        <w:rPr>
          <w:spacing w:val="-2"/>
          <w:sz w:val="24"/>
        </w:rPr>
        <w:t>самоуправлении;</w:t>
      </w:r>
    </w:p>
    <w:p w14:paraId="2142CB91" w14:textId="77777777" w:rsidR="00012E02" w:rsidRDefault="00000000" w:rsidP="00634A7B">
      <w:pPr>
        <w:pStyle w:val="affe"/>
        <w:numPr>
          <w:ilvl w:val="2"/>
          <w:numId w:val="103"/>
        </w:numPr>
        <w:tabs>
          <w:tab w:val="left" w:pos="874"/>
        </w:tabs>
        <w:spacing w:line="240" w:lineRule="auto"/>
        <w:ind w:left="0" w:firstLine="709"/>
        <w:rPr>
          <w:sz w:val="24"/>
        </w:rPr>
      </w:pPr>
      <w:r>
        <w:rPr>
          <w:sz w:val="24"/>
        </w:rPr>
        <w:lastRenderedPageBreak/>
        <w:t xml:space="preserve">Правила внутреннего распорядка для </w:t>
      </w:r>
      <w:r>
        <w:rPr>
          <w:spacing w:val="-2"/>
          <w:sz w:val="24"/>
        </w:rPr>
        <w:t>обучающихся;</w:t>
      </w:r>
    </w:p>
    <w:p w14:paraId="1A883000"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 первичном отделении РДДМ «Движение </w:t>
      </w:r>
      <w:r>
        <w:rPr>
          <w:spacing w:val="-2"/>
          <w:sz w:val="24"/>
        </w:rPr>
        <w:t>первых»;</w:t>
      </w:r>
    </w:p>
    <w:p w14:paraId="75A63DEC"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 школьном спортивном </w:t>
      </w:r>
      <w:r>
        <w:rPr>
          <w:spacing w:val="-4"/>
          <w:sz w:val="24"/>
        </w:rPr>
        <w:t>клубе</w:t>
      </w:r>
    </w:p>
    <w:p w14:paraId="05A28358"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 школьном </w:t>
      </w:r>
      <w:r>
        <w:rPr>
          <w:spacing w:val="-2"/>
          <w:sz w:val="24"/>
        </w:rPr>
        <w:t>музее;</w:t>
      </w:r>
    </w:p>
    <w:p w14:paraId="46957D24"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Положение о школьном </w:t>
      </w:r>
      <w:r>
        <w:rPr>
          <w:spacing w:val="-2"/>
          <w:sz w:val="24"/>
        </w:rPr>
        <w:t>театре.</w:t>
      </w:r>
    </w:p>
    <w:p w14:paraId="6FEEB46D" w14:textId="77777777" w:rsidR="00012E02" w:rsidRPr="00634A7B" w:rsidRDefault="00000000" w:rsidP="00634A7B">
      <w:pPr>
        <w:pStyle w:val="af8"/>
        <w:ind w:left="0" w:right="0" w:firstLine="709"/>
        <w:rPr>
          <w:lang w:val="ru-RU"/>
        </w:rPr>
      </w:pPr>
      <w:r w:rsidRPr="00634A7B">
        <w:rPr>
          <w:lang w:val="ru-RU"/>
        </w:rPr>
        <w:t xml:space="preserve">Вышеперечисленные нормативные акты расположены на официальном сайте </w:t>
      </w:r>
      <w:r w:rsidRPr="00634A7B">
        <w:rPr>
          <w:spacing w:val="-2"/>
          <w:lang w:val="ru-RU"/>
        </w:rPr>
        <w:t>школы</w:t>
      </w:r>
    </w:p>
    <w:p w14:paraId="338CBE72" w14:textId="77777777" w:rsidR="00012E02" w:rsidRDefault="00000000" w:rsidP="00634A7B">
      <w:pPr>
        <w:pStyle w:val="233"/>
        <w:numPr>
          <w:ilvl w:val="1"/>
          <w:numId w:val="103"/>
        </w:numPr>
        <w:tabs>
          <w:tab w:val="left" w:pos="727"/>
        </w:tabs>
        <w:spacing w:line="240" w:lineRule="auto"/>
        <w:ind w:left="0" w:firstLine="709"/>
        <w:outlineLvl w:val="9"/>
      </w:pPr>
      <w:r>
        <w:t xml:space="preserve">Требования к условиям работы с обучающимися с особыми образовательными </w:t>
      </w:r>
      <w:r>
        <w:rPr>
          <w:spacing w:val="-2"/>
        </w:rPr>
        <w:t>потребностями</w:t>
      </w:r>
    </w:p>
    <w:p w14:paraId="3972F734" w14:textId="77777777" w:rsidR="00012E02" w:rsidRPr="00634A7B" w:rsidRDefault="00000000" w:rsidP="00634A7B">
      <w:pPr>
        <w:pStyle w:val="af8"/>
        <w:ind w:left="0" w:right="0" w:firstLine="709"/>
        <w:rPr>
          <w:lang w:val="ru-RU"/>
        </w:rPr>
      </w:pPr>
      <w:r w:rsidRPr="00634A7B">
        <w:rPr>
          <w:lang w:val="ru-RU"/>
        </w:rPr>
        <w:t xml:space="preserve">На уровне СОО обучается 1 обучающийся с ОВЗ. Это ученик с задержкой психического развития. Для данной категории обучающихся в МБОУ «Средняя школа с. </w:t>
      </w:r>
      <w:proofErr w:type="spellStart"/>
      <w:r w:rsidRPr="00634A7B">
        <w:rPr>
          <w:lang w:val="ru-RU"/>
        </w:rPr>
        <w:t>Соловцово</w:t>
      </w:r>
      <w:proofErr w:type="spellEnd"/>
      <w:r w:rsidRPr="00634A7B">
        <w:rPr>
          <w:lang w:val="ru-RU"/>
        </w:rPr>
        <w:t>» созданы особые условия:</w:t>
      </w:r>
    </w:p>
    <w:p w14:paraId="0A824CED" w14:textId="77777777" w:rsidR="00012E02" w:rsidRPr="00634A7B" w:rsidRDefault="00000000" w:rsidP="00634A7B">
      <w:pPr>
        <w:pStyle w:val="af8"/>
        <w:ind w:left="0" w:right="0" w:firstLine="709"/>
        <w:rPr>
          <w:lang w:val="ru-RU"/>
        </w:rPr>
      </w:pPr>
      <w:r w:rsidRPr="00634A7B">
        <w:rPr>
          <w:b/>
          <w:lang w:val="ru-RU"/>
        </w:rPr>
        <w:t xml:space="preserve">На уровне общностей: </w:t>
      </w:r>
      <w:r w:rsidRPr="00634A7B">
        <w:rPr>
          <w:lang w:val="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43CDDB11" w14:textId="77777777" w:rsidR="00012E02" w:rsidRPr="00634A7B" w:rsidRDefault="00000000" w:rsidP="00634A7B">
      <w:pPr>
        <w:pStyle w:val="af8"/>
        <w:ind w:left="0" w:right="0" w:firstLine="709"/>
        <w:rPr>
          <w:lang w:val="ru-RU"/>
        </w:rPr>
      </w:pPr>
      <w:r w:rsidRPr="00634A7B">
        <w:rPr>
          <w:b/>
          <w:lang w:val="ru-RU"/>
        </w:rPr>
        <w:t xml:space="preserve">На уровне деятельностей: </w:t>
      </w:r>
      <w:r w:rsidRPr="00634A7B">
        <w:rPr>
          <w:lang w:val="ru-RU"/>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4B59F324" w14:textId="77777777" w:rsidR="00012E02" w:rsidRPr="00634A7B" w:rsidRDefault="00000000" w:rsidP="00634A7B">
      <w:pPr>
        <w:pStyle w:val="af8"/>
        <w:ind w:left="0" w:right="0" w:firstLine="709"/>
        <w:rPr>
          <w:lang w:val="ru-RU"/>
        </w:rPr>
      </w:pPr>
      <w:r w:rsidRPr="00634A7B">
        <w:rPr>
          <w:b/>
          <w:lang w:val="ru-RU"/>
        </w:rPr>
        <w:t xml:space="preserve">На уровне событий: </w:t>
      </w:r>
      <w:r w:rsidRPr="00634A7B">
        <w:rPr>
          <w:lang w:val="ru-RU"/>
        </w:rPr>
        <w:t>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54D18F5B" w14:textId="77777777" w:rsidR="00012E02" w:rsidRPr="00634A7B" w:rsidRDefault="00000000" w:rsidP="00634A7B">
      <w:pPr>
        <w:pStyle w:val="af8"/>
        <w:ind w:left="0" w:right="0" w:firstLine="709"/>
        <w:rPr>
          <w:spacing w:val="-2"/>
          <w:lang w:val="ru-RU"/>
        </w:rPr>
      </w:pPr>
      <w:r w:rsidRPr="00634A7B">
        <w:rPr>
          <w:lang w:val="ru-RU"/>
        </w:rPr>
        <w:t xml:space="preserve">Особыми задачами воспитания обучающихся с особыми образовательными потребностями </w:t>
      </w:r>
      <w:r w:rsidRPr="00634A7B">
        <w:rPr>
          <w:spacing w:val="-2"/>
          <w:lang w:val="ru-RU"/>
        </w:rPr>
        <w:t>являются:</w:t>
      </w:r>
    </w:p>
    <w:p w14:paraId="067589C0" w14:textId="77777777" w:rsidR="00012E02" w:rsidRDefault="00000000" w:rsidP="00634A7B">
      <w:pPr>
        <w:pStyle w:val="affe"/>
        <w:numPr>
          <w:ilvl w:val="2"/>
          <w:numId w:val="103"/>
        </w:numPr>
        <w:tabs>
          <w:tab w:val="left" w:pos="870"/>
          <w:tab w:val="left" w:pos="934"/>
        </w:tabs>
        <w:spacing w:line="240" w:lineRule="auto"/>
        <w:ind w:left="0" w:firstLine="709"/>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66324F9B" w14:textId="77777777" w:rsidR="00012E02" w:rsidRDefault="00000000" w:rsidP="00634A7B">
      <w:pPr>
        <w:pStyle w:val="affe"/>
        <w:numPr>
          <w:ilvl w:val="2"/>
          <w:numId w:val="103"/>
        </w:numPr>
        <w:tabs>
          <w:tab w:val="left" w:pos="870"/>
          <w:tab w:val="left" w:pos="934"/>
        </w:tabs>
        <w:spacing w:line="240" w:lineRule="auto"/>
        <w:ind w:left="0" w:firstLine="709"/>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14:paraId="3324EABD" w14:textId="77777777" w:rsidR="00012E02" w:rsidRDefault="00000000" w:rsidP="00634A7B">
      <w:pPr>
        <w:pStyle w:val="affe"/>
        <w:numPr>
          <w:ilvl w:val="2"/>
          <w:numId w:val="103"/>
        </w:numPr>
        <w:tabs>
          <w:tab w:val="left" w:pos="870"/>
          <w:tab w:val="left" w:pos="934"/>
        </w:tabs>
        <w:spacing w:line="240" w:lineRule="auto"/>
        <w:ind w:left="0" w:firstLine="709"/>
        <w:rPr>
          <w:sz w:val="24"/>
        </w:rPr>
      </w:pPr>
      <w:r>
        <w:rPr>
          <w:sz w:val="24"/>
        </w:rPr>
        <w:t>построение воспитательной деятельности с учетом индивидуальных особенностей и возможностей каждого обучающегося;</w:t>
      </w:r>
    </w:p>
    <w:p w14:paraId="2A4E310C" w14:textId="77777777" w:rsidR="00012E02" w:rsidRDefault="00000000" w:rsidP="00634A7B">
      <w:pPr>
        <w:pStyle w:val="affe"/>
        <w:numPr>
          <w:ilvl w:val="2"/>
          <w:numId w:val="103"/>
        </w:numPr>
        <w:tabs>
          <w:tab w:val="left" w:pos="870"/>
          <w:tab w:val="left" w:pos="934"/>
        </w:tabs>
        <w:spacing w:line="240" w:lineRule="auto"/>
        <w:ind w:left="0" w:firstLine="709"/>
        <w:rPr>
          <w:sz w:val="24"/>
        </w:rPr>
      </w:pPr>
      <w:r>
        <w:rPr>
          <w:sz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sz w:val="24"/>
        </w:rPr>
        <w:t>компетентности.</w:t>
      </w:r>
    </w:p>
    <w:p w14:paraId="14BC71C7" w14:textId="77777777" w:rsidR="00012E02" w:rsidRPr="00634A7B" w:rsidRDefault="00012E02" w:rsidP="00634A7B">
      <w:pPr>
        <w:pStyle w:val="af8"/>
        <w:ind w:left="0" w:right="0" w:firstLine="709"/>
        <w:rPr>
          <w:lang w:val="ru-RU"/>
        </w:rPr>
      </w:pPr>
    </w:p>
    <w:p w14:paraId="1C659FA9" w14:textId="77777777" w:rsidR="00012E02" w:rsidRPr="00634A7B" w:rsidRDefault="00000000" w:rsidP="00634A7B">
      <w:pPr>
        <w:pStyle w:val="af8"/>
        <w:ind w:left="0" w:right="0" w:firstLine="709"/>
        <w:rPr>
          <w:lang w:val="ru-RU"/>
        </w:rPr>
      </w:pPr>
      <w:r w:rsidRPr="00634A7B">
        <w:rPr>
          <w:lang w:val="ru-RU"/>
        </w:rPr>
        <w:t xml:space="preserve">При организации воспитания обучающихся с особыми образовательными потребностями школа </w:t>
      </w:r>
      <w:r w:rsidRPr="00634A7B">
        <w:rPr>
          <w:spacing w:val="-2"/>
          <w:lang w:val="ru-RU"/>
        </w:rPr>
        <w:t>ориентируется:</w:t>
      </w:r>
    </w:p>
    <w:p w14:paraId="01AACB00" w14:textId="77777777" w:rsidR="00012E02" w:rsidRPr="00634A7B" w:rsidRDefault="00012E02" w:rsidP="00634A7B">
      <w:pPr>
        <w:pStyle w:val="af8"/>
        <w:ind w:left="0" w:right="0" w:firstLine="709"/>
        <w:rPr>
          <w:lang w:val="ru-RU"/>
        </w:rPr>
      </w:pPr>
    </w:p>
    <w:p w14:paraId="103A5FBF" w14:textId="77777777" w:rsidR="00012E02" w:rsidRDefault="00000000" w:rsidP="00634A7B">
      <w:pPr>
        <w:pStyle w:val="affe"/>
        <w:numPr>
          <w:ilvl w:val="2"/>
          <w:numId w:val="103"/>
        </w:numPr>
        <w:tabs>
          <w:tab w:val="left" w:pos="870"/>
          <w:tab w:val="left" w:pos="934"/>
        </w:tabs>
        <w:spacing w:line="240" w:lineRule="auto"/>
        <w:ind w:left="0" w:firstLine="709"/>
        <w:rPr>
          <w:sz w:val="24"/>
        </w:rPr>
      </w:pPr>
      <w:r>
        <w:rPr>
          <w:sz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A77E454" w14:textId="77777777" w:rsidR="00012E02" w:rsidRDefault="00000000" w:rsidP="00634A7B">
      <w:pPr>
        <w:pStyle w:val="affe"/>
        <w:numPr>
          <w:ilvl w:val="2"/>
          <w:numId w:val="103"/>
        </w:numPr>
        <w:tabs>
          <w:tab w:val="left" w:pos="870"/>
          <w:tab w:val="left" w:pos="934"/>
        </w:tabs>
        <w:spacing w:line="240" w:lineRule="auto"/>
        <w:ind w:left="0" w:firstLine="709"/>
        <w:rPr>
          <w:sz w:val="24"/>
        </w:rPr>
      </w:pPr>
      <w:r>
        <w:rPr>
          <w:sz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педагогов-психологов, учителей-логопедов, учителей- </w:t>
      </w:r>
      <w:r>
        <w:rPr>
          <w:spacing w:val="-2"/>
          <w:sz w:val="24"/>
        </w:rPr>
        <w:t>дефектологов;</w:t>
      </w:r>
    </w:p>
    <w:p w14:paraId="547F2F00" w14:textId="77777777" w:rsidR="00012E02" w:rsidRDefault="00000000" w:rsidP="00634A7B">
      <w:pPr>
        <w:pStyle w:val="affe"/>
        <w:numPr>
          <w:ilvl w:val="2"/>
          <w:numId w:val="103"/>
        </w:numPr>
        <w:tabs>
          <w:tab w:val="left" w:pos="873"/>
          <w:tab w:val="left" w:pos="934"/>
        </w:tabs>
        <w:spacing w:line="240" w:lineRule="auto"/>
        <w:ind w:left="0" w:firstLine="709"/>
        <w:rPr>
          <w:sz w:val="24"/>
        </w:rPr>
      </w:pPr>
      <w:r>
        <w:rPr>
          <w:sz w:val="24"/>
        </w:rPr>
        <w:t>личностно ориентированный подход в организации всех видов деятельности обучающихся с особыми образовательными потребностями.</w:t>
      </w:r>
    </w:p>
    <w:p w14:paraId="2E3AED97" w14:textId="77777777" w:rsidR="00012E02" w:rsidRPr="00634A7B" w:rsidRDefault="00012E02" w:rsidP="00634A7B">
      <w:pPr>
        <w:pStyle w:val="af8"/>
        <w:ind w:left="0" w:right="0" w:firstLine="709"/>
        <w:rPr>
          <w:lang w:val="ru-RU"/>
        </w:rPr>
      </w:pPr>
    </w:p>
    <w:p w14:paraId="25B9847C" w14:textId="77777777" w:rsidR="00012E02" w:rsidRDefault="00000000" w:rsidP="00634A7B">
      <w:pPr>
        <w:pStyle w:val="233"/>
        <w:numPr>
          <w:ilvl w:val="1"/>
          <w:numId w:val="103"/>
        </w:numPr>
        <w:tabs>
          <w:tab w:val="left" w:pos="602"/>
        </w:tabs>
        <w:spacing w:line="240" w:lineRule="auto"/>
        <w:ind w:left="0" w:firstLine="709"/>
        <w:outlineLvl w:val="9"/>
      </w:pPr>
      <w:r>
        <w:t xml:space="preserve">Система поощрения социальной успешности и проявлений активной жизненной позиции </w:t>
      </w:r>
      <w:r>
        <w:rPr>
          <w:spacing w:val="-2"/>
        </w:rPr>
        <w:t>обучающихся.</w:t>
      </w:r>
    </w:p>
    <w:p w14:paraId="591C5F96" w14:textId="77777777" w:rsidR="00012E02" w:rsidRPr="00634A7B" w:rsidRDefault="00000000" w:rsidP="00634A7B">
      <w:pPr>
        <w:pStyle w:val="af8"/>
        <w:ind w:left="0" w:right="0" w:firstLine="709"/>
        <w:rPr>
          <w:lang w:val="ru-RU"/>
        </w:rPr>
      </w:pPr>
      <w:r w:rsidRPr="00634A7B">
        <w:rPr>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w:t>
      </w:r>
      <w:r w:rsidRPr="00634A7B">
        <w:rPr>
          <w:lang w:val="ru-RU"/>
        </w:rPr>
        <w:lastRenderedPageBreak/>
        <w:t>ориентации на активную жизненную позицию, инициативность, максимально вовлекать их в совместную деятельность в воспитательных целях.</w:t>
      </w:r>
    </w:p>
    <w:p w14:paraId="308BF5D4" w14:textId="77777777" w:rsidR="00012E02" w:rsidRPr="00634A7B" w:rsidRDefault="00012E02" w:rsidP="00634A7B">
      <w:pPr>
        <w:pStyle w:val="af8"/>
        <w:ind w:left="0" w:right="0" w:firstLine="709"/>
        <w:rPr>
          <w:lang w:val="ru-RU"/>
        </w:rPr>
      </w:pPr>
    </w:p>
    <w:p w14:paraId="046294EB" w14:textId="77777777" w:rsidR="00012E02" w:rsidRDefault="00000000" w:rsidP="00634A7B">
      <w:pPr>
        <w:pStyle w:val="233"/>
        <w:spacing w:line="240" w:lineRule="auto"/>
        <w:ind w:left="0" w:firstLine="709"/>
        <w:outlineLvl w:val="9"/>
      </w:pPr>
      <w:r>
        <w:t xml:space="preserve">Принципы поощрения, которыми руководствуется МБОУ «Средняя школа с. </w:t>
      </w:r>
      <w:proofErr w:type="spellStart"/>
      <w:r>
        <w:t>Соловцово</w:t>
      </w:r>
      <w:proofErr w:type="spellEnd"/>
      <w:r>
        <w:t>»</w:t>
      </w:r>
    </w:p>
    <w:p w14:paraId="54F7B91C" w14:textId="77777777" w:rsidR="00012E02" w:rsidRPr="00634A7B" w:rsidRDefault="00012E02" w:rsidP="00634A7B">
      <w:pPr>
        <w:pStyle w:val="af8"/>
        <w:ind w:left="0" w:right="0" w:firstLine="709"/>
        <w:rPr>
          <w:b/>
          <w:lang w:val="ru-RU"/>
        </w:rPr>
      </w:pPr>
    </w:p>
    <w:p w14:paraId="3E855AC9" w14:textId="77777777" w:rsidR="00012E02" w:rsidRDefault="00000000" w:rsidP="00634A7B">
      <w:pPr>
        <w:pStyle w:val="affe"/>
        <w:numPr>
          <w:ilvl w:val="0"/>
          <w:numId w:val="104"/>
        </w:numPr>
        <w:tabs>
          <w:tab w:val="left" w:pos="443"/>
        </w:tabs>
        <w:spacing w:line="240" w:lineRule="auto"/>
        <w:ind w:left="0" w:firstLine="709"/>
        <w:rPr>
          <w:sz w:val="24"/>
        </w:rPr>
      </w:pPr>
      <w:r>
        <w:rPr>
          <w:sz w:val="24"/>
        </w:rPr>
        <w:t>Публичность поощрения– информирование всех учеников школы о награждении, проведение процедуры награждения в присутствии значительного числа школьников.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1CF8B547" w14:textId="77777777" w:rsidR="00012E02" w:rsidRPr="00634A7B" w:rsidRDefault="00012E02" w:rsidP="00634A7B">
      <w:pPr>
        <w:pStyle w:val="af8"/>
        <w:ind w:left="0" w:right="0" w:firstLine="709"/>
        <w:rPr>
          <w:lang w:val="ru-RU"/>
        </w:rPr>
      </w:pPr>
    </w:p>
    <w:p w14:paraId="0C4F199F" w14:textId="77777777" w:rsidR="00012E02" w:rsidRDefault="00000000" w:rsidP="00634A7B">
      <w:pPr>
        <w:pStyle w:val="affe"/>
        <w:numPr>
          <w:ilvl w:val="0"/>
          <w:numId w:val="104"/>
        </w:numPr>
        <w:tabs>
          <w:tab w:val="left" w:pos="426"/>
        </w:tabs>
        <w:spacing w:line="240" w:lineRule="auto"/>
        <w:ind w:left="0" w:firstLine="709"/>
        <w:rPr>
          <w:sz w:val="24"/>
        </w:rPr>
      </w:pPr>
      <w:r>
        <w:rPr>
          <w:sz w:val="24"/>
        </w:rPr>
        <w:t>Регулирование частоты награждений – награждения по результатам конкурсов проводятся один раз в год по уровням образования.</w:t>
      </w:r>
    </w:p>
    <w:p w14:paraId="51969E69" w14:textId="77777777" w:rsidR="00012E02" w:rsidRPr="00634A7B" w:rsidRDefault="00012E02" w:rsidP="00634A7B">
      <w:pPr>
        <w:pStyle w:val="af8"/>
        <w:ind w:left="0" w:right="0" w:firstLine="709"/>
        <w:rPr>
          <w:lang w:val="ru-RU"/>
        </w:rPr>
      </w:pPr>
    </w:p>
    <w:p w14:paraId="1A47FE16" w14:textId="77777777" w:rsidR="00012E02" w:rsidRDefault="00000000" w:rsidP="00634A7B">
      <w:pPr>
        <w:pStyle w:val="affe"/>
        <w:numPr>
          <w:ilvl w:val="0"/>
          <w:numId w:val="104"/>
        </w:numPr>
        <w:tabs>
          <w:tab w:val="left" w:pos="457"/>
        </w:tabs>
        <w:spacing w:line="240" w:lineRule="auto"/>
        <w:ind w:left="0" w:firstLine="709"/>
        <w:rPr>
          <w:sz w:val="24"/>
        </w:rPr>
      </w:pPr>
      <w:r>
        <w:rPr>
          <w:sz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6EB4099" w14:textId="77777777" w:rsidR="00012E02" w:rsidRPr="00634A7B" w:rsidRDefault="00012E02" w:rsidP="00634A7B">
      <w:pPr>
        <w:pStyle w:val="af8"/>
        <w:ind w:left="0" w:right="0" w:firstLine="709"/>
        <w:rPr>
          <w:lang w:val="ru-RU"/>
        </w:rPr>
      </w:pPr>
    </w:p>
    <w:p w14:paraId="1A1A06AD" w14:textId="77777777" w:rsidR="00012E02" w:rsidRDefault="00000000" w:rsidP="00634A7B">
      <w:pPr>
        <w:pStyle w:val="affe"/>
        <w:numPr>
          <w:ilvl w:val="0"/>
          <w:numId w:val="104"/>
        </w:numPr>
        <w:tabs>
          <w:tab w:val="left" w:pos="539"/>
        </w:tabs>
        <w:spacing w:line="240" w:lineRule="auto"/>
        <w:ind w:left="0" w:firstLine="709"/>
        <w:rPr>
          <w:sz w:val="24"/>
        </w:rPr>
      </w:pPr>
      <w:r>
        <w:rPr>
          <w:sz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737ECD32" w14:textId="77777777" w:rsidR="00012E02" w:rsidRPr="00634A7B" w:rsidRDefault="00012E02" w:rsidP="00634A7B">
      <w:pPr>
        <w:pStyle w:val="af8"/>
        <w:ind w:left="0" w:right="0" w:firstLine="709"/>
        <w:rPr>
          <w:lang w:val="ru-RU"/>
        </w:rPr>
      </w:pPr>
    </w:p>
    <w:p w14:paraId="6292F9C3" w14:textId="77777777" w:rsidR="00012E02" w:rsidRDefault="00000000" w:rsidP="00634A7B">
      <w:pPr>
        <w:pStyle w:val="affe"/>
        <w:numPr>
          <w:ilvl w:val="0"/>
          <w:numId w:val="104"/>
        </w:numPr>
        <w:tabs>
          <w:tab w:val="left" w:pos="479"/>
        </w:tabs>
        <w:spacing w:line="240" w:lineRule="auto"/>
        <w:ind w:left="0" w:firstLine="709"/>
        <w:rPr>
          <w:sz w:val="24"/>
        </w:rPr>
      </w:pPr>
      <w:r>
        <w:rPr>
          <w:sz w:val="24"/>
        </w:rPr>
        <w:t>Дифференцированность поощрений – наличие уровней и типов наград позволяет продлить стимулирующее действие системы поощрения.</w:t>
      </w:r>
    </w:p>
    <w:p w14:paraId="3B849EC2" w14:textId="77777777" w:rsidR="00012E02" w:rsidRPr="00634A7B" w:rsidRDefault="00012E02" w:rsidP="00634A7B">
      <w:pPr>
        <w:pStyle w:val="af8"/>
        <w:ind w:left="0" w:right="0" w:firstLine="709"/>
        <w:rPr>
          <w:lang w:val="ru-RU"/>
        </w:rPr>
      </w:pPr>
    </w:p>
    <w:p w14:paraId="69CB480C" w14:textId="77777777" w:rsidR="00012E02" w:rsidRDefault="00000000" w:rsidP="00634A7B">
      <w:pPr>
        <w:pStyle w:val="233"/>
        <w:spacing w:line="240" w:lineRule="auto"/>
        <w:ind w:left="0" w:firstLine="709"/>
        <w:outlineLvl w:val="9"/>
      </w:pPr>
      <w:r>
        <w:t xml:space="preserve">Форма организации системы поощрений проявлений активной жизненной позиции и социальной успешности обучающихся в МБОУ «Средняя школа с. </w:t>
      </w:r>
      <w:proofErr w:type="spellStart"/>
      <w:r>
        <w:t>Соловцово</w:t>
      </w:r>
      <w:proofErr w:type="spellEnd"/>
      <w:r>
        <w:t>»</w:t>
      </w:r>
    </w:p>
    <w:p w14:paraId="3697F0D1" w14:textId="77777777" w:rsidR="00012E02" w:rsidRPr="00634A7B" w:rsidRDefault="00012E02" w:rsidP="00634A7B">
      <w:pPr>
        <w:pStyle w:val="af8"/>
        <w:ind w:left="0" w:right="0" w:firstLine="709"/>
        <w:rPr>
          <w:b/>
          <w:lang w:val="ru-RU"/>
        </w:rPr>
      </w:pPr>
    </w:p>
    <w:p w14:paraId="7DFE5072" w14:textId="77777777" w:rsidR="00012E02" w:rsidRPr="00634A7B" w:rsidRDefault="00000000" w:rsidP="00634A7B">
      <w:pPr>
        <w:pStyle w:val="af8"/>
        <w:ind w:left="0" w:right="0" w:firstLine="709"/>
        <w:rPr>
          <w:lang w:val="ru-RU"/>
        </w:rPr>
      </w:pPr>
      <w:r w:rsidRPr="00634A7B">
        <w:rPr>
          <w:lang w:val="ru-RU"/>
        </w:rPr>
        <w:t xml:space="preserve">В МБОУ «Средняя школа с. </w:t>
      </w:r>
      <w:proofErr w:type="spellStart"/>
      <w:r w:rsidRPr="00634A7B">
        <w:rPr>
          <w:lang w:val="ru-RU"/>
        </w:rPr>
        <w:t>Соловцово</w:t>
      </w:r>
      <w:proofErr w:type="spellEnd"/>
      <w:r w:rsidRPr="00634A7B">
        <w:rPr>
          <w:lang w:val="ru-RU"/>
        </w:rPr>
        <w:t>»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20613368" w14:textId="77777777" w:rsidR="00012E02" w:rsidRPr="00634A7B" w:rsidRDefault="00012E02" w:rsidP="00634A7B">
      <w:pPr>
        <w:pStyle w:val="af8"/>
        <w:ind w:left="0" w:right="0" w:firstLine="709"/>
        <w:rPr>
          <w:lang w:val="ru-RU"/>
        </w:rPr>
      </w:pPr>
    </w:p>
    <w:p w14:paraId="4BFDD859" w14:textId="77777777" w:rsidR="00012E02" w:rsidRDefault="00000000" w:rsidP="00634A7B">
      <w:pPr>
        <w:pStyle w:val="affe"/>
        <w:numPr>
          <w:ilvl w:val="1"/>
          <w:numId w:val="104"/>
        </w:numPr>
        <w:tabs>
          <w:tab w:val="left" w:pos="873"/>
        </w:tabs>
        <w:spacing w:line="240" w:lineRule="auto"/>
        <w:ind w:left="0" w:firstLine="709"/>
        <w:rPr>
          <w:sz w:val="24"/>
        </w:rPr>
      </w:pPr>
      <w:r>
        <w:rPr>
          <w:sz w:val="24"/>
        </w:rPr>
        <w:t xml:space="preserve">«Ученик </w:t>
      </w:r>
      <w:r>
        <w:rPr>
          <w:spacing w:val="-2"/>
          <w:sz w:val="24"/>
        </w:rPr>
        <w:t>года»;</w:t>
      </w:r>
    </w:p>
    <w:p w14:paraId="6461B7AE" w14:textId="77777777" w:rsidR="00012E02" w:rsidRDefault="00000000" w:rsidP="00634A7B">
      <w:pPr>
        <w:pStyle w:val="affe"/>
        <w:numPr>
          <w:ilvl w:val="1"/>
          <w:numId w:val="104"/>
        </w:numPr>
        <w:tabs>
          <w:tab w:val="left" w:pos="873"/>
        </w:tabs>
        <w:spacing w:line="240" w:lineRule="auto"/>
        <w:ind w:left="0" w:firstLine="709"/>
        <w:rPr>
          <w:sz w:val="24"/>
        </w:rPr>
      </w:pPr>
      <w:r>
        <w:rPr>
          <w:sz w:val="24"/>
        </w:rPr>
        <w:t xml:space="preserve">«Лучший спортсмен </w:t>
      </w:r>
      <w:r>
        <w:rPr>
          <w:spacing w:val="-2"/>
          <w:sz w:val="24"/>
        </w:rPr>
        <w:t>года»;</w:t>
      </w:r>
    </w:p>
    <w:p w14:paraId="13D076E4" w14:textId="77777777" w:rsidR="00012E02" w:rsidRDefault="00000000" w:rsidP="00634A7B">
      <w:pPr>
        <w:pStyle w:val="affe"/>
        <w:numPr>
          <w:ilvl w:val="1"/>
          <w:numId w:val="104"/>
        </w:numPr>
        <w:tabs>
          <w:tab w:val="left" w:pos="873"/>
        </w:tabs>
        <w:spacing w:line="240" w:lineRule="auto"/>
        <w:ind w:left="0" w:firstLine="709"/>
        <w:rPr>
          <w:sz w:val="24"/>
        </w:rPr>
      </w:pPr>
      <w:r>
        <w:rPr>
          <w:sz w:val="24"/>
        </w:rPr>
        <w:t xml:space="preserve">«Самый классный </w:t>
      </w:r>
      <w:r>
        <w:rPr>
          <w:spacing w:val="-2"/>
          <w:sz w:val="24"/>
        </w:rPr>
        <w:t>класс»;</w:t>
      </w:r>
    </w:p>
    <w:p w14:paraId="3F6DB2CA" w14:textId="77777777" w:rsidR="00012E02" w:rsidRDefault="00000000" w:rsidP="00634A7B">
      <w:pPr>
        <w:pStyle w:val="affe"/>
        <w:numPr>
          <w:ilvl w:val="1"/>
          <w:numId w:val="104"/>
        </w:numPr>
        <w:tabs>
          <w:tab w:val="left" w:pos="873"/>
        </w:tabs>
        <w:spacing w:line="240" w:lineRule="auto"/>
        <w:ind w:left="0" w:firstLine="709"/>
        <w:rPr>
          <w:sz w:val="24"/>
        </w:rPr>
      </w:pPr>
      <w:r>
        <w:rPr>
          <w:sz w:val="24"/>
        </w:rPr>
        <w:t xml:space="preserve">«Самый активный </w:t>
      </w:r>
      <w:r>
        <w:rPr>
          <w:spacing w:val="-2"/>
          <w:sz w:val="24"/>
        </w:rPr>
        <w:t>родитель».</w:t>
      </w:r>
    </w:p>
    <w:p w14:paraId="6E70BE6E" w14:textId="77777777" w:rsidR="00012E02" w:rsidRPr="00634A7B" w:rsidRDefault="00000000" w:rsidP="00634A7B">
      <w:pPr>
        <w:pStyle w:val="af8"/>
        <w:ind w:left="0" w:right="0" w:firstLine="709"/>
        <w:rPr>
          <w:lang w:val="ru-RU"/>
        </w:rPr>
      </w:pPr>
      <w:r w:rsidRPr="00634A7B">
        <w:rPr>
          <w:lang w:val="ru-RU"/>
        </w:rPr>
        <w:t xml:space="preserve">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w:t>
      </w:r>
      <w:proofErr w:type="gramStart"/>
      <w:r w:rsidRPr="00634A7B">
        <w:rPr>
          <w:lang w:val="ru-RU"/>
        </w:rPr>
        <w:t>совет .</w:t>
      </w:r>
      <w:proofErr w:type="gramEnd"/>
    </w:p>
    <w:p w14:paraId="76467400" w14:textId="77777777" w:rsidR="00012E02" w:rsidRPr="00634A7B" w:rsidRDefault="00012E02" w:rsidP="00634A7B">
      <w:pPr>
        <w:pStyle w:val="af8"/>
        <w:ind w:left="0" w:right="0" w:firstLine="709"/>
        <w:rPr>
          <w:lang w:val="ru-RU"/>
        </w:rPr>
      </w:pPr>
    </w:p>
    <w:p w14:paraId="07DD0F87" w14:textId="77777777" w:rsidR="00012E02" w:rsidRDefault="00000000" w:rsidP="00634A7B">
      <w:pPr>
        <w:pStyle w:val="233"/>
        <w:spacing w:line="240" w:lineRule="auto"/>
        <w:ind w:left="0" w:firstLine="709"/>
        <w:outlineLvl w:val="9"/>
      </w:pPr>
      <w:r>
        <w:t xml:space="preserve">Формы поощрений социальной успешности и проявлений активной жизненной позиции </w:t>
      </w:r>
      <w:proofErr w:type="gramStart"/>
      <w:r>
        <w:t>обучающихся  МБОУ</w:t>
      </w:r>
      <w:proofErr w:type="gramEnd"/>
      <w:r>
        <w:t xml:space="preserve"> «Средняя школа с. </w:t>
      </w:r>
      <w:proofErr w:type="spellStart"/>
      <w:r>
        <w:t>Соловцово</w:t>
      </w:r>
      <w:proofErr w:type="spellEnd"/>
      <w:r>
        <w:t>».</w:t>
      </w:r>
    </w:p>
    <w:p w14:paraId="46A95455" w14:textId="77777777" w:rsidR="00012E02" w:rsidRPr="00634A7B" w:rsidRDefault="00012E02" w:rsidP="00634A7B">
      <w:pPr>
        <w:pStyle w:val="af8"/>
        <w:ind w:left="0" w:right="0" w:firstLine="709"/>
        <w:rPr>
          <w:b/>
          <w:lang w:val="ru-RU"/>
        </w:rPr>
      </w:pPr>
    </w:p>
    <w:p w14:paraId="691513BF" w14:textId="77777777" w:rsidR="00012E02" w:rsidRDefault="00000000" w:rsidP="00634A7B">
      <w:pPr>
        <w:pStyle w:val="affe"/>
        <w:numPr>
          <w:ilvl w:val="0"/>
          <w:numId w:val="105"/>
        </w:numPr>
        <w:tabs>
          <w:tab w:val="left" w:pos="874"/>
        </w:tabs>
        <w:spacing w:line="240" w:lineRule="auto"/>
        <w:ind w:left="0" w:firstLine="709"/>
        <w:rPr>
          <w:sz w:val="24"/>
        </w:rPr>
      </w:pPr>
      <w:r>
        <w:rPr>
          <w:sz w:val="24"/>
        </w:rPr>
        <w:t xml:space="preserve">Объявление </w:t>
      </w:r>
      <w:r>
        <w:rPr>
          <w:spacing w:val="-2"/>
          <w:sz w:val="24"/>
        </w:rPr>
        <w:t>благодарности;</w:t>
      </w:r>
    </w:p>
    <w:p w14:paraId="68A3828A" w14:textId="77777777" w:rsidR="00012E02" w:rsidRDefault="00000000" w:rsidP="00634A7B">
      <w:pPr>
        <w:pStyle w:val="affe"/>
        <w:numPr>
          <w:ilvl w:val="0"/>
          <w:numId w:val="105"/>
        </w:numPr>
        <w:tabs>
          <w:tab w:val="left" w:pos="874"/>
        </w:tabs>
        <w:spacing w:line="240" w:lineRule="auto"/>
        <w:ind w:left="0" w:firstLine="709"/>
        <w:rPr>
          <w:sz w:val="24"/>
        </w:rPr>
      </w:pPr>
      <w:r>
        <w:rPr>
          <w:sz w:val="24"/>
        </w:rPr>
        <w:t xml:space="preserve">Награждение </w:t>
      </w:r>
      <w:r>
        <w:rPr>
          <w:spacing w:val="-2"/>
          <w:sz w:val="24"/>
        </w:rPr>
        <w:t>грамотой;</w:t>
      </w:r>
    </w:p>
    <w:p w14:paraId="63D3E782" w14:textId="77777777" w:rsidR="00012E02" w:rsidRDefault="00000000" w:rsidP="00634A7B">
      <w:pPr>
        <w:pStyle w:val="affe"/>
        <w:numPr>
          <w:ilvl w:val="1"/>
          <w:numId w:val="103"/>
        </w:numPr>
        <w:tabs>
          <w:tab w:val="left" w:pos="573"/>
        </w:tabs>
        <w:spacing w:line="240" w:lineRule="auto"/>
        <w:ind w:left="0" w:firstLine="709"/>
      </w:pPr>
      <w:r>
        <w:rPr>
          <w:b/>
          <w:sz w:val="24"/>
        </w:rPr>
        <w:t xml:space="preserve">Анализ воспитательного процесса в </w:t>
      </w:r>
      <w:proofErr w:type="gramStart"/>
      <w:r>
        <w:rPr>
          <w:b/>
          <w:sz w:val="24"/>
        </w:rPr>
        <w:t>МБОУ  «</w:t>
      </w:r>
      <w:proofErr w:type="gramEnd"/>
      <w:r>
        <w:rPr>
          <w:b/>
          <w:sz w:val="24"/>
        </w:rPr>
        <w:t xml:space="preserve">Средняя школа с. </w:t>
      </w:r>
      <w:proofErr w:type="spellStart"/>
      <w:r>
        <w:rPr>
          <w:b/>
          <w:sz w:val="24"/>
        </w:rPr>
        <w:t>Соловцово</w:t>
      </w:r>
      <w:proofErr w:type="spellEnd"/>
      <w:r>
        <w:rPr>
          <w:b/>
          <w:sz w:val="24"/>
        </w:rPr>
        <w:t xml:space="preserve">» </w:t>
      </w:r>
      <w:r>
        <w:rPr>
          <w:sz w:val="24"/>
        </w:rPr>
        <w:t xml:space="preserve">осуществляется </w:t>
      </w:r>
    </w:p>
    <w:p w14:paraId="53655E56" w14:textId="77777777" w:rsidR="00012E02" w:rsidRDefault="00000000" w:rsidP="00634A7B">
      <w:pPr>
        <w:pStyle w:val="affe"/>
        <w:numPr>
          <w:ilvl w:val="1"/>
          <w:numId w:val="103"/>
        </w:numPr>
        <w:tabs>
          <w:tab w:val="left" w:pos="573"/>
        </w:tabs>
        <w:spacing w:line="240" w:lineRule="auto"/>
        <w:ind w:left="0" w:firstLine="709"/>
      </w:pPr>
      <w:r>
        <w:rPr>
          <w:sz w:val="24"/>
        </w:rPr>
        <w:t xml:space="preserve">в соответствии </w:t>
      </w:r>
      <w:proofErr w:type="gramStart"/>
      <w:r>
        <w:rPr>
          <w:spacing w:val="-10"/>
          <w:sz w:val="24"/>
        </w:rPr>
        <w:t xml:space="preserve">с  </w:t>
      </w:r>
      <w:r>
        <w:t>целевыми</w:t>
      </w:r>
      <w:proofErr w:type="gramEnd"/>
      <w:r>
        <w:t xml:space="preserve"> ориентирами результатов воспитания, личностными результатами обучающихся </w:t>
      </w:r>
    </w:p>
    <w:p w14:paraId="72E0E999" w14:textId="77777777" w:rsidR="00012E02" w:rsidRDefault="00000000" w:rsidP="00634A7B">
      <w:pPr>
        <w:pStyle w:val="affe"/>
        <w:numPr>
          <w:ilvl w:val="1"/>
          <w:numId w:val="103"/>
        </w:numPr>
        <w:tabs>
          <w:tab w:val="left" w:pos="573"/>
        </w:tabs>
        <w:spacing w:line="240" w:lineRule="auto"/>
        <w:ind w:left="0" w:firstLine="709"/>
      </w:pPr>
      <w:r>
        <w:t xml:space="preserve">на </w:t>
      </w:r>
      <w:proofErr w:type="gramStart"/>
      <w:r>
        <w:t>уровне  основного</w:t>
      </w:r>
      <w:proofErr w:type="gramEnd"/>
      <w:r>
        <w:t xml:space="preserve"> общего, среднего </w:t>
      </w:r>
      <w:proofErr w:type="gramStart"/>
      <w:r>
        <w:t>общего  образования</w:t>
      </w:r>
      <w:proofErr w:type="gramEnd"/>
      <w:r>
        <w:t xml:space="preserve">, установленными ФГОС ООО </w:t>
      </w:r>
      <w:proofErr w:type="gramStart"/>
      <w:r>
        <w:t>СОО..</w:t>
      </w:r>
      <w:proofErr w:type="gramEnd"/>
    </w:p>
    <w:p w14:paraId="396E830D" w14:textId="77777777" w:rsidR="00012E02" w:rsidRPr="00634A7B" w:rsidRDefault="00012E02" w:rsidP="00634A7B">
      <w:pPr>
        <w:pStyle w:val="af8"/>
        <w:ind w:left="0" w:right="0" w:firstLine="709"/>
        <w:rPr>
          <w:lang w:val="ru-RU"/>
        </w:rPr>
      </w:pPr>
    </w:p>
    <w:p w14:paraId="5FA655EC" w14:textId="77777777" w:rsidR="00012E02" w:rsidRPr="00634A7B" w:rsidRDefault="00000000" w:rsidP="00634A7B">
      <w:pPr>
        <w:pStyle w:val="af8"/>
        <w:ind w:left="0" w:right="0" w:firstLine="709"/>
        <w:rPr>
          <w:lang w:val="ru-RU"/>
        </w:rPr>
      </w:pPr>
      <w:r w:rsidRPr="00634A7B">
        <w:rPr>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w:t>
      </w:r>
    </w:p>
    <w:p w14:paraId="0B3B3486" w14:textId="77777777" w:rsidR="00012E02" w:rsidRPr="00634A7B" w:rsidRDefault="00000000" w:rsidP="00634A7B">
      <w:pPr>
        <w:pStyle w:val="af8"/>
        <w:ind w:left="0" w:right="0" w:firstLine="709"/>
        <w:rPr>
          <w:lang w:val="ru-RU"/>
        </w:rPr>
      </w:pPr>
      <w:r w:rsidRPr="00634A7B">
        <w:rPr>
          <w:lang w:val="ru-RU"/>
        </w:rPr>
        <w:t xml:space="preserve">Последующего их решения с </w:t>
      </w:r>
      <w:proofErr w:type="gramStart"/>
      <w:r w:rsidRPr="00634A7B">
        <w:rPr>
          <w:lang w:val="ru-RU"/>
        </w:rPr>
        <w:t>привлечением(</w:t>
      </w:r>
      <w:proofErr w:type="gramEnd"/>
      <w:r w:rsidRPr="00634A7B">
        <w:rPr>
          <w:lang w:val="ru-RU"/>
        </w:rPr>
        <w:t xml:space="preserve">при </w:t>
      </w:r>
      <w:proofErr w:type="gramStart"/>
      <w:r w:rsidRPr="00634A7B">
        <w:rPr>
          <w:lang w:val="ru-RU"/>
        </w:rPr>
        <w:t>необходимости)внешних</w:t>
      </w:r>
      <w:proofErr w:type="gramEnd"/>
      <w:r w:rsidRPr="00634A7B">
        <w:rPr>
          <w:lang w:val="ru-RU"/>
        </w:rPr>
        <w:t xml:space="preserve"> экспертов, </w:t>
      </w:r>
      <w:r w:rsidRPr="00634A7B">
        <w:rPr>
          <w:spacing w:val="-2"/>
          <w:lang w:val="ru-RU"/>
        </w:rPr>
        <w:t>специалистов.</w:t>
      </w:r>
    </w:p>
    <w:p w14:paraId="795AC0D5" w14:textId="77777777" w:rsidR="00012E02" w:rsidRPr="00634A7B" w:rsidRDefault="00012E02" w:rsidP="00634A7B">
      <w:pPr>
        <w:pStyle w:val="af8"/>
        <w:ind w:left="0" w:right="0" w:firstLine="709"/>
        <w:rPr>
          <w:lang w:val="ru-RU"/>
        </w:rPr>
      </w:pPr>
    </w:p>
    <w:p w14:paraId="29A4A883" w14:textId="77777777" w:rsidR="00012E02" w:rsidRPr="00634A7B" w:rsidRDefault="00012E02" w:rsidP="00634A7B">
      <w:pPr>
        <w:pStyle w:val="af8"/>
        <w:ind w:left="0" w:right="0" w:firstLine="709"/>
        <w:rPr>
          <w:lang w:val="ru-RU"/>
        </w:rPr>
      </w:pPr>
    </w:p>
    <w:p w14:paraId="2CE16A41" w14:textId="77777777" w:rsidR="00012E02" w:rsidRPr="00634A7B" w:rsidRDefault="00000000" w:rsidP="00634A7B">
      <w:pPr>
        <w:pStyle w:val="af8"/>
        <w:ind w:left="0" w:right="0" w:firstLine="709"/>
        <w:rPr>
          <w:lang w:val="ru-RU"/>
        </w:rPr>
      </w:pPr>
      <w:r w:rsidRPr="00634A7B">
        <w:rPr>
          <w:lang w:val="ru-RU"/>
        </w:rPr>
        <w:t xml:space="preserve">Планированиеанализавоспитательногопроцессавключеновкалендарныйпланвоспитательной </w:t>
      </w:r>
      <w:r w:rsidRPr="00634A7B">
        <w:rPr>
          <w:spacing w:val="-2"/>
          <w:lang w:val="ru-RU"/>
        </w:rPr>
        <w:t>работы.</w:t>
      </w:r>
    </w:p>
    <w:p w14:paraId="5EB61016" w14:textId="77777777" w:rsidR="00012E02" w:rsidRPr="00634A7B" w:rsidRDefault="00012E02" w:rsidP="00634A7B">
      <w:pPr>
        <w:pStyle w:val="af8"/>
        <w:ind w:left="0" w:right="0" w:firstLine="709"/>
        <w:rPr>
          <w:lang w:val="ru-RU"/>
        </w:rPr>
      </w:pPr>
    </w:p>
    <w:p w14:paraId="0993F8FB" w14:textId="77777777" w:rsidR="00012E02" w:rsidRDefault="00000000" w:rsidP="00634A7B">
      <w:pPr>
        <w:pStyle w:val="233"/>
        <w:spacing w:line="240" w:lineRule="auto"/>
        <w:ind w:left="0" w:firstLine="709"/>
        <w:outlineLvl w:val="9"/>
      </w:pPr>
      <w:r>
        <w:t xml:space="preserve">Основные принципы самоанализа воспитательной </w:t>
      </w:r>
      <w:r>
        <w:rPr>
          <w:spacing w:val="-2"/>
        </w:rPr>
        <w:t>работы:</w:t>
      </w:r>
    </w:p>
    <w:p w14:paraId="0CC3789F" w14:textId="77777777" w:rsidR="00012E02" w:rsidRPr="00634A7B" w:rsidRDefault="00012E02" w:rsidP="00634A7B">
      <w:pPr>
        <w:pStyle w:val="af8"/>
        <w:ind w:left="0" w:right="0" w:firstLine="709"/>
        <w:rPr>
          <w:b/>
          <w:lang w:val="ru-RU"/>
        </w:rPr>
      </w:pPr>
    </w:p>
    <w:p w14:paraId="41F73185" w14:textId="77777777" w:rsidR="00012E02" w:rsidRDefault="00000000" w:rsidP="00634A7B">
      <w:pPr>
        <w:pStyle w:val="affe"/>
        <w:numPr>
          <w:ilvl w:val="2"/>
          <w:numId w:val="103"/>
        </w:numPr>
        <w:tabs>
          <w:tab w:val="left" w:pos="874"/>
        </w:tabs>
        <w:spacing w:line="240" w:lineRule="auto"/>
        <w:ind w:left="0" w:firstLine="709"/>
        <w:rPr>
          <w:sz w:val="24"/>
        </w:rPr>
      </w:pPr>
      <w:r>
        <w:rPr>
          <w:sz w:val="24"/>
        </w:rPr>
        <w:t xml:space="preserve">взаимное уважение всех участников образовательных </w:t>
      </w:r>
      <w:r>
        <w:rPr>
          <w:spacing w:val="-2"/>
          <w:sz w:val="24"/>
        </w:rPr>
        <w:t>отношений;</w:t>
      </w:r>
    </w:p>
    <w:p w14:paraId="43339947" w14:textId="77777777" w:rsidR="00012E02" w:rsidRDefault="00000000" w:rsidP="00634A7B">
      <w:pPr>
        <w:pStyle w:val="affe"/>
        <w:numPr>
          <w:ilvl w:val="2"/>
          <w:numId w:val="103"/>
        </w:numPr>
        <w:tabs>
          <w:tab w:val="left" w:pos="874"/>
          <w:tab w:val="left" w:pos="934"/>
        </w:tabs>
        <w:spacing w:line="240" w:lineRule="auto"/>
        <w:ind w:left="0" w:firstLine="709"/>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w:t>
      </w:r>
    </w:p>
    <w:p w14:paraId="2D8C0A17" w14:textId="77777777" w:rsidR="00012E02" w:rsidRPr="00634A7B" w:rsidRDefault="00000000" w:rsidP="00634A7B">
      <w:pPr>
        <w:pStyle w:val="af8"/>
        <w:ind w:left="0" w:right="0" w:firstLine="709"/>
        <w:rPr>
          <w:lang w:val="ru-RU"/>
        </w:rPr>
      </w:pPr>
      <w:r w:rsidRPr="00634A7B">
        <w:rPr>
          <w:lang w:val="ru-RU"/>
        </w:rPr>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06BF144" w14:textId="77777777" w:rsidR="00012E02" w:rsidRDefault="00000000" w:rsidP="00634A7B">
      <w:pPr>
        <w:pStyle w:val="affe"/>
        <w:numPr>
          <w:ilvl w:val="2"/>
          <w:numId w:val="103"/>
        </w:numPr>
        <w:tabs>
          <w:tab w:val="left" w:pos="874"/>
          <w:tab w:val="left" w:pos="934"/>
        </w:tabs>
        <w:spacing w:line="240" w:lineRule="auto"/>
        <w:ind w:left="0" w:firstLine="709"/>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w:t>
      </w:r>
    </w:p>
    <w:p w14:paraId="7813A088" w14:textId="77777777" w:rsidR="00012E02" w:rsidRPr="00634A7B" w:rsidRDefault="00000000" w:rsidP="00634A7B">
      <w:pPr>
        <w:pStyle w:val="af8"/>
        <w:ind w:left="0" w:right="0" w:firstLine="709"/>
        <w:rPr>
          <w:lang w:val="ru-RU"/>
        </w:rPr>
      </w:pPr>
      <w:r w:rsidRPr="00634A7B">
        <w:rPr>
          <w:lang w:val="ru-RU"/>
        </w:rPr>
        <w:t>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w:t>
      </w:r>
    </w:p>
    <w:p w14:paraId="240271BA" w14:textId="77777777" w:rsidR="00012E02" w:rsidRPr="00634A7B" w:rsidRDefault="00000000" w:rsidP="00634A7B">
      <w:pPr>
        <w:pStyle w:val="af8"/>
        <w:ind w:left="0" w:right="0" w:firstLine="709"/>
        <w:rPr>
          <w:lang w:val="ru-RU"/>
        </w:rPr>
      </w:pPr>
      <w:r w:rsidRPr="00634A7B">
        <w:rPr>
          <w:lang w:val="ru-RU"/>
        </w:rPr>
        <w:t xml:space="preserve">деятельности с обучающимися, коллегами, социальными </w:t>
      </w:r>
      <w:r w:rsidRPr="00634A7B">
        <w:rPr>
          <w:spacing w:val="-2"/>
          <w:lang w:val="ru-RU"/>
        </w:rPr>
        <w:t>партнерами);</w:t>
      </w:r>
    </w:p>
    <w:p w14:paraId="0CD1AAD7" w14:textId="77777777" w:rsidR="00012E02" w:rsidRDefault="00000000" w:rsidP="00634A7B">
      <w:pPr>
        <w:pStyle w:val="affe"/>
        <w:numPr>
          <w:ilvl w:val="2"/>
          <w:numId w:val="103"/>
        </w:numPr>
        <w:tabs>
          <w:tab w:val="left" w:pos="874"/>
          <w:tab w:val="left" w:pos="934"/>
        </w:tabs>
        <w:spacing w:line="240" w:lineRule="auto"/>
        <w:ind w:left="0" w:firstLine="709"/>
        <w:rPr>
          <w:sz w:val="24"/>
        </w:rPr>
      </w:pPr>
      <w:r>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w:t>
      </w:r>
    </w:p>
    <w:p w14:paraId="6293AB68" w14:textId="77777777" w:rsidR="00012E02" w:rsidRPr="00634A7B" w:rsidRDefault="00000000" w:rsidP="00634A7B">
      <w:pPr>
        <w:pStyle w:val="af8"/>
        <w:ind w:left="0" w:right="0" w:firstLine="709"/>
        <w:rPr>
          <w:lang w:val="ru-RU"/>
        </w:rPr>
      </w:pPr>
      <w:r w:rsidRPr="00634A7B">
        <w:rPr>
          <w:lang w:val="ru-RU"/>
        </w:rPr>
        <w:t xml:space="preserve">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sidRPr="00634A7B">
        <w:rPr>
          <w:spacing w:val="-2"/>
          <w:lang w:val="ru-RU"/>
        </w:rPr>
        <w:t>саморазвития.</w:t>
      </w:r>
    </w:p>
    <w:p w14:paraId="5623A28D" w14:textId="77777777" w:rsidR="00012E02" w:rsidRPr="00634A7B" w:rsidRDefault="00012E02" w:rsidP="00634A7B">
      <w:pPr>
        <w:pStyle w:val="af8"/>
        <w:ind w:left="0" w:right="0" w:firstLine="709"/>
        <w:rPr>
          <w:lang w:val="ru-RU"/>
        </w:rPr>
      </w:pPr>
    </w:p>
    <w:p w14:paraId="301FD909" w14:textId="77777777" w:rsidR="00012E02" w:rsidRDefault="00000000" w:rsidP="00634A7B">
      <w:pPr>
        <w:pStyle w:val="233"/>
        <w:spacing w:line="240" w:lineRule="auto"/>
        <w:ind w:left="0" w:firstLine="709"/>
        <w:outlineLvl w:val="9"/>
      </w:pPr>
      <w:r>
        <w:t xml:space="preserve">Основные направления анализа воспитательного </w:t>
      </w:r>
      <w:r>
        <w:rPr>
          <w:spacing w:val="-2"/>
        </w:rPr>
        <w:t>процесса</w:t>
      </w:r>
    </w:p>
    <w:p w14:paraId="50D5F1A1" w14:textId="77777777" w:rsidR="00012E02" w:rsidRDefault="00012E02" w:rsidP="00634A7B">
      <w:pPr>
        <w:pStyle w:val="af8"/>
        <w:ind w:left="0" w:right="0" w:firstLine="709"/>
        <w:rPr>
          <w:b/>
        </w:rPr>
      </w:pPr>
    </w:p>
    <w:p w14:paraId="3AA392A4" w14:textId="77777777" w:rsidR="00012E02" w:rsidRDefault="00000000" w:rsidP="00634A7B">
      <w:pPr>
        <w:pStyle w:val="affe"/>
        <w:numPr>
          <w:ilvl w:val="0"/>
          <w:numId w:val="106"/>
        </w:numPr>
        <w:tabs>
          <w:tab w:val="left" w:pos="874"/>
        </w:tabs>
        <w:spacing w:line="240" w:lineRule="auto"/>
        <w:ind w:left="0" w:firstLine="709"/>
        <w:rPr>
          <w:sz w:val="24"/>
        </w:rPr>
      </w:pPr>
      <w:r>
        <w:rPr>
          <w:sz w:val="24"/>
        </w:rPr>
        <w:t xml:space="preserve">Результаты воспитания, социализации саморазвития </w:t>
      </w:r>
      <w:r>
        <w:rPr>
          <w:spacing w:val="-2"/>
          <w:sz w:val="24"/>
        </w:rPr>
        <w:t>обучающихся.</w:t>
      </w:r>
    </w:p>
    <w:p w14:paraId="303D7FA9" w14:textId="77777777" w:rsidR="00012E02" w:rsidRPr="00634A7B" w:rsidRDefault="00000000" w:rsidP="00634A7B">
      <w:pPr>
        <w:pStyle w:val="af8"/>
        <w:ind w:left="0" w:right="0" w:firstLine="709"/>
        <w:rPr>
          <w:lang w:val="ru-RU"/>
        </w:rPr>
      </w:pPr>
      <w:r w:rsidRPr="00634A7B">
        <w:rPr>
          <w:lang w:val="ru-RU"/>
        </w:rPr>
        <w:t>Критерием, на основе которого осуществляется данный анализ, является динамика личностного развития обучающихся в каждом классе.</w:t>
      </w:r>
    </w:p>
    <w:p w14:paraId="42574751" w14:textId="77777777" w:rsidR="00012E02" w:rsidRPr="00634A7B" w:rsidRDefault="00012E02" w:rsidP="00634A7B">
      <w:pPr>
        <w:pStyle w:val="af8"/>
        <w:ind w:left="0" w:right="0" w:firstLine="709"/>
        <w:rPr>
          <w:lang w:val="ru-RU"/>
        </w:rPr>
      </w:pPr>
    </w:p>
    <w:p w14:paraId="2957CEDC" w14:textId="77777777" w:rsidR="00012E02" w:rsidRPr="00634A7B" w:rsidRDefault="00000000" w:rsidP="00634A7B">
      <w:pPr>
        <w:pStyle w:val="af8"/>
        <w:ind w:left="0" w:right="0" w:firstLine="709"/>
        <w:rPr>
          <w:lang w:val="ru-RU"/>
        </w:rPr>
      </w:pPr>
      <w:r w:rsidRPr="00634A7B">
        <w:rPr>
          <w:lang w:val="ru-RU"/>
        </w:rPr>
        <w:t xml:space="preserve">Анализ проводится классными руководителями </w:t>
      </w:r>
      <w:proofErr w:type="gramStart"/>
      <w:r w:rsidRPr="00634A7B">
        <w:rPr>
          <w:lang w:val="ru-RU"/>
        </w:rPr>
        <w:t>вместе  с</w:t>
      </w:r>
      <w:proofErr w:type="gramEnd"/>
      <w:r w:rsidRPr="00634A7B">
        <w:rPr>
          <w:lang w:val="ru-RU"/>
        </w:rPr>
        <w:t xml:space="preserve"> педагогом -организатором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8A79EFF" w14:textId="77777777" w:rsidR="00012E02" w:rsidRPr="00634A7B" w:rsidRDefault="00012E02" w:rsidP="00634A7B">
      <w:pPr>
        <w:pStyle w:val="af8"/>
        <w:ind w:left="0" w:right="0" w:firstLine="709"/>
        <w:rPr>
          <w:lang w:val="ru-RU"/>
        </w:rPr>
      </w:pPr>
    </w:p>
    <w:p w14:paraId="418B64A5" w14:textId="77777777" w:rsidR="00012E02" w:rsidRPr="00634A7B" w:rsidRDefault="00000000" w:rsidP="00634A7B">
      <w:pPr>
        <w:pStyle w:val="af8"/>
        <w:ind w:left="0" w:right="0" w:firstLine="709"/>
        <w:rPr>
          <w:lang w:val="ru-RU"/>
        </w:rPr>
      </w:pPr>
      <w:r w:rsidRPr="00634A7B">
        <w:rPr>
          <w:lang w:val="ru-RU"/>
        </w:rPr>
        <w:t xml:space="preserve">Основным способом получения информации о результатах </w:t>
      </w:r>
      <w:proofErr w:type="gramStart"/>
      <w:r w:rsidRPr="00634A7B">
        <w:rPr>
          <w:lang w:val="ru-RU"/>
        </w:rPr>
        <w:t>воспитания ,</w:t>
      </w:r>
      <w:proofErr w:type="gramEnd"/>
      <w:r w:rsidRPr="00634A7B">
        <w:rPr>
          <w:lang w:val="ru-RU"/>
        </w:rPr>
        <w:t xml:space="preserve"> социализации и саморазвития обучающихся является педагогическое наблюдение.</w:t>
      </w:r>
    </w:p>
    <w:p w14:paraId="1BA0D6C6" w14:textId="77777777" w:rsidR="00012E02" w:rsidRPr="00634A7B" w:rsidRDefault="00012E02" w:rsidP="00634A7B">
      <w:pPr>
        <w:pStyle w:val="af8"/>
        <w:ind w:left="0" w:right="0" w:firstLine="709"/>
        <w:rPr>
          <w:lang w:val="ru-RU"/>
        </w:rPr>
      </w:pPr>
    </w:p>
    <w:p w14:paraId="045C32B0" w14:textId="77777777" w:rsidR="00012E02" w:rsidRPr="00634A7B" w:rsidRDefault="00000000" w:rsidP="00634A7B">
      <w:pPr>
        <w:pStyle w:val="af8"/>
        <w:ind w:left="0" w:right="0" w:firstLine="709"/>
        <w:rPr>
          <w:lang w:val="ru-RU"/>
        </w:rPr>
      </w:pPr>
      <w:r w:rsidRPr="00634A7B">
        <w:rPr>
          <w:lang w:val="ru-RU"/>
        </w:rPr>
        <w:t xml:space="preserve">Внимание педагогических работников сосредоточивается на </w:t>
      </w:r>
      <w:r w:rsidRPr="00634A7B">
        <w:rPr>
          <w:spacing w:val="-2"/>
          <w:lang w:val="ru-RU"/>
        </w:rPr>
        <w:t>вопросах:</w:t>
      </w:r>
    </w:p>
    <w:p w14:paraId="60114BB9" w14:textId="77777777" w:rsidR="00012E02" w:rsidRPr="00634A7B" w:rsidRDefault="00012E02" w:rsidP="00634A7B">
      <w:pPr>
        <w:pStyle w:val="af8"/>
        <w:ind w:left="0" w:right="0" w:firstLine="709"/>
        <w:rPr>
          <w:lang w:val="ru-RU"/>
        </w:rPr>
      </w:pPr>
    </w:p>
    <w:p w14:paraId="1292E47B" w14:textId="77777777" w:rsidR="00012E02" w:rsidRPr="00634A7B" w:rsidRDefault="00012E02" w:rsidP="00634A7B">
      <w:pPr>
        <w:pStyle w:val="af8"/>
        <w:ind w:left="0" w:right="0" w:firstLine="709"/>
        <w:rPr>
          <w:lang w:val="ru-RU"/>
        </w:rPr>
      </w:pPr>
    </w:p>
    <w:p w14:paraId="28540838" w14:textId="77777777" w:rsidR="00012E02" w:rsidRDefault="00000000" w:rsidP="00634A7B">
      <w:pPr>
        <w:pStyle w:val="affe"/>
        <w:numPr>
          <w:ilvl w:val="1"/>
          <w:numId w:val="106"/>
        </w:numPr>
        <w:tabs>
          <w:tab w:val="left" w:pos="874"/>
          <w:tab w:val="left" w:pos="934"/>
        </w:tabs>
        <w:spacing w:line="240" w:lineRule="auto"/>
        <w:ind w:left="0" w:firstLine="709"/>
        <w:rPr>
          <w:sz w:val="24"/>
        </w:rPr>
      </w:pPr>
      <w:r>
        <w:rPr>
          <w:sz w:val="24"/>
        </w:rPr>
        <w:t>Какие проблемы, затруднения в личностном развитии обучающихся удалось решить за прошедший учебный год;</w:t>
      </w:r>
    </w:p>
    <w:p w14:paraId="3ACC1566" w14:textId="77777777" w:rsidR="00012E02" w:rsidRDefault="00000000" w:rsidP="00634A7B">
      <w:pPr>
        <w:pStyle w:val="affe"/>
        <w:numPr>
          <w:ilvl w:val="1"/>
          <w:numId w:val="106"/>
        </w:numPr>
        <w:tabs>
          <w:tab w:val="left" w:pos="874"/>
        </w:tabs>
        <w:spacing w:line="240" w:lineRule="auto"/>
        <w:ind w:left="0" w:firstLine="709"/>
        <w:rPr>
          <w:sz w:val="24"/>
        </w:rPr>
      </w:pPr>
      <w:r>
        <w:rPr>
          <w:sz w:val="24"/>
        </w:rPr>
        <w:t xml:space="preserve">Какие проблемы, затруднения решить не удалось и </w:t>
      </w:r>
      <w:r>
        <w:rPr>
          <w:spacing w:val="-2"/>
          <w:sz w:val="24"/>
        </w:rPr>
        <w:t>почему;</w:t>
      </w:r>
    </w:p>
    <w:p w14:paraId="425DC7B7" w14:textId="77777777" w:rsidR="00012E02" w:rsidRDefault="00000000" w:rsidP="00634A7B">
      <w:pPr>
        <w:pStyle w:val="affe"/>
        <w:numPr>
          <w:ilvl w:val="1"/>
          <w:numId w:val="106"/>
        </w:numPr>
        <w:tabs>
          <w:tab w:val="left" w:pos="874"/>
          <w:tab w:val="left" w:pos="934"/>
        </w:tabs>
        <w:spacing w:line="240" w:lineRule="auto"/>
        <w:ind w:left="0" w:firstLine="709"/>
        <w:rPr>
          <w:sz w:val="24"/>
        </w:rPr>
      </w:pPr>
      <w:r>
        <w:rPr>
          <w:sz w:val="24"/>
        </w:rPr>
        <w:t xml:space="preserve">Какие новые проблемы, трудности появились, над чем предстоит работать педагогическому </w:t>
      </w:r>
      <w:r>
        <w:rPr>
          <w:spacing w:val="-2"/>
          <w:sz w:val="24"/>
        </w:rPr>
        <w:t>коллективу.</w:t>
      </w:r>
    </w:p>
    <w:p w14:paraId="22C39345" w14:textId="77777777" w:rsidR="00012E02" w:rsidRPr="00634A7B" w:rsidRDefault="00012E02" w:rsidP="00634A7B">
      <w:pPr>
        <w:pStyle w:val="af8"/>
        <w:ind w:left="0" w:right="0" w:firstLine="709"/>
        <w:rPr>
          <w:lang w:val="ru-RU"/>
        </w:rPr>
      </w:pPr>
    </w:p>
    <w:p w14:paraId="43F58519" w14:textId="77777777" w:rsidR="00012E02" w:rsidRPr="00634A7B" w:rsidRDefault="00000000" w:rsidP="00634A7B">
      <w:pPr>
        <w:pStyle w:val="af8"/>
        <w:ind w:left="0" w:right="0" w:firstLine="709"/>
        <w:rPr>
          <w:lang w:val="ru-RU"/>
        </w:rPr>
      </w:pPr>
      <w:r w:rsidRPr="00634A7B">
        <w:rPr>
          <w:lang w:val="ru-RU"/>
        </w:rPr>
        <w:t xml:space="preserve">1.Состояние совместной деятельности обучающихся и </w:t>
      </w:r>
      <w:r w:rsidRPr="00634A7B">
        <w:rPr>
          <w:spacing w:val="-2"/>
          <w:lang w:val="ru-RU"/>
        </w:rPr>
        <w:t>взрослых.</w:t>
      </w:r>
    </w:p>
    <w:p w14:paraId="3CFFF16A" w14:textId="77777777" w:rsidR="00012E02" w:rsidRPr="00634A7B" w:rsidRDefault="00000000" w:rsidP="00634A7B">
      <w:pPr>
        <w:pStyle w:val="af8"/>
        <w:ind w:left="0" w:right="0" w:firstLine="709"/>
        <w:rPr>
          <w:lang w:val="ru-RU"/>
        </w:rPr>
      </w:pPr>
      <w:r w:rsidRPr="00634A7B">
        <w:rPr>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w:t>
      </w:r>
      <w:r w:rsidRPr="00634A7B">
        <w:rPr>
          <w:spacing w:val="-2"/>
          <w:lang w:val="ru-RU"/>
        </w:rPr>
        <w:t>взрослых.</w:t>
      </w:r>
    </w:p>
    <w:p w14:paraId="41DD4779" w14:textId="77777777" w:rsidR="00012E02" w:rsidRPr="00634A7B" w:rsidRDefault="00012E02" w:rsidP="00634A7B">
      <w:pPr>
        <w:pStyle w:val="af8"/>
        <w:ind w:left="0" w:right="0" w:firstLine="709"/>
        <w:rPr>
          <w:lang w:val="ru-RU"/>
        </w:rPr>
      </w:pPr>
    </w:p>
    <w:p w14:paraId="610BD03C" w14:textId="77777777" w:rsidR="00012E02" w:rsidRPr="00634A7B" w:rsidRDefault="00000000" w:rsidP="00634A7B">
      <w:pPr>
        <w:pStyle w:val="af8"/>
        <w:ind w:left="0" w:right="0" w:firstLine="709"/>
        <w:rPr>
          <w:lang w:val="ru-RU"/>
        </w:rPr>
      </w:pPr>
      <w:r w:rsidRPr="00634A7B">
        <w:rPr>
          <w:lang w:val="ru-RU"/>
        </w:rPr>
        <w:t xml:space="preserve">Анализ проводится педагогом – организатором (советником директора по </w:t>
      </w:r>
      <w:r w:rsidRPr="00634A7B">
        <w:rPr>
          <w:lang w:val="ru-RU"/>
        </w:rPr>
        <w:lastRenderedPageBreak/>
        <w:t>воспитанию, педагогом-психологом, социальным педагогом при наличии), классными</w:t>
      </w:r>
    </w:p>
    <w:p w14:paraId="1D40817D" w14:textId="77777777" w:rsidR="00012E02" w:rsidRPr="00634A7B" w:rsidRDefault="00000000" w:rsidP="00634A7B">
      <w:pPr>
        <w:pStyle w:val="af8"/>
        <w:ind w:left="0" w:right="0" w:firstLine="709"/>
        <w:rPr>
          <w:lang w:val="ru-RU"/>
        </w:rPr>
      </w:pPr>
      <w:r w:rsidRPr="00634A7B">
        <w:rPr>
          <w:lang w:val="ru-RU"/>
        </w:rPr>
        <w:t xml:space="preserve">Руководителями с привлечением актива родителей (законных </w:t>
      </w:r>
      <w:proofErr w:type="gramStart"/>
      <w:r w:rsidRPr="00634A7B">
        <w:rPr>
          <w:lang w:val="ru-RU"/>
        </w:rPr>
        <w:t>представителей)</w:t>
      </w:r>
      <w:proofErr w:type="spellStart"/>
      <w:r w:rsidRPr="00634A7B">
        <w:rPr>
          <w:lang w:val="ru-RU"/>
        </w:rPr>
        <w:t>обучающихся</w:t>
      </w:r>
      <w:proofErr w:type="gramEnd"/>
      <w:r w:rsidRPr="00634A7B">
        <w:rPr>
          <w:lang w:val="ru-RU"/>
        </w:rPr>
        <w:t>,совета</w:t>
      </w:r>
      <w:proofErr w:type="spellEnd"/>
      <w:r w:rsidRPr="00634A7B">
        <w:rPr>
          <w:lang w:val="ru-RU"/>
        </w:rPr>
        <w:t xml:space="preserve"> </w:t>
      </w:r>
      <w:r w:rsidRPr="00634A7B">
        <w:rPr>
          <w:spacing w:val="-2"/>
          <w:lang w:val="ru-RU"/>
        </w:rPr>
        <w:t>обучающихся.</w:t>
      </w:r>
    </w:p>
    <w:p w14:paraId="4EB45D45" w14:textId="77777777" w:rsidR="00012E02" w:rsidRPr="00634A7B" w:rsidRDefault="00012E02" w:rsidP="00634A7B">
      <w:pPr>
        <w:pStyle w:val="af8"/>
        <w:ind w:left="0" w:right="0" w:firstLine="709"/>
        <w:rPr>
          <w:lang w:val="ru-RU"/>
        </w:rPr>
      </w:pPr>
    </w:p>
    <w:p w14:paraId="786AF721" w14:textId="77777777" w:rsidR="00012E02" w:rsidRPr="00634A7B" w:rsidRDefault="00000000" w:rsidP="00634A7B">
      <w:pPr>
        <w:pStyle w:val="af8"/>
        <w:ind w:left="0" w:right="0" w:firstLine="709"/>
        <w:rPr>
          <w:lang w:val="ru-RU"/>
        </w:rPr>
      </w:pPr>
      <w:r w:rsidRPr="00634A7B">
        <w:rPr>
          <w:lang w:val="ru-RU"/>
        </w:rPr>
        <w:t xml:space="preserve">Способами получения информации о состоянии организуемой совместной </w:t>
      </w:r>
      <w:r w:rsidRPr="00634A7B">
        <w:rPr>
          <w:spacing w:val="-2"/>
          <w:lang w:val="ru-RU"/>
        </w:rPr>
        <w:t>деятельности</w:t>
      </w:r>
    </w:p>
    <w:p w14:paraId="3A97AFBD" w14:textId="77777777" w:rsidR="00012E02" w:rsidRPr="00634A7B" w:rsidRDefault="00000000" w:rsidP="00634A7B">
      <w:pPr>
        <w:pStyle w:val="af8"/>
        <w:ind w:left="0" w:right="0" w:firstLine="709"/>
        <w:rPr>
          <w:lang w:val="ru-RU"/>
        </w:rPr>
      </w:pPr>
      <w:proofErr w:type="gramStart"/>
      <w:r w:rsidRPr="00634A7B">
        <w:rPr>
          <w:lang w:val="ru-RU"/>
        </w:rPr>
        <w:t>Обучающихся  и</w:t>
      </w:r>
      <w:proofErr w:type="gramEnd"/>
      <w:r w:rsidRPr="00634A7B">
        <w:rPr>
          <w:lang w:val="ru-RU"/>
        </w:rPr>
        <w:t xml:space="preserve">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w:t>
      </w:r>
    </w:p>
    <w:p w14:paraId="683DBE26" w14:textId="77777777" w:rsidR="00012E02" w:rsidRPr="00634A7B" w:rsidRDefault="00000000" w:rsidP="00634A7B">
      <w:pPr>
        <w:pStyle w:val="af8"/>
        <w:ind w:left="0" w:right="0" w:firstLine="709"/>
        <w:rPr>
          <w:lang w:val="ru-RU"/>
        </w:rPr>
      </w:pPr>
      <w:r w:rsidRPr="00634A7B">
        <w:rPr>
          <w:lang w:val="ru-RU"/>
        </w:rPr>
        <w:t xml:space="preserve">Совета </w:t>
      </w:r>
      <w:r w:rsidRPr="00634A7B">
        <w:rPr>
          <w:spacing w:val="-2"/>
          <w:lang w:val="ru-RU"/>
        </w:rPr>
        <w:t>обучающихся.</w:t>
      </w:r>
    </w:p>
    <w:p w14:paraId="23B4A580" w14:textId="77777777" w:rsidR="00012E02" w:rsidRPr="00634A7B" w:rsidRDefault="00012E02" w:rsidP="00634A7B">
      <w:pPr>
        <w:pStyle w:val="af8"/>
        <w:ind w:left="0" w:right="0" w:firstLine="709"/>
        <w:rPr>
          <w:lang w:val="ru-RU"/>
        </w:rPr>
      </w:pPr>
    </w:p>
    <w:p w14:paraId="643DF657" w14:textId="77777777" w:rsidR="00012E02" w:rsidRPr="00634A7B" w:rsidRDefault="00012E02" w:rsidP="00634A7B">
      <w:pPr>
        <w:pStyle w:val="af8"/>
        <w:ind w:left="0" w:right="0" w:firstLine="709"/>
        <w:rPr>
          <w:lang w:val="ru-RU"/>
        </w:rPr>
      </w:pPr>
    </w:p>
    <w:p w14:paraId="38205573" w14:textId="77777777" w:rsidR="00012E02" w:rsidRPr="00634A7B" w:rsidRDefault="00000000" w:rsidP="00634A7B">
      <w:pPr>
        <w:pStyle w:val="af8"/>
        <w:ind w:left="0" w:right="0" w:firstLine="709"/>
        <w:rPr>
          <w:lang w:val="ru-RU"/>
        </w:rPr>
      </w:pPr>
      <w:r w:rsidRPr="00634A7B">
        <w:rPr>
          <w:lang w:val="ru-RU"/>
        </w:rPr>
        <w:t>Результаты обсуждаются на заседании методических объединений классных руководителей или педагогическом совете.</w:t>
      </w:r>
    </w:p>
    <w:p w14:paraId="4B7B018E" w14:textId="77777777" w:rsidR="00012E02" w:rsidRPr="00634A7B" w:rsidRDefault="00012E02" w:rsidP="00634A7B">
      <w:pPr>
        <w:pStyle w:val="af8"/>
        <w:ind w:left="0" w:right="0" w:firstLine="709"/>
        <w:rPr>
          <w:lang w:val="ru-RU"/>
        </w:rPr>
      </w:pPr>
    </w:p>
    <w:p w14:paraId="48F78A30" w14:textId="77777777" w:rsidR="00012E02" w:rsidRPr="00634A7B" w:rsidRDefault="00000000" w:rsidP="00634A7B">
      <w:pPr>
        <w:pStyle w:val="af8"/>
        <w:ind w:left="0" w:right="0" w:firstLine="709"/>
        <w:rPr>
          <w:lang w:val="ru-RU"/>
        </w:rPr>
      </w:pPr>
      <w:r w:rsidRPr="00634A7B">
        <w:rPr>
          <w:lang w:val="ru-RU"/>
        </w:rPr>
        <w:t xml:space="preserve">Внимание сосредотачивается на вопросах, связанных с качеством реализации воспитательного </w:t>
      </w:r>
      <w:r w:rsidRPr="00634A7B">
        <w:rPr>
          <w:spacing w:val="-2"/>
          <w:lang w:val="ru-RU"/>
        </w:rPr>
        <w:t>потенциала:</w:t>
      </w:r>
    </w:p>
    <w:p w14:paraId="5B7D38F7" w14:textId="77777777" w:rsidR="00012E02" w:rsidRPr="00634A7B" w:rsidRDefault="00012E02" w:rsidP="00634A7B">
      <w:pPr>
        <w:pStyle w:val="af8"/>
        <w:ind w:left="0" w:right="0" w:firstLine="709"/>
        <w:rPr>
          <w:lang w:val="ru-RU"/>
        </w:rPr>
      </w:pPr>
    </w:p>
    <w:p w14:paraId="6DFF3A4A"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Урочной </w:t>
      </w:r>
      <w:r>
        <w:rPr>
          <w:spacing w:val="-2"/>
          <w:sz w:val="24"/>
        </w:rPr>
        <w:t>деятельности;</w:t>
      </w:r>
    </w:p>
    <w:p w14:paraId="736C0B90"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Внеурочной деятельности </w:t>
      </w:r>
      <w:r>
        <w:rPr>
          <w:spacing w:val="-2"/>
          <w:sz w:val="24"/>
        </w:rPr>
        <w:t>обучающихся;</w:t>
      </w:r>
    </w:p>
    <w:p w14:paraId="130475B2"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Деятельности классных руководителей и их </w:t>
      </w:r>
      <w:r>
        <w:rPr>
          <w:spacing w:val="-2"/>
          <w:sz w:val="24"/>
        </w:rPr>
        <w:t>классов;</w:t>
      </w:r>
    </w:p>
    <w:p w14:paraId="2D23F42C"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Проводимых общешкольных основных дел, </w:t>
      </w:r>
      <w:r>
        <w:rPr>
          <w:spacing w:val="-2"/>
          <w:sz w:val="24"/>
        </w:rPr>
        <w:t>мероприятий;</w:t>
      </w:r>
    </w:p>
    <w:p w14:paraId="575B12E6"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Внешкольных </w:t>
      </w:r>
      <w:r>
        <w:rPr>
          <w:spacing w:val="-2"/>
          <w:sz w:val="24"/>
        </w:rPr>
        <w:t>мероприятий;</w:t>
      </w:r>
    </w:p>
    <w:p w14:paraId="5BF0F65E" w14:textId="77777777" w:rsidR="00012E02" w:rsidRDefault="00000000" w:rsidP="00634A7B">
      <w:pPr>
        <w:pStyle w:val="affe"/>
        <w:numPr>
          <w:ilvl w:val="0"/>
          <w:numId w:val="107"/>
        </w:numPr>
        <w:tabs>
          <w:tab w:val="left" w:pos="874"/>
        </w:tabs>
        <w:spacing w:line="240" w:lineRule="auto"/>
        <w:ind w:left="0" w:firstLine="709"/>
        <w:rPr>
          <w:sz w:val="24"/>
        </w:rPr>
      </w:pPr>
      <w:r>
        <w:rPr>
          <w:sz w:val="24"/>
        </w:rPr>
        <w:t>Создания и поддержки предметно-пространственной</w:t>
      </w:r>
      <w:r>
        <w:rPr>
          <w:spacing w:val="-2"/>
          <w:sz w:val="24"/>
        </w:rPr>
        <w:t xml:space="preserve"> среды;</w:t>
      </w:r>
    </w:p>
    <w:p w14:paraId="462854CE"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Взаимодействия с родительским </w:t>
      </w:r>
      <w:r>
        <w:rPr>
          <w:spacing w:val="-2"/>
          <w:sz w:val="24"/>
        </w:rPr>
        <w:t>сообществом;</w:t>
      </w:r>
    </w:p>
    <w:p w14:paraId="144A48D1"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Деятельности ученического </w:t>
      </w:r>
      <w:r>
        <w:rPr>
          <w:spacing w:val="-2"/>
          <w:sz w:val="24"/>
        </w:rPr>
        <w:t>самоуправления;</w:t>
      </w:r>
    </w:p>
    <w:p w14:paraId="00D83593"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Деятельности по профилактике и </w:t>
      </w:r>
      <w:r>
        <w:rPr>
          <w:spacing w:val="-2"/>
          <w:sz w:val="24"/>
        </w:rPr>
        <w:t>безопасности;</w:t>
      </w:r>
    </w:p>
    <w:p w14:paraId="018BEBFF"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Реализации потенциала социального </w:t>
      </w:r>
      <w:r>
        <w:rPr>
          <w:spacing w:val="-2"/>
          <w:sz w:val="24"/>
        </w:rPr>
        <w:t>партнерства;</w:t>
      </w:r>
    </w:p>
    <w:p w14:paraId="6FE953D3"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Деятельности по профориентации </w:t>
      </w:r>
      <w:r>
        <w:rPr>
          <w:spacing w:val="-2"/>
          <w:sz w:val="24"/>
        </w:rPr>
        <w:t>обучающихся;</w:t>
      </w:r>
    </w:p>
    <w:p w14:paraId="6541C836" w14:textId="77777777" w:rsidR="00012E02" w:rsidRDefault="00000000" w:rsidP="00634A7B">
      <w:pPr>
        <w:pStyle w:val="affe"/>
        <w:numPr>
          <w:ilvl w:val="0"/>
          <w:numId w:val="107"/>
        </w:numPr>
        <w:tabs>
          <w:tab w:val="left" w:pos="874"/>
        </w:tabs>
        <w:spacing w:line="240" w:lineRule="auto"/>
        <w:ind w:left="0" w:firstLine="709"/>
        <w:rPr>
          <w:sz w:val="24"/>
        </w:rPr>
      </w:pPr>
      <w:r>
        <w:rPr>
          <w:sz w:val="24"/>
        </w:rPr>
        <w:t xml:space="preserve">Школьного </w:t>
      </w:r>
      <w:r>
        <w:rPr>
          <w:spacing w:val="-2"/>
          <w:sz w:val="24"/>
        </w:rPr>
        <w:t>музея.</w:t>
      </w:r>
    </w:p>
    <w:p w14:paraId="27AAA931" w14:textId="77777777" w:rsidR="00012E02" w:rsidRPr="00634A7B" w:rsidRDefault="00000000" w:rsidP="00634A7B">
      <w:pPr>
        <w:pStyle w:val="af8"/>
        <w:ind w:left="0" w:right="0" w:firstLine="709"/>
        <w:rPr>
          <w:lang w:val="ru-RU"/>
        </w:rPr>
      </w:pPr>
      <w:r w:rsidRPr="00634A7B">
        <w:rPr>
          <w:lang w:val="ru-RU"/>
        </w:rPr>
        <w:t xml:space="preserve">Итогом самоанализа воспитательной работы </w:t>
      </w:r>
      <w:proofErr w:type="spellStart"/>
      <w:r w:rsidRPr="00634A7B">
        <w:rPr>
          <w:lang w:val="ru-RU"/>
        </w:rPr>
        <w:t>МБОУ"Средняя</w:t>
      </w:r>
      <w:proofErr w:type="spellEnd"/>
      <w:r w:rsidRPr="00634A7B">
        <w:rPr>
          <w:lang w:val="ru-RU"/>
        </w:rPr>
        <w:t xml:space="preserve"> школа с. </w:t>
      </w:r>
      <w:proofErr w:type="spellStart"/>
      <w:r w:rsidRPr="00634A7B">
        <w:rPr>
          <w:lang w:val="ru-RU"/>
        </w:rPr>
        <w:t>Соловцово</w:t>
      </w:r>
      <w:proofErr w:type="spellEnd"/>
      <w:r w:rsidRPr="00634A7B">
        <w:rPr>
          <w:lang w:val="ru-RU"/>
        </w:rPr>
        <w:t xml:space="preserve">" будет перечень </w:t>
      </w:r>
      <w:r w:rsidRPr="00634A7B">
        <w:rPr>
          <w:spacing w:val="-2"/>
          <w:lang w:val="ru-RU"/>
        </w:rPr>
        <w:t xml:space="preserve">выявленных </w:t>
      </w:r>
      <w:r w:rsidRPr="00634A7B">
        <w:rPr>
          <w:lang w:val="ru-RU"/>
        </w:rPr>
        <w:t>проблем, которые не удалось решить педагогическому коллективу школы в 2024/25учебномгоду. Эти проблемы следует учесть при планировании воспитательной работы на 2025/26 учебный год.</w:t>
      </w:r>
    </w:p>
    <w:p w14:paraId="59299404" w14:textId="77777777" w:rsidR="00012E02" w:rsidRPr="00634A7B" w:rsidRDefault="00012E02" w:rsidP="00634A7B">
      <w:pPr>
        <w:pStyle w:val="af8"/>
        <w:ind w:left="0" w:right="0" w:firstLine="709"/>
        <w:rPr>
          <w:lang w:val="ru-RU"/>
        </w:rPr>
      </w:pPr>
    </w:p>
    <w:p w14:paraId="2B2047C7" w14:textId="77777777" w:rsidR="00012E02" w:rsidRDefault="00000000" w:rsidP="00634A7B">
      <w:pPr>
        <w:pStyle w:val="afff0"/>
        <w:ind w:firstLine="709"/>
        <w:jc w:val="both"/>
        <w:rPr>
          <w:rFonts w:ascii="Times New Roman" w:hAnsi="Times New Roman"/>
          <w:b/>
          <w:bCs/>
          <w:sz w:val="24"/>
          <w:szCs w:val="24"/>
        </w:rPr>
      </w:pPr>
      <w:bookmarkStart w:id="88" w:name="Par2668"/>
      <w:bookmarkEnd w:id="88"/>
      <w:r>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106E6D78"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776A55B4"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4566D4AC" w14:textId="77777777" w:rsidR="00012E02" w:rsidRDefault="00000000" w:rsidP="00634A7B">
      <w:pPr>
        <w:pStyle w:val="afff0"/>
        <w:numPr>
          <w:ilvl w:val="0"/>
          <w:numId w:val="108"/>
        </w:numPr>
        <w:ind w:left="0" w:firstLine="709"/>
        <w:jc w:val="both"/>
        <w:rPr>
          <w:rFonts w:ascii="Times New Roman" w:hAnsi="Times New Roman"/>
          <w:sz w:val="24"/>
          <w:szCs w:val="24"/>
        </w:rPr>
      </w:pPr>
      <w:r>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4F9B51C" w14:textId="77777777" w:rsidR="00012E02" w:rsidRDefault="00000000" w:rsidP="00634A7B">
      <w:pPr>
        <w:pStyle w:val="afff0"/>
        <w:numPr>
          <w:ilvl w:val="0"/>
          <w:numId w:val="108"/>
        </w:numPr>
        <w:ind w:left="0" w:firstLine="709"/>
        <w:jc w:val="both"/>
        <w:rPr>
          <w:rFonts w:ascii="Times New Roman" w:hAnsi="Times New Roman"/>
          <w:sz w:val="24"/>
          <w:szCs w:val="24"/>
        </w:rPr>
      </w:pPr>
      <w:r>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4AA5B8DB" w14:textId="77777777" w:rsidR="00012E02" w:rsidRDefault="00000000" w:rsidP="00634A7B">
      <w:pPr>
        <w:pStyle w:val="afff0"/>
        <w:numPr>
          <w:ilvl w:val="0"/>
          <w:numId w:val="108"/>
        </w:numPr>
        <w:ind w:left="0" w:firstLine="709"/>
        <w:jc w:val="both"/>
        <w:rPr>
          <w:rFonts w:ascii="Times New Roman" w:hAnsi="Times New Roman"/>
          <w:sz w:val="24"/>
          <w:szCs w:val="24"/>
        </w:rPr>
      </w:pPr>
      <w:r>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2B1808D" w14:textId="77777777" w:rsidR="00012E02" w:rsidRDefault="00000000" w:rsidP="00634A7B">
      <w:pPr>
        <w:pStyle w:val="afff0"/>
        <w:numPr>
          <w:ilvl w:val="0"/>
          <w:numId w:val="108"/>
        </w:numPr>
        <w:ind w:left="0" w:firstLine="709"/>
        <w:jc w:val="both"/>
        <w:rPr>
          <w:rFonts w:ascii="Times New Roman" w:hAnsi="Times New Roman"/>
          <w:sz w:val="24"/>
          <w:szCs w:val="24"/>
        </w:rPr>
      </w:pPr>
      <w:r>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E9D76A3" w14:textId="77777777" w:rsidR="00012E02" w:rsidRDefault="00000000" w:rsidP="00634A7B">
      <w:pPr>
        <w:pStyle w:val="afff0"/>
        <w:numPr>
          <w:ilvl w:val="0"/>
          <w:numId w:val="108"/>
        </w:numPr>
        <w:ind w:left="0" w:firstLine="709"/>
        <w:jc w:val="both"/>
        <w:rPr>
          <w:rFonts w:ascii="Times New Roman" w:hAnsi="Times New Roman"/>
          <w:sz w:val="24"/>
          <w:szCs w:val="24"/>
        </w:rPr>
      </w:pPr>
      <w:r>
        <w:rPr>
          <w:rFonts w:ascii="Times New Roman" w:hAnsi="Times New Roman"/>
          <w:sz w:val="24"/>
          <w:szCs w:val="24"/>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w:t>
      </w:r>
      <w:r>
        <w:rPr>
          <w:rFonts w:ascii="Times New Roman" w:hAnsi="Times New Roman"/>
          <w:sz w:val="24"/>
          <w:szCs w:val="24"/>
        </w:rPr>
        <w:lastRenderedPageBreak/>
        <w:t>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9DD4E1D" w14:textId="77777777" w:rsidR="00012E02" w:rsidRDefault="00000000" w:rsidP="00634A7B">
      <w:pPr>
        <w:pStyle w:val="afff0"/>
        <w:numPr>
          <w:ilvl w:val="0"/>
          <w:numId w:val="108"/>
        </w:numPr>
        <w:ind w:left="0" w:firstLine="709"/>
        <w:jc w:val="both"/>
        <w:rPr>
          <w:rFonts w:ascii="Times New Roman" w:hAnsi="Times New Roman"/>
          <w:sz w:val="24"/>
          <w:szCs w:val="24"/>
        </w:rPr>
      </w:pPr>
      <w:r>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3A0A94F6" w14:textId="77777777" w:rsidR="00012E02" w:rsidRDefault="00000000" w:rsidP="00634A7B">
      <w:pPr>
        <w:pStyle w:val="afff0"/>
        <w:numPr>
          <w:ilvl w:val="0"/>
          <w:numId w:val="108"/>
        </w:numPr>
        <w:ind w:left="0" w:firstLine="709"/>
        <w:jc w:val="both"/>
        <w:rPr>
          <w:rFonts w:ascii="Times New Roman" w:hAnsi="Times New Roman"/>
          <w:sz w:val="24"/>
          <w:szCs w:val="24"/>
        </w:rPr>
      </w:pPr>
      <w:r>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430186E5"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CA0DDC1"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Ведение портфолио</w:t>
      </w:r>
      <w:r>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3267F16F"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58A5EB44"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Рейтинги</w:t>
      </w:r>
      <w:r>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703F7587"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Благотворительная поддержка</w:t>
      </w:r>
      <w:r>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D8CB67A"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2A4138AB"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2327C380" w14:textId="77777777" w:rsidR="00012E02" w:rsidRDefault="00000000" w:rsidP="00634A7B">
      <w:pPr>
        <w:pStyle w:val="afff0"/>
        <w:ind w:firstLine="709"/>
        <w:jc w:val="both"/>
        <w:rPr>
          <w:rFonts w:ascii="Times New Roman" w:hAnsi="Times New Roman"/>
          <w:b/>
          <w:bCs/>
          <w:sz w:val="24"/>
          <w:szCs w:val="24"/>
        </w:rPr>
      </w:pPr>
      <w:r>
        <w:rPr>
          <w:rFonts w:ascii="Times New Roman" w:hAnsi="Times New Roman"/>
          <w:b/>
          <w:bCs/>
          <w:sz w:val="24"/>
          <w:szCs w:val="24"/>
        </w:rPr>
        <w:t>Анализ воспитательного процесса</w:t>
      </w:r>
    </w:p>
    <w:p w14:paraId="4783D500"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Анализ воспитательного процесса</w:t>
      </w:r>
      <w:r>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278F3020"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B360E46"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23CE5452"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Основные принципы самоанализа воспитательной работы:</w:t>
      </w:r>
    </w:p>
    <w:p w14:paraId="3D858CCE" w14:textId="77777777" w:rsidR="00012E02" w:rsidRDefault="00000000" w:rsidP="00634A7B">
      <w:pPr>
        <w:pStyle w:val="afff0"/>
        <w:numPr>
          <w:ilvl w:val="0"/>
          <w:numId w:val="109"/>
        </w:numPr>
        <w:ind w:left="0" w:firstLine="709"/>
        <w:jc w:val="both"/>
        <w:rPr>
          <w:rFonts w:ascii="Times New Roman" w:hAnsi="Times New Roman"/>
          <w:sz w:val="24"/>
          <w:szCs w:val="24"/>
        </w:rPr>
      </w:pPr>
      <w:r>
        <w:rPr>
          <w:rFonts w:ascii="Times New Roman" w:hAnsi="Times New Roman"/>
          <w:sz w:val="24"/>
          <w:szCs w:val="24"/>
        </w:rPr>
        <w:t>взаимное уважение всех участников образовательных отношений;</w:t>
      </w:r>
    </w:p>
    <w:p w14:paraId="47778B75" w14:textId="77777777" w:rsidR="00012E02" w:rsidRDefault="00000000" w:rsidP="00634A7B">
      <w:pPr>
        <w:pStyle w:val="afff0"/>
        <w:numPr>
          <w:ilvl w:val="0"/>
          <w:numId w:val="109"/>
        </w:numPr>
        <w:ind w:left="0" w:firstLine="709"/>
        <w:jc w:val="both"/>
        <w:rPr>
          <w:rFonts w:ascii="Times New Roman" w:hAnsi="Times New Roman"/>
          <w:sz w:val="24"/>
          <w:szCs w:val="24"/>
        </w:rPr>
      </w:pPr>
      <w:r>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02DF26D" w14:textId="77777777" w:rsidR="00012E02" w:rsidRDefault="00000000" w:rsidP="00634A7B">
      <w:pPr>
        <w:pStyle w:val="afff0"/>
        <w:numPr>
          <w:ilvl w:val="0"/>
          <w:numId w:val="109"/>
        </w:numPr>
        <w:ind w:left="0" w:firstLine="709"/>
        <w:jc w:val="both"/>
        <w:rPr>
          <w:rFonts w:ascii="Times New Roman" w:hAnsi="Times New Roman"/>
          <w:sz w:val="24"/>
          <w:szCs w:val="24"/>
        </w:rPr>
      </w:pPr>
      <w:r>
        <w:rPr>
          <w:rFonts w:ascii="Times New Roman" w:hAnsi="Times New Roman"/>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w:t>
      </w:r>
      <w:r>
        <w:rPr>
          <w:rFonts w:ascii="Times New Roman" w:hAnsi="Times New Roman"/>
          <w:sz w:val="24"/>
          <w:szCs w:val="24"/>
        </w:rPr>
        <w:lastRenderedPageBreak/>
        <w:t>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DBA2128" w14:textId="77777777" w:rsidR="00012E02" w:rsidRDefault="00000000" w:rsidP="00634A7B">
      <w:pPr>
        <w:pStyle w:val="afff0"/>
        <w:numPr>
          <w:ilvl w:val="0"/>
          <w:numId w:val="109"/>
        </w:numPr>
        <w:ind w:left="0" w:firstLine="709"/>
        <w:jc w:val="both"/>
        <w:rPr>
          <w:rFonts w:ascii="Times New Roman" w:hAnsi="Times New Roman"/>
          <w:sz w:val="24"/>
          <w:szCs w:val="24"/>
        </w:rPr>
      </w:pPr>
      <w:r>
        <w:rPr>
          <w:rFonts w:ascii="Times New Roman" w:hAnsi="Times New Roman"/>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w:t>
      </w:r>
      <w:proofErr w:type="gramStart"/>
      <w:r>
        <w:rPr>
          <w:rFonts w:ascii="Times New Roman" w:hAnsi="Times New Roman"/>
          <w:sz w:val="24"/>
          <w:szCs w:val="24"/>
        </w:rPr>
        <w:t>- это</w:t>
      </w:r>
      <w:proofErr w:type="gramEnd"/>
      <w:r>
        <w:rPr>
          <w:rFonts w:ascii="Times New Roman" w:hAnsi="Times New Roman"/>
          <w:sz w:val="24"/>
          <w:szCs w:val="24"/>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896C20A"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0A9ED08E" w14:textId="77777777" w:rsidR="00012E02" w:rsidRDefault="00000000" w:rsidP="00634A7B">
      <w:pPr>
        <w:pStyle w:val="afff0"/>
        <w:ind w:firstLine="709"/>
        <w:jc w:val="both"/>
        <w:rPr>
          <w:rFonts w:ascii="Times New Roman" w:hAnsi="Times New Roman"/>
          <w:b/>
          <w:bCs/>
          <w:sz w:val="24"/>
          <w:szCs w:val="24"/>
        </w:rPr>
      </w:pPr>
      <w:r>
        <w:rPr>
          <w:rFonts w:ascii="Times New Roman" w:hAnsi="Times New Roman"/>
          <w:b/>
          <w:bCs/>
          <w:sz w:val="24"/>
          <w:szCs w:val="24"/>
        </w:rPr>
        <w:t>Результаты воспитания, социализации и саморазвития обучающихся.</w:t>
      </w:r>
    </w:p>
    <w:p w14:paraId="09B37FAD"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4635CA24"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898AD0F"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3433D418"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Внимание педагогических работников сосредоточивается на вопросах:</w:t>
      </w:r>
    </w:p>
    <w:p w14:paraId="435C66AC" w14:textId="77777777" w:rsidR="00012E02" w:rsidRDefault="00000000" w:rsidP="00634A7B">
      <w:pPr>
        <w:pStyle w:val="afff0"/>
        <w:numPr>
          <w:ilvl w:val="0"/>
          <w:numId w:val="110"/>
        </w:numPr>
        <w:ind w:left="0" w:firstLine="709"/>
        <w:jc w:val="both"/>
        <w:rPr>
          <w:rFonts w:ascii="Times New Roman" w:hAnsi="Times New Roman"/>
          <w:sz w:val="24"/>
          <w:szCs w:val="24"/>
        </w:rPr>
      </w:pPr>
      <w:r>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4ADBB90A" w14:textId="77777777" w:rsidR="00012E02" w:rsidRDefault="00000000" w:rsidP="00634A7B">
      <w:pPr>
        <w:pStyle w:val="afff0"/>
        <w:numPr>
          <w:ilvl w:val="0"/>
          <w:numId w:val="110"/>
        </w:numPr>
        <w:ind w:left="0" w:firstLine="709"/>
        <w:jc w:val="both"/>
        <w:rPr>
          <w:rFonts w:ascii="Times New Roman" w:hAnsi="Times New Roman"/>
          <w:sz w:val="24"/>
          <w:szCs w:val="24"/>
        </w:rPr>
      </w:pPr>
      <w:r>
        <w:rPr>
          <w:rFonts w:ascii="Times New Roman" w:hAnsi="Times New Roman"/>
          <w:sz w:val="24"/>
          <w:szCs w:val="24"/>
        </w:rPr>
        <w:t>какие проблемы, затруднения решить не удалось и почему;</w:t>
      </w:r>
    </w:p>
    <w:p w14:paraId="6A568554" w14:textId="77777777" w:rsidR="00012E02" w:rsidRDefault="00000000" w:rsidP="00634A7B">
      <w:pPr>
        <w:pStyle w:val="afff0"/>
        <w:numPr>
          <w:ilvl w:val="0"/>
          <w:numId w:val="110"/>
        </w:numPr>
        <w:ind w:left="0" w:firstLine="709"/>
        <w:jc w:val="both"/>
        <w:rPr>
          <w:rFonts w:ascii="Times New Roman" w:hAnsi="Times New Roman"/>
          <w:sz w:val="24"/>
          <w:szCs w:val="24"/>
        </w:rPr>
      </w:pPr>
      <w:r>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45D969" w14:textId="77777777" w:rsidR="00012E02" w:rsidRDefault="00000000" w:rsidP="00634A7B">
      <w:pPr>
        <w:pStyle w:val="afff0"/>
        <w:ind w:firstLine="709"/>
        <w:jc w:val="both"/>
        <w:rPr>
          <w:rFonts w:ascii="Times New Roman" w:hAnsi="Times New Roman"/>
          <w:sz w:val="24"/>
          <w:szCs w:val="24"/>
        </w:rPr>
      </w:pPr>
      <w:r>
        <w:rPr>
          <w:rFonts w:ascii="Times New Roman" w:hAnsi="Times New Roman"/>
          <w:b/>
          <w:bCs/>
          <w:sz w:val="24"/>
          <w:szCs w:val="24"/>
        </w:rPr>
        <w:t>Состояние совместной деятельности обучающихся и взрослых</w:t>
      </w:r>
      <w:r>
        <w:rPr>
          <w:rFonts w:ascii="Times New Roman" w:hAnsi="Times New Roman"/>
          <w:sz w:val="24"/>
          <w:szCs w:val="24"/>
        </w:rPr>
        <w:t>.</w:t>
      </w:r>
    </w:p>
    <w:p w14:paraId="56B24837"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089533B"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F4AAB76"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6EA0D470"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B02AF38"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реализации воспитательного потенциала урочной деятельности;</w:t>
      </w:r>
    </w:p>
    <w:p w14:paraId="2108CBCA"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организуемой внеурочной деятельности обучающихся;</w:t>
      </w:r>
    </w:p>
    <w:p w14:paraId="697ED30E"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деятельности классных руководителей и их классов;</w:t>
      </w:r>
    </w:p>
    <w:p w14:paraId="4173B5A6"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проводимых общешкольных основных дел, мероприятий;</w:t>
      </w:r>
    </w:p>
    <w:p w14:paraId="0F0C7AEC"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внешкольных мероприятий;</w:t>
      </w:r>
    </w:p>
    <w:p w14:paraId="6CD46C80"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создания и поддержки предметно-пространственной среды;</w:t>
      </w:r>
    </w:p>
    <w:p w14:paraId="2C535041"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взаимодействия с родительским сообществом;</w:t>
      </w:r>
    </w:p>
    <w:p w14:paraId="133A9ADE"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деятельности ученического самоуправления;</w:t>
      </w:r>
    </w:p>
    <w:p w14:paraId="4A53F48A"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деятельности по профилактике и безопасности;</w:t>
      </w:r>
    </w:p>
    <w:p w14:paraId="11D92D53"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реализации потенциала социального партнерства;</w:t>
      </w:r>
    </w:p>
    <w:p w14:paraId="53AC7ECD"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деятельности по профориентации обучающихся;</w:t>
      </w:r>
    </w:p>
    <w:p w14:paraId="1B895A6A" w14:textId="77777777" w:rsidR="00012E02" w:rsidRDefault="00000000" w:rsidP="00634A7B">
      <w:pPr>
        <w:pStyle w:val="afff0"/>
        <w:numPr>
          <w:ilvl w:val="0"/>
          <w:numId w:val="111"/>
        </w:numPr>
        <w:ind w:left="0" w:firstLine="709"/>
        <w:jc w:val="both"/>
        <w:rPr>
          <w:rFonts w:ascii="Times New Roman" w:hAnsi="Times New Roman"/>
          <w:sz w:val="24"/>
          <w:szCs w:val="24"/>
        </w:rPr>
      </w:pPr>
      <w:r>
        <w:rPr>
          <w:rFonts w:ascii="Times New Roman" w:hAnsi="Times New Roman"/>
          <w:sz w:val="24"/>
          <w:szCs w:val="24"/>
        </w:rPr>
        <w:t>и другое по дополнительным модулям.</w:t>
      </w:r>
    </w:p>
    <w:p w14:paraId="7F5E431C"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lastRenderedPageBreak/>
        <w:t>Итогом самоанализа является перечень выявленных проблем, над решением которых предстоит работать педагогическому коллективу.</w:t>
      </w:r>
    </w:p>
    <w:p w14:paraId="5E4188A0" w14:textId="77777777" w:rsidR="00012E02" w:rsidRDefault="00000000" w:rsidP="00634A7B">
      <w:pPr>
        <w:pStyle w:val="afff0"/>
        <w:ind w:firstLine="709"/>
        <w:jc w:val="both"/>
        <w:rPr>
          <w:rFonts w:ascii="Times New Roman" w:hAnsi="Times New Roman"/>
          <w:sz w:val="24"/>
          <w:szCs w:val="24"/>
        </w:rPr>
      </w:pPr>
      <w:r>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13233AEB" w14:textId="77777777" w:rsidR="00012E02" w:rsidRDefault="00000000" w:rsidP="00634A7B">
      <w:pPr>
        <w:pStyle w:val="1"/>
        <w:numPr>
          <w:ilvl w:val="0"/>
          <w:numId w:val="2"/>
        </w:numPr>
        <w:spacing w:before="0" w:line="240" w:lineRule="auto"/>
        <w:ind w:left="0" w:firstLine="709"/>
        <w:rPr>
          <w:b/>
          <w:bCs/>
          <w:color w:val="auto"/>
          <w:sz w:val="24"/>
          <w:szCs w:val="24"/>
        </w:rPr>
      </w:pPr>
      <w:bookmarkStart w:id="89" w:name="_Toc216696547"/>
      <w:r>
        <w:rPr>
          <w:b/>
          <w:bCs/>
          <w:color w:val="auto"/>
          <w:sz w:val="24"/>
          <w:szCs w:val="24"/>
        </w:rPr>
        <w:t>ОРГАНИЗАЦИОННЫЙ РАЗДЕЛ</w:t>
      </w:r>
      <w:bookmarkEnd w:id="86"/>
      <w:bookmarkEnd w:id="89"/>
      <w:r>
        <w:rPr>
          <w:b/>
          <w:bCs/>
          <w:color w:val="auto"/>
          <w:sz w:val="24"/>
          <w:szCs w:val="24"/>
        </w:rPr>
        <w:t xml:space="preserve"> </w:t>
      </w:r>
    </w:p>
    <w:p w14:paraId="49980636" w14:textId="77777777" w:rsidR="00012E02" w:rsidRDefault="00000000" w:rsidP="00634A7B">
      <w:pPr>
        <w:pStyle w:val="2"/>
        <w:numPr>
          <w:ilvl w:val="1"/>
          <w:numId w:val="2"/>
        </w:numPr>
        <w:spacing w:before="0" w:line="240" w:lineRule="auto"/>
        <w:ind w:left="0" w:firstLine="709"/>
        <w:rPr>
          <w:b/>
          <w:bCs/>
          <w:color w:val="auto"/>
          <w:sz w:val="24"/>
          <w:szCs w:val="24"/>
        </w:rPr>
      </w:pPr>
      <w:bookmarkStart w:id="90" w:name="_Toc112679869"/>
      <w:bookmarkStart w:id="91" w:name="_Toc216696548"/>
      <w:r>
        <w:rPr>
          <w:b/>
          <w:bCs/>
          <w:color w:val="auto"/>
          <w:sz w:val="24"/>
          <w:szCs w:val="24"/>
        </w:rPr>
        <w:t>УЧЕБНЫЙ ПЛАН</w:t>
      </w:r>
      <w:bookmarkEnd w:id="90"/>
      <w:bookmarkEnd w:id="91"/>
    </w:p>
    <w:p w14:paraId="68333256" w14:textId="77777777" w:rsidR="00012E02" w:rsidRDefault="00000000" w:rsidP="00634A7B">
      <w:pPr>
        <w:tabs>
          <w:tab w:val="left" w:pos="1272"/>
        </w:tabs>
        <w:spacing w:line="240" w:lineRule="auto"/>
        <w:ind w:firstLine="709"/>
        <w:rPr>
          <w:rFonts w:eastAsia="Times New Roman" w:cs="Times New Roman"/>
          <w:sz w:val="24"/>
          <w:szCs w:val="24"/>
        </w:rPr>
      </w:pPr>
      <w:r>
        <w:rPr>
          <w:rFonts w:cs="Times New Roman"/>
          <w:sz w:val="24"/>
          <w:szCs w:val="24"/>
        </w:rPr>
        <w:t xml:space="preserve"> </w:t>
      </w:r>
      <w:r>
        <w:rPr>
          <w:rFonts w:eastAsia="Times New Roman" w:cs="Times New Roman"/>
          <w:sz w:val="24"/>
          <w:szCs w:val="24"/>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0F1EFC97" w14:textId="77777777" w:rsidR="00012E02" w:rsidRDefault="00000000" w:rsidP="00634A7B">
      <w:pPr>
        <w:spacing w:line="240" w:lineRule="auto"/>
        <w:ind w:firstLine="709"/>
        <w:rPr>
          <w:sz w:val="24"/>
          <w:szCs w:val="24"/>
        </w:rPr>
      </w:pPr>
      <w:r>
        <w:rPr>
          <w:rFonts w:eastAsia="Times New Roman" w:cs="Times New Roman"/>
          <w:sz w:val="24"/>
          <w:szCs w:val="24"/>
        </w:rPr>
        <w:t>В учебный план входят следующие обязательные для изучения предметные области, учебные предметы (учебные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78"/>
        <w:gridCol w:w="6977"/>
      </w:tblGrid>
      <w:tr w:rsidR="00012E02" w14:paraId="6B2D1134" w14:textId="77777777">
        <w:tc>
          <w:tcPr>
            <w:tcW w:w="2378" w:type="dxa"/>
            <w:shd w:val="clear" w:color="auto" w:fill="FFFFFF"/>
          </w:tcPr>
          <w:p w14:paraId="32CCDD2F" w14:textId="77777777" w:rsidR="00012E02" w:rsidRDefault="00000000" w:rsidP="00634A7B">
            <w:pPr>
              <w:pStyle w:val="afff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Предметные области</w:t>
            </w:r>
          </w:p>
        </w:tc>
        <w:tc>
          <w:tcPr>
            <w:tcW w:w="6977" w:type="dxa"/>
            <w:shd w:val="clear" w:color="auto" w:fill="FFFFFF"/>
          </w:tcPr>
          <w:p w14:paraId="784E33FB" w14:textId="77777777" w:rsidR="00012E02" w:rsidRDefault="00000000" w:rsidP="00634A7B">
            <w:pPr>
              <w:pStyle w:val="afff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Учебные предметы (учебные модули)</w:t>
            </w:r>
          </w:p>
        </w:tc>
      </w:tr>
      <w:tr w:rsidR="00012E02" w14:paraId="760E5F62" w14:textId="77777777">
        <w:tc>
          <w:tcPr>
            <w:tcW w:w="2378" w:type="dxa"/>
            <w:shd w:val="clear" w:color="auto" w:fill="FFFFFF"/>
          </w:tcPr>
          <w:p w14:paraId="3AF9DCD2"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литературное чтение</w:t>
            </w:r>
          </w:p>
        </w:tc>
        <w:tc>
          <w:tcPr>
            <w:tcW w:w="6977" w:type="dxa"/>
            <w:shd w:val="clear" w:color="auto" w:fill="FFFFFF"/>
          </w:tcPr>
          <w:p w14:paraId="1E99318B"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Литературное чтение</w:t>
            </w:r>
          </w:p>
        </w:tc>
      </w:tr>
      <w:tr w:rsidR="00012E02" w14:paraId="5684D884" w14:textId="77777777">
        <w:tc>
          <w:tcPr>
            <w:tcW w:w="2378" w:type="dxa"/>
            <w:shd w:val="clear" w:color="auto" w:fill="FFFFFF"/>
          </w:tcPr>
          <w:p w14:paraId="206E3428"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Родной язык и литературное чтение на родном языке</w:t>
            </w:r>
          </w:p>
        </w:tc>
        <w:tc>
          <w:tcPr>
            <w:tcW w:w="6977" w:type="dxa"/>
            <w:shd w:val="clear" w:color="auto" w:fill="FFFFFF"/>
          </w:tcPr>
          <w:p w14:paraId="3ED39841"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 Литературное чтение на родном языке</w:t>
            </w:r>
          </w:p>
        </w:tc>
      </w:tr>
      <w:tr w:rsidR="00012E02" w14:paraId="4485D167" w14:textId="77777777">
        <w:tc>
          <w:tcPr>
            <w:tcW w:w="2378" w:type="dxa"/>
            <w:shd w:val="clear" w:color="auto" w:fill="FFFFFF"/>
          </w:tcPr>
          <w:p w14:paraId="4173372A"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w:t>
            </w:r>
          </w:p>
        </w:tc>
        <w:tc>
          <w:tcPr>
            <w:tcW w:w="6977" w:type="dxa"/>
            <w:shd w:val="clear" w:color="auto" w:fill="FFFFFF"/>
          </w:tcPr>
          <w:p w14:paraId="7C181FB8"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w:t>
            </w:r>
          </w:p>
        </w:tc>
      </w:tr>
      <w:tr w:rsidR="00012E02" w14:paraId="59B2C727" w14:textId="77777777">
        <w:tc>
          <w:tcPr>
            <w:tcW w:w="2378" w:type="dxa"/>
            <w:shd w:val="clear" w:color="auto" w:fill="FFFFFF"/>
          </w:tcPr>
          <w:p w14:paraId="5CBF241F"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и информатика</w:t>
            </w:r>
          </w:p>
        </w:tc>
        <w:tc>
          <w:tcPr>
            <w:tcW w:w="6977" w:type="dxa"/>
            <w:shd w:val="clear" w:color="auto" w:fill="FFFFFF"/>
          </w:tcPr>
          <w:p w14:paraId="2BD9B2F2"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w:t>
            </w:r>
          </w:p>
        </w:tc>
      </w:tr>
      <w:tr w:rsidR="00012E02" w14:paraId="586A68BF" w14:textId="77777777">
        <w:tc>
          <w:tcPr>
            <w:tcW w:w="2378" w:type="dxa"/>
            <w:shd w:val="clear" w:color="auto" w:fill="FFFFFF"/>
          </w:tcPr>
          <w:p w14:paraId="3A8F09D2"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и естествознание ("окружающий мир")</w:t>
            </w:r>
          </w:p>
        </w:tc>
        <w:tc>
          <w:tcPr>
            <w:tcW w:w="6977" w:type="dxa"/>
            <w:shd w:val="clear" w:color="auto" w:fill="FFFFFF"/>
          </w:tcPr>
          <w:p w14:paraId="1C789149"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Окружающий мир</w:t>
            </w:r>
          </w:p>
        </w:tc>
      </w:tr>
      <w:tr w:rsidR="00012E02" w14:paraId="5241B7DA" w14:textId="77777777">
        <w:tc>
          <w:tcPr>
            <w:tcW w:w="2378" w:type="dxa"/>
            <w:shd w:val="clear" w:color="auto" w:fill="FFFFFF"/>
          </w:tcPr>
          <w:p w14:paraId="05414F51"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религиозных культур и светской этики</w:t>
            </w:r>
          </w:p>
        </w:tc>
        <w:tc>
          <w:tcPr>
            <w:tcW w:w="6977" w:type="dxa"/>
            <w:shd w:val="clear" w:color="auto" w:fill="FFFFFF"/>
          </w:tcPr>
          <w:p w14:paraId="358C876E"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выбирается на основе заявлений родителей (законных представителей) с учетом мнения обучающихся.</w:t>
            </w:r>
          </w:p>
          <w:p w14:paraId="6B3458DB" w14:textId="77777777" w:rsidR="00012E02" w:rsidRDefault="00000000" w:rsidP="00634A7B">
            <w:pPr>
              <w:pStyle w:val="afff0"/>
              <w:ind w:firstLine="709"/>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Основы религиозных культур и светской этики: учебный модуль: "Основы православной культуры"</w:t>
            </w:r>
          </w:p>
        </w:tc>
      </w:tr>
      <w:tr w:rsidR="00012E02" w14:paraId="3290A3F3" w14:textId="77777777">
        <w:tc>
          <w:tcPr>
            <w:tcW w:w="2378" w:type="dxa"/>
            <w:shd w:val="clear" w:color="auto" w:fill="FFFFFF"/>
          </w:tcPr>
          <w:p w14:paraId="3E370E6C"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w:t>
            </w:r>
          </w:p>
        </w:tc>
        <w:tc>
          <w:tcPr>
            <w:tcW w:w="6977" w:type="dxa"/>
            <w:shd w:val="clear" w:color="auto" w:fill="FFFFFF"/>
          </w:tcPr>
          <w:p w14:paraId="6131121C"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Изобразительное искусство, Музыка</w:t>
            </w:r>
          </w:p>
        </w:tc>
      </w:tr>
      <w:tr w:rsidR="00012E02" w14:paraId="761DC772" w14:textId="77777777">
        <w:tc>
          <w:tcPr>
            <w:tcW w:w="2378" w:type="dxa"/>
            <w:shd w:val="clear" w:color="auto" w:fill="FFFFFF"/>
          </w:tcPr>
          <w:p w14:paraId="71EE6AB4"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w:t>
            </w:r>
          </w:p>
        </w:tc>
        <w:tc>
          <w:tcPr>
            <w:tcW w:w="6977" w:type="dxa"/>
            <w:shd w:val="clear" w:color="auto" w:fill="FFFFFF"/>
          </w:tcPr>
          <w:p w14:paraId="62807BE4"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(технология)</w:t>
            </w:r>
          </w:p>
        </w:tc>
      </w:tr>
      <w:tr w:rsidR="00012E02" w14:paraId="59C8CB49" w14:textId="77777777">
        <w:tc>
          <w:tcPr>
            <w:tcW w:w="2378" w:type="dxa"/>
            <w:shd w:val="clear" w:color="auto" w:fill="FFFFFF"/>
          </w:tcPr>
          <w:p w14:paraId="6F7956A6"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c>
          <w:tcPr>
            <w:tcW w:w="6977" w:type="dxa"/>
            <w:shd w:val="clear" w:color="auto" w:fill="FFFFFF"/>
          </w:tcPr>
          <w:p w14:paraId="1CFE106C"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r>
    </w:tbl>
    <w:p w14:paraId="072B9760" w14:textId="77777777" w:rsidR="00012E02" w:rsidRDefault="00012E02" w:rsidP="00634A7B">
      <w:pPr>
        <w:tabs>
          <w:tab w:val="left" w:pos="1272"/>
        </w:tabs>
        <w:spacing w:line="240" w:lineRule="auto"/>
        <w:ind w:firstLine="709"/>
        <w:rPr>
          <w:rFonts w:cs="Times New Roman"/>
          <w:sz w:val="24"/>
          <w:szCs w:val="24"/>
        </w:rPr>
      </w:pPr>
    </w:p>
    <w:p w14:paraId="2E5AE7E9"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t xml:space="preserve">Обучение ведется на русском языке, по 5-дневной учебной неделе. </w:t>
      </w:r>
    </w:p>
    <w:p w14:paraId="707FABA9" w14:textId="77777777" w:rsidR="00012E02" w:rsidRDefault="00012E02" w:rsidP="00634A7B">
      <w:pPr>
        <w:spacing w:line="240" w:lineRule="auto"/>
        <w:ind w:leftChars="100" w:left="200" w:firstLineChars="63" w:firstLine="126"/>
        <w:rPr>
          <w:b/>
          <w:bCs/>
        </w:rPr>
      </w:pPr>
    </w:p>
    <w:p w14:paraId="6CE96050" w14:textId="77777777" w:rsidR="00012E02" w:rsidRDefault="00000000" w:rsidP="00634A7B">
      <w:pPr>
        <w:spacing w:line="240" w:lineRule="auto"/>
        <w:ind w:leftChars="100" w:left="200" w:firstLineChars="63" w:firstLine="152"/>
        <w:rPr>
          <w:sz w:val="24"/>
          <w:szCs w:val="24"/>
        </w:rPr>
      </w:pPr>
      <w:r>
        <w:rPr>
          <w:b/>
          <w:bCs/>
          <w:sz w:val="24"/>
          <w:szCs w:val="24"/>
        </w:rPr>
        <w:t xml:space="preserve">Учебный план начального общего образования </w:t>
      </w:r>
      <w:r>
        <w:rPr>
          <w:b/>
          <w:sz w:val="24"/>
          <w:szCs w:val="24"/>
        </w:rPr>
        <w:t xml:space="preserve">МБОУ «Средняя школа с. </w:t>
      </w:r>
      <w:proofErr w:type="spellStart"/>
      <w:r>
        <w:rPr>
          <w:b/>
          <w:sz w:val="24"/>
          <w:szCs w:val="24"/>
        </w:rPr>
        <w:t>Соловцово</w:t>
      </w:r>
      <w:proofErr w:type="spellEnd"/>
      <w:r>
        <w:rPr>
          <w:b/>
          <w:sz w:val="24"/>
          <w:szCs w:val="24"/>
        </w:rPr>
        <w:t>»» на 2025/</w:t>
      </w:r>
      <w:proofErr w:type="gramStart"/>
      <w:r>
        <w:rPr>
          <w:b/>
          <w:sz w:val="24"/>
          <w:szCs w:val="24"/>
        </w:rPr>
        <w:t>26  учебный</w:t>
      </w:r>
      <w:proofErr w:type="gramEnd"/>
      <w:r>
        <w:rPr>
          <w:b/>
          <w:sz w:val="24"/>
          <w:szCs w:val="24"/>
        </w:rPr>
        <w:t xml:space="preserve"> год</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2"/>
        <w:gridCol w:w="2212"/>
        <w:gridCol w:w="1173"/>
        <w:gridCol w:w="1239"/>
        <w:gridCol w:w="1171"/>
        <w:gridCol w:w="425"/>
        <w:gridCol w:w="709"/>
        <w:gridCol w:w="1134"/>
      </w:tblGrid>
      <w:tr w:rsidR="00012E02" w14:paraId="70787DC6" w14:textId="77777777">
        <w:trPr>
          <w:trHeight w:val="597"/>
          <w:jc w:val="center"/>
        </w:trPr>
        <w:tc>
          <w:tcPr>
            <w:tcW w:w="2422" w:type="dxa"/>
            <w:vMerge w:val="restart"/>
            <w:vAlign w:val="center"/>
          </w:tcPr>
          <w:p w14:paraId="5020C8E2" w14:textId="77777777" w:rsidR="00012E02" w:rsidRDefault="00000000" w:rsidP="00634A7B">
            <w:pPr>
              <w:spacing w:line="240" w:lineRule="auto"/>
              <w:ind w:firstLine="709"/>
              <w:rPr>
                <w:b/>
                <w:bCs/>
              </w:rPr>
            </w:pPr>
            <w:r>
              <w:rPr>
                <w:b/>
                <w:bCs/>
              </w:rPr>
              <w:t>Предметные области</w:t>
            </w:r>
          </w:p>
        </w:tc>
        <w:tc>
          <w:tcPr>
            <w:tcW w:w="2212" w:type="dxa"/>
            <w:vMerge w:val="restart"/>
            <w:tcBorders>
              <w:tr2bl w:val="single" w:sz="4" w:space="0" w:color="auto"/>
            </w:tcBorders>
          </w:tcPr>
          <w:p w14:paraId="14C76EA1" w14:textId="77777777" w:rsidR="00012E02" w:rsidRDefault="00000000" w:rsidP="00634A7B">
            <w:pPr>
              <w:spacing w:line="240" w:lineRule="auto"/>
              <w:ind w:firstLine="709"/>
              <w:rPr>
                <w:b/>
                <w:bCs/>
              </w:rPr>
            </w:pPr>
            <w:r>
              <w:rPr>
                <w:b/>
                <w:bCs/>
              </w:rPr>
              <w:t>Учебные</w:t>
            </w:r>
          </w:p>
          <w:p w14:paraId="41EBD8E0" w14:textId="77777777" w:rsidR="00012E02" w:rsidRDefault="00000000" w:rsidP="00634A7B">
            <w:pPr>
              <w:spacing w:line="240" w:lineRule="auto"/>
              <w:ind w:firstLine="709"/>
              <w:rPr>
                <w:b/>
                <w:bCs/>
              </w:rPr>
            </w:pPr>
            <w:r>
              <w:rPr>
                <w:b/>
                <w:bCs/>
              </w:rPr>
              <w:t>предметы</w:t>
            </w:r>
          </w:p>
          <w:p w14:paraId="0FEBE0AB" w14:textId="77777777" w:rsidR="00012E02" w:rsidRDefault="00000000" w:rsidP="00634A7B">
            <w:pPr>
              <w:spacing w:line="240" w:lineRule="auto"/>
              <w:ind w:firstLine="709"/>
              <w:rPr>
                <w:b/>
                <w:bCs/>
              </w:rPr>
            </w:pPr>
            <w:r>
              <w:rPr>
                <w:b/>
                <w:bCs/>
              </w:rPr>
              <w:t>Классы</w:t>
            </w:r>
          </w:p>
        </w:tc>
        <w:tc>
          <w:tcPr>
            <w:tcW w:w="5851" w:type="dxa"/>
            <w:gridSpan w:val="6"/>
            <w:vAlign w:val="center"/>
          </w:tcPr>
          <w:p w14:paraId="6716CB0C" w14:textId="77777777" w:rsidR="00012E02" w:rsidRDefault="00000000" w:rsidP="00634A7B">
            <w:pPr>
              <w:spacing w:line="240" w:lineRule="auto"/>
              <w:ind w:firstLine="709"/>
              <w:rPr>
                <w:b/>
                <w:bCs/>
              </w:rPr>
            </w:pPr>
            <w:r>
              <w:rPr>
                <w:b/>
                <w:bCs/>
              </w:rPr>
              <w:t>Количество часов в неделю (в год)</w:t>
            </w:r>
          </w:p>
        </w:tc>
      </w:tr>
      <w:tr w:rsidR="00012E02" w14:paraId="48133F71" w14:textId="77777777">
        <w:trPr>
          <w:trHeight w:val="85"/>
          <w:jc w:val="center"/>
        </w:trPr>
        <w:tc>
          <w:tcPr>
            <w:tcW w:w="2422" w:type="dxa"/>
            <w:vMerge/>
          </w:tcPr>
          <w:p w14:paraId="597DFCC7" w14:textId="77777777" w:rsidR="00012E02" w:rsidRDefault="00012E02" w:rsidP="00634A7B">
            <w:pPr>
              <w:spacing w:line="240" w:lineRule="auto"/>
              <w:ind w:firstLine="709"/>
              <w:rPr>
                <w:b/>
                <w:bCs/>
              </w:rPr>
            </w:pPr>
          </w:p>
        </w:tc>
        <w:tc>
          <w:tcPr>
            <w:tcW w:w="2212" w:type="dxa"/>
            <w:vMerge/>
            <w:tcBorders>
              <w:tr2bl w:val="single" w:sz="4" w:space="0" w:color="auto"/>
            </w:tcBorders>
          </w:tcPr>
          <w:p w14:paraId="51575534" w14:textId="77777777" w:rsidR="00012E02" w:rsidRDefault="00012E02" w:rsidP="00634A7B">
            <w:pPr>
              <w:spacing w:line="240" w:lineRule="auto"/>
              <w:ind w:firstLine="709"/>
              <w:rPr>
                <w:b/>
                <w:bCs/>
              </w:rPr>
            </w:pPr>
          </w:p>
        </w:tc>
        <w:tc>
          <w:tcPr>
            <w:tcW w:w="1173" w:type="dxa"/>
            <w:vAlign w:val="center"/>
          </w:tcPr>
          <w:p w14:paraId="1E6C8FD9" w14:textId="77777777" w:rsidR="00012E02" w:rsidRDefault="00000000" w:rsidP="00634A7B">
            <w:pPr>
              <w:spacing w:line="240" w:lineRule="auto"/>
              <w:ind w:firstLine="709"/>
              <w:rPr>
                <w:b/>
                <w:bCs/>
              </w:rPr>
            </w:pPr>
            <w:r>
              <w:rPr>
                <w:b/>
                <w:bCs/>
              </w:rPr>
              <w:t>1</w:t>
            </w:r>
          </w:p>
        </w:tc>
        <w:tc>
          <w:tcPr>
            <w:tcW w:w="1239" w:type="dxa"/>
            <w:vAlign w:val="center"/>
          </w:tcPr>
          <w:p w14:paraId="45D73725" w14:textId="77777777" w:rsidR="00012E02" w:rsidRDefault="00000000" w:rsidP="00634A7B">
            <w:pPr>
              <w:spacing w:line="240" w:lineRule="auto"/>
              <w:ind w:firstLine="709"/>
              <w:rPr>
                <w:b/>
                <w:bCs/>
              </w:rPr>
            </w:pPr>
            <w:r>
              <w:rPr>
                <w:b/>
                <w:bCs/>
              </w:rPr>
              <w:t>2</w:t>
            </w:r>
          </w:p>
        </w:tc>
        <w:tc>
          <w:tcPr>
            <w:tcW w:w="1171" w:type="dxa"/>
            <w:vAlign w:val="center"/>
          </w:tcPr>
          <w:p w14:paraId="6C6B72EF" w14:textId="77777777" w:rsidR="00012E02" w:rsidRDefault="00000000" w:rsidP="00634A7B">
            <w:pPr>
              <w:spacing w:line="240" w:lineRule="auto"/>
              <w:ind w:firstLine="709"/>
              <w:rPr>
                <w:b/>
                <w:bCs/>
              </w:rPr>
            </w:pPr>
            <w:r>
              <w:rPr>
                <w:b/>
                <w:bCs/>
              </w:rPr>
              <w:t>3</w:t>
            </w:r>
          </w:p>
        </w:tc>
        <w:tc>
          <w:tcPr>
            <w:tcW w:w="1134" w:type="dxa"/>
            <w:gridSpan w:val="2"/>
            <w:vAlign w:val="center"/>
          </w:tcPr>
          <w:p w14:paraId="71253BA0" w14:textId="77777777" w:rsidR="00012E02" w:rsidRDefault="00000000" w:rsidP="00634A7B">
            <w:pPr>
              <w:spacing w:line="240" w:lineRule="auto"/>
              <w:ind w:firstLine="709"/>
              <w:rPr>
                <w:b/>
                <w:bCs/>
              </w:rPr>
            </w:pPr>
            <w:r>
              <w:rPr>
                <w:b/>
                <w:bCs/>
              </w:rPr>
              <w:t>4</w:t>
            </w:r>
          </w:p>
        </w:tc>
        <w:tc>
          <w:tcPr>
            <w:tcW w:w="1134" w:type="dxa"/>
            <w:vAlign w:val="center"/>
          </w:tcPr>
          <w:p w14:paraId="3C6D4C41" w14:textId="77777777" w:rsidR="00012E02" w:rsidRDefault="00000000" w:rsidP="00634A7B">
            <w:pPr>
              <w:spacing w:line="240" w:lineRule="auto"/>
              <w:ind w:firstLine="709"/>
              <w:rPr>
                <w:b/>
                <w:bCs/>
              </w:rPr>
            </w:pPr>
            <w:r>
              <w:rPr>
                <w:b/>
                <w:bCs/>
              </w:rPr>
              <w:t xml:space="preserve">Итого </w:t>
            </w:r>
          </w:p>
        </w:tc>
      </w:tr>
      <w:tr w:rsidR="00012E02" w14:paraId="6830459E" w14:textId="77777777">
        <w:trPr>
          <w:trHeight w:val="315"/>
          <w:jc w:val="center"/>
        </w:trPr>
        <w:tc>
          <w:tcPr>
            <w:tcW w:w="4634" w:type="dxa"/>
            <w:gridSpan w:val="2"/>
          </w:tcPr>
          <w:p w14:paraId="2575A61F" w14:textId="77777777" w:rsidR="00012E02" w:rsidRDefault="00000000" w:rsidP="00634A7B">
            <w:pPr>
              <w:spacing w:line="240" w:lineRule="auto"/>
              <w:ind w:firstLine="709"/>
              <w:rPr>
                <w:b/>
                <w:bCs/>
                <w:i/>
              </w:rPr>
            </w:pPr>
            <w:r>
              <w:rPr>
                <w:b/>
                <w:bCs/>
                <w:i/>
              </w:rPr>
              <w:t>Обязательная часть</w:t>
            </w:r>
          </w:p>
        </w:tc>
        <w:tc>
          <w:tcPr>
            <w:tcW w:w="1173" w:type="dxa"/>
          </w:tcPr>
          <w:p w14:paraId="2D72C576" w14:textId="77777777" w:rsidR="00012E02" w:rsidRDefault="00012E02" w:rsidP="00634A7B">
            <w:pPr>
              <w:spacing w:line="240" w:lineRule="auto"/>
              <w:ind w:firstLine="709"/>
              <w:rPr>
                <w:b/>
                <w:bCs/>
              </w:rPr>
            </w:pPr>
          </w:p>
        </w:tc>
        <w:tc>
          <w:tcPr>
            <w:tcW w:w="1239" w:type="dxa"/>
          </w:tcPr>
          <w:p w14:paraId="270DFD4F" w14:textId="77777777" w:rsidR="00012E02" w:rsidRDefault="00012E02" w:rsidP="00634A7B">
            <w:pPr>
              <w:spacing w:line="240" w:lineRule="auto"/>
              <w:ind w:firstLine="709"/>
              <w:rPr>
                <w:b/>
                <w:bCs/>
              </w:rPr>
            </w:pPr>
          </w:p>
        </w:tc>
        <w:tc>
          <w:tcPr>
            <w:tcW w:w="1171" w:type="dxa"/>
          </w:tcPr>
          <w:p w14:paraId="5EBB9770" w14:textId="77777777" w:rsidR="00012E02" w:rsidRDefault="00012E02" w:rsidP="00634A7B">
            <w:pPr>
              <w:spacing w:line="240" w:lineRule="auto"/>
              <w:ind w:firstLine="709"/>
              <w:rPr>
                <w:b/>
                <w:bCs/>
              </w:rPr>
            </w:pPr>
          </w:p>
        </w:tc>
        <w:tc>
          <w:tcPr>
            <w:tcW w:w="1134" w:type="dxa"/>
            <w:gridSpan w:val="2"/>
          </w:tcPr>
          <w:p w14:paraId="5DAD986D" w14:textId="77777777" w:rsidR="00012E02" w:rsidRDefault="00012E02" w:rsidP="00634A7B">
            <w:pPr>
              <w:spacing w:line="240" w:lineRule="auto"/>
              <w:ind w:firstLine="709"/>
              <w:rPr>
                <w:b/>
                <w:bCs/>
              </w:rPr>
            </w:pPr>
          </w:p>
        </w:tc>
        <w:tc>
          <w:tcPr>
            <w:tcW w:w="1134" w:type="dxa"/>
          </w:tcPr>
          <w:p w14:paraId="67BD6749" w14:textId="77777777" w:rsidR="00012E02" w:rsidRDefault="00012E02" w:rsidP="00634A7B">
            <w:pPr>
              <w:spacing w:line="240" w:lineRule="auto"/>
              <w:ind w:firstLine="709"/>
              <w:rPr>
                <w:b/>
                <w:bCs/>
              </w:rPr>
            </w:pPr>
          </w:p>
        </w:tc>
      </w:tr>
      <w:tr w:rsidR="00012E02" w14:paraId="791CBD69" w14:textId="77777777">
        <w:trPr>
          <w:trHeight w:val="330"/>
          <w:jc w:val="center"/>
        </w:trPr>
        <w:tc>
          <w:tcPr>
            <w:tcW w:w="2422" w:type="dxa"/>
            <w:vMerge w:val="restart"/>
          </w:tcPr>
          <w:p w14:paraId="1EEBA008" w14:textId="77777777" w:rsidR="00012E02" w:rsidRDefault="00000000" w:rsidP="00634A7B">
            <w:pPr>
              <w:spacing w:line="240" w:lineRule="auto"/>
              <w:ind w:firstLine="709"/>
              <w:rPr>
                <w:b/>
                <w:bCs/>
              </w:rPr>
            </w:pPr>
            <w:r>
              <w:rPr>
                <w:b/>
                <w:bCs/>
              </w:rPr>
              <w:t>Русский язык и литературное чтение</w:t>
            </w:r>
          </w:p>
        </w:tc>
        <w:tc>
          <w:tcPr>
            <w:tcW w:w="2212" w:type="dxa"/>
          </w:tcPr>
          <w:p w14:paraId="50672062" w14:textId="77777777" w:rsidR="00012E02" w:rsidRDefault="00000000" w:rsidP="00634A7B">
            <w:pPr>
              <w:spacing w:line="240" w:lineRule="auto"/>
              <w:ind w:firstLine="709"/>
              <w:rPr>
                <w:b/>
                <w:bCs/>
              </w:rPr>
            </w:pPr>
            <w:r>
              <w:rPr>
                <w:b/>
                <w:bCs/>
              </w:rPr>
              <w:t>Русский язык</w:t>
            </w:r>
          </w:p>
        </w:tc>
        <w:tc>
          <w:tcPr>
            <w:tcW w:w="1173" w:type="dxa"/>
            <w:vAlign w:val="bottom"/>
          </w:tcPr>
          <w:p w14:paraId="1F522266" w14:textId="77777777" w:rsidR="00012E02" w:rsidRDefault="00000000" w:rsidP="00634A7B">
            <w:pPr>
              <w:spacing w:line="240" w:lineRule="auto"/>
              <w:ind w:firstLine="709"/>
              <w:rPr>
                <w:b/>
                <w:bCs/>
              </w:rPr>
            </w:pPr>
            <w:r>
              <w:rPr>
                <w:b/>
                <w:bCs/>
              </w:rPr>
              <w:t>5</w:t>
            </w:r>
          </w:p>
        </w:tc>
        <w:tc>
          <w:tcPr>
            <w:tcW w:w="1239" w:type="dxa"/>
            <w:vAlign w:val="bottom"/>
          </w:tcPr>
          <w:p w14:paraId="2CFE71E1" w14:textId="77777777" w:rsidR="00012E02" w:rsidRDefault="00000000" w:rsidP="00634A7B">
            <w:pPr>
              <w:spacing w:line="240" w:lineRule="auto"/>
              <w:ind w:firstLine="709"/>
              <w:rPr>
                <w:b/>
                <w:bCs/>
              </w:rPr>
            </w:pPr>
            <w:r>
              <w:rPr>
                <w:b/>
                <w:bCs/>
              </w:rPr>
              <w:t>5</w:t>
            </w:r>
          </w:p>
        </w:tc>
        <w:tc>
          <w:tcPr>
            <w:tcW w:w="1171" w:type="dxa"/>
            <w:vAlign w:val="bottom"/>
          </w:tcPr>
          <w:p w14:paraId="3863A1E0" w14:textId="77777777" w:rsidR="00012E02" w:rsidRDefault="00000000" w:rsidP="00634A7B">
            <w:pPr>
              <w:spacing w:line="240" w:lineRule="auto"/>
              <w:ind w:firstLine="709"/>
              <w:rPr>
                <w:b/>
                <w:bCs/>
              </w:rPr>
            </w:pPr>
            <w:r>
              <w:rPr>
                <w:b/>
                <w:bCs/>
              </w:rPr>
              <w:t>5</w:t>
            </w:r>
          </w:p>
        </w:tc>
        <w:tc>
          <w:tcPr>
            <w:tcW w:w="1134" w:type="dxa"/>
            <w:gridSpan w:val="2"/>
            <w:vAlign w:val="bottom"/>
          </w:tcPr>
          <w:p w14:paraId="6145DFBF" w14:textId="77777777" w:rsidR="00012E02" w:rsidRDefault="00000000" w:rsidP="00634A7B">
            <w:pPr>
              <w:spacing w:line="240" w:lineRule="auto"/>
              <w:ind w:firstLine="709"/>
              <w:rPr>
                <w:b/>
                <w:bCs/>
              </w:rPr>
            </w:pPr>
            <w:r>
              <w:rPr>
                <w:b/>
                <w:bCs/>
              </w:rPr>
              <w:t>5</w:t>
            </w:r>
          </w:p>
        </w:tc>
        <w:tc>
          <w:tcPr>
            <w:tcW w:w="1134" w:type="dxa"/>
            <w:vAlign w:val="bottom"/>
          </w:tcPr>
          <w:p w14:paraId="50A58644" w14:textId="77777777" w:rsidR="00012E02" w:rsidRDefault="00000000" w:rsidP="00634A7B">
            <w:pPr>
              <w:spacing w:line="240" w:lineRule="auto"/>
              <w:ind w:firstLine="709"/>
              <w:rPr>
                <w:b/>
                <w:bCs/>
              </w:rPr>
            </w:pPr>
            <w:r>
              <w:rPr>
                <w:b/>
                <w:bCs/>
              </w:rPr>
              <w:t>20</w:t>
            </w:r>
          </w:p>
        </w:tc>
      </w:tr>
      <w:tr w:rsidR="00012E02" w14:paraId="7CCE34DA" w14:textId="77777777">
        <w:trPr>
          <w:trHeight w:val="375"/>
          <w:jc w:val="center"/>
        </w:trPr>
        <w:tc>
          <w:tcPr>
            <w:tcW w:w="2422" w:type="dxa"/>
            <w:vMerge/>
          </w:tcPr>
          <w:p w14:paraId="5E9B55C3" w14:textId="77777777" w:rsidR="00012E02" w:rsidRDefault="00012E02" w:rsidP="00634A7B">
            <w:pPr>
              <w:spacing w:line="240" w:lineRule="auto"/>
              <w:ind w:firstLine="709"/>
              <w:rPr>
                <w:b/>
                <w:bCs/>
              </w:rPr>
            </w:pPr>
          </w:p>
        </w:tc>
        <w:tc>
          <w:tcPr>
            <w:tcW w:w="2212" w:type="dxa"/>
          </w:tcPr>
          <w:p w14:paraId="0835F3FB" w14:textId="77777777" w:rsidR="00012E02" w:rsidRDefault="00000000" w:rsidP="00634A7B">
            <w:pPr>
              <w:spacing w:line="240" w:lineRule="auto"/>
              <w:ind w:firstLine="709"/>
              <w:rPr>
                <w:b/>
                <w:bCs/>
              </w:rPr>
            </w:pPr>
            <w:proofErr w:type="spellStart"/>
            <w:r>
              <w:rPr>
                <w:b/>
                <w:bCs/>
              </w:rPr>
              <w:t>Литературое</w:t>
            </w:r>
            <w:proofErr w:type="spellEnd"/>
            <w:r>
              <w:rPr>
                <w:b/>
                <w:bCs/>
              </w:rPr>
              <w:t xml:space="preserve"> чтение</w:t>
            </w:r>
          </w:p>
        </w:tc>
        <w:tc>
          <w:tcPr>
            <w:tcW w:w="1173" w:type="dxa"/>
          </w:tcPr>
          <w:p w14:paraId="18DDAB5E" w14:textId="77777777" w:rsidR="00012E02" w:rsidRDefault="00000000" w:rsidP="00634A7B">
            <w:pPr>
              <w:spacing w:line="240" w:lineRule="auto"/>
              <w:ind w:firstLine="709"/>
              <w:rPr>
                <w:b/>
                <w:bCs/>
              </w:rPr>
            </w:pPr>
            <w:r>
              <w:rPr>
                <w:b/>
                <w:bCs/>
              </w:rPr>
              <w:t>4</w:t>
            </w:r>
          </w:p>
        </w:tc>
        <w:tc>
          <w:tcPr>
            <w:tcW w:w="1239" w:type="dxa"/>
          </w:tcPr>
          <w:p w14:paraId="0B03FE0F" w14:textId="77777777" w:rsidR="00012E02" w:rsidRDefault="00000000" w:rsidP="00634A7B">
            <w:pPr>
              <w:spacing w:line="240" w:lineRule="auto"/>
              <w:ind w:firstLine="709"/>
              <w:rPr>
                <w:b/>
                <w:bCs/>
              </w:rPr>
            </w:pPr>
            <w:r>
              <w:rPr>
                <w:b/>
                <w:bCs/>
              </w:rPr>
              <w:t>4</w:t>
            </w:r>
          </w:p>
        </w:tc>
        <w:tc>
          <w:tcPr>
            <w:tcW w:w="1171" w:type="dxa"/>
          </w:tcPr>
          <w:p w14:paraId="33362ED0" w14:textId="77777777" w:rsidR="00012E02" w:rsidRDefault="00000000" w:rsidP="00634A7B">
            <w:pPr>
              <w:spacing w:line="240" w:lineRule="auto"/>
              <w:ind w:firstLine="709"/>
              <w:rPr>
                <w:b/>
                <w:bCs/>
              </w:rPr>
            </w:pPr>
            <w:r>
              <w:rPr>
                <w:b/>
                <w:bCs/>
              </w:rPr>
              <w:t>4</w:t>
            </w:r>
          </w:p>
        </w:tc>
        <w:tc>
          <w:tcPr>
            <w:tcW w:w="1134" w:type="dxa"/>
            <w:gridSpan w:val="2"/>
          </w:tcPr>
          <w:p w14:paraId="40AE9F3B" w14:textId="77777777" w:rsidR="00012E02" w:rsidRDefault="00000000" w:rsidP="00634A7B">
            <w:pPr>
              <w:spacing w:line="240" w:lineRule="auto"/>
              <w:ind w:firstLine="709"/>
              <w:rPr>
                <w:b/>
                <w:bCs/>
              </w:rPr>
            </w:pPr>
            <w:r>
              <w:rPr>
                <w:b/>
                <w:bCs/>
              </w:rPr>
              <w:t>4</w:t>
            </w:r>
          </w:p>
        </w:tc>
        <w:tc>
          <w:tcPr>
            <w:tcW w:w="1134" w:type="dxa"/>
          </w:tcPr>
          <w:p w14:paraId="061F60B8" w14:textId="77777777" w:rsidR="00012E02" w:rsidRDefault="00000000" w:rsidP="00634A7B">
            <w:pPr>
              <w:spacing w:line="240" w:lineRule="auto"/>
              <w:ind w:firstLine="709"/>
              <w:rPr>
                <w:b/>
                <w:bCs/>
              </w:rPr>
            </w:pPr>
            <w:r>
              <w:rPr>
                <w:b/>
                <w:bCs/>
              </w:rPr>
              <w:t>16</w:t>
            </w:r>
          </w:p>
        </w:tc>
      </w:tr>
      <w:tr w:rsidR="00012E02" w14:paraId="12EE32C7" w14:textId="77777777">
        <w:trPr>
          <w:trHeight w:val="360"/>
          <w:jc w:val="center"/>
        </w:trPr>
        <w:tc>
          <w:tcPr>
            <w:tcW w:w="2422" w:type="dxa"/>
          </w:tcPr>
          <w:p w14:paraId="0DCE9060" w14:textId="77777777" w:rsidR="00012E02" w:rsidRDefault="00000000" w:rsidP="00634A7B">
            <w:pPr>
              <w:spacing w:line="240" w:lineRule="auto"/>
              <w:ind w:firstLine="709"/>
              <w:rPr>
                <w:b/>
                <w:bCs/>
              </w:rPr>
            </w:pPr>
            <w:r>
              <w:rPr>
                <w:b/>
                <w:bCs/>
              </w:rPr>
              <w:t>Иностранный язык</w:t>
            </w:r>
          </w:p>
        </w:tc>
        <w:tc>
          <w:tcPr>
            <w:tcW w:w="2212" w:type="dxa"/>
          </w:tcPr>
          <w:p w14:paraId="48856C0C" w14:textId="77777777" w:rsidR="00012E02" w:rsidRDefault="00000000" w:rsidP="00634A7B">
            <w:pPr>
              <w:spacing w:line="240" w:lineRule="auto"/>
              <w:ind w:firstLine="709"/>
              <w:rPr>
                <w:b/>
                <w:bCs/>
              </w:rPr>
            </w:pPr>
            <w:r>
              <w:rPr>
                <w:b/>
                <w:bCs/>
              </w:rPr>
              <w:t>Иностранный язык</w:t>
            </w:r>
          </w:p>
        </w:tc>
        <w:tc>
          <w:tcPr>
            <w:tcW w:w="1173" w:type="dxa"/>
          </w:tcPr>
          <w:p w14:paraId="418ED28A" w14:textId="77777777" w:rsidR="00012E02" w:rsidRDefault="00000000" w:rsidP="00634A7B">
            <w:pPr>
              <w:spacing w:line="240" w:lineRule="auto"/>
              <w:ind w:firstLine="709"/>
              <w:rPr>
                <w:b/>
                <w:bCs/>
              </w:rPr>
            </w:pPr>
            <w:r>
              <w:rPr>
                <w:b/>
                <w:bCs/>
              </w:rPr>
              <w:t>-</w:t>
            </w:r>
          </w:p>
        </w:tc>
        <w:tc>
          <w:tcPr>
            <w:tcW w:w="1239" w:type="dxa"/>
          </w:tcPr>
          <w:p w14:paraId="1F2FCB3B" w14:textId="77777777" w:rsidR="00012E02" w:rsidRDefault="00000000" w:rsidP="00634A7B">
            <w:pPr>
              <w:spacing w:line="240" w:lineRule="auto"/>
              <w:ind w:firstLine="709"/>
              <w:rPr>
                <w:b/>
              </w:rPr>
            </w:pPr>
            <w:r>
              <w:rPr>
                <w:b/>
              </w:rPr>
              <w:t>2</w:t>
            </w:r>
          </w:p>
        </w:tc>
        <w:tc>
          <w:tcPr>
            <w:tcW w:w="1171" w:type="dxa"/>
          </w:tcPr>
          <w:p w14:paraId="07945AC6" w14:textId="77777777" w:rsidR="00012E02" w:rsidRDefault="00000000" w:rsidP="00634A7B">
            <w:pPr>
              <w:spacing w:line="240" w:lineRule="auto"/>
              <w:ind w:firstLine="709"/>
              <w:rPr>
                <w:b/>
              </w:rPr>
            </w:pPr>
            <w:r>
              <w:rPr>
                <w:b/>
              </w:rPr>
              <w:t>2</w:t>
            </w:r>
          </w:p>
        </w:tc>
        <w:tc>
          <w:tcPr>
            <w:tcW w:w="1134" w:type="dxa"/>
            <w:gridSpan w:val="2"/>
          </w:tcPr>
          <w:p w14:paraId="616B0437" w14:textId="77777777" w:rsidR="00012E02" w:rsidRDefault="00000000" w:rsidP="00634A7B">
            <w:pPr>
              <w:spacing w:line="240" w:lineRule="auto"/>
              <w:ind w:firstLine="709"/>
              <w:rPr>
                <w:b/>
              </w:rPr>
            </w:pPr>
            <w:r>
              <w:rPr>
                <w:b/>
              </w:rPr>
              <w:t>2</w:t>
            </w:r>
          </w:p>
        </w:tc>
        <w:tc>
          <w:tcPr>
            <w:tcW w:w="1134" w:type="dxa"/>
          </w:tcPr>
          <w:p w14:paraId="618DAB36" w14:textId="77777777" w:rsidR="00012E02" w:rsidRDefault="00000000" w:rsidP="00634A7B">
            <w:pPr>
              <w:spacing w:line="240" w:lineRule="auto"/>
              <w:ind w:firstLine="709"/>
              <w:rPr>
                <w:b/>
                <w:bCs/>
              </w:rPr>
            </w:pPr>
            <w:r>
              <w:rPr>
                <w:b/>
                <w:bCs/>
              </w:rPr>
              <w:t>6</w:t>
            </w:r>
          </w:p>
        </w:tc>
      </w:tr>
      <w:tr w:rsidR="00012E02" w14:paraId="2D85F590" w14:textId="77777777">
        <w:trPr>
          <w:trHeight w:val="378"/>
          <w:jc w:val="center"/>
        </w:trPr>
        <w:tc>
          <w:tcPr>
            <w:tcW w:w="2422" w:type="dxa"/>
          </w:tcPr>
          <w:p w14:paraId="571EAEF2" w14:textId="77777777" w:rsidR="00012E02" w:rsidRDefault="00000000" w:rsidP="00634A7B">
            <w:pPr>
              <w:spacing w:line="240" w:lineRule="auto"/>
              <w:ind w:firstLine="709"/>
              <w:rPr>
                <w:b/>
                <w:bCs/>
              </w:rPr>
            </w:pPr>
            <w:r>
              <w:rPr>
                <w:b/>
                <w:bCs/>
              </w:rPr>
              <w:t>Математика и информатика</w:t>
            </w:r>
          </w:p>
        </w:tc>
        <w:tc>
          <w:tcPr>
            <w:tcW w:w="2212" w:type="dxa"/>
          </w:tcPr>
          <w:p w14:paraId="4F2A4BA9" w14:textId="77777777" w:rsidR="00012E02" w:rsidRDefault="00000000" w:rsidP="00634A7B">
            <w:pPr>
              <w:spacing w:line="240" w:lineRule="auto"/>
              <w:ind w:firstLine="709"/>
              <w:rPr>
                <w:b/>
                <w:bCs/>
              </w:rPr>
            </w:pPr>
            <w:r>
              <w:rPr>
                <w:b/>
                <w:bCs/>
              </w:rPr>
              <w:t>Математика</w:t>
            </w:r>
          </w:p>
        </w:tc>
        <w:tc>
          <w:tcPr>
            <w:tcW w:w="1173" w:type="dxa"/>
          </w:tcPr>
          <w:p w14:paraId="24A572C1" w14:textId="77777777" w:rsidR="00012E02" w:rsidRDefault="00000000" w:rsidP="00634A7B">
            <w:pPr>
              <w:spacing w:line="240" w:lineRule="auto"/>
              <w:ind w:firstLine="709"/>
              <w:rPr>
                <w:b/>
                <w:bCs/>
              </w:rPr>
            </w:pPr>
            <w:r>
              <w:rPr>
                <w:b/>
                <w:bCs/>
              </w:rPr>
              <w:t>4</w:t>
            </w:r>
          </w:p>
        </w:tc>
        <w:tc>
          <w:tcPr>
            <w:tcW w:w="1239" w:type="dxa"/>
          </w:tcPr>
          <w:p w14:paraId="7A302037" w14:textId="77777777" w:rsidR="00012E02" w:rsidRDefault="00000000" w:rsidP="00634A7B">
            <w:pPr>
              <w:spacing w:line="240" w:lineRule="auto"/>
              <w:ind w:firstLine="709"/>
              <w:rPr>
                <w:b/>
                <w:bCs/>
              </w:rPr>
            </w:pPr>
            <w:r>
              <w:rPr>
                <w:b/>
                <w:bCs/>
              </w:rPr>
              <w:t>4</w:t>
            </w:r>
          </w:p>
        </w:tc>
        <w:tc>
          <w:tcPr>
            <w:tcW w:w="1171" w:type="dxa"/>
          </w:tcPr>
          <w:p w14:paraId="2350D079" w14:textId="77777777" w:rsidR="00012E02" w:rsidRDefault="00000000" w:rsidP="00634A7B">
            <w:pPr>
              <w:spacing w:line="240" w:lineRule="auto"/>
              <w:ind w:firstLine="709"/>
              <w:rPr>
                <w:b/>
                <w:bCs/>
              </w:rPr>
            </w:pPr>
            <w:r>
              <w:rPr>
                <w:b/>
                <w:bCs/>
              </w:rPr>
              <w:t>4</w:t>
            </w:r>
          </w:p>
        </w:tc>
        <w:tc>
          <w:tcPr>
            <w:tcW w:w="1134" w:type="dxa"/>
            <w:gridSpan w:val="2"/>
          </w:tcPr>
          <w:p w14:paraId="6E5A7A69" w14:textId="77777777" w:rsidR="00012E02" w:rsidRDefault="00000000" w:rsidP="00634A7B">
            <w:pPr>
              <w:spacing w:line="240" w:lineRule="auto"/>
              <w:ind w:firstLine="709"/>
              <w:rPr>
                <w:b/>
                <w:bCs/>
              </w:rPr>
            </w:pPr>
            <w:r>
              <w:rPr>
                <w:b/>
                <w:bCs/>
              </w:rPr>
              <w:t>4</w:t>
            </w:r>
          </w:p>
        </w:tc>
        <w:tc>
          <w:tcPr>
            <w:tcW w:w="1134" w:type="dxa"/>
          </w:tcPr>
          <w:p w14:paraId="201700C9" w14:textId="77777777" w:rsidR="00012E02" w:rsidRDefault="00000000" w:rsidP="00634A7B">
            <w:pPr>
              <w:spacing w:line="240" w:lineRule="auto"/>
              <w:ind w:firstLine="709"/>
              <w:rPr>
                <w:b/>
                <w:bCs/>
              </w:rPr>
            </w:pPr>
            <w:r>
              <w:rPr>
                <w:b/>
                <w:bCs/>
              </w:rPr>
              <w:t>16</w:t>
            </w:r>
          </w:p>
        </w:tc>
      </w:tr>
      <w:tr w:rsidR="00012E02" w14:paraId="6FA8BE49" w14:textId="77777777">
        <w:trPr>
          <w:trHeight w:val="577"/>
          <w:jc w:val="center"/>
        </w:trPr>
        <w:tc>
          <w:tcPr>
            <w:tcW w:w="2422" w:type="dxa"/>
          </w:tcPr>
          <w:p w14:paraId="072A674A" w14:textId="77777777" w:rsidR="00012E02" w:rsidRDefault="00000000" w:rsidP="00634A7B">
            <w:pPr>
              <w:spacing w:line="240" w:lineRule="auto"/>
              <w:ind w:firstLine="709"/>
              <w:rPr>
                <w:b/>
                <w:bCs/>
              </w:rPr>
            </w:pPr>
            <w:r>
              <w:rPr>
                <w:b/>
                <w:bCs/>
              </w:rPr>
              <w:t>Обществознание и естествознание (Окружающий мир)</w:t>
            </w:r>
          </w:p>
        </w:tc>
        <w:tc>
          <w:tcPr>
            <w:tcW w:w="2212" w:type="dxa"/>
          </w:tcPr>
          <w:p w14:paraId="00C92A6C" w14:textId="77777777" w:rsidR="00012E02" w:rsidRDefault="00000000" w:rsidP="00634A7B">
            <w:pPr>
              <w:spacing w:line="240" w:lineRule="auto"/>
              <w:ind w:firstLine="709"/>
              <w:rPr>
                <w:b/>
                <w:bCs/>
              </w:rPr>
            </w:pPr>
            <w:r>
              <w:rPr>
                <w:b/>
                <w:bCs/>
              </w:rPr>
              <w:t>Окружающий мир</w:t>
            </w:r>
          </w:p>
        </w:tc>
        <w:tc>
          <w:tcPr>
            <w:tcW w:w="1173" w:type="dxa"/>
            <w:vAlign w:val="center"/>
          </w:tcPr>
          <w:p w14:paraId="406D2EFA" w14:textId="77777777" w:rsidR="00012E02" w:rsidRDefault="00000000" w:rsidP="00634A7B">
            <w:pPr>
              <w:spacing w:line="240" w:lineRule="auto"/>
              <w:ind w:firstLine="709"/>
              <w:rPr>
                <w:b/>
                <w:bCs/>
              </w:rPr>
            </w:pPr>
            <w:r>
              <w:rPr>
                <w:b/>
                <w:bCs/>
              </w:rPr>
              <w:t>2</w:t>
            </w:r>
          </w:p>
        </w:tc>
        <w:tc>
          <w:tcPr>
            <w:tcW w:w="1239" w:type="dxa"/>
            <w:vAlign w:val="center"/>
          </w:tcPr>
          <w:p w14:paraId="37AFFA13" w14:textId="77777777" w:rsidR="00012E02" w:rsidRDefault="00000000" w:rsidP="00634A7B">
            <w:pPr>
              <w:spacing w:line="240" w:lineRule="auto"/>
              <w:ind w:firstLine="709"/>
              <w:rPr>
                <w:b/>
                <w:bCs/>
              </w:rPr>
            </w:pPr>
            <w:r>
              <w:rPr>
                <w:b/>
                <w:bCs/>
              </w:rPr>
              <w:t>2</w:t>
            </w:r>
          </w:p>
        </w:tc>
        <w:tc>
          <w:tcPr>
            <w:tcW w:w="1171" w:type="dxa"/>
            <w:vAlign w:val="center"/>
          </w:tcPr>
          <w:p w14:paraId="75197441" w14:textId="77777777" w:rsidR="00012E02" w:rsidRDefault="00000000" w:rsidP="00634A7B">
            <w:pPr>
              <w:spacing w:line="240" w:lineRule="auto"/>
              <w:ind w:firstLine="709"/>
              <w:rPr>
                <w:b/>
                <w:bCs/>
              </w:rPr>
            </w:pPr>
            <w:r>
              <w:rPr>
                <w:b/>
                <w:bCs/>
              </w:rPr>
              <w:t>2</w:t>
            </w:r>
          </w:p>
        </w:tc>
        <w:tc>
          <w:tcPr>
            <w:tcW w:w="425" w:type="dxa"/>
            <w:tcBorders>
              <w:right w:val="nil"/>
            </w:tcBorders>
            <w:vAlign w:val="center"/>
          </w:tcPr>
          <w:p w14:paraId="6C8DDB25" w14:textId="77777777" w:rsidR="00012E02" w:rsidRDefault="00000000" w:rsidP="00634A7B">
            <w:pPr>
              <w:spacing w:line="240" w:lineRule="auto"/>
              <w:ind w:firstLine="709"/>
              <w:rPr>
                <w:b/>
                <w:bCs/>
              </w:rPr>
            </w:pPr>
            <w:r>
              <w:rPr>
                <w:b/>
                <w:bCs/>
              </w:rPr>
              <w:t>2</w:t>
            </w:r>
          </w:p>
        </w:tc>
        <w:tc>
          <w:tcPr>
            <w:tcW w:w="709" w:type="dxa"/>
            <w:tcBorders>
              <w:left w:val="nil"/>
            </w:tcBorders>
          </w:tcPr>
          <w:p w14:paraId="191D0C43" w14:textId="77777777" w:rsidR="00012E02" w:rsidRDefault="00012E02" w:rsidP="00634A7B">
            <w:pPr>
              <w:spacing w:line="240" w:lineRule="auto"/>
              <w:ind w:firstLine="709"/>
              <w:rPr>
                <w:b/>
                <w:bCs/>
              </w:rPr>
            </w:pPr>
          </w:p>
        </w:tc>
        <w:tc>
          <w:tcPr>
            <w:tcW w:w="1134" w:type="dxa"/>
            <w:vAlign w:val="center"/>
          </w:tcPr>
          <w:p w14:paraId="0A6C1686" w14:textId="77777777" w:rsidR="00012E02" w:rsidRDefault="00000000" w:rsidP="00634A7B">
            <w:pPr>
              <w:spacing w:line="240" w:lineRule="auto"/>
              <w:ind w:firstLine="709"/>
              <w:rPr>
                <w:b/>
                <w:bCs/>
              </w:rPr>
            </w:pPr>
            <w:r>
              <w:rPr>
                <w:b/>
                <w:bCs/>
              </w:rPr>
              <w:t>8</w:t>
            </w:r>
          </w:p>
        </w:tc>
      </w:tr>
      <w:tr w:rsidR="00012E02" w14:paraId="42077928" w14:textId="77777777">
        <w:trPr>
          <w:trHeight w:val="181"/>
          <w:jc w:val="center"/>
        </w:trPr>
        <w:tc>
          <w:tcPr>
            <w:tcW w:w="2422" w:type="dxa"/>
          </w:tcPr>
          <w:p w14:paraId="3798EBC8" w14:textId="77777777" w:rsidR="00012E02" w:rsidRDefault="00000000" w:rsidP="00634A7B">
            <w:pPr>
              <w:spacing w:line="240" w:lineRule="auto"/>
              <w:ind w:firstLine="709"/>
              <w:rPr>
                <w:b/>
                <w:bCs/>
              </w:rPr>
            </w:pPr>
            <w:r>
              <w:rPr>
                <w:b/>
                <w:bCs/>
              </w:rPr>
              <w:t>Основы религиозных культур и светской этики</w:t>
            </w:r>
          </w:p>
        </w:tc>
        <w:tc>
          <w:tcPr>
            <w:tcW w:w="2212" w:type="dxa"/>
          </w:tcPr>
          <w:p w14:paraId="009A3BD7" w14:textId="77777777" w:rsidR="00012E02" w:rsidRDefault="00000000" w:rsidP="00634A7B">
            <w:pPr>
              <w:spacing w:line="240" w:lineRule="auto"/>
              <w:ind w:firstLine="709"/>
              <w:rPr>
                <w:b/>
                <w:bCs/>
              </w:rPr>
            </w:pPr>
            <w:r>
              <w:rPr>
                <w:b/>
                <w:bCs/>
              </w:rPr>
              <w:t>Основы православной культуры</w:t>
            </w:r>
          </w:p>
        </w:tc>
        <w:tc>
          <w:tcPr>
            <w:tcW w:w="1173" w:type="dxa"/>
          </w:tcPr>
          <w:p w14:paraId="37F654F6" w14:textId="77777777" w:rsidR="00012E02" w:rsidRDefault="00000000" w:rsidP="00634A7B">
            <w:pPr>
              <w:spacing w:line="240" w:lineRule="auto"/>
              <w:ind w:firstLine="709"/>
              <w:rPr>
                <w:b/>
                <w:bCs/>
              </w:rPr>
            </w:pPr>
            <w:r>
              <w:rPr>
                <w:b/>
                <w:bCs/>
              </w:rPr>
              <w:t>-</w:t>
            </w:r>
          </w:p>
        </w:tc>
        <w:tc>
          <w:tcPr>
            <w:tcW w:w="1239" w:type="dxa"/>
          </w:tcPr>
          <w:p w14:paraId="00264181" w14:textId="77777777" w:rsidR="00012E02" w:rsidRDefault="00000000" w:rsidP="00634A7B">
            <w:pPr>
              <w:spacing w:line="240" w:lineRule="auto"/>
              <w:ind w:firstLine="709"/>
              <w:rPr>
                <w:b/>
                <w:bCs/>
              </w:rPr>
            </w:pPr>
            <w:r>
              <w:rPr>
                <w:b/>
                <w:bCs/>
              </w:rPr>
              <w:t>-</w:t>
            </w:r>
          </w:p>
        </w:tc>
        <w:tc>
          <w:tcPr>
            <w:tcW w:w="1171" w:type="dxa"/>
          </w:tcPr>
          <w:p w14:paraId="56ABB286" w14:textId="77777777" w:rsidR="00012E02" w:rsidRDefault="00000000" w:rsidP="00634A7B">
            <w:pPr>
              <w:spacing w:line="240" w:lineRule="auto"/>
              <w:ind w:firstLine="709"/>
              <w:rPr>
                <w:b/>
                <w:bCs/>
              </w:rPr>
            </w:pPr>
            <w:r>
              <w:rPr>
                <w:b/>
                <w:bCs/>
              </w:rPr>
              <w:t>-</w:t>
            </w:r>
          </w:p>
        </w:tc>
        <w:tc>
          <w:tcPr>
            <w:tcW w:w="1134" w:type="dxa"/>
            <w:gridSpan w:val="2"/>
            <w:vAlign w:val="bottom"/>
          </w:tcPr>
          <w:p w14:paraId="13ECB585" w14:textId="77777777" w:rsidR="00012E02" w:rsidRDefault="00000000" w:rsidP="00634A7B">
            <w:pPr>
              <w:spacing w:line="240" w:lineRule="auto"/>
              <w:ind w:firstLine="709"/>
              <w:rPr>
                <w:b/>
                <w:bCs/>
              </w:rPr>
            </w:pPr>
            <w:r>
              <w:rPr>
                <w:b/>
                <w:bCs/>
              </w:rPr>
              <w:t>1</w:t>
            </w:r>
          </w:p>
        </w:tc>
        <w:tc>
          <w:tcPr>
            <w:tcW w:w="1134" w:type="dxa"/>
          </w:tcPr>
          <w:p w14:paraId="7AFC7452" w14:textId="77777777" w:rsidR="00012E02" w:rsidRDefault="00000000" w:rsidP="00634A7B">
            <w:pPr>
              <w:spacing w:line="240" w:lineRule="auto"/>
              <w:ind w:firstLine="709"/>
              <w:rPr>
                <w:b/>
                <w:bCs/>
              </w:rPr>
            </w:pPr>
            <w:r>
              <w:rPr>
                <w:b/>
                <w:bCs/>
              </w:rPr>
              <w:t>1</w:t>
            </w:r>
          </w:p>
        </w:tc>
      </w:tr>
      <w:tr w:rsidR="00012E02" w14:paraId="552B6AEF" w14:textId="77777777">
        <w:trPr>
          <w:trHeight w:val="251"/>
          <w:jc w:val="center"/>
        </w:trPr>
        <w:tc>
          <w:tcPr>
            <w:tcW w:w="2422" w:type="dxa"/>
            <w:vMerge w:val="restart"/>
          </w:tcPr>
          <w:p w14:paraId="33BFC7AD" w14:textId="77777777" w:rsidR="00012E02" w:rsidRDefault="00000000" w:rsidP="00634A7B">
            <w:pPr>
              <w:spacing w:line="240" w:lineRule="auto"/>
              <w:ind w:firstLine="709"/>
              <w:rPr>
                <w:b/>
                <w:bCs/>
              </w:rPr>
            </w:pPr>
            <w:r>
              <w:rPr>
                <w:b/>
                <w:bCs/>
              </w:rPr>
              <w:t>Искусство</w:t>
            </w:r>
          </w:p>
        </w:tc>
        <w:tc>
          <w:tcPr>
            <w:tcW w:w="2212" w:type="dxa"/>
          </w:tcPr>
          <w:p w14:paraId="5F5C1103" w14:textId="77777777" w:rsidR="00012E02" w:rsidRDefault="00000000" w:rsidP="00634A7B">
            <w:pPr>
              <w:spacing w:line="240" w:lineRule="auto"/>
              <w:ind w:firstLine="709"/>
              <w:rPr>
                <w:b/>
                <w:bCs/>
              </w:rPr>
            </w:pPr>
            <w:r>
              <w:rPr>
                <w:b/>
                <w:bCs/>
              </w:rPr>
              <w:t>Изобразительное искусство</w:t>
            </w:r>
          </w:p>
        </w:tc>
        <w:tc>
          <w:tcPr>
            <w:tcW w:w="1173" w:type="dxa"/>
            <w:vAlign w:val="bottom"/>
          </w:tcPr>
          <w:p w14:paraId="6A057FC5" w14:textId="77777777" w:rsidR="00012E02" w:rsidRDefault="00000000" w:rsidP="00634A7B">
            <w:pPr>
              <w:spacing w:line="240" w:lineRule="auto"/>
              <w:ind w:firstLine="709"/>
              <w:rPr>
                <w:b/>
                <w:bCs/>
              </w:rPr>
            </w:pPr>
            <w:r>
              <w:rPr>
                <w:b/>
                <w:bCs/>
              </w:rPr>
              <w:t>1</w:t>
            </w:r>
          </w:p>
        </w:tc>
        <w:tc>
          <w:tcPr>
            <w:tcW w:w="1239" w:type="dxa"/>
            <w:vAlign w:val="bottom"/>
          </w:tcPr>
          <w:p w14:paraId="7003A70B" w14:textId="77777777" w:rsidR="00012E02" w:rsidRDefault="00000000" w:rsidP="00634A7B">
            <w:pPr>
              <w:spacing w:line="240" w:lineRule="auto"/>
              <w:ind w:firstLine="709"/>
              <w:rPr>
                <w:b/>
                <w:bCs/>
              </w:rPr>
            </w:pPr>
            <w:r>
              <w:rPr>
                <w:b/>
                <w:bCs/>
              </w:rPr>
              <w:t>1</w:t>
            </w:r>
          </w:p>
        </w:tc>
        <w:tc>
          <w:tcPr>
            <w:tcW w:w="1171" w:type="dxa"/>
            <w:vAlign w:val="bottom"/>
          </w:tcPr>
          <w:p w14:paraId="572C4236" w14:textId="77777777" w:rsidR="00012E02" w:rsidRDefault="00000000" w:rsidP="00634A7B">
            <w:pPr>
              <w:spacing w:line="240" w:lineRule="auto"/>
              <w:ind w:firstLine="709"/>
              <w:rPr>
                <w:b/>
                <w:bCs/>
              </w:rPr>
            </w:pPr>
            <w:r>
              <w:rPr>
                <w:b/>
                <w:bCs/>
              </w:rPr>
              <w:t>1</w:t>
            </w:r>
          </w:p>
        </w:tc>
        <w:tc>
          <w:tcPr>
            <w:tcW w:w="1134" w:type="dxa"/>
            <w:gridSpan w:val="2"/>
            <w:vAlign w:val="center"/>
          </w:tcPr>
          <w:p w14:paraId="57F4FD23" w14:textId="77777777" w:rsidR="00012E02" w:rsidRDefault="00000000" w:rsidP="00634A7B">
            <w:pPr>
              <w:spacing w:line="240" w:lineRule="auto"/>
              <w:ind w:firstLine="709"/>
              <w:rPr>
                <w:b/>
                <w:bCs/>
              </w:rPr>
            </w:pPr>
            <w:r>
              <w:rPr>
                <w:b/>
                <w:bCs/>
              </w:rPr>
              <w:t>1</w:t>
            </w:r>
          </w:p>
        </w:tc>
        <w:tc>
          <w:tcPr>
            <w:tcW w:w="1134" w:type="dxa"/>
          </w:tcPr>
          <w:p w14:paraId="6CA01AA7" w14:textId="77777777" w:rsidR="00012E02" w:rsidRDefault="00000000" w:rsidP="00634A7B">
            <w:pPr>
              <w:spacing w:line="240" w:lineRule="auto"/>
              <w:ind w:firstLine="709"/>
              <w:rPr>
                <w:b/>
                <w:bCs/>
              </w:rPr>
            </w:pPr>
            <w:r>
              <w:rPr>
                <w:b/>
                <w:bCs/>
              </w:rPr>
              <w:t>4</w:t>
            </w:r>
          </w:p>
        </w:tc>
      </w:tr>
      <w:tr w:rsidR="00012E02" w14:paraId="4A75A732" w14:textId="77777777">
        <w:trPr>
          <w:trHeight w:val="215"/>
          <w:jc w:val="center"/>
        </w:trPr>
        <w:tc>
          <w:tcPr>
            <w:tcW w:w="2422" w:type="dxa"/>
            <w:vMerge/>
          </w:tcPr>
          <w:p w14:paraId="7DB22CCF" w14:textId="77777777" w:rsidR="00012E02" w:rsidRDefault="00012E02" w:rsidP="00634A7B">
            <w:pPr>
              <w:spacing w:line="240" w:lineRule="auto"/>
              <w:ind w:firstLine="709"/>
              <w:rPr>
                <w:b/>
                <w:bCs/>
              </w:rPr>
            </w:pPr>
          </w:p>
        </w:tc>
        <w:tc>
          <w:tcPr>
            <w:tcW w:w="2212" w:type="dxa"/>
          </w:tcPr>
          <w:p w14:paraId="376E072C" w14:textId="77777777" w:rsidR="00012E02" w:rsidRDefault="00000000" w:rsidP="00634A7B">
            <w:pPr>
              <w:spacing w:line="240" w:lineRule="auto"/>
              <w:ind w:firstLine="709"/>
              <w:rPr>
                <w:b/>
                <w:bCs/>
              </w:rPr>
            </w:pPr>
            <w:r>
              <w:rPr>
                <w:b/>
                <w:bCs/>
              </w:rPr>
              <w:t>Музыка</w:t>
            </w:r>
          </w:p>
        </w:tc>
        <w:tc>
          <w:tcPr>
            <w:tcW w:w="1173" w:type="dxa"/>
          </w:tcPr>
          <w:p w14:paraId="1315F423" w14:textId="77777777" w:rsidR="00012E02" w:rsidRDefault="00000000" w:rsidP="00634A7B">
            <w:pPr>
              <w:spacing w:line="240" w:lineRule="auto"/>
              <w:ind w:firstLine="709"/>
              <w:rPr>
                <w:b/>
                <w:bCs/>
              </w:rPr>
            </w:pPr>
            <w:r>
              <w:rPr>
                <w:b/>
                <w:bCs/>
              </w:rPr>
              <w:t>1</w:t>
            </w:r>
          </w:p>
        </w:tc>
        <w:tc>
          <w:tcPr>
            <w:tcW w:w="1239" w:type="dxa"/>
          </w:tcPr>
          <w:p w14:paraId="4C438B53" w14:textId="77777777" w:rsidR="00012E02" w:rsidRDefault="00000000" w:rsidP="00634A7B">
            <w:pPr>
              <w:spacing w:line="240" w:lineRule="auto"/>
              <w:ind w:firstLine="709"/>
              <w:rPr>
                <w:b/>
                <w:bCs/>
              </w:rPr>
            </w:pPr>
            <w:r>
              <w:rPr>
                <w:b/>
                <w:bCs/>
              </w:rPr>
              <w:t>1</w:t>
            </w:r>
          </w:p>
        </w:tc>
        <w:tc>
          <w:tcPr>
            <w:tcW w:w="1171" w:type="dxa"/>
          </w:tcPr>
          <w:p w14:paraId="5644DA39" w14:textId="77777777" w:rsidR="00012E02" w:rsidRDefault="00000000" w:rsidP="00634A7B">
            <w:pPr>
              <w:spacing w:line="240" w:lineRule="auto"/>
              <w:ind w:firstLine="709"/>
              <w:rPr>
                <w:b/>
                <w:bCs/>
              </w:rPr>
            </w:pPr>
            <w:r>
              <w:rPr>
                <w:b/>
                <w:bCs/>
              </w:rPr>
              <w:t>1</w:t>
            </w:r>
          </w:p>
        </w:tc>
        <w:tc>
          <w:tcPr>
            <w:tcW w:w="1134" w:type="dxa"/>
            <w:gridSpan w:val="2"/>
          </w:tcPr>
          <w:p w14:paraId="2A74AC34" w14:textId="77777777" w:rsidR="00012E02" w:rsidRDefault="00000000" w:rsidP="00634A7B">
            <w:pPr>
              <w:spacing w:line="240" w:lineRule="auto"/>
              <w:ind w:firstLine="709"/>
              <w:rPr>
                <w:b/>
                <w:bCs/>
              </w:rPr>
            </w:pPr>
            <w:r>
              <w:rPr>
                <w:b/>
                <w:bCs/>
              </w:rPr>
              <w:t>1</w:t>
            </w:r>
          </w:p>
        </w:tc>
        <w:tc>
          <w:tcPr>
            <w:tcW w:w="1134" w:type="dxa"/>
          </w:tcPr>
          <w:p w14:paraId="58FF0528" w14:textId="77777777" w:rsidR="00012E02" w:rsidRDefault="00000000" w:rsidP="00634A7B">
            <w:pPr>
              <w:spacing w:line="240" w:lineRule="auto"/>
              <w:ind w:firstLine="709"/>
              <w:rPr>
                <w:b/>
                <w:bCs/>
              </w:rPr>
            </w:pPr>
            <w:r>
              <w:rPr>
                <w:b/>
                <w:bCs/>
              </w:rPr>
              <w:t>4</w:t>
            </w:r>
          </w:p>
        </w:tc>
      </w:tr>
      <w:tr w:rsidR="00012E02" w14:paraId="29736909" w14:textId="77777777">
        <w:trPr>
          <w:trHeight w:val="301"/>
          <w:jc w:val="center"/>
        </w:trPr>
        <w:tc>
          <w:tcPr>
            <w:tcW w:w="2422" w:type="dxa"/>
          </w:tcPr>
          <w:p w14:paraId="1E9C16F0" w14:textId="77777777" w:rsidR="00012E02" w:rsidRDefault="00000000" w:rsidP="00634A7B">
            <w:pPr>
              <w:spacing w:line="240" w:lineRule="auto"/>
              <w:ind w:firstLine="709"/>
              <w:rPr>
                <w:b/>
                <w:bCs/>
              </w:rPr>
            </w:pPr>
            <w:r>
              <w:rPr>
                <w:b/>
                <w:bCs/>
              </w:rPr>
              <w:t>Технология</w:t>
            </w:r>
          </w:p>
        </w:tc>
        <w:tc>
          <w:tcPr>
            <w:tcW w:w="2212" w:type="dxa"/>
          </w:tcPr>
          <w:p w14:paraId="6528ACA2" w14:textId="77777777" w:rsidR="00012E02" w:rsidRDefault="00000000" w:rsidP="00634A7B">
            <w:pPr>
              <w:spacing w:line="240" w:lineRule="auto"/>
              <w:ind w:firstLine="709"/>
              <w:rPr>
                <w:b/>
                <w:bCs/>
              </w:rPr>
            </w:pPr>
            <w:r>
              <w:rPr>
                <w:b/>
                <w:bCs/>
              </w:rPr>
              <w:t>Труд (Технология)</w:t>
            </w:r>
          </w:p>
        </w:tc>
        <w:tc>
          <w:tcPr>
            <w:tcW w:w="1173" w:type="dxa"/>
            <w:vAlign w:val="bottom"/>
          </w:tcPr>
          <w:p w14:paraId="6473AC93" w14:textId="77777777" w:rsidR="00012E02" w:rsidRDefault="00000000" w:rsidP="00634A7B">
            <w:pPr>
              <w:spacing w:line="240" w:lineRule="auto"/>
              <w:ind w:firstLine="709"/>
              <w:rPr>
                <w:b/>
                <w:bCs/>
              </w:rPr>
            </w:pPr>
            <w:r>
              <w:rPr>
                <w:b/>
                <w:bCs/>
              </w:rPr>
              <w:t>1</w:t>
            </w:r>
          </w:p>
        </w:tc>
        <w:tc>
          <w:tcPr>
            <w:tcW w:w="1239" w:type="dxa"/>
            <w:vAlign w:val="bottom"/>
          </w:tcPr>
          <w:p w14:paraId="44B0688E" w14:textId="77777777" w:rsidR="00012E02" w:rsidRDefault="00000000" w:rsidP="00634A7B">
            <w:pPr>
              <w:spacing w:line="240" w:lineRule="auto"/>
              <w:ind w:firstLine="709"/>
              <w:rPr>
                <w:b/>
                <w:bCs/>
              </w:rPr>
            </w:pPr>
            <w:r>
              <w:rPr>
                <w:b/>
                <w:bCs/>
              </w:rPr>
              <w:t>1</w:t>
            </w:r>
          </w:p>
        </w:tc>
        <w:tc>
          <w:tcPr>
            <w:tcW w:w="1171" w:type="dxa"/>
            <w:vAlign w:val="bottom"/>
          </w:tcPr>
          <w:p w14:paraId="3EA7F1AB" w14:textId="77777777" w:rsidR="00012E02" w:rsidRDefault="00000000" w:rsidP="00634A7B">
            <w:pPr>
              <w:spacing w:line="240" w:lineRule="auto"/>
              <w:ind w:firstLine="709"/>
              <w:rPr>
                <w:b/>
                <w:bCs/>
              </w:rPr>
            </w:pPr>
            <w:r>
              <w:rPr>
                <w:b/>
                <w:bCs/>
              </w:rPr>
              <w:t>1</w:t>
            </w:r>
          </w:p>
        </w:tc>
        <w:tc>
          <w:tcPr>
            <w:tcW w:w="1134" w:type="dxa"/>
            <w:gridSpan w:val="2"/>
            <w:vAlign w:val="bottom"/>
          </w:tcPr>
          <w:p w14:paraId="4BEEFE0B" w14:textId="77777777" w:rsidR="00012E02" w:rsidRDefault="00000000" w:rsidP="00634A7B">
            <w:pPr>
              <w:spacing w:line="240" w:lineRule="auto"/>
              <w:ind w:firstLine="709"/>
              <w:rPr>
                <w:b/>
                <w:bCs/>
              </w:rPr>
            </w:pPr>
            <w:r>
              <w:rPr>
                <w:b/>
                <w:bCs/>
              </w:rPr>
              <w:t>1</w:t>
            </w:r>
          </w:p>
        </w:tc>
        <w:tc>
          <w:tcPr>
            <w:tcW w:w="1134" w:type="dxa"/>
          </w:tcPr>
          <w:p w14:paraId="2A94CC6E" w14:textId="77777777" w:rsidR="00012E02" w:rsidRDefault="00000000" w:rsidP="00634A7B">
            <w:pPr>
              <w:spacing w:line="240" w:lineRule="auto"/>
              <w:ind w:firstLine="709"/>
              <w:rPr>
                <w:b/>
                <w:bCs/>
              </w:rPr>
            </w:pPr>
            <w:r>
              <w:rPr>
                <w:b/>
                <w:bCs/>
              </w:rPr>
              <w:t>4</w:t>
            </w:r>
          </w:p>
        </w:tc>
      </w:tr>
      <w:tr w:rsidR="00012E02" w14:paraId="287A4802" w14:textId="77777777">
        <w:trPr>
          <w:trHeight w:val="385"/>
          <w:jc w:val="center"/>
        </w:trPr>
        <w:tc>
          <w:tcPr>
            <w:tcW w:w="2422" w:type="dxa"/>
          </w:tcPr>
          <w:p w14:paraId="4B914646" w14:textId="77777777" w:rsidR="00012E02" w:rsidRDefault="00000000" w:rsidP="00634A7B">
            <w:pPr>
              <w:spacing w:line="240" w:lineRule="auto"/>
              <w:ind w:firstLine="709"/>
              <w:rPr>
                <w:b/>
                <w:bCs/>
              </w:rPr>
            </w:pPr>
            <w:r>
              <w:rPr>
                <w:b/>
                <w:bCs/>
              </w:rPr>
              <w:t>Физическая культура</w:t>
            </w:r>
          </w:p>
        </w:tc>
        <w:tc>
          <w:tcPr>
            <w:tcW w:w="2212" w:type="dxa"/>
          </w:tcPr>
          <w:p w14:paraId="1F41DAA0" w14:textId="77777777" w:rsidR="00012E02" w:rsidRDefault="00000000" w:rsidP="00634A7B">
            <w:pPr>
              <w:spacing w:line="240" w:lineRule="auto"/>
              <w:ind w:firstLine="709"/>
              <w:rPr>
                <w:b/>
                <w:bCs/>
              </w:rPr>
            </w:pPr>
            <w:r>
              <w:rPr>
                <w:b/>
                <w:bCs/>
              </w:rPr>
              <w:t>Физическая культура</w:t>
            </w:r>
          </w:p>
        </w:tc>
        <w:tc>
          <w:tcPr>
            <w:tcW w:w="1173" w:type="dxa"/>
            <w:vAlign w:val="center"/>
          </w:tcPr>
          <w:p w14:paraId="3C6CF4E2" w14:textId="77777777" w:rsidR="00012E02" w:rsidRDefault="00000000" w:rsidP="00634A7B">
            <w:pPr>
              <w:spacing w:line="240" w:lineRule="auto"/>
              <w:ind w:firstLine="709"/>
              <w:rPr>
                <w:b/>
                <w:bCs/>
              </w:rPr>
            </w:pPr>
            <w:r>
              <w:rPr>
                <w:b/>
                <w:bCs/>
              </w:rPr>
              <w:t>2</w:t>
            </w:r>
          </w:p>
        </w:tc>
        <w:tc>
          <w:tcPr>
            <w:tcW w:w="1239" w:type="dxa"/>
            <w:vAlign w:val="center"/>
          </w:tcPr>
          <w:p w14:paraId="3AFB43E4" w14:textId="77777777" w:rsidR="00012E02" w:rsidRDefault="00000000" w:rsidP="00634A7B">
            <w:pPr>
              <w:spacing w:line="240" w:lineRule="auto"/>
              <w:ind w:firstLine="709"/>
              <w:rPr>
                <w:b/>
                <w:bCs/>
              </w:rPr>
            </w:pPr>
            <w:r>
              <w:rPr>
                <w:b/>
                <w:bCs/>
              </w:rPr>
              <w:t>2</w:t>
            </w:r>
          </w:p>
        </w:tc>
        <w:tc>
          <w:tcPr>
            <w:tcW w:w="1171" w:type="dxa"/>
            <w:vAlign w:val="center"/>
          </w:tcPr>
          <w:p w14:paraId="546847BC" w14:textId="77777777" w:rsidR="00012E02" w:rsidRDefault="00000000" w:rsidP="00634A7B">
            <w:pPr>
              <w:spacing w:line="240" w:lineRule="auto"/>
              <w:ind w:firstLine="709"/>
              <w:rPr>
                <w:b/>
                <w:bCs/>
              </w:rPr>
            </w:pPr>
            <w:r>
              <w:rPr>
                <w:b/>
                <w:bCs/>
              </w:rPr>
              <w:t>2</w:t>
            </w:r>
          </w:p>
        </w:tc>
        <w:tc>
          <w:tcPr>
            <w:tcW w:w="1134" w:type="dxa"/>
            <w:gridSpan w:val="2"/>
            <w:vAlign w:val="center"/>
          </w:tcPr>
          <w:p w14:paraId="3F94E332" w14:textId="77777777" w:rsidR="00012E02" w:rsidRDefault="00000000" w:rsidP="00634A7B">
            <w:pPr>
              <w:spacing w:line="240" w:lineRule="auto"/>
              <w:ind w:firstLine="709"/>
              <w:rPr>
                <w:b/>
                <w:bCs/>
              </w:rPr>
            </w:pPr>
            <w:r>
              <w:rPr>
                <w:b/>
                <w:bCs/>
              </w:rPr>
              <w:t>2</w:t>
            </w:r>
          </w:p>
        </w:tc>
        <w:tc>
          <w:tcPr>
            <w:tcW w:w="1134" w:type="dxa"/>
            <w:vAlign w:val="center"/>
          </w:tcPr>
          <w:p w14:paraId="4DDCBE38" w14:textId="77777777" w:rsidR="00012E02" w:rsidRDefault="00000000" w:rsidP="00634A7B">
            <w:pPr>
              <w:spacing w:line="240" w:lineRule="auto"/>
              <w:ind w:firstLine="709"/>
              <w:rPr>
                <w:b/>
                <w:bCs/>
              </w:rPr>
            </w:pPr>
            <w:r>
              <w:rPr>
                <w:b/>
                <w:bCs/>
              </w:rPr>
              <w:t>8</w:t>
            </w:r>
          </w:p>
        </w:tc>
      </w:tr>
      <w:tr w:rsidR="00012E02" w14:paraId="79A1B956" w14:textId="77777777">
        <w:trPr>
          <w:trHeight w:val="9"/>
          <w:jc w:val="center"/>
        </w:trPr>
        <w:tc>
          <w:tcPr>
            <w:tcW w:w="4634" w:type="dxa"/>
            <w:gridSpan w:val="2"/>
          </w:tcPr>
          <w:p w14:paraId="76292A26" w14:textId="77777777" w:rsidR="00012E02" w:rsidRDefault="00000000" w:rsidP="00634A7B">
            <w:pPr>
              <w:spacing w:line="240" w:lineRule="auto"/>
              <w:ind w:firstLine="709"/>
              <w:rPr>
                <w:b/>
                <w:bCs/>
              </w:rPr>
            </w:pPr>
            <w:r>
              <w:rPr>
                <w:b/>
                <w:bCs/>
              </w:rPr>
              <w:t>Итого</w:t>
            </w:r>
          </w:p>
        </w:tc>
        <w:tc>
          <w:tcPr>
            <w:tcW w:w="1173" w:type="dxa"/>
            <w:vAlign w:val="bottom"/>
          </w:tcPr>
          <w:p w14:paraId="2442E134" w14:textId="77777777" w:rsidR="00012E02" w:rsidRDefault="00000000" w:rsidP="00634A7B">
            <w:pPr>
              <w:spacing w:line="240" w:lineRule="auto"/>
              <w:ind w:firstLine="709"/>
              <w:rPr>
                <w:b/>
                <w:bCs/>
              </w:rPr>
            </w:pPr>
            <w:r>
              <w:rPr>
                <w:b/>
                <w:bCs/>
              </w:rPr>
              <w:t>20</w:t>
            </w:r>
          </w:p>
        </w:tc>
        <w:tc>
          <w:tcPr>
            <w:tcW w:w="1239" w:type="dxa"/>
            <w:vAlign w:val="bottom"/>
          </w:tcPr>
          <w:p w14:paraId="34C642DC" w14:textId="77777777" w:rsidR="00012E02" w:rsidRDefault="00000000" w:rsidP="00634A7B">
            <w:pPr>
              <w:spacing w:line="240" w:lineRule="auto"/>
              <w:ind w:firstLine="709"/>
              <w:rPr>
                <w:b/>
                <w:bCs/>
              </w:rPr>
            </w:pPr>
            <w:r>
              <w:rPr>
                <w:b/>
                <w:bCs/>
              </w:rPr>
              <w:t>22</w:t>
            </w:r>
          </w:p>
        </w:tc>
        <w:tc>
          <w:tcPr>
            <w:tcW w:w="1171" w:type="dxa"/>
          </w:tcPr>
          <w:p w14:paraId="34FFC9E4" w14:textId="77777777" w:rsidR="00012E02" w:rsidRDefault="00000000" w:rsidP="00634A7B">
            <w:pPr>
              <w:spacing w:line="240" w:lineRule="auto"/>
              <w:ind w:firstLine="709"/>
              <w:rPr>
                <w:b/>
                <w:bCs/>
              </w:rPr>
            </w:pPr>
            <w:r>
              <w:rPr>
                <w:b/>
                <w:bCs/>
              </w:rPr>
              <w:t>22</w:t>
            </w:r>
          </w:p>
        </w:tc>
        <w:tc>
          <w:tcPr>
            <w:tcW w:w="1134" w:type="dxa"/>
            <w:gridSpan w:val="2"/>
          </w:tcPr>
          <w:p w14:paraId="53F0ECBE" w14:textId="77777777" w:rsidR="00012E02" w:rsidRDefault="00000000" w:rsidP="00634A7B">
            <w:pPr>
              <w:spacing w:line="240" w:lineRule="auto"/>
              <w:ind w:firstLine="709"/>
              <w:rPr>
                <w:b/>
                <w:bCs/>
              </w:rPr>
            </w:pPr>
            <w:r>
              <w:rPr>
                <w:b/>
                <w:bCs/>
              </w:rPr>
              <w:t>23</w:t>
            </w:r>
          </w:p>
        </w:tc>
        <w:tc>
          <w:tcPr>
            <w:tcW w:w="1134" w:type="dxa"/>
          </w:tcPr>
          <w:p w14:paraId="5CB728B6" w14:textId="77777777" w:rsidR="00012E02" w:rsidRDefault="00012E02" w:rsidP="00634A7B">
            <w:pPr>
              <w:spacing w:line="240" w:lineRule="auto"/>
              <w:ind w:firstLine="709"/>
              <w:rPr>
                <w:b/>
                <w:bCs/>
              </w:rPr>
            </w:pPr>
          </w:p>
        </w:tc>
      </w:tr>
      <w:tr w:rsidR="00012E02" w14:paraId="0588CB7B" w14:textId="77777777">
        <w:trPr>
          <w:trHeight w:val="390"/>
          <w:jc w:val="center"/>
        </w:trPr>
        <w:tc>
          <w:tcPr>
            <w:tcW w:w="4634" w:type="dxa"/>
            <w:gridSpan w:val="2"/>
          </w:tcPr>
          <w:p w14:paraId="4C5015AC" w14:textId="77777777" w:rsidR="00012E02" w:rsidRDefault="00000000" w:rsidP="00634A7B">
            <w:pPr>
              <w:spacing w:line="240" w:lineRule="auto"/>
              <w:ind w:firstLine="709"/>
              <w:rPr>
                <w:b/>
                <w:bCs/>
              </w:rPr>
            </w:pPr>
            <w:r>
              <w:rPr>
                <w:b/>
                <w:bCs/>
                <w:i/>
              </w:rPr>
              <w:t>Часть, формируемая участниками образовательных отношений</w:t>
            </w:r>
          </w:p>
        </w:tc>
        <w:tc>
          <w:tcPr>
            <w:tcW w:w="1173" w:type="dxa"/>
          </w:tcPr>
          <w:p w14:paraId="375C4406" w14:textId="77777777" w:rsidR="00012E02" w:rsidRDefault="00000000" w:rsidP="00634A7B">
            <w:pPr>
              <w:spacing w:line="240" w:lineRule="auto"/>
              <w:ind w:firstLine="709"/>
              <w:rPr>
                <w:b/>
                <w:bCs/>
              </w:rPr>
            </w:pPr>
            <w:r>
              <w:rPr>
                <w:b/>
                <w:bCs/>
              </w:rPr>
              <w:t>1</w:t>
            </w:r>
          </w:p>
        </w:tc>
        <w:tc>
          <w:tcPr>
            <w:tcW w:w="1239" w:type="dxa"/>
          </w:tcPr>
          <w:p w14:paraId="69AA5A2B" w14:textId="77777777" w:rsidR="00012E02" w:rsidRDefault="00000000" w:rsidP="00634A7B">
            <w:pPr>
              <w:spacing w:line="240" w:lineRule="auto"/>
              <w:ind w:firstLine="709"/>
              <w:rPr>
                <w:b/>
                <w:bCs/>
              </w:rPr>
            </w:pPr>
            <w:r>
              <w:rPr>
                <w:b/>
                <w:bCs/>
              </w:rPr>
              <w:t>1</w:t>
            </w:r>
          </w:p>
        </w:tc>
        <w:tc>
          <w:tcPr>
            <w:tcW w:w="1171" w:type="dxa"/>
          </w:tcPr>
          <w:p w14:paraId="4752021B" w14:textId="77777777" w:rsidR="00012E02" w:rsidRDefault="00000000" w:rsidP="00634A7B">
            <w:pPr>
              <w:spacing w:line="240" w:lineRule="auto"/>
              <w:ind w:firstLine="709"/>
              <w:rPr>
                <w:b/>
                <w:bCs/>
              </w:rPr>
            </w:pPr>
            <w:r>
              <w:rPr>
                <w:b/>
                <w:bCs/>
              </w:rPr>
              <w:t>1</w:t>
            </w:r>
          </w:p>
        </w:tc>
        <w:tc>
          <w:tcPr>
            <w:tcW w:w="1134" w:type="dxa"/>
            <w:gridSpan w:val="2"/>
          </w:tcPr>
          <w:p w14:paraId="3027A186" w14:textId="77777777" w:rsidR="00012E02" w:rsidRDefault="00000000" w:rsidP="00634A7B">
            <w:pPr>
              <w:spacing w:line="240" w:lineRule="auto"/>
              <w:ind w:firstLine="709"/>
              <w:rPr>
                <w:b/>
                <w:bCs/>
              </w:rPr>
            </w:pPr>
            <w:r>
              <w:rPr>
                <w:b/>
                <w:bCs/>
              </w:rPr>
              <w:t>0</w:t>
            </w:r>
          </w:p>
        </w:tc>
        <w:tc>
          <w:tcPr>
            <w:tcW w:w="1134" w:type="dxa"/>
          </w:tcPr>
          <w:p w14:paraId="7B6C51BD" w14:textId="77777777" w:rsidR="00012E02" w:rsidRDefault="00000000" w:rsidP="00634A7B">
            <w:pPr>
              <w:spacing w:line="240" w:lineRule="auto"/>
              <w:ind w:firstLine="709"/>
              <w:rPr>
                <w:b/>
                <w:bCs/>
              </w:rPr>
            </w:pPr>
            <w:r>
              <w:rPr>
                <w:b/>
                <w:bCs/>
              </w:rPr>
              <w:t>3</w:t>
            </w:r>
          </w:p>
        </w:tc>
      </w:tr>
      <w:tr w:rsidR="00012E02" w14:paraId="28EDE8BD" w14:textId="77777777">
        <w:trPr>
          <w:trHeight w:val="156"/>
          <w:jc w:val="center"/>
        </w:trPr>
        <w:tc>
          <w:tcPr>
            <w:tcW w:w="2422" w:type="dxa"/>
          </w:tcPr>
          <w:p w14:paraId="6BF2DF0F" w14:textId="77777777" w:rsidR="00012E02" w:rsidRDefault="00000000" w:rsidP="00634A7B">
            <w:pPr>
              <w:spacing w:line="240" w:lineRule="auto"/>
              <w:ind w:firstLine="709"/>
              <w:rPr>
                <w:b/>
                <w:bCs/>
                <w:i/>
              </w:rPr>
            </w:pPr>
            <w:r>
              <w:rPr>
                <w:b/>
                <w:bCs/>
              </w:rPr>
              <w:t xml:space="preserve">Математика </w:t>
            </w:r>
          </w:p>
        </w:tc>
        <w:tc>
          <w:tcPr>
            <w:tcW w:w="2212" w:type="dxa"/>
          </w:tcPr>
          <w:p w14:paraId="5F643730" w14:textId="77777777" w:rsidR="00012E02" w:rsidRDefault="00000000" w:rsidP="00634A7B">
            <w:pPr>
              <w:spacing w:line="240" w:lineRule="auto"/>
              <w:ind w:firstLine="709"/>
              <w:rPr>
                <w:b/>
                <w:bCs/>
              </w:rPr>
            </w:pPr>
            <w:r>
              <w:rPr>
                <w:b/>
                <w:bCs/>
              </w:rPr>
              <w:t>Математика</w:t>
            </w:r>
          </w:p>
        </w:tc>
        <w:tc>
          <w:tcPr>
            <w:tcW w:w="1173" w:type="dxa"/>
            <w:vAlign w:val="bottom"/>
          </w:tcPr>
          <w:p w14:paraId="22A60647" w14:textId="77777777" w:rsidR="00012E02" w:rsidRDefault="00000000" w:rsidP="00634A7B">
            <w:pPr>
              <w:spacing w:line="240" w:lineRule="auto"/>
              <w:ind w:firstLine="709"/>
              <w:rPr>
                <w:b/>
                <w:bCs/>
              </w:rPr>
            </w:pPr>
            <w:r>
              <w:rPr>
                <w:b/>
                <w:bCs/>
              </w:rPr>
              <w:t>1</w:t>
            </w:r>
          </w:p>
        </w:tc>
        <w:tc>
          <w:tcPr>
            <w:tcW w:w="1239" w:type="dxa"/>
            <w:vAlign w:val="bottom"/>
          </w:tcPr>
          <w:p w14:paraId="564BA377" w14:textId="77777777" w:rsidR="00012E02" w:rsidRDefault="00000000" w:rsidP="00634A7B">
            <w:pPr>
              <w:spacing w:line="240" w:lineRule="auto"/>
              <w:ind w:firstLine="709"/>
              <w:rPr>
                <w:b/>
                <w:bCs/>
              </w:rPr>
            </w:pPr>
            <w:r>
              <w:rPr>
                <w:b/>
                <w:bCs/>
              </w:rPr>
              <w:t>1</w:t>
            </w:r>
          </w:p>
        </w:tc>
        <w:tc>
          <w:tcPr>
            <w:tcW w:w="1171" w:type="dxa"/>
          </w:tcPr>
          <w:p w14:paraId="2ECAE59F" w14:textId="77777777" w:rsidR="00012E02" w:rsidRDefault="00000000" w:rsidP="00634A7B">
            <w:pPr>
              <w:spacing w:line="240" w:lineRule="auto"/>
              <w:ind w:firstLine="709"/>
              <w:rPr>
                <w:b/>
                <w:bCs/>
              </w:rPr>
            </w:pPr>
            <w:r>
              <w:rPr>
                <w:b/>
                <w:bCs/>
              </w:rPr>
              <w:t>1</w:t>
            </w:r>
          </w:p>
        </w:tc>
        <w:tc>
          <w:tcPr>
            <w:tcW w:w="1134" w:type="dxa"/>
            <w:gridSpan w:val="2"/>
          </w:tcPr>
          <w:p w14:paraId="38D7D2FD" w14:textId="77777777" w:rsidR="00012E02" w:rsidRDefault="00000000" w:rsidP="00634A7B">
            <w:pPr>
              <w:spacing w:line="240" w:lineRule="auto"/>
              <w:ind w:firstLine="709"/>
              <w:rPr>
                <w:b/>
                <w:bCs/>
              </w:rPr>
            </w:pPr>
            <w:r>
              <w:rPr>
                <w:b/>
                <w:bCs/>
              </w:rPr>
              <w:t>0</w:t>
            </w:r>
          </w:p>
        </w:tc>
        <w:tc>
          <w:tcPr>
            <w:tcW w:w="1134" w:type="dxa"/>
          </w:tcPr>
          <w:p w14:paraId="4AC5FFAA" w14:textId="77777777" w:rsidR="00012E02" w:rsidRDefault="00000000" w:rsidP="00634A7B">
            <w:pPr>
              <w:spacing w:line="240" w:lineRule="auto"/>
              <w:ind w:firstLine="709"/>
              <w:rPr>
                <w:b/>
                <w:bCs/>
              </w:rPr>
            </w:pPr>
            <w:r>
              <w:rPr>
                <w:b/>
                <w:bCs/>
              </w:rPr>
              <w:t>3</w:t>
            </w:r>
          </w:p>
        </w:tc>
      </w:tr>
      <w:tr w:rsidR="00012E02" w14:paraId="370CB821" w14:textId="77777777">
        <w:trPr>
          <w:trHeight w:val="156"/>
          <w:jc w:val="center"/>
        </w:trPr>
        <w:tc>
          <w:tcPr>
            <w:tcW w:w="4634" w:type="dxa"/>
            <w:gridSpan w:val="2"/>
          </w:tcPr>
          <w:p w14:paraId="4A06552E" w14:textId="77777777" w:rsidR="00012E02" w:rsidRDefault="00000000" w:rsidP="00634A7B">
            <w:pPr>
              <w:spacing w:line="240" w:lineRule="auto"/>
              <w:ind w:firstLine="709"/>
              <w:rPr>
                <w:b/>
                <w:bCs/>
              </w:rPr>
            </w:pPr>
            <w:r>
              <w:rPr>
                <w:b/>
                <w:bCs/>
              </w:rPr>
              <w:t>Учебные недели</w:t>
            </w:r>
          </w:p>
        </w:tc>
        <w:tc>
          <w:tcPr>
            <w:tcW w:w="1173" w:type="dxa"/>
            <w:vAlign w:val="bottom"/>
          </w:tcPr>
          <w:p w14:paraId="6FFE9A3A" w14:textId="77777777" w:rsidR="00012E02" w:rsidRDefault="00000000" w:rsidP="00634A7B">
            <w:pPr>
              <w:spacing w:line="240" w:lineRule="auto"/>
              <w:ind w:firstLine="709"/>
              <w:rPr>
                <w:b/>
                <w:bCs/>
              </w:rPr>
            </w:pPr>
            <w:r>
              <w:rPr>
                <w:b/>
                <w:bCs/>
              </w:rPr>
              <w:t>33</w:t>
            </w:r>
          </w:p>
        </w:tc>
        <w:tc>
          <w:tcPr>
            <w:tcW w:w="1239" w:type="dxa"/>
            <w:vAlign w:val="bottom"/>
          </w:tcPr>
          <w:p w14:paraId="156F9F14" w14:textId="77777777" w:rsidR="00012E02" w:rsidRDefault="00000000" w:rsidP="00634A7B">
            <w:pPr>
              <w:spacing w:line="240" w:lineRule="auto"/>
              <w:ind w:firstLine="709"/>
              <w:rPr>
                <w:b/>
                <w:bCs/>
              </w:rPr>
            </w:pPr>
            <w:r>
              <w:rPr>
                <w:b/>
                <w:bCs/>
              </w:rPr>
              <w:t>34</w:t>
            </w:r>
          </w:p>
        </w:tc>
        <w:tc>
          <w:tcPr>
            <w:tcW w:w="1171" w:type="dxa"/>
          </w:tcPr>
          <w:p w14:paraId="76368D6A" w14:textId="77777777" w:rsidR="00012E02" w:rsidRDefault="00000000" w:rsidP="00634A7B">
            <w:pPr>
              <w:spacing w:line="240" w:lineRule="auto"/>
              <w:ind w:firstLine="709"/>
              <w:rPr>
                <w:b/>
                <w:bCs/>
              </w:rPr>
            </w:pPr>
            <w:r>
              <w:rPr>
                <w:b/>
                <w:bCs/>
              </w:rPr>
              <w:t>34</w:t>
            </w:r>
          </w:p>
        </w:tc>
        <w:tc>
          <w:tcPr>
            <w:tcW w:w="1134" w:type="dxa"/>
            <w:gridSpan w:val="2"/>
          </w:tcPr>
          <w:p w14:paraId="25DC22D5" w14:textId="77777777" w:rsidR="00012E02" w:rsidRDefault="00000000" w:rsidP="00634A7B">
            <w:pPr>
              <w:spacing w:line="240" w:lineRule="auto"/>
              <w:ind w:firstLine="709"/>
              <w:rPr>
                <w:b/>
                <w:bCs/>
              </w:rPr>
            </w:pPr>
            <w:r>
              <w:rPr>
                <w:b/>
                <w:bCs/>
              </w:rPr>
              <w:t>34</w:t>
            </w:r>
          </w:p>
        </w:tc>
        <w:tc>
          <w:tcPr>
            <w:tcW w:w="1134" w:type="dxa"/>
          </w:tcPr>
          <w:p w14:paraId="0930FAA8" w14:textId="77777777" w:rsidR="00012E02" w:rsidRDefault="00000000" w:rsidP="00634A7B">
            <w:pPr>
              <w:spacing w:line="240" w:lineRule="auto"/>
              <w:ind w:firstLine="709"/>
              <w:rPr>
                <w:b/>
                <w:bCs/>
              </w:rPr>
            </w:pPr>
            <w:r>
              <w:rPr>
                <w:b/>
                <w:bCs/>
              </w:rPr>
              <w:t>135</w:t>
            </w:r>
          </w:p>
        </w:tc>
      </w:tr>
    </w:tbl>
    <w:p w14:paraId="7E008D32" w14:textId="77777777" w:rsidR="00012E02" w:rsidRDefault="00012E02" w:rsidP="00634A7B">
      <w:pPr>
        <w:spacing w:line="240" w:lineRule="auto"/>
        <w:ind w:firstLine="709"/>
        <w:rPr>
          <w:b/>
          <w:bCs/>
        </w:rPr>
      </w:pPr>
    </w:p>
    <w:p w14:paraId="7635B4BE" w14:textId="77777777" w:rsidR="00012E02" w:rsidRDefault="00012E02" w:rsidP="00634A7B">
      <w:pPr>
        <w:pStyle w:val="afff0"/>
        <w:ind w:firstLine="709"/>
        <w:jc w:val="both"/>
        <w:rPr>
          <w:rFonts w:ascii="Times New Roman" w:hAnsi="Times New Roman" w:cs="Times New Roman"/>
          <w:sz w:val="24"/>
          <w:szCs w:val="24"/>
        </w:rPr>
      </w:pPr>
    </w:p>
    <w:p w14:paraId="0563C75A" w14:textId="77777777" w:rsidR="00012E02" w:rsidRDefault="00012E02" w:rsidP="00634A7B">
      <w:pPr>
        <w:pStyle w:val="afff0"/>
        <w:ind w:firstLine="709"/>
        <w:jc w:val="both"/>
        <w:rPr>
          <w:rFonts w:ascii="Times New Roman" w:hAnsi="Times New Roman" w:cs="Times New Roman"/>
          <w:color w:val="FF0000"/>
          <w:sz w:val="24"/>
          <w:szCs w:val="24"/>
        </w:rPr>
      </w:pPr>
    </w:p>
    <w:p w14:paraId="5FE37194" w14:textId="77777777" w:rsidR="00012E02" w:rsidRDefault="00000000" w:rsidP="00634A7B">
      <w:pPr>
        <w:tabs>
          <w:tab w:val="left" w:pos="1272"/>
        </w:tabs>
        <w:spacing w:line="240" w:lineRule="auto"/>
        <w:ind w:firstLine="709"/>
        <w:rPr>
          <w:rFonts w:cs="Times New Roman"/>
          <w:b/>
          <w:bCs/>
          <w:sz w:val="24"/>
          <w:szCs w:val="24"/>
        </w:rPr>
      </w:pPr>
      <w:r>
        <w:rPr>
          <w:rFonts w:cs="Times New Roman"/>
          <w:b/>
          <w:bCs/>
          <w:sz w:val="24"/>
          <w:szCs w:val="24"/>
        </w:rPr>
        <w:t>Промежуточная аттестация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2"/>
        <w:gridCol w:w="1443"/>
        <w:gridCol w:w="2291"/>
        <w:gridCol w:w="1668"/>
        <w:gridCol w:w="2291"/>
      </w:tblGrid>
      <w:tr w:rsidR="00012E02" w14:paraId="5CF4E981" w14:textId="77777777">
        <w:trPr>
          <w:trHeight w:val="79"/>
        </w:trPr>
        <w:tc>
          <w:tcPr>
            <w:tcW w:w="702" w:type="pct"/>
            <w:vMerge w:val="restart"/>
            <w:tcBorders>
              <w:top w:val="single" w:sz="4" w:space="0" w:color="000000"/>
              <w:left w:val="single" w:sz="4" w:space="0" w:color="000000"/>
              <w:bottom w:val="single" w:sz="4" w:space="0" w:color="000000"/>
              <w:right w:val="single" w:sz="4" w:space="0" w:color="000000"/>
            </w:tcBorders>
          </w:tcPr>
          <w:p w14:paraId="33892936" w14:textId="77777777" w:rsidR="00012E02" w:rsidRDefault="00000000" w:rsidP="00634A7B">
            <w:pPr>
              <w:spacing w:line="240" w:lineRule="auto"/>
              <w:ind w:firstLine="709"/>
              <w:rPr>
                <w:rFonts w:eastAsia="Calibri"/>
                <w:sz w:val="24"/>
                <w:szCs w:val="24"/>
              </w:rPr>
            </w:pPr>
            <w:r>
              <w:rPr>
                <w:rFonts w:eastAsia="Calibri"/>
                <w:sz w:val="24"/>
                <w:szCs w:val="24"/>
              </w:rPr>
              <w:t>Предмет</w:t>
            </w:r>
          </w:p>
        </w:tc>
        <w:tc>
          <w:tcPr>
            <w:tcW w:w="4297" w:type="pct"/>
            <w:gridSpan w:val="4"/>
            <w:tcBorders>
              <w:top w:val="single" w:sz="4" w:space="0" w:color="000000"/>
              <w:left w:val="single" w:sz="4" w:space="0" w:color="auto"/>
              <w:bottom w:val="single" w:sz="4" w:space="0" w:color="000000"/>
              <w:right w:val="single" w:sz="4" w:space="0" w:color="auto"/>
            </w:tcBorders>
          </w:tcPr>
          <w:p w14:paraId="2FFECC6B" w14:textId="77777777" w:rsidR="00012E02" w:rsidRDefault="00000000" w:rsidP="00634A7B">
            <w:pPr>
              <w:spacing w:line="240" w:lineRule="auto"/>
              <w:ind w:firstLine="709"/>
              <w:rPr>
                <w:rFonts w:eastAsia="Calibri"/>
                <w:sz w:val="24"/>
                <w:szCs w:val="24"/>
              </w:rPr>
            </w:pPr>
            <w:r>
              <w:rPr>
                <w:rFonts w:eastAsia="Calibri"/>
                <w:sz w:val="24"/>
                <w:szCs w:val="24"/>
              </w:rPr>
              <w:t>Форма годовой промежуточной аттестации</w:t>
            </w:r>
          </w:p>
        </w:tc>
      </w:tr>
      <w:tr w:rsidR="00012E02" w14:paraId="1B515C4F" w14:textId="77777777">
        <w:trPr>
          <w:trHeight w:val="70"/>
        </w:trPr>
        <w:tc>
          <w:tcPr>
            <w:tcW w:w="702" w:type="pct"/>
            <w:vMerge/>
            <w:tcBorders>
              <w:top w:val="single" w:sz="4" w:space="0" w:color="000000"/>
              <w:left w:val="single" w:sz="4" w:space="0" w:color="000000"/>
              <w:bottom w:val="single" w:sz="4" w:space="0" w:color="000000"/>
              <w:right w:val="single" w:sz="4" w:space="0" w:color="000000"/>
            </w:tcBorders>
            <w:vAlign w:val="center"/>
          </w:tcPr>
          <w:p w14:paraId="3AAEE264" w14:textId="77777777" w:rsidR="00012E02" w:rsidRDefault="00012E02" w:rsidP="00634A7B">
            <w:pPr>
              <w:spacing w:line="240" w:lineRule="auto"/>
              <w:ind w:firstLine="709"/>
              <w:rPr>
                <w:rFonts w:eastAsia="Calibri"/>
                <w:sz w:val="24"/>
                <w:szCs w:val="24"/>
              </w:rPr>
            </w:pPr>
          </w:p>
        </w:tc>
        <w:tc>
          <w:tcPr>
            <w:tcW w:w="704" w:type="pct"/>
            <w:tcBorders>
              <w:top w:val="single" w:sz="4" w:space="0" w:color="000000"/>
              <w:left w:val="single" w:sz="4" w:space="0" w:color="auto"/>
              <w:bottom w:val="single" w:sz="4" w:space="0" w:color="000000"/>
              <w:right w:val="single" w:sz="4" w:space="0" w:color="auto"/>
            </w:tcBorders>
          </w:tcPr>
          <w:p w14:paraId="622FD8B6" w14:textId="77777777" w:rsidR="00012E02" w:rsidRDefault="00000000" w:rsidP="00634A7B">
            <w:pPr>
              <w:spacing w:line="240" w:lineRule="auto"/>
              <w:ind w:firstLine="709"/>
              <w:rPr>
                <w:rFonts w:eastAsia="Calibri"/>
                <w:sz w:val="24"/>
                <w:szCs w:val="24"/>
              </w:rPr>
            </w:pPr>
            <w:r>
              <w:rPr>
                <w:rFonts w:eastAsia="Calibri"/>
                <w:sz w:val="24"/>
                <w:szCs w:val="24"/>
              </w:rPr>
              <w:t>1 класс</w:t>
            </w:r>
          </w:p>
        </w:tc>
        <w:tc>
          <w:tcPr>
            <w:tcW w:w="1314" w:type="pct"/>
            <w:tcBorders>
              <w:top w:val="single" w:sz="4" w:space="0" w:color="000000"/>
              <w:left w:val="single" w:sz="4" w:space="0" w:color="auto"/>
              <w:bottom w:val="single" w:sz="4" w:space="0" w:color="000000"/>
              <w:right w:val="single" w:sz="4" w:space="0" w:color="000000"/>
            </w:tcBorders>
          </w:tcPr>
          <w:p w14:paraId="6099BBC5" w14:textId="77777777" w:rsidR="00012E02" w:rsidRDefault="00000000" w:rsidP="00634A7B">
            <w:pPr>
              <w:spacing w:line="240" w:lineRule="auto"/>
              <w:ind w:firstLine="709"/>
              <w:rPr>
                <w:rFonts w:eastAsia="Calibri"/>
                <w:sz w:val="24"/>
                <w:szCs w:val="24"/>
              </w:rPr>
            </w:pPr>
            <w:r>
              <w:rPr>
                <w:rFonts w:eastAsia="Calibri"/>
                <w:sz w:val="24"/>
                <w:szCs w:val="24"/>
              </w:rPr>
              <w:t>2 класс</w:t>
            </w:r>
          </w:p>
        </w:tc>
        <w:tc>
          <w:tcPr>
            <w:tcW w:w="963" w:type="pct"/>
            <w:tcBorders>
              <w:top w:val="single" w:sz="4" w:space="0" w:color="000000"/>
              <w:left w:val="single" w:sz="4" w:space="0" w:color="000000"/>
              <w:bottom w:val="single" w:sz="4" w:space="0" w:color="000000"/>
              <w:right w:val="single" w:sz="4" w:space="0" w:color="000000"/>
            </w:tcBorders>
          </w:tcPr>
          <w:p w14:paraId="04C565DD" w14:textId="77777777" w:rsidR="00012E02" w:rsidRDefault="00000000" w:rsidP="00634A7B">
            <w:pPr>
              <w:spacing w:line="240" w:lineRule="auto"/>
              <w:ind w:firstLine="709"/>
              <w:rPr>
                <w:rFonts w:eastAsia="Calibri"/>
                <w:sz w:val="24"/>
                <w:szCs w:val="24"/>
              </w:rPr>
            </w:pPr>
            <w:r>
              <w:rPr>
                <w:rFonts w:eastAsia="Calibri"/>
                <w:sz w:val="24"/>
                <w:szCs w:val="24"/>
              </w:rPr>
              <w:t>3 класс</w:t>
            </w:r>
          </w:p>
        </w:tc>
        <w:tc>
          <w:tcPr>
            <w:tcW w:w="1314" w:type="pct"/>
            <w:tcBorders>
              <w:top w:val="single" w:sz="4" w:space="0" w:color="000000"/>
              <w:left w:val="single" w:sz="4" w:space="0" w:color="000000"/>
              <w:bottom w:val="single" w:sz="4" w:space="0" w:color="000000"/>
              <w:right w:val="single" w:sz="4" w:space="0" w:color="000000"/>
            </w:tcBorders>
          </w:tcPr>
          <w:p w14:paraId="23E174FA" w14:textId="77777777" w:rsidR="00012E02" w:rsidRDefault="00000000" w:rsidP="00634A7B">
            <w:pPr>
              <w:spacing w:line="240" w:lineRule="auto"/>
              <w:ind w:firstLine="709"/>
              <w:rPr>
                <w:rFonts w:eastAsia="Calibri"/>
                <w:sz w:val="24"/>
                <w:szCs w:val="24"/>
              </w:rPr>
            </w:pPr>
            <w:r>
              <w:rPr>
                <w:rFonts w:eastAsia="Calibri"/>
                <w:sz w:val="24"/>
                <w:szCs w:val="24"/>
              </w:rPr>
              <w:t>4 класс</w:t>
            </w:r>
          </w:p>
        </w:tc>
      </w:tr>
      <w:tr w:rsidR="00012E02" w14:paraId="0C05CA8E" w14:textId="77777777">
        <w:tc>
          <w:tcPr>
            <w:tcW w:w="702" w:type="pct"/>
            <w:tcBorders>
              <w:top w:val="single" w:sz="4" w:space="0" w:color="000000"/>
              <w:left w:val="single" w:sz="4" w:space="0" w:color="000000"/>
              <w:bottom w:val="single" w:sz="4" w:space="0" w:color="auto"/>
              <w:right w:val="single" w:sz="4" w:space="0" w:color="000000"/>
            </w:tcBorders>
          </w:tcPr>
          <w:p w14:paraId="1B4F131A" w14:textId="77777777" w:rsidR="00012E02" w:rsidRDefault="00000000" w:rsidP="00634A7B">
            <w:pPr>
              <w:spacing w:line="240" w:lineRule="auto"/>
              <w:ind w:firstLine="709"/>
              <w:rPr>
                <w:rFonts w:eastAsia="Calibri"/>
                <w:sz w:val="24"/>
                <w:szCs w:val="24"/>
              </w:rPr>
            </w:pPr>
            <w:r>
              <w:rPr>
                <w:rFonts w:eastAsia="Calibri"/>
                <w:sz w:val="24"/>
                <w:szCs w:val="24"/>
              </w:rPr>
              <w:t>Русский язык</w:t>
            </w:r>
          </w:p>
        </w:tc>
        <w:tc>
          <w:tcPr>
            <w:tcW w:w="704" w:type="pct"/>
            <w:tcBorders>
              <w:top w:val="single" w:sz="4" w:space="0" w:color="000000"/>
              <w:left w:val="single" w:sz="4" w:space="0" w:color="auto"/>
              <w:bottom w:val="single" w:sz="4" w:space="0" w:color="auto"/>
              <w:right w:val="single" w:sz="4" w:space="0" w:color="auto"/>
            </w:tcBorders>
          </w:tcPr>
          <w:p w14:paraId="439C7C1A" w14:textId="77777777" w:rsidR="00012E02" w:rsidRDefault="00000000" w:rsidP="00634A7B">
            <w:pPr>
              <w:spacing w:line="240" w:lineRule="auto"/>
              <w:ind w:firstLine="709"/>
              <w:rPr>
                <w:rFonts w:eastAsia="Calibri"/>
                <w:sz w:val="24"/>
                <w:szCs w:val="24"/>
              </w:rPr>
            </w:pPr>
            <w:r>
              <w:rPr>
                <w:sz w:val="24"/>
                <w:szCs w:val="24"/>
              </w:rPr>
              <w:t>Качественная оценка уровня знаний</w:t>
            </w:r>
          </w:p>
        </w:tc>
        <w:tc>
          <w:tcPr>
            <w:tcW w:w="1314" w:type="pct"/>
            <w:tcBorders>
              <w:top w:val="single" w:sz="4" w:space="0" w:color="000000"/>
              <w:left w:val="single" w:sz="4" w:space="0" w:color="auto"/>
              <w:bottom w:val="single" w:sz="4" w:space="0" w:color="000000"/>
              <w:right w:val="single" w:sz="4" w:space="0" w:color="000000"/>
            </w:tcBorders>
          </w:tcPr>
          <w:p w14:paraId="6551B900" w14:textId="77777777" w:rsidR="00012E02" w:rsidRDefault="00000000" w:rsidP="00634A7B">
            <w:pPr>
              <w:spacing w:line="240" w:lineRule="auto"/>
              <w:ind w:firstLine="709"/>
              <w:rPr>
                <w:rFonts w:eastAsia="Calibri"/>
                <w:sz w:val="24"/>
                <w:szCs w:val="24"/>
              </w:rPr>
            </w:pPr>
            <w:r>
              <w:rPr>
                <w:rFonts w:eastAsia="Calibri"/>
                <w:sz w:val="24"/>
                <w:szCs w:val="24"/>
              </w:rPr>
              <w:t>Диктант/ годовая отметка</w:t>
            </w:r>
          </w:p>
        </w:tc>
        <w:tc>
          <w:tcPr>
            <w:tcW w:w="963" w:type="pct"/>
            <w:tcBorders>
              <w:top w:val="single" w:sz="4" w:space="0" w:color="000000"/>
              <w:left w:val="single" w:sz="4" w:space="0" w:color="000000"/>
              <w:bottom w:val="single" w:sz="4" w:space="0" w:color="000000"/>
              <w:right w:val="single" w:sz="4" w:space="0" w:color="000000"/>
            </w:tcBorders>
          </w:tcPr>
          <w:p w14:paraId="0B3320C0" w14:textId="77777777" w:rsidR="00012E02" w:rsidRDefault="00000000" w:rsidP="00634A7B">
            <w:pPr>
              <w:spacing w:line="240" w:lineRule="auto"/>
              <w:ind w:firstLine="709"/>
              <w:rPr>
                <w:rFonts w:eastAsia="Calibri"/>
                <w:sz w:val="24"/>
                <w:szCs w:val="24"/>
              </w:rPr>
            </w:pPr>
            <w:r>
              <w:rPr>
                <w:rFonts w:eastAsia="Calibri"/>
                <w:sz w:val="24"/>
                <w:szCs w:val="24"/>
              </w:rPr>
              <w:t>Диктант с грамматическим заданием/ годовая отметка</w:t>
            </w:r>
          </w:p>
        </w:tc>
        <w:tc>
          <w:tcPr>
            <w:tcW w:w="1314" w:type="pct"/>
            <w:tcBorders>
              <w:top w:val="single" w:sz="4" w:space="0" w:color="000000"/>
              <w:left w:val="single" w:sz="4" w:space="0" w:color="000000"/>
              <w:bottom w:val="single" w:sz="4" w:space="0" w:color="000000"/>
              <w:right w:val="single" w:sz="4" w:space="0" w:color="000000"/>
            </w:tcBorders>
          </w:tcPr>
          <w:p w14:paraId="437C20DE" w14:textId="77777777" w:rsidR="00012E02" w:rsidRDefault="00000000" w:rsidP="00634A7B">
            <w:pPr>
              <w:spacing w:line="240" w:lineRule="auto"/>
              <w:ind w:firstLine="709"/>
              <w:rPr>
                <w:rFonts w:eastAsia="Calibri"/>
                <w:sz w:val="24"/>
                <w:szCs w:val="24"/>
              </w:rPr>
            </w:pPr>
            <w:r>
              <w:rPr>
                <w:rFonts w:eastAsia="Calibri"/>
                <w:sz w:val="24"/>
                <w:szCs w:val="24"/>
              </w:rPr>
              <w:t>Диктант с грамматическим заданием /выставление годовой отметки</w:t>
            </w:r>
          </w:p>
        </w:tc>
      </w:tr>
      <w:tr w:rsidR="00012E02" w14:paraId="6C6F5514" w14:textId="77777777">
        <w:tc>
          <w:tcPr>
            <w:tcW w:w="702" w:type="pct"/>
            <w:tcBorders>
              <w:top w:val="single" w:sz="4" w:space="0" w:color="000000"/>
              <w:left w:val="single" w:sz="4" w:space="0" w:color="000000"/>
              <w:bottom w:val="single" w:sz="4" w:space="0" w:color="auto"/>
              <w:right w:val="single" w:sz="4" w:space="0" w:color="000000"/>
            </w:tcBorders>
          </w:tcPr>
          <w:p w14:paraId="55385E42" w14:textId="77777777" w:rsidR="00012E02" w:rsidRDefault="00000000" w:rsidP="00634A7B">
            <w:pPr>
              <w:spacing w:line="240" w:lineRule="auto"/>
              <w:ind w:firstLine="709"/>
              <w:rPr>
                <w:rFonts w:eastAsia="Calibri"/>
                <w:sz w:val="24"/>
                <w:szCs w:val="24"/>
              </w:rPr>
            </w:pPr>
            <w:r>
              <w:rPr>
                <w:rFonts w:eastAsia="Calibri"/>
                <w:sz w:val="24"/>
                <w:szCs w:val="24"/>
              </w:rPr>
              <w:t>Литературное чтение</w:t>
            </w:r>
          </w:p>
        </w:tc>
        <w:tc>
          <w:tcPr>
            <w:tcW w:w="704" w:type="pct"/>
            <w:tcBorders>
              <w:top w:val="single" w:sz="4" w:space="0" w:color="auto"/>
              <w:left w:val="single" w:sz="4" w:space="0" w:color="auto"/>
              <w:bottom w:val="single" w:sz="4" w:space="0" w:color="auto"/>
              <w:right w:val="single" w:sz="4" w:space="0" w:color="auto"/>
            </w:tcBorders>
          </w:tcPr>
          <w:p w14:paraId="6E84FE6A" w14:textId="77777777" w:rsidR="00012E02" w:rsidRDefault="00000000" w:rsidP="00634A7B">
            <w:pPr>
              <w:spacing w:line="240" w:lineRule="auto"/>
              <w:ind w:firstLine="709"/>
              <w:rPr>
                <w:rFonts w:eastAsia="Calibri"/>
                <w:sz w:val="24"/>
                <w:szCs w:val="24"/>
              </w:rPr>
            </w:pPr>
            <w:r>
              <w:rPr>
                <w:sz w:val="24"/>
                <w:szCs w:val="24"/>
              </w:rPr>
              <w:t>Качественная оценка уровня знаний</w:t>
            </w:r>
          </w:p>
        </w:tc>
        <w:tc>
          <w:tcPr>
            <w:tcW w:w="1314" w:type="pct"/>
            <w:tcBorders>
              <w:top w:val="single" w:sz="4" w:space="0" w:color="000000"/>
              <w:left w:val="single" w:sz="4" w:space="0" w:color="auto"/>
              <w:bottom w:val="single" w:sz="4" w:space="0" w:color="000000"/>
              <w:right w:val="single" w:sz="4" w:space="0" w:color="000000"/>
            </w:tcBorders>
          </w:tcPr>
          <w:p w14:paraId="7F210CAF" w14:textId="77777777" w:rsidR="00012E02" w:rsidRDefault="00000000" w:rsidP="00634A7B">
            <w:pPr>
              <w:spacing w:line="240" w:lineRule="auto"/>
              <w:ind w:firstLine="709"/>
              <w:rPr>
                <w:rFonts w:eastAsia="Calibri"/>
                <w:sz w:val="24"/>
                <w:szCs w:val="24"/>
              </w:rPr>
            </w:pPr>
            <w:r>
              <w:rPr>
                <w:rFonts w:eastAsia="Calibri"/>
                <w:sz w:val="24"/>
                <w:szCs w:val="24"/>
              </w:rPr>
              <w:t>контрольная работа/выставление годовой отметки</w:t>
            </w:r>
          </w:p>
        </w:tc>
        <w:tc>
          <w:tcPr>
            <w:tcW w:w="963" w:type="pct"/>
            <w:tcBorders>
              <w:top w:val="single" w:sz="4" w:space="0" w:color="000000"/>
              <w:left w:val="single" w:sz="4" w:space="0" w:color="000000"/>
              <w:bottom w:val="single" w:sz="4" w:space="0" w:color="000000"/>
              <w:right w:val="single" w:sz="4" w:space="0" w:color="000000"/>
            </w:tcBorders>
          </w:tcPr>
          <w:p w14:paraId="31F0903C" w14:textId="77777777" w:rsidR="00012E02" w:rsidRDefault="00000000" w:rsidP="00634A7B">
            <w:pPr>
              <w:spacing w:line="240" w:lineRule="auto"/>
              <w:ind w:firstLine="709"/>
              <w:rPr>
                <w:rFonts w:eastAsia="Calibri"/>
                <w:sz w:val="24"/>
                <w:szCs w:val="24"/>
              </w:rPr>
            </w:pPr>
            <w:r>
              <w:rPr>
                <w:rFonts w:eastAsia="Calibri"/>
                <w:sz w:val="24"/>
                <w:szCs w:val="24"/>
              </w:rPr>
              <w:t>контрольная работа/выставление годовой отметки</w:t>
            </w:r>
          </w:p>
        </w:tc>
        <w:tc>
          <w:tcPr>
            <w:tcW w:w="1314" w:type="pct"/>
            <w:tcBorders>
              <w:top w:val="single" w:sz="4" w:space="0" w:color="000000"/>
              <w:left w:val="single" w:sz="4" w:space="0" w:color="000000"/>
              <w:bottom w:val="single" w:sz="4" w:space="0" w:color="000000"/>
              <w:right w:val="single" w:sz="4" w:space="0" w:color="000000"/>
            </w:tcBorders>
          </w:tcPr>
          <w:p w14:paraId="74DA0E9B" w14:textId="77777777" w:rsidR="00012E02" w:rsidRDefault="00000000" w:rsidP="00634A7B">
            <w:pPr>
              <w:spacing w:line="240" w:lineRule="auto"/>
              <w:ind w:firstLine="709"/>
              <w:rPr>
                <w:rFonts w:eastAsia="Calibri"/>
                <w:sz w:val="24"/>
                <w:szCs w:val="24"/>
              </w:rPr>
            </w:pPr>
            <w:r>
              <w:rPr>
                <w:rFonts w:eastAsia="Calibri"/>
                <w:sz w:val="24"/>
                <w:szCs w:val="24"/>
              </w:rPr>
              <w:t xml:space="preserve"> контрольная работа/ выставление годовой отметки</w:t>
            </w:r>
          </w:p>
        </w:tc>
      </w:tr>
      <w:tr w:rsidR="00012E02" w14:paraId="46BDF5D4" w14:textId="77777777">
        <w:tc>
          <w:tcPr>
            <w:tcW w:w="702" w:type="pct"/>
            <w:tcBorders>
              <w:top w:val="single" w:sz="4" w:space="0" w:color="000000"/>
              <w:left w:val="single" w:sz="4" w:space="0" w:color="000000"/>
              <w:bottom w:val="single" w:sz="4" w:space="0" w:color="000000"/>
              <w:right w:val="single" w:sz="4" w:space="0" w:color="000000"/>
            </w:tcBorders>
            <w:vAlign w:val="center"/>
          </w:tcPr>
          <w:p w14:paraId="061FDB60" w14:textId="77777777" w:rsidR="00012E02" w:rsidRDefault="00000000" w:rsidP="00634A7B">
            <w:pPr>
              <w:spacing w:line="240" w:lineRule="auto"/>
              <w:ind w:firstLine="709"/>
              <w:rPr>
                <w:rFonts w:eastAsia="Calibri"/>
                <w:sz w:val="24"/>
                <w:szCs w:val="24"/>
              </w:rPr>
            </w:pPr>
            <w:r>
              <w:rPr>
                <w:sz w:val="24"/>
                <w:szCs w:val="24"/>
              </w:rPr>
              <w:t>Литературное чтение на родном языке (на родном русском языке)</w:t>
            </w:r>
          </w:p>
        </w:tc>
        <w:tc>
          <w:tcPr>
            <w:tcW w:w="704" w:type="pct"/>
            <w:tcBorders>
              <w:top w:val="single" w:sz="4" w:space="0" w:color="auto"/>
              <w:left w:val="single" w:sz="4" w:space="0" w:color="auto"/>
              <w:bottom w:val="single" w:sz="4" w:space="0" w:color="auto"/>
              <w:right w:val="single" w:sz="4" w:space="0" w:color="auto"/>
            </w:tcBorders>
          </w:tcPr>
          <w:p w14:paraId="0F2FB623" w14:textId="77777777" w:rsidR="00012E02" w:rsidRDefault="00000000" w:rsidP="00634A7B">
            <w:pPr>
              <w:spacing w:line="240" w:lineRule="auto"/>
              <w:ind w:firstLine="709"/>
              <w:rPr>
                <w:rFonts w:eastAsia="Calibri"/>
                <w:sz w:val="24"/>
                <w:szCs w:val="24"/>
              </w:rPr>
            </w:pPr>
            <w:r>
              <w:rPr>
                <w:sz w:val="24"/>
                <w:szCs w:val="24"/>
              </w:rPr>
              <w:t>Качественная оценка уровня знаний</w:t>
            </w:r>
          </w:p>
        </w:tc>
        <w:tc>
          <w:tcPr>
            <w:tcW w:w="1314" w:type="pct"/>
            <w:tcBorders>
              <w:top w:val="single" w:sz="4" w:space="0" w:color="000000"/>
              <w:left w:val="single" w:sz="4" w:space="0" w:color="auto"/>
              <w:bottom w:val="single" w:sz="4" w:space="0" w:color="000000"/>
              <w:right w:val="single" w:sz="4" w:space="0" w:color="000000"/>
            </w:tcBorders>
          </w:tcPr>
          <w:p w14:paraId="346B2266" w14:textId="77777777" w:rsidR="00012E02" w:rsidRDefault="00000000" w:rsidP="00634A7B">
            <w:pPr>
              <w:spacing w:line="240" w:lineRule="auto"/>
              <w:ind w:firstLine="709"/>
              <w:rPr>
                <w:rFonts w:eastAsia="Calibri"/>
                <w:sz w:val="24"/>
                <w:szCs w:val="24"/>
              </w:rPr>
            </w:pPr>
            <w:r>
              <w:rPr>
                <w:rFonts w:eastAsia="Calibri"/>
                <w:sz w:val="24"/>
                <w:szCs w:val="24"/>
              </w:rPr>
              <w:t>тест/выставление годовой отметки</w:t>
            </w:r>
          </w:p>
        </w:tc>
        <w:tc>
          <w:tcPr>
            <w:tcW w:w="963" w:type="pct"/>
            <w:tcBorders>
              <w:top w:val="single" w:sz="4" w:space="0" w:color="000000"/>
              <w:left w:val="single" w:sz="4" w:space="0" w:color="000000"/>
              <w:bottom w:val="single" w:sz="4" w:space="0" w:color="000000"/>
              <w:right w:val="single" w:sz="4" w:space="0" w:color="000000"/>
            </w:tcBorders>
          </w:tcPr>
          <w:p w14:paraId="0D137A0D" w14:textId="77777777" w:rsidR="00012E02" w:rsidRDefault="00000000" w:rsidP="00634A7B">
            <w:pPr>
              <w:spacing w:line="240" w:lineRule="auto"/>
              <w:ind w:firstLine="709"/>
              <w:rPr>
                <w:rFonts w:eastAsia="Calibri"/>
                <w:sz w:val="24"/>
                <w:szCs w:val="24"/>
              </w:rPr>
            </w:pPr>
            <w:r>
              <w:rPr>
                <w:rFonts w:eastAsia="Calibri"/>
                <w:sz w:val="24"/>
                <w:szCs w:val="24"/>
              </w:rPr>
              <w:t>тест/выставление годовой отметки</w:t>
            </w:r>
          </w:p>
        </w:tc>
        <w:tc>
          <w:tcPr>
            <w:tcW w:w="1314" w:type="pct"/>
            <w:tcBorders>
              <w:top w:val="single" w:sz="4" w:space="0" w:color="000000"/>
              <w:left w:val="single" w:sz="4" w:space="0" w:color="000000"/>
              <w:bottom w:val="single" w:sz="4" w:space="0" w:color="000000"/>
              <w:right w:val="single" w:sz="4" w:space="0" w:color="000000"/>
            </w:tcBorders>
          </w:tcPr>
          <w:p w14:paraId="3F3DF3C7" w14:textId="77777777" w:rsidR="00012E02" w:rsidRDefault="00000000" w:rsidP="00634A7B">
            <w:pPr>
              <w:spacing w:line="240" w:lineRule="auto"/>
              <w:ind w:firstLine="709"/>
              <w:rPr>
                <w:rFonts w:eastAsia="Calibri"/>
                <w:sz w:val="24"/>
                <w:szCs w:val="24"/>
              </w:rPr>
            </w:pPr>
            <w:r>
              <w:rPr>
                <w:rFonts w:eastAsia="Calibri"/>
                <w:sz w:val="24"/>
                <w:szCs w:val="24"/>
              </w:rPr>
              <w:t>тест/выставление годовой отметки</w:t>
            </w:r>
          </w:p>
        </w:tc>
      </w:tr>
      <w:tr w:rsidR="00012E02" w14:paraId="40B8EA4E" w14:textId="77777777">
        <w:trPr>
          <w:trHeight w:val="915"/>
        </w:trPr>
        <w:tc>
          <w:tcPr>
            <w:tcW w:w="702" w:type="pct"/>
            <w:tcBorders>
              <w:top w:val="single" w:sz="4" w:space="0" w:color="000000"/>
              <w:left w:val="single" w:sz="4" w:space="0" w:color="000000"/>
              <w:bottom w:val="single" w:sz="4" w:space="0" w:color="auto"/>
              <w:right w:val="single" w:sz="4" w:space="0" w:color="000000"/>
            </w:tcBorders>
          </w:tcPr>
          <w:p w14:paraId="008CAC5F" w14:textId="77777777" w:rsidR="00012E02" w:rsidRDefault="00000000" w:rsidP="00634A7B">
            <w:pPr>
              <w:spacing w:line="240" w:lineRule="auto"/>
              <w:ind w:firstLine="709"/>
              <w:rPr>
                <w:rFonts w:eastAsia="Calibri"/>
                <w:sz w:val="24"/>
                <w:szCs w:val="24"/>
              </w:rPr>
            </w:pPr>
            <w:r>
              <w:rPr>
                <w:rFonts w:eastAsia="Calibri"/>
                <w:sz w:val="24"/>
                <w:szCs w:val="24"/>
              </w:rPr>
              <w:t>Иностранный язык (немецкий)</w:t>
            </w:r>
          </w:p>
        </w:tc>
        <w:tc>
          <w:tcPr>
            <w:tcW w:w="704" w:type="pct"/>
            <w:tcBorders>
              <w:top w:val="single" w:sz="4" w:space="0" w:color="auto"/>
              <w:left w:val="single" w:sz="4" w:space="0" w:color="auto"/>
              <w:bottom w:val="single" w:sz="4" w:space="0" w:color="auto"/>
              <w:right w:val="single" w:sz="4" w:space="0" w:color="auto"/>
            </w:tcBorders>
          </w:tcPr>
          <w:p w14:paraId="2FBD70A2" w14:textId="77777777" w:rsidR="00012E02" w:rsidRDefault="00012E02" w:rsidP="00634A7B">
            <w:pPr>
              <w:spacing w:line="240" w:lineRule="auto"/>
              <w:ind w:firstLine="709"/>
              <w:rPr>
                <w:rFonts w:eastAsia="Calibri"/>
                <w:sz w:val="24"/>
                <w:szCs w:val="24"/>
              </w:rPr>
            </w:pPr>
          </w:p>
        </w:tc>
        <w:tc>
          <w:tcPr>
            <w:tcW w:w="1314" w:type="pct"/>
            <w:tcBorders>
              <w:top w:val="single" w:sz="4" w:space="0" w:color="000000"/>
              <w:left w:val="single" w:sz="4" w:space="0" w:color="auto"/>
              <w:bottom w:val="single" w:sz="4" w:space="0" w:color="auto"/>
              <w:right w:val="single" w:sz="4" w:space="0" w:color="000000"/>
            </w:tcBorders>
          </w:tcPr>
          <w:p w14:paraId="1196D291" w14:textId="77777777" w:rsidR="00012E02" w:rsidRDefault="00000000" w:rsidP="00634A7B">
            <w:pPr>
              <w:spacing w:line="240" w:lineRule="auto"/>
              <w:ind w:firstLine="709"/>
              <w:rPr>
                <w:rFonts w:eastAsia="Calibri"/>
                <w:sz w:val="24"/>
                <w:szCs w:val="24"/>
              </w:rPr>
            </w:pPr>
            <w:r>
              <w:rPr>
                <w:rFonts w:eastAsia="Calibri"/>
                <w:sz w:val="24"/>
                <w:szCs w:val="24"/>
              </w:rPr>
              <w:t>собеседование/выставление годовой отметки</w:t>
            </w:r>
          </w:p>
        </w:tc>
        <w:tc>
          <w:tcPr>
            <w:tcW w:w="963" w:type="pct"/>
            <w:tcBorders>
              <w:top w:val="single" w:sz="4" w:space="0" w:color="000000"/>
              <w:left w:val="single" w:sz="4" w:space="0" w:color="000000"/>
              <w:right w:val="single" w:sz="4" w:space="0" w:color="000000"/>
            </w:tcBorders>
          </w:tcPr>
          <w:p w14:paraId="6218D03D" w14:textId="77777777" w:rsidR="00012E02" w:rsidRDefault="00000000" w:rsidP="00634A7B">
            <w:pPr>
              <w:spacing w:line="240" w:lineRule="auto"/>
              <w:ind w:firstLine="709"/>
              <w:rPr>
                <w:rFonts w:eastAsia="Calibri"/>
                <w:sz w:val="24"/>
                <w:szCs w:val="24"/>
              </w:rPr>
            </w:pPr>
            <w:r>
              <w:rPr>
                <w:rFonts w:eastAsia="Calibri"/>
                <w:sz w:val="24"/>
                <w:szCs w:val="24"/>
              </w:rPr>
              <w:t xml:space="preserve">контрольная работа/выставление </w:t>
            </w:r>
            <w:r>
              <w:rPr>
                <w:rFonts w:eastAsia="Calibri"/>
                <w:sz w:val="24"/>
                <w:szCs w:val="24"/>
              </w:rPr>
              <w:lastRenderedPageBreak/>
              <w:t>годовой отметки</w:t>
            </w:r>
          </w:p>
        </w:tc>
        <w:tc>
          <w:tcPr>
            <w:tcW w:w="1314" w:type="pct"/>
            <w:tcBorders>
              <w:top w:val="single" w:sz="4" w:space="0" w:color="000000"/>
              <w:left w:val="single" w:sz="4" w:space="0" w:color="000000"/>
              <w:right w:val="single" w:sz="4" w:space="0" w:color="000000"/>
            </w:tcBorders>
          </w:tcPr>
          <w:p w14:paraId="6CF9A842" w14:textId="77777777" w:rsidR="00012E02" w:rsidRDefault="00000000" w:rsidP="00634A7B">
            <w:pPr>
              <w:spacing w:line="240" w:lineRule="auto"/>
              <w:ind w:firstLine="709"/>
              <w:rPr>
                <w:rFonts w:eastAsia="Calibri"/>
                <w:sz w:val="24"/>
                <w:szCs w:val="24"/>
              </w:rPr>
            </w:pPr>
            <w:r>
              <w:rPr>
                <w:rFonts w:eastAsia="Calibri"/>
                <w:sz w:val="24"/>
                <w:szCs w:val="24"/>
              </w:rPr>
              <w:lastRenderedPageBreak/>
              <w:t>контрольная работа/выставление годовой отметки</w:t>
            </w:r>
          </w:p>
        </w:tc>
      </w:tr>
      <w:tr w:rsidR="00012E02" w14:paraId="509F5C69" w14:textId="77777777">
        <w:trPr>
          <w:trHeight w:val="915"/>
        </w:trPr>
        <w:tc>
          <w:tcPr>
            <w:tcW w:w="702" w:type="pct"/>
            <w:tcBorders>
              <w:top w:val="single" w:sz="4" w:space="0" w:color="000000"/>
              <w:left w:val="single" w:sz="4" w:space="0" w:color="000000"/>
              <w:bottom w:val="single" w:sz="4" w:space="0" w:color="auto"/>
              <w:right w:val="single" w:sz="4" w:space="0" w:color="000000"/>
            </w:tcBorders>
          </w:tcPr>
          <w:p w14:paraId="110195C5" w14:textId="77777777" w:rsidR="00012E02" w:rsidRDefault="00000000" w:rsidP="00634A7B">
            <w:pPr>
              <w:spacing w:line="240" w:lineRule="auto"/>
              <w:ind w:firstLine="709"/>
              <w:rPr>
                <w:rFonts w:eastAsia="Calibri"/>
                <w:sz w:val="24"/>
                <w:szCs w:val="24"/>
              </w:rPr>
            </w:pPr>
            <w:r>
              <w:rPr>
                <w:rFonts w:eastAsia="Calibri"/>
                <w:sz w:val="24"/>
                <w:szCs w:val="24"/>
              </w:rPr>
              <w:t xml:space="preserve">Математика </w:t>
            </w:r>
          </w:p>
        </w:tc>
        <w:tc>
          <w:tcPr>
            <w:tcW w:w="704" w:type="pct"/>
            <w:tcBorders>
              <w:top w:val="single" w:sz="4" w:space="0" w:color="auto"/>
              <w:left w:val="single" w:sz="4" w:space="0" w:color="auto"/>
              <w:bottom w:val="single" w:sz="4" w:space="0" w:color="auto"/>
              <w:right w:val="single" w:sz="4" w:space="0" w:color="auto"/>
            </w:tcBorders>
          </w:tcPr>
          <w:p w14:paraId="04DB5B78" w14:textId="77777777" w:rsidR="00012E02" w:rsidRDefault="00000000" w:rsidP="00634A7B">
            <w:pPr>
              <w:spacing w:line="240" w:lineRule="auto"/>
              <w:ind w:firstLine="709"/>
              <w:rPr>
                <w:sz w:val="24"/>
                <w:szCs w:val="24"/>
              </w:rPr>
            </w:pPr>
            <w:r>
              <w:rPr>
                <w:sz w:val="24"/>
                <w:szCs w:val="24"/>
              </w:rPr>
              <w:t>Качественная оценка уровня знаний</w:t>
            </w:r>
          </w:p>
        </w:tc>
        <w:tc>
          <w:tcPr>
            <w:tcW w:w="1314" w:type="pct"/>
            <w:tcBorders>
              <w:top w:val="single" w:sz="4" w:space="0" w:color="000000"/>
              <w:left w:val="single" w:sz="4" w:space="0" w:color="auto"/>
              <w:bottom w:val="single" w:sz="4" w:space="0" w:color="auto"/>
              <w:right w:val="single" w:sz="4" w:space="0" w:color="000000"/>
            </w:tcBorders>
          </w:tcPr>
          <w:p w14:paraId="6E50C735" w14:textId="77777777" w:rsidR="00012E02" w:rsidRDefault="00000000" w:rsidP="00634A7B">
            <w:pPr>
              <w:spacing w:line="240" w:lineRule="auto"/>
              <w:ind w:firstLine="709"/>
              <w:rPr>
                <w:rFonts w:eastAsia="Calibri"/>
                <w:sz w:val="24"/>
                <w:szCs w:val="24"/>
              </w:rPr>
            </w:pPr>
            <w:r>
              <w:rPr>
                <w:rFonts w:eastAsia="Calibri"/>
                <w:sz w:val="24"/>
                <w:szCs w:val="24"/>
              </w:rPr>
              <w:t xml:space="preserve">контрольная </w:t>
            </w:r>
          </w:p>
          <w:p w14:paraId="2BF73A6F" w14:textId="77777777" w:rsidR="00012E02" w:rsidRDefault="00000000" w:rsidP="00634A7B">
            <w:pPr>
              <w:spacing w:line="240" w:lineRule="auto"/>
              <w:ind w:firstLine="709"/>
              <w:rPr>
                <w:rFonts w:eastAsia="Calibri"/>
                <w:sz w:val="24"/>
                <w:szCs w:val="24"/>
              </w:rPr>
            </w:pPr>
            <w:r>
              <w:rPr>
                <w:rFonts w:eastAsia="Calibri"/>
                <w:sz w:val="24"/>
                <w:szCs w:val="24"/>
              </w:rPr>
              <w:t>работа/выставление годовой отметки</w:t>
            </w:r>
          </w:p>
        </w:tc>
        <w:tc>
          <w:tcPr>
            <w:tcW w:w="963" w:type="pct"/>
            <w:tcBorders>
              <w:top w:val="single" w:sz="4" w:space="0" w:color="000000"/>
              <w:left w:val="single" w:sz="4" w:space="0" w:color="000000"/>
              <w:right w:val="single" w:sz="4" w:space="0" w:color="000000"/>
            </w:tcBorders>
          </w:tcPr>
          <w:p w14:paraId="468989AB" w14:textId="77777777" w:rsidR="00012E02" w:rsidRDefault="00000000" w:rsidP="00634A7B">
            <w:pPr>
              <w:spacing w:line="240" w:lineRule="auto"/>
              <w:ind w:firstLine="709"/>
              <w:rPr>
                <w:rFonts w:eastAsia="Calibri"/>
                <w:sz w:val="24"/>
                <w:szCs w:val="24"/>
              </w:rPr>
            </w:pPr>
            <w:r>
              <w:rPr>
                <w:rFonts w:eastAsia="Calibri"/>
                <w:sz w:val="24"/>
                <w:szCs w:val="24"/>
              </w:rPr>
              <w:t>контрольная работа/выставление годовой отметки</w:t>
            </w:r>
          </w:p>
        </w:tc>
        <w:tc>
          <w:tcPr>
            <w:tcW w:w="1314" w:type="pct"/>
            <w:tcBorders>
              <w:top w:val="single" w:sz="4" w:space="0" w:color="000000"/>
              <w:left w:val="single" w:sz="4" w:space="0" w:color="000000"/>
              <w:right w:val="single" w:sz="4" w:space="0" w:color="000000"/>
            </w:tcBorders>
          </w:tcPr>
          <w:p w14:paraId="25733AB1" w14:textId="77777777" w:rsidR="00012E02" w:rsidRDefault="00000000" w:rsidP="00634A7B">
            <w:pPr>
              <w:spacing w:line="240" w:lineRule="auto"/>
              <w:ind w:firstLine="709"/>
              <w:rPr>
                <w:rFonts w:eastAsia="Calibri"/>
                <w:sz w:val="24"/>
                <w:szCs w:val="24"/>
              </w:rPr>
            </w:pPr>
            <w:r>
              <w:rPr>
                <w:rFonts w:eastAsia="Calibri"/>
                <w:sz w:val="24"/>
                <w:szCs w:val="24"/>
              </w:rPr>
              <w:t xml:space="preserve">контрольная работа/выставление годовой отметки </w:t>
            </w:r>
          </w:p>
        </w:tc>
      </w:tr>
      <w:tr w:rsidR="00012E02" w14:paraId="2754D7F9" w14:textId="77777777">
        <w:tc>
          <w:tcPr>
            <w:tcW w:w="702" w:type="pct"/>
            <w:tcBorders>
              <w:top w:val="single" w:sz="4" w:space="0" w:color="000000"/>
              <w:left w:val="single" w:sz="4" w:space="0" w:color="000000"/>
              <w:bottom w:val="single" w:sz="4" w:space="0" w:color="auto"/>
              <w:right w:val="single" w:sz="4" w:space="0" w:color="000000"/>
            </w:tcBorders>
          </w:tcPr>
          <w:p w14:paraId="0CA90642" w14:textId="77777777" w:rsidR="00012E02" w:rsidRDefault="00000000" w:rsidP="00634A7B">
            <w:pPr>
              <w:spacing w:line="240" w:lineRule="auto"/>
              <w:ind w:firstLine="709"/>
              <w:rPr>
                <w:rFonts w:eastAsia="Calibri"/>
                <w:sz w:val="24"/>
                <w:szCs w:val="24"/>
              </w:rPr>
            </w:pPr>
            <w:r>
              <w:rPr>
                <w:rFonts w:eastAsia="Calibri"/>
                <w:sz w:val="24"/>
                <w:szCs w:val="24"/>
              </w:rPr>
              <w:t>Окружающий мир</w:t>
            </w:r>
          </w:p>
        </w:tc>
        <w:tc>
          <w:tcPr>
            <w:tcW w:w="704" w:type="pct"/>
            <w:tcBorders>
              <w:top w:val="single" w:sz="4" w:space="0" w:color="auto"/>
              <w:left w:val="single" w:sz="4" w:space="0" w:color="auto"/>
              <w:bottom w:val="single" w:sz="4" w:space="0" w:color="auto"/>
              <w:right w:val="single" w:sz="4" w:space="0" w:color="auto"/>
            </w:tcBorders>
          </w:tcPr>
          <w:p w14:paraId="4B61CAD9" w14:textId="77777777" w:rsidR="00012E02" w:rsidRDefault="00000000" w:rsidP="00634A7B">
            <w:pPr>
              <w:spacing w:line="240" w:lineRule="auto"/>
              <w:ind w:firstLine="709"/>
              <w:rPr>
                <w:rFonts w:eastAsia="Calibri"/>
                <w:sz w:val="24"/>
                <w:szCs w:val="24"/>
              </w:rPr>
            </w:pPr>
            <w:r>
              <w:rPr>
                <w:sz w:val="24"/>
                <w:szCs w:val="24"/>
              </w:rPr>
              <w:t>Качественная оценка уровня знаний</w:t>
            </w:r>
          </w:p>
        </w:tc>
        <w:tc>
          <w:tcPr>
            <w:tcW w:w="1314" w:type="pct"/>
            <w:tcBorders>
              <w:top w:val="single" w:sz="4" w:space="0" w:color="000000"/>
              <w:left w:val="single" w:sz="4" w:space="0" w:color="auto"/>
              <w:bottom w:val="single" w:sz="4" w:space="0" w:color="000000"/>
              <w:right w:val="single" w:sz="4" w:space="0" w:color="000000"/>
            </w:tcBorders>
          </w:tcPr>
          <w:p w14:paraId="01AFBB81" w14:textId="77777777" w:rsidR="00012E02" w:rsidRDefault="00000000" w:rsidP="00634A7B">
            <w:pPr>
              <w:spacing w:line="240" w:lineRule="auto"/>
              <w:ind w:firstLine="709"/>
              <w:rPr>
                <w:rFonts w:eastAsia="Calibri"/>
                <w:sz w:val="24"/>
                <w:szCs w:val="24"/>
              </w:rPr>
            </w:pPr>
            <w:r>
              <w:rPr>
                <w:rFonts w:eastAsia="Calibri"/>
                <w:sz w:val="24"/>
                <w:szCs w:val="24"/>
              </w:rPr>
              <w:t>контрольная работа/выставление годовой отметки</w:t>
            </w:r>
          </w:p>
        </w:tc>
        <w:tc>
          <w:tcPr>
            <w:tcW w:w="963" w:type="pct"/>
            <w:tcBorders>
              <w:top w:val="single" w:sz="4" w:space="0" w:color="000000"/>
              <w:left w:val="single" w:sz="4" w:space="0" w:color="000000"/>
              <w:bottom w:val="single" w:sz="4" w:space="0" w:color="000000"/>
              <w:right w:val="single" w:sz="4" w:space="0" w:color="000000"/>
            </w:tcBorders>
          </w:tcPr>
          <w:p w14:paraId="4DB90114" w14:textId="77777777" w:rsidR="00012E02" w:rsidRDefault="00000000" w:rsidP="00634A7B">
            <w:pPr>
              <w:spacing w:line="240" w:lineRule="auto"/>
              <w:ind w:firstLine="709"/>
              <w:rPr>
                <w:rFonts w:eastAsia="Calibri"/>
                <w:sz w:val="24"/>
                <w:szCs w:val="24"/>
              </w:rPr>
            </w:pPr>
            <w:r>
              <w:rPr>
                <w:rFonts w:eastAsia="Calibri"/>
                <w:sz w:val="24"/>
                <w:szCs w:val="24"/>
              </w:rPr>
              <w:t>контрольная работа/выставление годовой отметки</w:t>
            </w:r>
          </w:p>
        </w:tc>
        <w:tc>
          <w:tcPr>
            <w:tcW w:w="1314" w:type="pct"/>
            <w:tcBorders>
              <w:top w:val="single" w:sz="4" w:space="0" w:color="000000"/>
              <w:left w:val="single" w:sz="4" w:space="0" w:color="000000"/>
              <w:bottom w:val="single" w:sz="4" w:space="0" w:color="000000"/>
              <w:right w:val="single" w:sz="4" w:space="0" w:color="000000"/>
            </w:tcBorders>
          </w:tcPr>
          <w:p w14:paraId="4D6B4577" w14:textId="77777777" w:rsidR="00012E02" w:rsidRDefault="00000000" w:rsidP="00634A7B">
            <w:pPr>
              <w:spacing w:line="240" w:lineRule="auto"/>
              <w:ind w:firstLine="709"/>
              <w:rPr>
                <w:rFonts w:eastAsia="Calibri"/>
                <w:sz w:val="24"/>
                <w:szCs w:val="24"/>
              </w:rPr>
            </w:pPr>
            <w:r>
              <w:rPr>
                <w:rFonts w:eastAsia="Calibri"/>
                <w:sz w:val="24"/>
                <w:szCs w:val="24"/>
              </w:rPr>
              <w:t>контрольная работа/выставление годовой отметки</w:t>
            </w:r>
          </w:p>
        </w:tc>
      </w:tr>
      <w:tr w:rsidR="00012E02" w14:paraId="5F5DDB46" w14:textId="77777777">
        <w:tc>
          <w:tcPr>
            <w:tcW w:w="702" w:type="pct"/>
            <w:tcBorders>
              <w:top w:val="single" w:sz="4" w:space="0" w:color="000000"/>
              <w:left w:val="single" w:sz="4" w:space="0" w:color="000000"/>
              <w:bottom w:val="single" w:sz="4" w:space="0" w:color="auto"/>
              <w:right w:val="single" w:sz="4" w:space="0" w:color="000000"/>
            </w:tcBorders>
          </w:tcPr>
          <w:p w14:paraId="7CEE3AF4" w14:textId="77777777" w:rsidR="00012E02" w:rsidRDefault="00000000" w:rsidP="00634A7B">
            <w:pPr>
              <w:spacing w:line="240" w:lineRule="auto"/>
              <w:ind w:firstLine="709"/>
              <w:rPr>
                <w:rFonts w:eastAsia="Calibri"/>
                <w:sz w:val="24"/>
                <w:szCs w:val="24"/>
              </w:rPr>
            </w:pPr>
            <w:r>
              <w:rPr>
                <w:rFonts w:eastAsia="Calibri"/>
                <w:sz w:val="24"/>
                <w:szCs w:val="24"/>
              </w:rPr>
              <w:t>Основы религиозных культур и светской этики</w:t>
            </w:r>
          </w:p>
        </w:tc>
        <w:tc>
          <w:tcPr>
            <w:tcW w:w="704" w:type="pct"/>
            <w:tcBorders>
              <w:top w:val="single" w:sz="4" w:space="0" w:color="auto"/>
              <w:left w:val="single" w:sz="4" w:space="0" w:color="auto"/>
              <w:bottom w:val="single" w:sz="4" w:space="0" w:color="auto"/>
              <w:right w:val="single" w:sz="4" w:space="0" w:color="auto"/>
            </w:tcBorders>
          </w:tcPr>
          <w:p w14:paraId="5A589820" w14:textId="77777777" w:rsidR="00012E02" w:rsidRDefault="00012E02" w:rsidP="00634A7B">
            <w:pPr>
              <w:spacing w:line="240" w:lineRule="auto"/>
              <w:ind w:firstLine="709"/>
              <w:rPr>
                <w:sz w:val="24"/>
                <w:szCs w:val="24"/>
              </w:rPr>
            </w:pPr>
          </w:p>
        </w:tc>
        <w:tc>
          <w:tcPr>
            <w:tcW w:w="1314" w:type="pct"/>
            <w:tcBorders>
              <w:top w:val="single" w:sz="4" w:space="0" w:color="000000"/>
              <w:left w:val="single" w:sz="4" w:space="0" w:color="auto"/>
              <w:bottom w:val="single" w:sz="4" w:space="0" w:color="000000"/>
              <w:right w:val="single" w:sz="4" w:space="0" w:color="000000"/>
            </w:tcBorders>
          </w:tcPr>
          <w:p w14:paraId="13D0FCA3" w14:textId="77777777" w:rsidR="00012E02" w:rsidRDefault="00012E02" w:rsidP="00634A7B">
            <w:pPr>
              <w:spacing w:line="240" w:lineRule="auto"/>
              <w:ind w:firstLine="709"/>
              <w:rPr>
                <w:rFonts w:eastAsia="Calibri"/>
                <w:sz w:val="24"/>
                <w:szCs w:val="24"/>
              </w:rPr>
            </w:pPr>
          </w:p>
        </w:tc>
        <w:tc>
          <w:tcPr>
            <w:tcW w:w="963" w:type="pct"/>
            <w:tcBorders>
              <w:top w:val="single" w:sz="4" w:space="0" w:color="000000"/>
              <w:left w:val="single" w:sz="4" w:space="0" w:color="000000"/>
              <w:bottom w:val="single" w:sz="4" w:space="0" w:color="000000"/>
              <w:right w:val="single" w:sz="4" w:space="0" w:color="000000"/>
            </w:tcBorders>
          </w:tcPr>
          <w:p w14:paraId="5378BA1A" w14:textId="77777777" w:rsidR="00012E02" w:rsidRDefault="00012E02" w:rsidP="00634A7B">
            <w:pPr>
              <w:spacing w:line="240" w:lineRule="auto"/>
              <w:ind w:firstLine="709"/>
              <w:rPr>
                <w:rFonts w:eastAsia="Calibri"/>
                <w:sz w:val="24"/>
                <w:szCs w:val="24"/>
              </w:rPr>
            </w:pPr>
          </w:p>
        </w:tc>
        <w:tc>
          <w:tcPr>
            <w:tcW w:w="1314" w:type="pct"/>
            <w:tcBorders>
              <w:top w:val="single" w:sz="4" w:space="0" w:color="000000"/>
              <w:left w:val="single" w:sz="4" w:space="0" w:color="000000"/>
              <w:bottom w:val="single" w:sz="4" w:space="0" w:color="000000"/>
              <w:right w:val="single" w:sz="4" w:space="0" w:color="000000"/>
            </w:tcBorders>
          </w:tcPr>
          <w:p w14:paraId="59885CD2" w14:textId="77777777" w:rsidR="00012E02" w:rsidRDefault="00000000" w:rsidP="00634A7B">
            <w:pPr>
              <w:spacing w:line="240" w:lineRule="auto"/>
              <w:ind w:firstLine="709"/>
              <w:rPr>
                <w:rFonts w:eastAsia="Calibri"/>
                <w:sz w:val="24"/>
                <w:szCs w:val="24"/>
              </w:rPr>
            </w:pPr>
            <w:r>
              <w:rPr>
                <w:rFonts w:eastAsia="Calibri"/>
                <w:sz w:val="24"/>
                <w:szCs w:val="24"/>
              </w:rPr>
              <w:t>собеседование/выставление годовой оценки</w:t>
            </w:r>
          </w:p>
        </w:tc>
      </w:tr>
      <w:tr w:rsidR="00012E02" w14:paraId="2E68CF72" w14:textId="77777777">
        <w:tc>
          <w:tcPr>
            <w:tcW w:w="702" w:type="pct"/>
            <w:tcBorders>
              <w:top w:val="single" w:sz="4" w:space="0" w:color="000000"/>
              <w:left w:val="single" w:sz="4" w:space="0" w:color="000000"/>
              <w:bottom w:val="single" w:sz="4" w:space="0" w:color="000000"/>
              <w:right w:val="single" w:sz="4" w:space="0" w:color="000000"/>
            </w:tcBorders>
          </w:tcPr>
          <w:p w14:paraId="2EB1F75B" w14:textId="77777777" w:rsidR="00012E02" w:rsidRDefault="00000000" w:rsidP="00634A7B">
            <w:pPr>
              <w:spacing w:line="240" w:lineRule="auto"/>
              <w:ind w:firstLine="709"/>
              <w:rPr>
                <w:rFonts w:eastAsia="Calibri"/>
                <w:sz w:val="24"/>
                <w:szCs w:val="24"/>
              </w:rPr>
            </w:pPr>
            <w:r>
              <w:rPr>
                <w:rFonts w:eastAsia="Calibri"/>
                <w:sz w:val="24"/>
                <w:szCs w:val="24"/>
              </w:rPr>
              <w:t>Изобразительное искусство</w:t>
            </w:r>
          </w:p>
        </w:tc>
        <w:tc>
          <w:tcPr>
            <w:tcW w:w="704" w:type="pct"/>
            <w:tcBorders>
              <w:top w:val="single" w:sz="4" w:space="0" w:color="auto"/>
              <w:left w:val="single" w:sz="4" w:space="0" w:color="auto"/>
              <w:bottom w:val="single" w:sz="4" w:space="0" w:color="auto"/>
              <w:right w:val="single" w:sz="4" w:space="0" w:color="auto"/>
            </w:tcBorders>
          </w:tcPr>
          <w:p w14:paraId="7C6B1940" w14:textId="77777777" w:rsidR="00012E02" w:rsidRDefault="00000000" w:rsidP="00634A7B">
            <w:pPr>
              <w:spacing w:line="240" w:lineRule="auto"/>
              <w:ind w:firstLine="709"/>
              <w:rPr>
                <w:rFonts w:eastAsia="Calibri"/>
                <w:sz w:val="24"/>
                <w:szCs w:val="24"/>
              </w:rPr>
            </w:pPr>
            <w:r>
              <w:rPr>
                <w:sz w:val="24"/>
                <w:szCs w:val="24"/>
              </w:rPr>
              <w:t>Качественная оценка уровня знаний</w:t>
            </w:r>
          </w:p>
        </w:tc>
        <w:tc>
          <w:tcPr>
            <w:tcW w:w="1314" w:type="pct"/>
            <w:tcBorders>
              <w:top w:val="single" w:sz="4" w:space="0" w:color="000000"/>
              <w:left w:val="single" w:sz="4" w:space="0" w:color="auto"/>
              <w:bottom w:val="single" w:sz="4" w:space="0" w:color="000000"/>
              <w:right w:val="single" w:sz="4" w:space="0" w:color="000000"/>
            </w:tcBorders>
          </w:tcPr>
          <w:p w14:paraId="33B4991F" w14:textId="77777777" w:rsidR="00012E02" w:rsidRDefault="00000000" w:rsidP="00634A7B">
            <w:pPr>
              <w:spacing w:line="240" w:lineRule="auto"/>
              <w:ind w:firstLine="709"/>
              <w:rPr>
                <w:rFonts w:eastAsia="Calibri"/>
                <w:sz w:val="24"/>
                <w:szCs w:val="24"/>
              </w:rPr>
            </w:pPr>
            <w:r>
              <w:rPr>
                <w:rFonts w:eastAsia="Calibri"/>
                <w:sz w:val="24"/>
                <w:szCs w:val="24"/>
              </w:rPr>
              <w:t>ПР/выставление годовой отметки</w:t>
            </w:r>
          </w:p>
        </w:tc>
        <w:tc>
          <w:tcPr>
            <w:tcW w:w="963" w:type="pct"/>
            <w:tcBorders>
              <w:top w:val="single" w:sz="4" w:space="0" w:color="000000"/>
              <w:left w:val="single" w:sz="4" w:space="0" w:color="000000"/>
              <w:bottom w:val="single" w:sz="4" w:space="0" w:color="000000"/>
              <w:right w:val="single" w:sz="4" w:space="0" w:color="000000"/>
            </w:tcBorders>
          </w:tcPr>
          <w:p w14:paraId="32631141" w14:textId="77777777" w:rsidR="00012E02" w:rsidRDefault="00000000" w:rsidP="00634A7B">
            <w:pPr>
              <w:spacing w:line="240" w:lineRule="auto"/>
              <w:ind w:firstLine="709"/>
              <w:rPr>
                <w:rFonts w:eastAsia="Calibri"/>
                <w:sz w:val="24"/>
                <w:szCs w:val="24"/>
              </w:rPr>
            </w:pPr>
            <w:r>
              <w:rPr>
                <w:rFonts w:eastAsia="Calibri"/>
                <w:sz w:val="24"/>
                <w:szCs w:val="24"/>
              </w:rPr>
              <w:t>ПР/выставление годовой отметки</w:t>
            </w:r>
          </w:p>
        </w:tc>
        <w:tc>
          <w:tcPr>
            <w:tcW w:w="1314" w:type="pct"/>
            <w:tcBorders>
              <w:top w:val="single" w:sz="4" w:space="0" w:color="000000"/>
              <w:left w:val="single" w:sz="4" w:space="0" w:color="000000"/>
              <w:bottom w:val="single" w:sz="4" w:space="0" w:color="000000"/>
              <w:right w:val="single" w:sz="4" w:space="0" w:color="000000"/>
            </w:tcBorders>
          </w:tcPr>
          <w:p w14:paraId="1D99C009" w14:textId="77777777" w:rsidR="00012E02" w:rsidRDefault="00000000" w:rsidP="00634A7B">
            <w:pPr>
              <w:spacing w:line="240" w:lineRule="auto"/>
              <w:ind w:firstLine="709"/>
              <w:rPr>
                <w:rFonts w:eastAsia="Calibri"/>
                <w:sz w:val="24"/>
                <w:szCs w:val="24"/>
              </w:rPr>
            </w:pPr>
            <w:r>
              <w:rPr>
                <w:rFonts w:eastAsia="Calibri"/>
                <w:sz w:val="24"/>
                <w:szCs w:val="24"/>
              </w:rPr>
              <w:t>ПР/выставление годовой отметки</w:t>
            </w:r>
          </w:p>
        </w:tc>
      </w:tr>
      <w:tr w:rsidR="00012E02" w14:paraId="3C903C9C" w14:textId="77777777">
        <w:tc>
          <w:tcPr>
            <w:tcW w:w="702" w:type="pct"/>
            <w:tcBorders>
              <w:top w:val="single" w:sz="4" w:space="0" w:color="000000"/>
              <w:left w:val="single" w:sz="4" w:space="0" w:color="000000"/>
              <w:bottom w:val="single" w:sz="4" w:space="0" w:color="auto"/>
              <w:right w:val="single" w:sz="4" w:space="0" w:color="000000"/>
            </w:tcBorders>
          </w:tcPr>
          <w:p w14:paraId="05EB0868" w14:textId="77777777" w:rsidR="00012E02" w:rsidRDefault="00000000" w:rsidP="00634A7B">
            <w:pPr>
              <w:spacing w:line="240" w:lineRule="auto"/>
              <w:ind w:firstLine="709"/>
              <w:rPr>
                <w:rFonts w:eastAsia="Calibri"/>
                <w:sz w:val="24"/>
                <w:szCs w:val="24"/>
              </w:rPr>
            </w:pPr>
            <w:r>
              <w:rPr>
                <w:rFonts w:eastAsia="Calibri"/>
                <w:sz w:val="24"/>
                <w:szCs w:val="24"/>
              </w:rPr>
              <w:t>Музыка</w:t>
            </w:r>
          </w:p>
        </w:tc>
        <w:tc>
          <w:tcPr>
            <w:tcW w:w="704" w:type="pct"/>
            <w:tcBorders>
              <w:top w:val="single" w:sz="4" w:space="0" w:color="auto"/>
              <w:left w:val="single" w:sz="4" w:space="0" w:color="auto"/>
              <w:bottom w:val="single" w:sz="4" w:space="0" w:color="auto"/>
              <w:right w:val="single" w:sz="4" w:space="0" w:color="auto"/>
            </w:tcBorders>
          </w:tcPr>
          <w:p w14:paraId="24AE35E8" w14:textId="77777777" w:rsidR="00012E02" w:rsidRDefault="00000000" w:rsidP="00634A7B">
            <w:pPr>
              <w:spacing w:line="240" w:lineRule="auto"/>
              <w:ind w:firstLine="709"/>
              <w:rPr>
                <w:rFonts w:eastAsia="Calibri"/>
                <w:sz w:val="24"/>
                <w:szCs w:val="24"/>
              </w:rPr>
            </w:pPr>
            <w:r>
              <w:rPr>
                <w:sz w:val="24"/>
                <w:szCs w:val="24"/>
              </w:rPr>
              <w:t>Качественная оценка уровня знаний</w:t>
            </w:r>
          </w:p>
        </w:tc>
        <w:tc>
          <w:tcPr>
            <w:tcW w:w="1314" w:type="pct"/>
            <w:tcBorders>
              <w:top w:val="single" w:sz="4" w:space="0" w:color="000000"/>
              <w:left w:val="single" w:sz="4" w:space="0" w:color="auto"/>
              <w:bottom w:val="single" w:sz="4" w:space="0" w:color="000000"/>
              <w:right w:val="single" w:sz="4" w:space="0" w:color="000000"/>
            </w:tcBorders>
          </w:tcPr>
          <w:p w14:paraId="4A56BAA1" w14:textId="77777777" w:rsidR="00012E02" w:rsidRDefault="00000000" w:rsidP="00634A7B">
            <w:pPr>
              <w:spacing w:line="240" w:lineRule="auto"/>
              <w:ind w:firstLine="709"/>
              <w:rPr>
                <w:rFonts w:eastAsia="Calibri"/>
                <w:sz w:val="24"/>
                <w:szCs w:val="24"/>
              </w:rPr>
            </w:pPr>
            <w:r>
              <w:rPr>
                <w:rFonts w:eastAsia="Calibri"/>
                <w:sz w:val="24"/>
                <w:szCs w:val="24"/>
              </w:rPr>
              <w:t>ПР/выставление годовой отметки</w:t>
            </w:r>
          </w:p>
        </w:tc>
        <w:tc>
          <w:tcPr>
            <w:tcW w:w="963" w:type="pct"/>
            <w:tcBorders>
              <w:top w:val="single" w:sz="4" w:space="0" w:color="000000"/>
              <w:left w:val="single" w:sz="4" w:space="0" w:color="000000"/>
              <w:bottom w:val="single" w:sz="4" w:space="0" w:color="000000"/>
              <w:right w:val="single" w:sz="4" w:space="0" w:color="000000"/>
            </w:tcBorders>
          </w:tcPr>
          <w:p w14:paraId="7C4298E9" w14:textId="77777777" w:rsidR="00012E02" w:rsidRDefault="00000000" w:rsidP="00634A7B">
            <w:pPr>
              <w:spacing w:line="240" w:lineRule="auto"/>
              <w:ind w:firstLine="709"/>
              <w:rPr>
                <w:rFonts w:eastAsia="Calibri"/>
                <w:sz w:val="24"/>
                <w:szCs w:val="24"/>
              </w:rPr>
            </w:pPr>
            <w:r>
              <w:rPr>
                <w:rFonts w:eastAsia="Calibri"/>
                <w:sz w:val="24"/>
                <w:szCs w:val="24"/>
              </w:rPr>
              <w:t>ПР/выставление годовой отметки</w:t>
            </w:r>
          </w:p>
        </w:tc>
        <w:tc>
          <w:tcPr>
            <w:tcW w:w="1314" w:type="pct"/>
            <w:tcBorders>
              <w:top w:val="single" w:sz="4" w:space="0" w:color="000000"/>
              <w:left w:val="single" w:sz="4" w:space="0" w:color="000000"/>
              <w:bottom w:val="single" w:sz="4" w:space="0" w:color="000000"/>
              <w:right w:val="single" w:sz="4" w:space="0" w:color="000000"/>
            </w:tcBorders>
          </w:tcPr>
          <w:p w14:paraId="21F12E77" w14:textId="77777777" w:rsidR="00012E02" w:rsidRDefault="00000000" w:rsidP="00634A7B">
            <w:pPr>
              <w:spacing w:line="240" w:lineRule="auto"/>
              <w:ind w:firstLine="709"/>
              <w:rPr>
                <w:rFonts w:eastAsia="Calibri"/>
                <w:sz w:val="24"/>
                <w:szCs w:val="24"/>
              </w:rPr>
            </w:pPr>
            <w:r>
              <w:rPr>
                <w:rFonts w:eastAsia="Calibri"/>
                <w:sz w:val="24"/>
                <w:szCs w:val="24"/>
              </w:rPr>
              <w:t>ПР/выставление годовой отметки</w:t>
            </w:r>
          </w:p>
        </w:tc>
      </w:tr>
      <w:tr w:rsidR="00012E02" w14:paraId="22A03399" w14:textId="77777777">
        <w:tc>
          <w:tcPr>
            <w:tcW w:w="702" w:type="pct"/>
            <w:tcBorders>
              <w:top w:val="single" w:sz="4" w:space="0" w:color="auto"/>
              <w:left w:val="single" w:sz="4" w:space="0" w:color="000000"/>
              <w:bottom w:val="single" w:sz="4" w:space="0" w:color="auto"/>
              <w:right w:val="single" w:sz="4" w:space="0" w:color="000000"/>
            </w:tcBorders>
          </w:tcPr>
          <w:p w14:paraId="0471FB0D" w14:textId="77777777" w:rsidR="00012E02" w:rsidRDefault="00000000" w:rsidP="00634A7B">
            <w:pPr>
              <w:spacing w:line="240" w:lineRule="auto"/>
              <w:ind w:firstLine="709"/>
              <w:rPr>
                <w:rFonts w:eastAsia="Calibri"/>
                <w:sz w:val="24"/>
                <w:szCs w:val="24"/>
              </w:rPr>
            </w:pPr>
            <w:r>
              <w:rPr>
                <w:rFonts w:eastAsia="Calibri"/>
                <w:sz w:val="24"/>
                <w:szCs w:val="24"/>
              </w:rPr>
              <w:t>Труд (технология)</w:t>
            </w:r>
          </w:p>
        </w:tc>
        <w:tc>
          <w:tcPr>
            <w:tcW w:w="704" w:type="pct"/>
            <w:tcBorders>
              <w:top w:val="single" w:sz="4" w:space="0" w:color="auto"/>
              <w:left w:val="single" w:sz="4" w:space="0" w:color="auto"/>
              <w:bottom w:val="single" w:sz="4" w:space="0" w:color="auto"/>
              <w:right w:val="single" w:sz="4" w:space="0" w:color="auto"/>
            </w:tcBorders>
          </w:tcPr>
          <w:p w14:paraId="23B8D50D" w14:textId="77777777" w:rsidR="00012E02" w:rsidRDefault="00000000" w:rsidP="00634A7B">
            <w:pPr>
              <w:spacing w:line="240" w:lineRule="auto"/>
              <w:ind w:firstLine="709"/>
              <w:rPr>
                <w:rFonts w:eastAsia="Calibri"/>
                <w:sz w:val="24"/>
                <w:szCs w:val="24"/>
              </w:rPr>
            </w:pPr>
            <w:r>
              <w:rPr>
                <w:sz w:val="24"/>
                <w:szCs w:val="24"/>
              </w:rPr>
              <w:t>Качественная оценка уровня знаний</w:t>
            </w:r>
          </w:p>
        </w:tc>
        <w:tc>
          <w:tcPr>
            <w:tcW w:w="1314" w:type="pct"/>
            <w:tcBorders>
              <w:top w:val="single" w:sz="4" w:space="0" w:color="000000"/>
              <w:left w:val="single" w:sz="4" w:space="0" w:color="auto"/>
              <w:bottom w:val="single" w:sz="4" w:space="0" w:color="000000"/>
              <w:right w:val="single" w:sz="4" w:space="0" w:color="000000"/>
            </w:tcBorders>
          </w:tcPr>
          <w:p w14:paraId="04D21776" w14:textId="77777777" w:rsidR="00012E02" w:rsidRDefault="00000000" w:rsidP="00634A7B">
            <w:pPr>
              <w:spacing w:line="240" w:lineRule="auto"/>
              <w:ind w:firstLine="709"/>
              <w:rPr>
                <w:rFonts w:eastAsia="Calibri"/>
                <w:sz w:val="24"/>
                <w:szCs w:val="24"/>
              </w:rPr>
            </w:pPr>
            <w:r>
              <w:rPr>
                <w:rFonts w:eastAsia="Calibri"/>
                <w:sz w:val="24"/>
                <w:szCs w:val="24"/>
              </w:rPr>
              <w:t>ПР/Выставление годовой отметки</w:t>
            </w:r>
          </w:p>
        </w:tc>
        <w:tc>
          <w:tcPr>
            <w:tcW w:w="963" w:type="pct"/>
            <w:tcBorders>
              <w:top w:val="single" w:sz="4" w:space="0" w:color="000000"/>
              <w:left w:val="single" w:sz="4" w:space="0" w:color="000000"/>
              <w:bottom w:val="single" w:sz="4" w:space="0" w:color="000000"/>
              <w:right w:val="single" w:sz="4" w:space="0" w:color="000000"/>
            </w:tcBorders>
          </w:tcPr>
          <w:p w14:paraId="0ADAC524" w14:textId="77777777" w:rsidR="00012E02" w:rsidRDefault="00000000" w:rsidP="00634A7B">
            <w:pPr>
              <w:spacing w:line="240" w:lineRule="auto"/>
              <w:ind w:firstLine="709"/>
              <w:rPr>
                <w:rFonts w:eastAsia="Calibri"/>
                <w:sz w:val="24"/>
                <w:szCs w:val="24"/>
              </w:rPr>
            </w:pPr>
            <w:r>
              <w:rPr>
                <w:rFonts w:eastAsia="Calibri"/>
                <w:sz w:val="24"/>
                <w:szCs w:val="24"/>
              </w:rPr>
              <w:t>ПР/Выставление годовой отметки</w:t>
            </w:r>
          </w:p>
        </w:tc>
        <w:tc>
          <w:tcPr>
            <w:tcW w:w="1314" w:type="pct"/>
            <w:tcBorders>
              <w:top w:val="single" w:sz="4" w:space="0" w:color="000000"/>
              <w:left w:val="single" w:sz="4" w:space="0" w:color="000000"/>
              <w:bottom w:val="single" w:sz="4" w:space="0" w:color="000000"/>
              <w:right w:val="single" w:sz="4" w:space="0" w:color="000000"/>
            </w:tcBorders>
          </w:tcPr>
          <w:p w14:paraId="05C99D32" w14:textId="77777777" w:rsidR="00012E02" w:rsidRDefault="00000000" w:rsidP="00634A7B">
            <w:pPr>
              <w:spacing w:line="240" w:lineRule="auto"/>
              <w:ind w:firstLine="709"/>
              <w:rPr>
                <w:rFonts w:eastAsia="Calibri"/>
                <w:sz w:val="24"/>
                <w:szCs w:val="24"/>
              </w:rPr>
            </w:pPr>
            <w:r>
              <w:rPr>
                <w:rFonts w:eastAsia="Calibri"/>
                <w:sz w:val="24"/>
                <w:szCs w:val="24"/>
              </w:rPr>
              <w:t>ПР/Выставление годовой отметки</w:t>
            </w:r>
          </w:p>
        </w:tc>
      </w:tr>
      <w:tr w:rsidR="00012E02" w14:paraId="35FFD268" w14:textId="77777777">
        <w:tc>
          <w:tcPr>
            <w:tcW w:w="702" w:type="pct"/>
            <w:tcBorders>
              <w:top w:val="single" w:sz="4" w:space="0" w:color="000000"/>
              <w:left w:val="single" w:sz="4" w:space="0" w:color="000000"/>
              <w:bottom w:val="single" w:sz="4" w:space="0" w:color="000000"/>
              <w:right w:val="single" w:sz="4" w:space="0" w:color="000000"/>
            </w:tcBorders>
          </w:tcPr>
          <w:p w14:paraId="76E84367" w14:textId="77777777" w:rsidR="00012E02" w:rsidRDefault="00000000" w:rsidP="00634A7B">
            <w:pPr>
              <w:spacing w:line="240" w:lineRule="auto"/>
              <w:ind w:firstLine="709"/>
              <w:rPr>
                <w:rFonts w:eastAsia="Calibri"/>
                <w:sz w:val="24"/>
                <w:szCs w:val="24"/>
              </w:rPr>
            </w:pPr>
            <w:r>
              <w:rPr>
                <w:rFonts w:eastAsia="Calibri"/>
                <w:sz w:val="24"/>
                <w:szCs w:val="24"/>
              </w:rPr>
              <w:t>Физическая культура</w:t>
            </w:r>
          </w:p>
        </w:tc>
        <w:tc>
          <w:tcPr>
            <w:tcW w:w="704" w:type="pct"/>
            <w:tcBorders>
              <w:top w:val="single" w:sz="4" w:space="0" w:color="auto"/>
              <w:left w:val="single" w:sz="4" w:space="0" w:color="auto"/>
              <w:bottom w:val="single" w:sz="4" w:space="0" w:color="auto"/>
              <w:right w:val="single" w:sz="4" w:space="0" w:color="auto"/>
            </w:tcBorders>
          </w:tcPr>
          <w:p w14:paraId="476EC9EB" w14:textId="77777777" w:rsidR="00012E02" w:rsidRDefault="00000000" w:rsidP="00634A7B">
            <w:pPr>
              <w:spacing w:line="240" w:lineRule="auto"/>
              <w:ind w:firstLine="709"/>
              <w:rPr>
                <w:rFonts w:eastAsia="Calibri"/>
                <w:sz w:val="24"/>
                <w:szCs w:val="24"/>
              </w:rPr>
            </w:pPr>
            <w:r>
              <w:rPr>
                <w:rFonts w:eastAsia="Calibri"/>
                <w:sz w:val="24"/>
                <w:szCs w:val="24"/>
              </w:rPr>
              <w:t>зачет/годовая отметка</w:t>
            </w:r>
          </w:p>
        </w:tc>
        <w:tc>
          <w:tcPr>
            <w:tcW w:w="1314" w:type="pct"/>
            <w:tcBorders>
              <w:top w:val="single" w:sz="4" w:space="0" w:color="000000"/>
              <w:left w:val="single" w:sz="4" w:space="0" w:color="auto"/>
              <w:bottom w:val="single" w:sz="4" w:space="0" w:color="000000"/>
              <w:right w:val="single" w:sz="4" w:space="0" w:color="000000"/>
            </w:tcBorders>
          </w:tcPr>
          <w:p w14:paraId="00450DD3" w14:textId="77777777" w:rsidR="00012E02" w:rsidRDefault="00000000" w:rsidP="00634A7B">
            <w:pPr>
              <w:spacing w:line="240" w:lineRule="auto"/>
              <w:ind w:firstLine="709"/>
              <w:rPr>
                <w:rFonts w:eastAsia="Calibri"/>
                <w:sz w:val="24"/>
                <w:szCs w:val="24"/>
              </w:rPr>
            </w:pPr>
            <w:r>
              <w:rPr>
                <w:rFonts w:eastAsia="Calibri"/>
                <w:sz w:val="24"/>
                <w:szCs w:val="24"/>
              </w:rPr>
              <w:t>зачет /годовая отметка</w:t>
            </w:r>
          </w:p>
        </w:tc>
        <w:tc>
          <w:tcPr>
            <w:tcW w:w="963" w:type="pct"/>
            <w:tcBorders>
              <w:top w:val="single" w:sz="4" w:space="0" w:color="000000"/>
              <w:left w:val="single" w:sz="4" w:space="0" w:color="000000"/>
              <w:bottom w:val="single" w:sz="4" w:space="0" w:color="000000"/>
              <w:right w:val="single" w:sz="4" w:space="0" w:color="000000"/>
            </w:tcBorders>
          </w:tcPr>
          <w:p w14:paraId="742FF5C5" w14:textId="77777777" w:rsidR="00012E02" w:rsidRDefault="00000000" w:rsidP="00634A7B">
            <w:pPr>
              <w:spacing w:line="240" w:lineRule="auto"/>
              <w:ind w:firstLine="709"/>
              <w:rPr>
                <w:rFonts w:eastAsia="Calibri"/>
                <w:sz w:val="24"/>
                <w:szCs w:val="24"/>
              </w:rPr>
            </w:pPr>
            <w:r>
              <w:rPr>
                <w:rFonts w:eastAsia="Calibri"/>
                <w:sz w:val="24"/>
                <w:szCs w:val="24"/>
              </w:rPr>
              <w:t>зачет /годовая отметка</w:t>
            </w:r>
          </w:p>
        </w:tc>
        <w:tc>
          <w:tcPr>
            <w:tcW w:w="1314" w:type="pct"/>
            <w:tcBorders>
              <w:top w:val="single" w:sz="4" w:space="0" w:color="000000"/>
              <w:left w:val="single" w:sz="4" w:space="0" w:color="000000"/>
              <w:bottom w:val="single" w:sz="4" w:space="0" w:color="000000"/>
              <w:right w:val="single" w:sz="4" w:space="0" w:color="000000"/>
            </w:tcBorders>
          </w:tcPr>
          <w:p w14:paraId="6EF48784" w14:textId="77777777" w:rsidR="00012E02" w:rsidRDefault="00000000" w:rsidP="00634A7B">
            <w:pPr>
              <w:spacing w:line="240" w:lineRule="auto"/>
              <w:ind w:firstLine="709"/>
              <w:rPr>
                <w:rFonts w:eastAsia="Calibri"/>
                <w:sz w:val="24"/>
                <w:szCs w:val="24"/>
              </w:rPr>
            </w:pPr>
            <w:r>
              <w:rPr>
                <w:rFonts w:eastAsia="Calibri"/>
                <w:sz w:val="24"/>
                <w:szCs w:val="24"/>
              </w:rPr>
              <w:t>зачет /годовая отметка</w:t>
            </w:r>
          </w:p>
        </w:tc>
      </w:tr>
    </w:tbl>
    <w:p w14:paraId="3237B893" w14:textId="77777777" w:rsidR="00012E02" w:rsidRDefault="00012E02" w:rsidP="00634A7B">
      <w:pPr>
        <w:spacing w:line="240" w:lineRule="auto"/>
        <w:ind w:firstLine="709"/>
        <w:rPr>
          <w:rFonts w:cs="Times New Roman"/>
          <w:sz w:val="24"/>
          <w:szCs w:val="24"/>
        </w:rPr>
      </w:pPr>
    </w:p>
    <w:p w14:paraId="1EB09C3F" w14:textId="77777777" w:rsidR="00012E02" w:rsidRDefault="00000000" w:rsidP="00634A7B">
      <w:pPr>
        <w:spacing w:line="240" w:lineRule="auto"/>
        <w:ind w:firstLine="709"/>
        <w:rPr>
          <w:sz w:val="24"/>
          <w:szCs w:val="24"/>
        </w:rPr>
      </w:pPr>
      <w:r>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w:t>
      </w:r>
    </w:p>
    <w:p w14:paraId="7866E33E"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Суммарный объем домашнего задания по всем предметам для каждого класса не превышает продолжительности выполнения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 В 1 классе домашние задания не даются.</w:t>
      </w:r>
    </w:p>
    <w:p w14:paraId="1E28B0DF" w14:textId="77777777" w:rsidR="00012E02" w:rsidRDefault="00000000" w:rsidP="00634A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w:t>
      </w:r>
      <w:r>
        <w:rPr>
          <w:rFonts w:ascii="Times New Roman" w:hAnsi="Times New Roman" w:cs="Times New Roman"/>
          <w:sz w:val="24"/>
          <w:szCs w:val="24"/>
        </w:rPr>
        <w:lastRenderedPageBreak/>
        <w:t>(например,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1A160B7E" w14:textId="77777777" w:rsidR="00012E02" w:rsidRDefault="00000000" w:rsidP="00634A7B">
      <w:pPr>
        <w:spacing w:line="240" w:lineRule="auto"/>
        <w:ind w:firstLine="709"/>
        <w:rPr>
          <w:rFonts w:cs="Times New Roman"/>
          <w:color w:val="FF0000"/>
          <w:sz w:val="24"/>
          <w:szCs w:val="24"/>
        </w:rPr>
      </w:pPr>
      <w:r>
        <w:rPr>
          <w:rFonts w:cs="Times New Roman"/>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5AC3A841" w14:textId="77777777" w:rsidR="00012E02" w:rsidRDefault="00000000" w:rsidP="00634A7B">
      <w:pPr>
        <w:pStyle w:val="2"/>
        <w:numPr>
          <w:ilvl w:val="1"/>
          <w:numId w:val="2"/>
        </w:numPr>
        <w:spacing w:before="0" w:line="240" w:lineRule="auto"/>
        <w:ind w:left="0" w:firstLine="709"/>
        <w:rPr>
          <w:b/>
          <w:bCs/>
          <w:color w:val="auto"/>
          <w:sz w:val="24"/>
          <w:szCs w:val="24"/>
        </w:rPr>
      </w:pPr>
      <w:bookmarkStart w:id="92" w:name="_Toc112679870"/>
      <w:bookmarkStart w:id="93" w:name="_Toc216696549"/>
      <w:r>
        <w:rPr>
          <w:b/>
          <w:bCs/>
          <w:color w:val="auto"/>
          <w:sz w:val="24"/>
          <w:szCs w:val="24"/>
        </w:rPr>
        <w:t>ПЛАН ВНЕУРОЧНОЙ ДЕЯТЕЛЬНОСТИ</w:t>
      </w:r>
      <w:bookmarkEnd w:id="92"/>
      <w:bookmarkEnd w:id="93"/>
    </w:p>
    <w:p w14:paraId="1F1AAA65" w14:textId="77777777" w:rsidR="00012E02" w:rsidRDefault="00000000" w:rsidP="00634A7B">
      <w:pPr>
        <w:tabs>
          <w:tab w:val="left" w:pos="1272"/>
        </w:tabs>
        <w:spacing w:line="240" w:lineRule="auto"/>
        <w:ind w:firstLine="709"/>
        <w:rPr>
          <w:rFonts w:cs="Times New Roman"/>
          <w:sz w:val="24"/>
          <w:szCs w:val="24"/>
          <w:shd w:val="clear" w:color="auto" w:fill="FFFFFF"/>
        </w:rPr>
      </w:pPr>
      <w:r>
        <w:rPr>
          <w:rFonts w:cs="Times New Roman"/>
          <w:sz w:val="24"/>
          <w:szCs w:val="24"/>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5D07A3EE" w14:textId="77777777" w:rsidR="00012E02" w:rsidRDefault="00012E02" w:rsidP="00634A7B">
      <w:pPr>
        <w:pStyle w:val="aff3"/>
        <w:spacing w:before="0" w:beforeAutospacing="0" w:after="0" w:afterAutospacing="0"/>
        <w:ind w:firstLine="709"/>
        <w:jc w:val="both"/>
        <w:rPr>
          <w:rStyle w:val="a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2339"/>
        <w:gridCol w:w="2000"/>
        <w:gridCol w:w="2009"/>
      </w:tblGrid>
      <w:tr w:rsidR="00012E02" w14:paraId="5544EBCF" w14:textId="77777777">
        <w:trPr>
          <w:jc w:val="center"/>
        </w:trPr>
        <w:tc>
          <w:tcPr>
            <w:tcW w:w="2650" w:type="dxa"/>
            <w:vAlign w:val="center"/>
          </w:tcPr>
          <w:p w14:paraId="0928C6FE" w14:textId="77777777" w:rsidR="00012E02" w:rsidRDefault="00000000" w:rsidP="00634A7B">
            <w:pPr>
              <w:pStyle w:val="aff3"/>
              <w:spacing w:before="0" w:beforeAutospacing="0" w:after="0" w:afterAutospacing="0"/>
              <w:ind w:firstLine="709"/>
              <w:jc w:val="both"/>
              <w:rPr>
                <w:rStyle w:val="aa"/>
              </w:rPr>
            </w:pPr>
            <w:r>
              <w:rPr>
                <w:rStyle w:val="aa"/>
              </w:rPr>
              <w:t>Направление деятельности</w:t>
            </w:r>
          </w:p>
        </w:tc>
        <w:tc>
          <w:tcPr>
            <w:tcW w:w="5499" w:type="dxa"/>
            <w:gridSpan w:val="2"/>
            <w:vAlign w:val="center"/>
          </w:tcPr>
          <w:p w14:paraId="7C66B677" w14:textId="77777777" w:rsidR="00012E02" w:rsidRDefault="00000000" w:rsidP="00634A7B">
            <w:pPr>
              <w:pStyle w:val="aff3"/>
              <w:spacing w:before="0" w:beforeAutospacing="0" w:after="0" w:afterAutospacing="0"/>
              <w:ind w:firstLine="709"/>
              <w:jc w:val="both"/>
              <w:rPr>
                <w:rStyle w:val="aa"/>
              </w:rPr>
            </w:pPr>
            <w:r>
              <w:rPr>
                <w:rStyle w:val="aa"/>
              </w:rPr>
              <w:t>Название кружков, секций</w:t>
            </w:r>
          </w:p>
        </w:tc>
        <w:tc>
          <w:tcPr>
            <w:tcW w:w="2193" w:type="dxa"/>
            <w:vAlign w:val="center"/>
          </w:tcPr>
          <w:p w14:paraId="0B72FC47" w14:textId="77777777" w:rsidR="00012E02" w:rsidRDefault="00000000" w:rsidP="00634A7B">
            <w:pPr>
              <w:pStyle w:val="aff3"/>
              <w:spacing w:before="0" w:beforeAutospacing="0" w:after="0" w:afterAutospacing="0"/>
              <w:ind w:firstLine="709"/>
              <w:jc w:val="both"/>
              <w:rPr>
                <w:rStyle w:val="aa"/>
              </w:rPr>
            </w:pPr>
            <w:r>
              <w:rPr>
                <w:rStyle w:val="aa"/>
              </w:rPr>
              <w:t>Количество часов в неделю</w:t>
            </w:r>
          </w:p>
        </w:tc>
      </w:tr>
      <w:tr w:rsidR="00012E02" w14:paraId="2078D338" w14:textId="77777777">
        <w:trPr>
          <w:trHeight w:val="722"/>
          <w:jc w:val="center"/>
        </w:trPr>
        <w:tc>
          <w:tcPr>
            <w:tcW w:w="2650" w:type="dxa"/>
          </w:tcPr>
          <w:p w14:paraId="501750FF" w14:textId="77777777" w:rsidR="00012E02" w:rsidRDefault="00000000" w:rsidP="00634A7B">
            <w:pPr>
              <w:pStyle w:val="aff3"/>
              <w:spacing w:before="0" w:beforeAutospacing="0" w:after="0" w:afterAutospacing="0"/>
              <w:ind w:firstLine="709"/>
              <w:jc w:val="both"/>
              <w:rPr>
                <w:rStyle w:val="aa"/>
                <w:b w:val="0"/>
              </w:rPr>
            </w:pPr>
            <w:r>
              <w:rPr>
                <w:rStyle w:val="aa"/>
                <w:b w:val="0"/>
              </w:rPr>
              <w:t>Физкультурно-спортивное</w:t>
            </w:r>
          </w:p>
        </w:tc>
        <w:tc>
          <w:tcPr>
            <w:tcW w:w="3282" w:type="dxa"/>
            <w:vAlign w:val="center"/>
          </w:tcPr>
          <w:p w14:paraId="298B1696" w14:textId="77777777" w:rsidR="00012E02" w:rsidRDefault="00000000" w:rsidP="00634A7B">
            <w:pPr>
              <w:pStyle w:val="aff3"/>
              <w:spacing w:before="0" w:beforeAutospacing="0" w:after="0" w:afterAutospacing="0"/>
              <w:ind w:firstLine="709"/>
              <w:jc w:val="both"/>
              <w:rPr>
                <w:rStyle w:val="aa"/>
                <w:b w:val="0"/>
              </w:rPr>
            </w:pPr>
            <w:r>
              <w:rPr>
                <w:rStyle w:val="aa"/>
                <w:b w:val="0"/>
              </w:rPr>
              <w:t>Шахматы</w:t>
            </w:r>
          </w:p>
        </w:tc>
        <w:tc>
          <w:tcPr>
            <w:tcW w:w="2217" w:type="dxa"/>
            <w:vAlign w:val="center"/>
          </w:tcPr>
          <w:p w14:paraId="57EE4B10" w14:textId="77777777" w:rsidR="00012E02" w:rsidRDefault="00000000" w:rsidP="00634A7B">
            <w:pPr>
              <w:pStyle w:val="aff3"/>
              <w:spacing w:before="0" w:beforeAutospacing="0" w:after="0" w:afterAutospacing="0"/>
              <w:ind w:firstLine="709"/>
              <w:jc w:val="both"/>
              <w:rPr>
                <w:rStyle w:val="aa"/>
                <w:b w:val="0"/>
              </w:rPr>
            </w:pPr>
            <w:r>
              <w:rPr>
                <w:rStyle w:val="aa"/>
                <w:b w:val="0"/>
              </w:rPr>
              <w:t>Попенко И.А.</w:t>
            </w:r>
          </w:p>
        </w:tc>
        <w:tc>
          <w:tcPr>
            <w:tcW w:w="2193" w:type="dxa"/>
            <w:vAlign w:val="center"/>
          </w:tcPr>
          <w:p w14:paraId="6BC28518"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r w:rsidR="00012E02" w14:paraId="7274A3D6" w14:textId="77777777">
        <w:trPr>
          <w:trHeight w:val="185"/>
          <w:jc w:val="center"/>
        </w:trPr>
        <w:tc>
          <w:tcPr>
            <w:tcW w:w="2650" w:type="dxa"/>
            <w:vMerge w:val="restart"/>
          </w:tcPr>
          <w:p w14:paraId="564BDB97" w14:textId="77777777" w:rsidR="00012E02" w:rsidRDefault="00000000" w:rsidP="00634A7B">
            <w:pPr>
              <w:pStyle w:val="aff3"/>
              <w:spacing w:before="0" w:beforeAutospacing="0" w:after="0" w:afterAutospacing="0"/>
              <w:ind w:firstLine="709"/>
              <w:jc w:val="both"/>
              <w:rPr>
                <w:rStyle w:val="aa"/>
                <w:b w:val="0"/>
              </w:rPr>
            </w:pPr>
            <w:r>
              <w:t>художественно-эстетической</w:t>
            </w:r>
          </w:p>
        </w:tc>
        <w:tc>
          <w:tcPr>
            <w:tcW w:w="3282" w:type="dxa"/>
            <w:vAlign w:val="center"/>
          </w:tcPr>
          <w:p w14:paraId="37341E4D" w14:textId="77777777" w:rsidR="00012E02" w:rsidRDefault="00000000" w:rsidP="00634A7B">
            <w:pPr>
              <w:pStyle w:val="aff3"/>
              <w:spacing w:before="0" w:beforeAutospacing="0" w:after="0" w:afterAutospacing="0"/>
              <w:ind w:firstLine="709"/>
              <w:jc w:val="both"/>
              <w:rPr>
                <w:rStyle w:val="aa"/>
                <w:b w:val="0"/>
              </w:rPr>
            </w:pPr>
            <w:r>
              <w:rPr>
                <w:rStyle w:val="aa"/>
                <w:b w:val="0"/>
              </w:rPr>
              <w:t>«Юный журналист»</w:t>
            </w:r>
          </w:p>
        </w:tc>
        <w:tc>
          <w:tcPr>
            <w:tcW w:w="2217" w:type="dxa"/>
            <w:vAlign w:val="center"/>
          </w:tcPr>
          <w:p w14:paraId="657B3FC5" w14:textId="77777777" w:rsidR="00012E02" w:rsidRDefault="00000000" w:rsidP="00634A7B">
            <w:pPr>
              <w:pStyle w:val="aff3"/>
              <w:spacing w:before="0" w:beforeAutospacing="0" w:after="0" w:afterAutospacing="0"/>
              <w:ind w:firstLine="709"/>
              <w:jc w:val="both"/>
              <w:rPr>
                <w:rStyle w:val="aa"/>
                <w:b w:val="0"/>
              </w:rPr>
            </w:pPr>
            <w:proofErr w:type="spellStart"/>
            <w:r>
              <w:rPr>
                <w:rStyle w:val="aa"/>
                <w:b w:val="0"/>
              </w:rPr>
              <w:t>Елисина</w:t>
            </w:r>
            <w:proofErr w:type="spellEnd"/>
            <w:r>
              <w:rPr>
                <w:rStyle w:val="aa"/>
                <w:b w:val="0"/>
              </w:rPr>
              <w:t xml:space="preserve"> Т.А.</w:t>
            </w:r>
          </w:p>
        </w:tc>
        <w:tc>
          <w:tcPr>
            <w:tcW w:w="2193" w:type="dxa"/>
            <w:vAlign w:val="center"/>
          </w:tcPr>
          <w:p w14:paraId="444A5390"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r w:rsidR="00012E02" w14:paraId="1B7EF239" w14:textId="77777777">
        <w:trPr>
          <w:trHeight w:val="435"/>
          <w:jc w:val="center"/>
        </w:trPr>
        <w:tc>
          <w:tcPr>
            <w:tcW w:w="2650" w:type="dxa"/>
            <w:vMerge/>
          </w:tcPr>
          <w:p w14:paraId="7FBE317D" w14:textId="77777777" w:rsidR="00012E02" w:rsidRDefault="00012E02" w:rsidP="00634A7B">
            <w:pPr>
              <w:pStyle w:val="aff3"/>
              <w:spacing w:before="0" w:beforeAutospacing="0" w:after="0" w:afterAutospacing="0"/>
              <w:ind w:firstLine="709"/>
              <w:jc w:val="both"/>
            </w:pPr>
          </w:p>
        </w:tc>
        <w:tc>
          <w:tcPr>
            <w:tcW w:w="3282" w:type="dxa"/>
            <w:vAlign w:val="center"/>
          </w:tcPr>
          <w:p w14:paraId="3E7D8637" w14:textId="77777777" w:rsidR="00012E02" w:rsidRDefault="00000000" w:rsidP="00634A7B">
            <w:pPr>
              <w:pStyle w:val="aff3"/>
              <w:spacing w:before="0" w:beforeAutospacing="0" w:after="0" w:afterAutospacing="0"/>
              <w:ind w:firstLine="709"/>
              <w:jc w:val="both"/>
              <w:rPr>
                <w:rStyle w:val="aa"/>
                <w:b w:val="0"/>
              </w:rPr>
            </w:pPr>
            <w:r>
              <w:rPr>
                <w:rStyle w:val="aa"/>
                <w:b w:val="0"/>
              </w:rPr>
              <w:t>Школьный театр «Волшебный мир»</w:t>
            </w:r>
          </w:p>
        </w:tc>
        <w:tc>
          <w:tcPr>
            <w:tcW w:w="2217" w:type="dxa"/>
            <w:vAlign w:val="center"/>
          </w:tcPr>
          <w:p w14:paraId="7092C4EB" w14:textId="77777777" w:rsidR="00012E02" w:rsidRDefault="00000000" w:rsidP="00634A7B">
            <w:pPr>
              <w:pStyle w:val="aff3"/>
              <w:spacing w:before="0" w:beforeAutospacing="0" w:after="0" w:afterAutospacing="0"/>
              <w:ind w:firstLine="709"/>
              <w:jc w:val="both"/>
              <w:rPr>
                <w:rStyle w:val="aa"/>
                <w:b w:val="0"/>
              </w:rPr>
            </w:pPr>
            <w:r>
              <w:rPr>
                <w:rStyle w:val="aa"/>
                <w:b w:val="0"/>
              </w:rPr>
              <w:t>Попенко И.А.</w:t>
            </w:r>
          </w:p>
        </w:tc>
        <w:tc>
          <w:tcPr>
            <w:tcW w:w="2193" w:type="dxa"/>
            <w:vAlign w:val="center"/>
          </w:tcPr>
          <w:p w14:paraId="49995C83"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r w:rsidR="00012E02" w14:paraId="665FEA21" w14:textId="77777777">
        <w:trPr>
          <w:jc w:val="center"/>
        </w:trPr>
        <w:tc>
          <w:tcPr>
            <w:tcW w:w="2650" w:type="dxa"/>
          </w:tcPr>
          <w:p w14:paraId="701F2602" w14:textId="77777777" w:rsidR="00012E02" w:rsidRDefault="00000000" w:rsidP="00634A7B">
            <w:pPr>
              <w:pStyle w:val="aff3"/>
              <w:spacing w:before="0" w:beforeAutospacing="0" w:after="0" w:afterAutospacing="0"/>
              <w:ind w:firstLine="709"/>
              <w:jc w:val="both"/>
            </w:pPr>
            <w:r>
              <w:t>социально-педагогическое</w:t>
            </w:r>
          </w:p>
        </w:tc>
        <w:tc>
          <w:tcPr>
            <w:tcW w:w="3282" w:type="dxa"/>
            <w:vAlign w:val="center"/>
          </w:tcPr>
          <w:p w14:paraId="7602087E" w14:textId="77777777" w:rsidR="00012E02" w:rsidRDefault="00000000" w:rsidP="00634A7B">
            <w:pPr>
              <w:pStyle w:val="aff3"/>
              <w:spacing w:before="0" w:beforeAutospacing="0" w:after="0" w:afterAutospacing="0"/>
              <w:ind w:firstLine="709"/>
              <w:jc w:val="both"/>
              <w:rPr>
                <w:rStyle w:val="aa"/>
                <w:b w:val="0"/>
              </w:rPr>
            </w:pPr>
            <w:r>
              <w:rPr>
                <w:rStyle w:val="aa"/>
                <w:b w:val="0"/>
              </w:rPr>
              <w:t>«ЮИД»</w:t>
            </w:r>
          </w:p>
        </w:tc>
        <w:tc>
          <w:tcPr>
            <w:tcW w:w="2217" w:type="dxa"/>
            <w:vAlign w:val="center"/>
          </w:tcPr>
          <w:p w14:paraId="470CCE06" w14:textId="77777777" w:rsidR="00012E02" w:rsidRDefault="00000000" w:rsidP="00634A7B">
            <w:pPr>
              <w:pStyle w:val="aff3"/>
              <w:spacing w:before="0" w:beforeAutospacing="0" w:after="0" w:afterAutospacing="0"/>
              <w:ind w:firstLine="709"/>
              <w:jc w:val="both"/>
              <w:rPr>
                <w:rStyle w:val="aa"/>
                <w:b w:val="0"/>
              </w:rPr>
            </w:pPr>
            <w:r>
              <w:rPr>
                <w:rStyle w:val="aa"/>
                <w:b w:val="0"/>
              </w:rPr>
              <w:t xml:space="preserve">Нехорошева </w:t>
            </w:r>
            <w:proofErr w:type="gramStart"/>
            <w:r>
              <w:rPr>
                <w:rStyle w:val="aa"/>
                <w:b w:val="0"/>
              </w:rPr>
              <w:t>В.А</w:t>
            </w:r>
            <w:proofErr w:type="gramEnd"/>
          </w:p>
        </w:tc>
        <w:tc>
          <w:tcPr>
            <w:tcW w:w="2193" w:type="dxa"/>
            <w:vAlign w:val="center"/>
          </w:tcPr>
          <w:p w14:paraId="51488695"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r w:rsidR="00012E02" w14:paraId="77B41EEA" w14:textId="77777777">
        <w:trPr>
          <w:jc w:val="center"/>
        </w:trPr>
        <w:tc>
          <w:tcPr>
            <w:tcW w:w="2650" w:type="dxa"/>
          </w:tcPr>
          <w:p w14:paraId="08A5D254" w14:textId="77777777" w:rsidR="00012E02" w:rsidRDefault="00000000" w:rsidP="00634A7B">
            <w:pPr>
              <w:pStyle w:val="aff3"/>
              <w:spacing w:before="0" w:beforeAutospacing="0" w:after="0" w:afterAutospacing="0"/>
              <w:ind w:firstLine="709"/>
              <w:jc w:val="both"/>
              <w:rPr>
                <w:rStyle w:val="aa"/>
                <w:b w:val="0"/>
              </w:rPr>
            </w:pPr>
            <w:r>
              <w:rPr>
                <w:rStyle w:val="aa"/>
                <w:b w:val="0"/>
              </w:rPr>
              <w:t>общекультурное</w:t>
            </w:r>
          </w:p>
        </w:tc>
        <w:tc>
          <w:tcPr>
            <w:tcW w:w="3282" w:type="dxa"/>
            <w:vAlign w:val="center"/>
          </w:tcPr>
          <w:p w14:paraId="5C8287ED" w14:textId="77777777" w:rsidR="00012E02" w:rsidRDefault="00000000" w:rsidP="00634A7B">
            <w:pPr>
              <w:pStyle w:val="aff3"/>
              <w:spacing w:before="0" w:beforeAutospacing="0" w:after="0" w:afterAutospacing="0"/>
              <w:ind w:firstLine="709"/>
              <w:jc w:val="both"/>
              <w:rPr>
                <w:rStyle w:val="aa"/>
                <w:b w:val="0"/>
              </w:rPr>
            </w:pPr>
            <w:r>
              <w:rPr>
                <w:rStyle w:val="aa"/>
                <w:b w:val="0"/>
              </w:rPr>
              <w:t>«Аксиома успеха»</w:t>
            </w:r>
          </w:p>
        </w:tc>
        <w:tc>
          <w:tcPr>
            <w:tcW w:w="2217" w:type="dxa"/>
            <w:vAlign w:val="center"/>
          </w:tcPr>
          <w:p w14:paraId="16A57DC5" w14:textId="77777777" w:rsidR="00012E02" w:rsidRDefault="00000000" w:rsidP="00634A7B">
            <w:pPr>
              <w:pStyle w:val="aff3"/>
              <w:spacing w:before="0" w:beforeAutospacing="0" w:after="0" w:afterAutospacing="0"/>
              <w:ind w:firstLine="709"/>
              <w:jc w:val="both"/>
              <w:rPr>
                <w:rStyle w:val="aa"/>
                <w:b w:val="0"/>
              </w:rPr>
            </w:pPr>
            <w:r>
              <w:rPr>
                <w:rStyle w:val="aa"/>
                <w:b w:val="0"/>
              </w:rPr>
              <w:t>Ванина Т.Е.</w:t>
            </w:r>
          </w:p>
        </w:tc>
        <w:tc>
          <w:tcPr>
            <w:tcW w:w="2193" w:type="dxa"/>
            <w:vAlign w:val="center"/>
          </w:tcPr>
          <w:p w14:paraId="65D6ACE8"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r w:rsidR="00012E02" w14:paraId="328801DD" w14:textId="77777777">
        <w:trPr>
          <w:jc w:val="center"/>
        </w:trPr>
        <w:tc>
          <w:tcPr>
            <w:tcW w:w="2650" w:type="dxa"/>
          </w:tcPr>
          <w:p w14:paraId="5412E0A8" w14:textId="77777777" w:rsidR="00012E02" w:rsidRDefault="00000000" w:rsidP="00634A7B">
            <w:pPr>
              <w:pStyle w:val="aff3"/>
              <w:spacing w:before="0" w:beforeAutospacing="0" w:after="0" w:afterAutospacing="0"/>
              <w:ind w:firstLine="709"/>
              <w:jc w:val="both"/>
            </w:pPr>
            <w:r>
              <w:t>духовно-нравственное</w:t>
            </w:r>
          </w:p>
        </w:tc>
        <w:tc>
          <w:tcPr>
            <w:tcW w:w="3282" w:type="dxa"/>
            <w:vAlign w:val="center"/>
          </w:tcPr>
          <w:p w14:paraId="73416B5D" w14:textId="77777777" w:rsidR="00012E02" w:rsidRDefault="00000000" w:rsidP="00634A7B">
            <w:pPr>
              <w:pStyle w:val="aff3"/>
              <w:spacing w:before="0" w:beforeAutospacing="0" w:after="0" w:afterAutospacing="0"/>
              <w:ind w:firstLine="709"/>
              <w:jc w:val="both"/>
            </w:pPr>
            <w:r>
              <w:t>«Тайны русского языка»</w:t>
            </w:r>
          </w:p>
        </w:tc>
        <w:tc>
          <w:tcPr>
            <w:tcW w:w="2217" w:type="dxa"/>
            <w:vAlign w:val="center"/>
          </w:tcPr>
          <w:p w14:paraId="2FC0C2ED" w14:textId="77777777" w:rsidR="00012E02" w:rsidRDefault="00000000" w:rsidP="00634A7B">
            <w:pPr>
              <w:pStyle w:val="aff3"/>
              <w:spacing w:before="0" w:beforeAutospacing="0" w:after="0" w:afterAutospacing="0"/>
              <w:ind w:firstLine="709"/>
              <w:jc w:val="both"/>
            </w:pPr>
            <w:r>
              <w:t>Борисова Е.А.</w:t>
            </w:r>
          </w:p>
        </w:tc>
        <w:tc>
          <w:tcPr>
            <w:tcW w:w="2193" w:type="dxa"/>
            <w:vAlign w:val="center"/>
          </w:tcPr>
          <w:p w14:paraId="1102C68E"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r w:rsidR="00012E02" w14:paraId="019A3DF0" w14:textId="77777777">
        <w:trPr>
          <w:jc w:val="center"/>
        </w:trPr>
        <w:tc>
          <w:tcPr>
            <w:tcW w:w="2650" w:type="dxa"/>
            <w:vMerge w:val="restart"/>
          </w:tcPr>
          <w:p w14:paraId="26BC51AE" w14:textId="77777777" w:rsidR="00012E02" w:rsidRDefault="00000000" w:rsidP="00634A7B">
            <w:pPr>
              <w:pStyle w:val="aff3"/>
              <w:spacing w:before="0" w:beforeAutospacing="0" w:after="0" w:afterAutospacing="0"/>
              <w:ind w:firstLine="709"/>
              <w:jc w:val="both"/>
            </w:pPr>
            <w:proofErr w:type="spellStart"/>
            <w:r>
              <w:t>общеинтеллектуальное</w:t>
            </w:r>
            <w:proofErr w:type="spellEnd"/>
          </w:p>
        </w:tc>
        <w:tc>
          <w:tcPr>
            <w:tcW w:w="3282" w:type="dxa"/>
            <w:vAlign w:val="center"/>
          </w:tcPr>
          <w:p w14:paraId="2196443F" w14:textId="77777777" w:rsidR="00012E02" w:rsidRDefault="00000000" w:rsidP="00634A7B">
            <w:pPr>
              <w:pStyle w:val="aff3"/>
              <w:spacing w:before="0" w:beforeAutospacing="0" w:after="0" w:afterAutospacing="0"/>
              <w:ind w:firstLine="709"/>
              <w:jc w:val="both"/>
            </w:pPr>
            <w:r>
              <w:t>«Краеведение»</w:t>
            </w:r>
          </w:p>
          <w:p w14:paraId="1CC4FC08" w14:textId="77777777" w:rsidR="00012E02" w:rsidRDefault="00000000" w:rsidP="00634A7B">
            <w:pPr>
              <w:pStyle w:val="aff3"/>
              <w:spacing w:before="0" w:beforeAutospacing="0" w:after="0" w:afterAutospacing="0"/>
              <w:ind w:firstLine="709"/>
              <w:jc w:val="both"/>
            </w:pPr>
            <w:r>
              <w:t>«История Пензенского края</w:t>
            </w:r>
          </w:p>
        </w:tc>
        <w:tc>
          <w:tcPr>
            <w:tcW w:w="2217" w:type="dxa"/>
            <w:vAlign w:val="center"/>
          </w:tcPr>
          <w:p w14:paraId="4C057BE6" w14:textId="77777777" w:rsidR="00012E02" w:rsidRDefault="00000000" w:rsidP="00634A7B">
            <w:pPr>
              <w:pStyle w:val="aff3"/>
              <w:spacing w:before="0" w:beforeAutospacing="0" w:after="0" w:afterAutospacing="0"/>
              <w:ind w:firstLine="709"/>
              <w:jc w:val="both"/>
            </w:pPr>
            <w:r>
              <w:t>Ашмарина Г.С.</w:t>
            </w:r>
          </w:p>
        </w:tc>
        <w:tc>
          <w:tcPr>
            <w:tcW w:w="2193" w:type="dxa"/>
            <w:vAlign w:val="center"/>
          </w:tcPr>
          <w:p w14:paraId="096EFADA" w14:textId="77777777" w:rsidR="00012E02" w:rsidRDefault="00000000" w:rsidP="00634A7B">
            <w:pPr>
              <w:pStyle w:val="aff3"/>
              <w:spacing w:before="0" w:beforeAutospacing="0" w:after="0" w:afterAutospacing="0"/>
              <w:ind w:firstLine="709"/>
              <w:jc w:val="both"/>
              <w:rPr>
                <w:rStyle w:val="aa"/>
                <w:b w:val="0"/>
              </w:rPr>
            </w:pPr>
            <w:r>
              <w:rPr>
                <w:rStyle w:val="aa"/>
                <w:b w:val="0"/>
              </w:rPr>
              <w:t>2</w:t>
            </w:r>
          </w:p>
        </w:tc>
      </w:tr>
      <w:tr w:rsidR="00012E02" w14:paraId="03AF84D6" w14:textId="77777777">
        <w:trPr>
          <w:jc w:val="center"/>
        </w:trPr>
        <w:tc>
          <w:tcPr>
            <w:tcW w:w="2650" w:type="dxa"/>
            <w:vMerge/>
          </w:tcPr>
          <w:p w14:paraId="1546D145" w14:textId="77777777" w:rsidR="00012E02" w:rsidRDefault="00012E02" w:rsidP="00634A7B">
            <w:pPr>
              <w:pStyle w:val="aff3"/>
              <w:spacing w:before="0" w:beforeAutospacing="0" w:after="0" w:afterAutospacing="0"/>
              <w:ind w:firstLine="709"/>
              <w:jc w:val="both"/>
            </w:pPr>
          </w:p>
        </w:tc>
        <w:tc>
          <w:tcPr>
            <w:tcW w:w="3282" w:type="dxa"/>
            <w:vAlign w:val="center"/>
          </w:tcPr>
          <w:p w14:paraId="58D6F691" w14:textId="77777777" w:rsidR="00012E02" w:rsidRDefault="00000000" w:rsidP="00634A7B">
            <w:pPr>
              <w:pStyle w:val="aff3"/>
              <w:spacing w:before="0" w:beforeAutospacing="0" w:after="0" w:afterAutospacing="0"/>
              <w:ind w:firstLine="709"/>
              <w:jc w:val="both"/>
            </w:pPr>
            <w:r>
              <w:t>«За страницами учебника обществознания»</w:t>
            </w:r>
          </w:p>
        </w:tc>
        <w:tc>
          <w:tcPr>
            <w:tcW w:w="2217" w:type="dxa"/>
            <w:vAlign w:val="center"/>
          </w:tcPr>
          <w:p w14:paraId="49BE0E5A" w14:textId="77777777" w:rsidR="00012E02" w:rsidRDefault="00000000" w:rsidP="00634A7B">
            <w:pPr>
              <w:pStyle w:val="aff3"/>
              <w:spacing w:before="0" w:beforeAutospacing="0" w:after="0" w:afterAutospacing="0"/>
              <w:ind w:firstLine="709"/>
              <w:jc w:val="both"/>
            </w:pPr>
            <w:r>
              <w:t>Ашмарина Г.С.</w:t>
            </w:r>
          </w:p>
        </w:tc>
        <w:tc>
          <w:tcPr>
            <w:tcW w:w="2193" w:type="dxa"/>
            <w:vAlign w:val="center"/>
          </w:tcPr>
          <w:p w14:paraId="1B39639F"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r w:rsidR="00012E02" w14:paraId="436C0923" w14:textId="77777777">
        <w:trPr>
          <w:jc w:val="center"/>
        </w:trPr>
        <w:tc>
          <w:tcPr>
            <w:tcW w:w="2650" w:type="dxa"/>
            <w:vMerge/>
          </w:tcPr>
          <w:p w14:paraId="7F87B073" w14:textId="77777777" w:rsidR="00012E02" w:rsidRDefault="00012E02" w:rsidP="00634A7B">
            <w:pPr>
              <w:pStyle w:val="aff3"/>
              <w:spacing w:before="0" w:beforeAutospacing="0" w:after="0" w:afterAutospacing="0"/>
              <w:ind w:firstLine="709"/>
              <w:jc w:val="both"/>
            </w:pPr>
          </w:p>
        </w:tc>
        <w:tc>
          <w:tcPr>
            <w:tcW w:w="3282" w:type="dxa"/>
            <w:vAlign w:val="center"/>
          </w:tcPr>
          <w:p w14:paraId="13891A26" w14:textId="77777777" w:rsidR="00012E02" w:rsidRDefault="00000000" w:rsidP="00634A7B">
            <w:pPr>
              <w:pStyle w:val="aff3"/>
              <w:spacing w:before="0" w:beforeAutospacing="0" w:after="0" w:afterAutospacing="0"/>
              <w:ind w:firstLine="709"/>
              <w:jc w:val="both"/>
            </w:pPr>
            <w:r>
              <w:t>«Эрудиты»</w:t>
            </w:r>
          </w:p>
        </w:tc>
        <w:tc>
          <w:tcPr>
            <w:tcW w:w="2217" w:type="dxa"/>
            <w:vAlign w:val="center"/>
          </w:tcPr>
          <w:p w14:paraId="0DBCECB7" w14:textId="77777777" w:rsidR="00012E02" w:rsidRDefault="00000000" w:rsidP="00634A7B">
            <w:pPr>
              <w:pStyle w:val="aff3"/>
              <w:spacing w:before="0" w:beforeAutospacing="0" w:after="0" w:afterAutospacing="0"/>
              <w:ind w:firstLine="709"/>
              <w:jc w:val="both"/>
            </w:pPr>
            <w:r>
              <w:t>Нехорошева В.А.</w:t>
            </w:r>
          </w:p>
        </w:tc>
        <w:tc>
          <w:tcPr>
            <w:tcW w:w="2193" w:type="dxa"/>
            <w:vAlign w:val="center"/>
          </w:tcPr>
          <w:p w14:paraId="23D1D1D8"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r w:rsidR="00012E02" w14:paraId="48603E52" w14:textId="77777777">
        <w:trPr>
          <w:jc w:val="center"/>
        </w:trPr>
        <w:tc>
          <w:tcPr>
            <w:tcW w:w="2650" w:type="dxa"/>
            <w:vMerge/>
          </w:tcPr>
          <w:p w14:paraId="22A74A00" w14:textId="77777777" w:rsidR="00012E02" w:rsidRDefault="00012E02" w:rsidP="00634A7B">
            <w:pPr>
              <w:pStyle w:val="aff3"/>
              <w:spacing w:before="0" w:beforeAutospacing="0" w:after="0" w:afterAutospacing="0"/>
              <w:ind w:firstLine="709"/>
              <w:jc w:val="both"/>
            </w:pPr>
          </w:p>
        </w:tc>
        <w:tc>
          <w:tcPr>
            <w:tcW w:w="3282" w:type="dxa"/>
            <w:vAlign w:val="center"/>
          </w:tcPr>
          <w:p w14:paraId="06CEA404" w14:textId="77777777" w:rsidR="00012E02" w:rsidRDefault="00000000" w:rsidP="00634A7B">
            <w:pPr>
              <w:pStyle w:val="aff3"/>
              <w:spacing w:before="0" w:beforeAutospacing="0" w:after="0" w:afterAutospacing="0"/>
              <w:ind w:firstLine="709"/>
              <w:jc w:val="both"/>
            </w:pPr>
            <w:r>
              <w:t>«Удивительная химия»</w:t>
            </w:r>
          </w:p>
        </w:tc>
        <w:tc>
          <w:tcPr>
            <w:tcW w:w="2217" w:type="dxa"/>
            <w:vAlign w:val="center"/>
          </w:tcPr>
          <w:p w14:paraId="4076E1E7" w14:textId="77777777" w:rsidR="00012E02" w:rsidRDefault="00000000" w:rsidP="00634A7B">
            <w:pPr>
              <w:pStyle w:val="aff3"/>
              <w:spacing w:before="0" w:beforeAutospacing="0" w:after="0" w:afterAutospacing="0"/>
              <w:ind w:firstLine="709"/>
              <w:jc w:val="both"/>
            </w:pPr>
            <w:r>
              <w:t>Усачева Л.В.</w:t>
            </w:r>
          </w:p>
        </w:tc>
        <w:tc>
          <w:tcPr>
            <w:tcW w:w="2193" w:type="dxa"/>
            <w:vAlign w:val="center"/>
          </w:tcPr>
          <w:p w14:paraId="2BC53A74"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r w:rsidR="00012E02" w14:paraId="37E5DAEE" w14:textId="77777777">
        <w:trPr>
          <w:jc w:val="center"/>
        </w:trPr>
        <w:tc>
          <w:tcPr>
            <w:tcW w:w="2650" w:type="dxa"/>
            <w:vMerge/>
          </w:tcPr>
          <w:p w14:paraId="2F43A2E3" w14:textId="77777777" w:rsidR="00012E02" w:rsidRDefault="00012E02" w:rsidP="00634A7B">
            <w:pPr>
              <w:pStyle w:val="aff3"/>
              <w:spacing w:before="0" w:beforeAutospacing="0" w:after="0" w:afterAutospacing="0"/>
              <w:ind w:firstLine="709"/>
              <w:jc w:val="both"/>
            </w:pPr>
          </w:p>
        </w:tc>
        <w:tc>
          <w:tcPr>
            <w:tcW w:w="3282" w:type="dxa"/>
            <w:vAlign w:val="center"/>
          </w:tcPr>
          <w:p w14:paraId="50CCA2CC" w14:textId="77777777" w:rsidR="00012E02" w:rsidRDefault="00000000" w:rsidP="00634A7B">
            <w:pPr>
              <w:pStyle w:val="aff3"/>
              <w:spacing w:before="0" w:beforeAutospacing="0" w:after="0" w:afterAutospacing="0"/>
              <w:ind w:firstLine="709"/>
              <w:jc w:val="both"/>
            </w:pPr>
            <w:r>
              <w:t>«Занимательная физика»</w:t>
            </w:r>
          </w:p>
        </w:tc>
        <w:tc>
          <w:tcPr>
            <w:tcW w:w="2217" w:type="dxa"/>
            <w:vAlign w:val="center"/>
          </w:tcPr>
          <w:p w14:paraId="558E5F20" w14:textId="77777777" w:rsidR="00012E02" w:rsidRDefault="00000000" w:rsidP="00634A7B">
            <w:pPr>
              <w:pStyle w:val="aff3"/>
              <w:spacing w:before="0" w:beforeAutospacing="0" w:after="0" w:afterAutospacing="0"/>
              <w:ind w:firstLine="709"/>
              <w:jc w:val="both"/>
            </w:pPr>
            <w:r>
              <w:t>Попенко И.А.</w:t>
            </w:r>
          </w:p>
        </w:tc>
        <w:tc>
          <w:tcPr>
            <w:tcW w:w="2193" w:type="dxa"/>
            <w:vAlign w:val="center"/>
          </w:tcPr>
          <w:p w14:paraId="51E4217F" w14:textId="77777777" w:rsidR="00012E02" w:rsidRDefault="00000000" w:rsidP="00634A7B">
            <w:pPr>
              <w:pStyle w:val="aff3"/>
              <w:spacing w:before="0" w:beforeAutospacing="0" w:after="0" w:afterAutospacing="0"/>
              <w:ind w:firstLine="709"/>
              <w:jc w:val="both"/>
              <w:rPr>
                <w:rStyle w:val="aa"/>
                <w:b w:val="0"/>
              </w:rPr>
            </w:pPr>
            <w:r>
              <w:rPr>
                <w:rStyle w:val="aa"/>
                <w:b w:val="0"/>
              </w:rPr>
              <w:t>1</w:t>
            </w:r>
          </w:p>
        </w:tc>
      </w:tr>
    </w:tbl>
    <w:p w14:paraId="080CB57B" w14:textId="77777777" w:rsidR="00012E02" w:rsidRDefault="00012E02" w:rsidP="00634A7B">
      <w:pPr>
        <w:tabs>
          <w:tab w:val="left" w:pos="1272"/>
        </w:tabs>
        <w:spacing w:line="240" w:lineRule="auto"/>
        <w:ind w:firstLine="709"/>
        <w:rPr>
          <w:rFonts w:cs="Times New Roman"/>
          <w:sz w:val="24"/>
          <w:szCs w:val="24"/>
          <w:shd w:val="clear" w:color="auto" w:fill="FFFFFF"/>
        </w:rPr>
      </w:pPr>
    </w:p>
    <w:p w14:paraId="6A9ADB11" w14:textId="77777777" w:rsidR="00012E02" w:rsidRDefault="00012E02" w:rsidP="00634A7B">
      <w:pPr>
        <w:tabs>
          <w:tab w:val="left" w:pos="1272"/>
        </w:tabs>
        <w:spacing w:line="240" w:lineRule="auto"/>
        <w:ind w:firstLine="709"/>
        <w:rPr>
          <w:rFonts w:cs="Times New Roman"/>
          <w:b/>
          <w:bCs/>
          <w:sz w:val="24"/>
          <w:szCs w:val="24"/>
        </w:rPr>
      </w:pPr>
    </w:p>
    <w:p w14:paraId="51D2FB88" w14:textId="77777777" w:rsidR="00012E02" w:rsidRDefault="00012E02" w:rsidP="00634A7B">
      <w:pPr>
        <w:spacing w:line="240" w:lineRule="auto"/>
        <w:ind w:firstLine="709"/>
        <w:rPr>
          <w:sz w:val="24"/>
          <w:szCs w:val="24"/>
        </w:rPr>
      </w:pPr>
    </w:p>
    <w:p w14:paraId="260880E0" w14:textId="77777777" w:rsidR="00012E02" w:rsidRDefault="00012E02" w:rsidP="00634A7B">
      <w:pPr>
        <w:spacing w:line="240" w:lineRule="auto"/>
        <w:ind w:firstLine="709"/>
        <w:rPr>
          <w:sz w:val="24"/>
          <w:szCs w:val="24"/>
        </w:rPr>
      </w:pPr>
    </w:p>
    <w:p w14:paraId="2F44DD81" w14:textId="77777777" w:rsidR="00012E02" w:rsidRDefault="00000000" w:rsidP="00634A7B">
      <w:pPr>
        <w:pStyle w:val="2"/>
        <w:numPr>
          <w:ilvl w:val="1"/>
          <w:numId w:val="2"/>
        </w:numPr>
        <w:spacing w:before="0" w:line="240" w:lineRule="auto"/>
        <w:ind w:left="0" w:firstLine="709"/>
        <w:rPr>
          <w:b/>
          <w:bCs/>
          <w:color w:val="auto"/>
          <w:sz w:val="24"/>
          <w:szCs w:val="24"/>
        </w:rPr>
      </w:pPr>
      <w:bookmarkStart w:id="94" w:name="_Toc112679871"/>
      <w:bookmarkStart w:id="95" w:name="_Toc216696550"/>
      <w:r>
        <w:rPr>
          <w:b/>
          <w:bCs/>
          <w:color w:val="auto"/>
          <w:sz w:val="24"/>
          <w:szCs w:val="24"/>
        </w:rPr>
        <w:t>КАЛЕНДАРНЫЙ УЧЕБНЫЙ ГРАФИК</w:t>
      </w:r>
      <w:bookmarkEnd w:id="94"/>
      <w:bookmarkEnd w:id="95"/>
    </w:p>
    <w:p w14:paraId="7FF26651" w14:textId="77777777" w:rsidR="00012E02" w:rsidRDefault="00012E02" w:rsidP="00634A7B">
      <w:pPr>
        <w:pStyle w:val="afff0"/>
        <w:ind w:firstLine="709"/>
        <w:jc w:val="both"/>
        <w:rPr>
          <w:rFonts w:ascii="Times New Roman" w:eastAsia="Times New Roman" w:hAnsi="Times New Roman" w:cs="Times New Roman"/>
          <w:sz w:val="24"/>
          <w:szCs w:val="24"/>
          <w:lang w:eastAsia="ru-RU"/>
        </w:rPr>
      </w:pPr>
    </w:p>
    <w:p w14:paraId="114C2412" w14:textId="77777777" w:rsidR="00012E02" w:rsidRDefault="00000000" w:rsidP="00634A7B">
      <w:pPr>
        <w:pStyle w:val="afff0"/>
        <w:ind w:firstLine="709"/>
        <w:jc w:val="both"/>
        <w:rPr>
          <w:rFonts w:ascii="Times New Roman" w:hAnsi="Times New Roman" w:cs="Times New Roman"/>
          <w:sz w:val="24"/>
          <w:szCs w:val="24"/>
        </w:rPr>
      </w:pPr>
      <w:r>
        <w:rPr>
          <w:rFonts w:ascii="Times New Roman" w:hAnsi="Times New Roman" w:cs="Times New Roman"/>
          <w:sz w:val="24"/>
          <w:szCs w:val="24"/>
        </w:rPr>
        <w:lastRenderedPageBreak/>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311076B8"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FA742D0" w14:textId="77777777" w:rsidR="00012E02" w:rsidRDefault="00000000" w:rsidP="00634A7B">
      <w:pPr>
        <w:pStyle w:val="afff0"/>
        <w:numPr>
          <w:ilvl w:val="0"/>
          <w:numId w:val="112"/>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даты начала и окончания учебного года;</w:t>
      </w:r>
    </w:p>
    <w:p w14:paraId="2EBB1AD4" w14:textId="77777777" w:rsidR="00012E02" w:rsidRDefault="00000000" w:rsidP="00634A7B">
      <w:pPr>
        <w:pStyle w:val="afff0"/>
        <w:numPr>
          <w:ilvl w:val="0"/>
          <w:numId w:val="112"/>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учебного года;</w:t>
      </w:r>
    </w:p>
    <w:p w14:paraId="5B00F4C1" w14:textId="77777777" w:rsidR="00012E02" w:rsidRDefault="00000000" w:rsidP="00634A7B">
      <w:pPr>
        <w:pStyle w:val="afff0"/>
        <w:numPr>
          <w:ilvl w:val="0"/>
          <w:numId w:val="112"/>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и продолжительность каникул;</w:t>
      </w:r>
    </w:p>
    <w:p w14:paraId="4EBA83BA" w14:textId="77777777" w:rsidR="00012E02" w:rsidRDefault="00000000" w:rsidP="00634A7B">
      <w:pPr>
        <w:pStyle w:val="afff0"/>
        <w:numPr>
          <w:ilvl w:val="0"/>
          <w:numId w:val="112"/>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проведения промежуточной аттестации.</w:t>
      </w:r>
    </w:p>
    <w:p w14:paraId="645C5AD3" w14:textId="77777777" w:rsidR="00012E02" w:rsidRDefault="00000000" w:rsidP="00634A7B">
      <w:pPr>
        <w:pStyle w:val="afff0"/>
        <w:ind w:firstLine="709"/>
        <w:jc w:val="both"/>
        <w:rPr>
          <w:rFonts w:eastAsia="Times New Roman" w:cs="Times New Roman"/>
          <w:sz w:val="24"/>
          <w:szCs w:val="24"/>
        </w:rPr>
      </w:pPr>
      <w:r>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46152BD7" w14:textId="77777777" w:rsidR="00012E02" w:rsidRDefault="00000000" w:rsidP="00634A7B">
      <w:pPr>
        <w:pStyle w:val="afff0"/>
        <w:ind w:firstLine="709"/>
        <w:jc w:val="both"/>
        <w:rPr>
          <w:b/>
          <w:i/>
          <w:sz w:val="24"/>
          <w:szCs w:val="24"/>
        </w:rPr>
      </w:pPr>
      <w:r>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353FB31E" w14:textId="77777777" w:rsidR="00012E02" w:rsidRDefault="00000000" w:rsidP="00634A7B">
      <w:pPr>
        <w:spacing w:line="240" w:lineRule="auto"/>
        <w:ind w:firstLine="709"/>
        <w:rPr>
          <w:rFonts w:eastAsia="Times New Roman" w:cs="Times New Roman"/>
          <w:b/>
          <w:sz w:val="24"/>
          <w:szCs w:val="24"/>
          <w:u w:val="single"/>
        </w:rPr>
      </w:pPr>
      <w:r>
        <w:rPr>
          <w:rFonts w:eastAsia="Times New Roman" w:cs="Times New Roman"/>
          <w:b/>
          <w:color w:val="000000"/>
          <w:sz w:val="28"/>
          <w:szCs w:val="28"/>
          <w:u w:val="single"/>
        </w:rPr>
        <w:t xml:space="preserve">1. Продолжительность учебного года в МБОУ «Средняя школа с. </w:t>
      </w:r>
      <w:proofErr w:type="spellStart"/>
      <w:r>
        <w:rPr>
          <w:rFonts w:eastAsia="Times New Roman" w:cs="Times New Roman"/>
          <w:b/>
          <w:color w:val="000000"/>
          <w:sz w:val="28"/>
          <w:szCs w:val="28"/>
          <w:u w:val="single"/>
        </w:rPr>
        <w:t>Соловцово</w:t>
      </w:r>
      <w:proofErr w:type="spellEnd"/>
      <w:r>
        <w:rPr>
          <w:rFonts w:eastAsia="Times New Roman" w:cs="Times New Roman"/>
          <w:b/>
          <w:color w:val="000000"/>
          <w:sz w:val="28"/>
          <w:szCs w:val="28"/>
          <w:u w:val="single"/>
        </w:rPr>
        <w:t>»:</w:t>
      </w:r>
    </w:p>
    <w:p w14:paraId="67C761D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начало учебного года - 0</w:t>
      </w:r>
      <w:r w:rsidRPr="00634A7B">
        <w:rPr>
          <w:rFonts w:eastAsia="Times New Roman" w:cs="Times New Roman"/>
          <w:color w:val="000000"/>
          <w:sz w:val="24"/>
          <w:szCs w:val="24"/>
        </w:rPr>
        <w:t>1</w:t>
      </w:r>
      <w:r>
        <w:rPr>
          <w:rFonts w:eastAsia="Times New Roman" w:cs="Times New Roman"/>
          <w:color w:val="000000"/>
          <w:sz w:val="24"/>
          <w:szCs w:val="24"/>
        </w:rPr>
        <w:t xml:space="preserve">.09.2025 года. </w:t>
      </w:r>
    </w:p>
    <w:p w14:paraId="670123B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 продолжительность учебного года: </w:t>
      </w:r>
    </w:p>
    <w:p w14:paraId="31C3D63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в 1-м классе - 33 недели </w:t>
      </w:r>
    </w:p>
    <w:p w14:paraId="40FD87F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во 2 - 11 классах – 34 недели </w:t>
      </w:r>
    </w:p>
    <w:p w14:paraId="59561154"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 окончание учебного года - 26 мая 2026 года </w:t>
      </w:r>
    </w:p>
    <w:p w14:paraId="55E3B45B"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1.</w:t>
      </w:r>
      <w:proofErr w:type="gramStart"/>
      <w:r>
        <w:rPr>
          <w:rFonts w:eastAsia="Times New Roman" w:cs="Times New Roman"/>
          <w:color w:val="000000"/>
          <w:sz w:val="24"/>
          <w:szCs w:val="24"/>
        </w:rPr>
        <w:t>1.Школа</w:t>
      </w:r>
      <w:proofErr w:type="gramEnd"/>
      <w:r>
        <w:rPr>
          <w:rFonts w:eastAsia="Times New Roman" w:cs="Times New Roman"/>
          <w:color w:val="000000"/>
          <w:sz w:val="24"/>
          <w:szCs w:val="24"/>
        </w:rPr>
        <w:t xml:space="preserve"> работает по пятидневной рабочей неделе.</w:t>
      </w:r>
    </w:p>
    <w:p w14:paraId="1B8AF60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В школе 9 классов- комплектов: </w:t>
      </w:r>
    </w:p>
    <w:p w14:paraId="3D0D44C2"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Начальные классы: 2 (классов –комплекта) </w:t>
      </w:r>
    </w:p>
    <w:p w14:paraId="411394A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Основная школа 5- 9 классы: 5 классов –комплектов; </w:t>
      </w:r>
    </w:p>
    <w:p w14:paraId="2739A94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Средняя школа 10-11 классы: 2 класс –комплекта. </w:t>
      </w:r>
    </w:p>
    <w:p w14:paraId="6A1FB28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В МБОУ «Средняя школа с. </w:t>
      </w:r>
      <w:proofErr w:type="spellStart"/>
      <w:r>
        <w:rPr>
          <w:rFonts w:eastAsia="Times New Roman" w:cs="Times New Roman"/>
          <w:color w:val="000000"/>
          <w:sz w:val="24"/>
          <w:szCs w:val="24"/>
        </w:rPr>
        <w:t>Соловцово</w:t>
      </w:r>
      <w:proofErr w:type="spellEnd"/>
      <w:r>
        <w:rPr>
          <w:rFonts w:eastAsia="Times New Roman" w:cs="Times New Roman"/>
          <w:color w:val="000000"/>
          <w:sz w:val="24"/>
          <w:szCs w:val="24"/>
        </w:rPr>
        <w:t xml:space="preserve">» обучается 34 обучающихся. Средняя </w:t>
      </w:r>
    </w:p>
    <w:p w14:paraId="5D10C58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наполняемость классов – 3 человека. </w:t>
      </w:r>
    </w:p>
    <w:p w14:paraId="67778A43"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1.</w:t>
      </w:r>
      <w:proofErr w:type="gramStart"/>
      <w:r>
        <w:rPr>
          <w:rFonts w:eastAsia="Times New Roman" w:cs="Times New Roman"/>
          <w:color w:val="000000"/>
          <w:sz w:val="24"/>
          <w:szCs w:val="24"/>
        </w:rPr>
        <w:t>2.Занятия</w:t>
      </w:r>
      <w:proofErr w:type="gramEnd"/>
      <w:r>
        <w:rPr>
          <w:rFonts w:eastAsia="Times New Roman" w:cs="Times New Roman"/>
          <w:color w:val="000000"/>
          <w:sz w:val="24"/>
          <w:szCs w:val="24"/>
        </w:rPr>
        <w:t xml:space="preserve"> проводятся в одну смену. </w:t>
      </w:r>
    </w:p>
    <w:p w14:paraId="70001696"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Начало занятий в 8.30 час. </w:t>
      </w:r>
    </w:p>
    <w:p w14:paraId="4E6F680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Продолжительность урока 40 мин. </w:t>
      </w:r>
    </w:p>
    <w:p w14:paraId="22F7F320"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Перемена 10 минут. </w:t>
      </w:r>
    </w:p>
    <w:p w14:paraId="1D36C6C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После 1, 2 уроков - 15 минут для организации завтрака. </w:t>
      </w:r>
    </w:p>
    <w:p w14:paraId="597483F4"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После 4,5 уроков -15 минут для организации </w:t>
      </w:r>
      <w:proofErr w:type="gramStart"/>
      <w:r>
        <w:rPr>
          <w:rFonts w:eastAsia="Times New Roman" w:cs="Times New Roman"/>
          <w:color w:val="000000"/>
          <w:sz w:val="24"/>
          <w:szCs w:val="24"/>
        </w:rPr>
        <w:t>обеда(</w:t>
      </w:r>
      <w:proofErr w:type="gramEnd"/>
      <w:r>
        <w:rPr>
          <w:rFonts w:eastAsia="Times New Roman" w:cs="Times New Roman"/>
          <w:color w:val="000000"/>
          <w:sz w:val="24"/>
          <w:szCs w:val="24"/>
        </w:rPr>
        <w:t xml:space="preserve">горячего завтрака). </w:t>
      </w:r>
    </w:p>
    <w:p w14:paraId="65F7024D"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1.3. Работа кружков, секций во второй половине дня согласно расписанию, </w:t>
      </w:r>
    </w:p>
    <w:p w14:paraId="50203BE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утвержденному директором школы. </w:t>
      </w:r>
    </w:p>
    <w:p w14:paraId="7FA8123E"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Все внеклассные мероприятия проводятся после последнего урока с перерывом не менее 20 минут. </w:t>
      </w:r>
    </w:p>
    <w:p w14:paraId="6DD0CD3B" w14:textId="77777777" w:rsidR="00012E02" w:rsidRDefault="00000000" w:rsidP="00634A7B">
      <w:pPr>
        <w:spacing w:line="240" w:lineRule="auto"/>
        <w:ind w:firstLine="709"/>
        <w:rPr>
          <w:rFonts w:eastAsia="Times New Roman" w:cs="Times New Roman"/>
          <w:color w:val="000000"/>
          <w:sz w:val="28"/>
          <w:szCs w:val="28"/>
        </w:rPr>
      </w:pPr>
      <w:r>
        <w:rPr>
          <w:rFonts w:eastAsia="Times New Roman" w:cs="Times New Roman"/>
          <w:b/>
          <w:color w:val="000000"/>
          <w:sz w:val="28"/>
          <w:szCs w:val="28"/>
          <w:u w:val="single"/>
        </w:rPr>
        <w:t>2. Регламентирование образовательного процесса на учебный год</w:t>
      </w:r>
      <w:r>
        <w:rPr>
          <w:rFonts w:eastAsia="Times New Roman" w:cs="Times New Roman"/>
          <w:color w:val="000000"/>
          <w:sz w:val="28"/>
          <w:szCs w:val="28"/>
        </w:rPr>
        <w:t xml:space="preserve"> </w:t>
      </w:r>
    </w:p>
    <w:p w14:paraId="7E5E423F" w14:textId="77777777" w:rsidR="00012E02" w:rsidRDefault="00012E02" w:rsidP="00634A7B">
      <w:pPr>
        <w:spacing w:line="240" w:lineRule="auto"/>
        <w:ind w:firstLine="709"/>
        <w:rPr>
          <w:rFonts w:eastAsia="Times New Roman" w:cs="Times New Roman"/>
          <w:color w:val="000000"/>
          <w:sz w:val="28"/>
          <w:szCs w:val="28"/>
        </w:rPr>
      </w:pPr>
    </w:p>
    <w:p w14:paraId="012067CC" w14:textId="77777777" w:rsidR="00012E02" w:rsidRDefault="00000000" w:rsidP="00634A7B">
      <w:pPr>
        <w:spacing w:line="240" w:lineRule="auto"/>
        <w:ind w:firstLine="709"/>
        <w:rPr>
          <w:rFonts w:eastAsia="Times New Roman" w:cs="Times New Roman"/>
          <w:color w:val="000000"/>
          <w:sz w:val="24"/>
          <w:szCs w:val="24"/>
        </w:rPr>
      </w:pPr>
      <w:r>
        <w:rPr>
          <w:rFonts w:eastAsia="Times New Roman" w:cs="Times New Roman"/>
          <w:color w:val="000000"/>
          <w:sz w:val="24"/>
          <w:szCs w:val="24"/>
        </w:rPr>
        <w:t>Учебный год делится:</w:t>
      </w:r>
      <w:r>
        <w:rPr>
          <w:rFonts w:eastAsia="Times New Roman" w:cs="Times New Roman"/>
          <w:sz w:val="24"/>
          <w:szCs w:val="24"/>
        </w:rPr>
        <w:t xml:space="preserve"> </w:t>
      </w:r>
      <w:r>
        <w:rPr>
          <w:rFonts w:eastAsia="Times New Roman" w:cs="Times New Roman"/>
          <w:color w:val="000000"/>
          <w:sz w:val="24"/>
          <w:szCs w:val="24"/>
        </w:rPr>
        <w:t>в 1классах-33 учебные недели; 2-11 -ых классах – 34 учебные недели.</w:t>
      </w:r>
    </w:p>
    <w:tbl>
      <w:tblPr>
        <w:tblW w:w="0" w:type="auto"/>
        <w:tblCellMar>
          <w:top w:w="15" w:type="dxa"/>
          <w:left w:w="15" w:type="dxa"/>
          <w:bottom w:w="15" w:type="dxa"/>
          <w:right w:w="15" w:type="dxa"/>
        </w:tblCellMar>
        <w:tblLook w:val="04A0" w:firstRow="1" w:lastRow="0" w:firstColumn="1" w:lastColumn="0" w:noHBand="0" w:noVBand="1"/>
      </w:tblPr>
      <w:tblGrid>
        <w:gridCol w:w="1765"/>
        <w:gridCol w:w="2909"/>
        <w:gridCol w:w="2328"/>
        <w:gridCol w:w="2337"/>
      </w:tblGrid>
      <w:tr w:rsidR="00012E02" w14:paraId="2F6458A0" w14:textId="77777777">
        <w:tc>
          <w:tcPr>
            <w:tcW w:w="1775" w:type="dxa"/>
            <w:tcBorders>
              <w:top w:val="outset" w:sz="6" w:space="0" w:color="auto"/>
              <w:left w:val="outset" w:sz="6" w:space="0" w:color="auto"/>
              <w:bottom w:val="outset" w:sz="6" w:space="0" w:color="auto"/>
              <w:right w:val="outset" w:sz="6" w:space="0" w:color="auto"/>
            </w:tcBorders>
          </w:tcPr>
          <w:p w14:paraId="533AA8CB" w14:textId="77777777" w:rsidR="00012E02" w:rsidRDefault="00000000" w:rsidP="00634A7B">
            <w:pPr>
              <w:spacing w:line="240" w:lineRule="auto"/>
              <w:ind w:firstLine="709"/>
              <w:rPr>
                <w:rFonts w:cs="Times New Roman"/>
                <w:sz w:val="24"/>
                <w:szCs w:val="24"/>
              </w:rPr>
            </w:pPr>
            <w:r>
              <w:rPr>
                <w:rFonts w:cs="Times New Roman"/>
                <w:sz w:val="24"/>
                <w:szCs w:val="24"/>
              </w:rPr>
              <w:t>1 четверть</w:t>
            </w:r>
          </w:p>
        </w:tc>
        <w:tc>
          <w:tcPr>
            <w:tcW w:w="2920" w:type="dxa"/>
            <w:tcBorders>
              <w:top w:val="outset" w:sz="6" w:space="0" w:color="auto"/>
              <w:left w:val="outset" w:sz="6" w:space="0" w:color="auto"/>
              <w:bottom w:val="outset" w:sz="6" w:space="0" w:color="auto"/>
              <w:right w:val="outset" w:sz="6" w:space="0" w:color="auto"/>
            </w:tcBorders>
          </w:tcPr>
          <w:p w14:paraId="0C6A499E" w14:textId="77777777" w:rsidR="00012E02" w:rsidRDefault="00000000" w:rsidP="00634A7B">
            <w:pPr>
              <w:spacing w:line="240" w:lineRule="auto"/>
              <w:ind w:firstLine="709"/>
              <w:rPr>
                <w:rFonts w:cs="Times New Roman"/>
                <w:sz w:val="24"/>
                <w:szCs w:val="24"/>
              </w:rPr>
            </w:pPr>
            <w:r>
              <w:rPr>
                <w:rFonts w:cs="Times New Roman"/>
                <w:sz w:val="24"/>
                <w:szCs w:val="24"/>
              </w:rPr>
              <w:t>01.09.2025-24.10.2025</w:t>
            </w:r>
          </w:p>
        </w:tc>
        <w:tc>
          <w:tcPr>
            <w:tcW w:w="2343" w:type="dxa"/>
            <w:tcBorders>
              <w:top w:val="outset" w:sz="6" w:space="0" w:color="auto"/>
              <w:left w:val="outset" w:sz="6" w:space="0" w:color="auto"/>
              <w:bottom w:val="outset" w:sz="6" w:space="0" w:color="auto"/>
              <w:right w:val="outset" w:sz="6" w:space="0" w:color="auto"/>
            </w:tcBorders>
          </w:tcPr>
          <w:p w14:paraId="6496F77B" w14:textId="77777777" w:rsidR="00012E02" w:rsidRDefault="00000000" w:rsidP="00634A7B">
            <w:pPr>
              <w:spacing w:line="240" w:lineRule="auto"/>
              <w:ind w:firstLine="709"/>
              <w:rPr>
                <w:rFonts w:cs="Times New Roman"/>
                <w:sz w:val="24"/>
                <w:szCs w:val="24"/>
              </w:rPr>
            </w:pPr>
            <w:r>
              <w:rPr>
                <w:rFonts w:cs="Times New Roman"/>
                <w:sz w:val="24"/>
                <w:szCs w:val="24"/>
              </w:rPr>
              <w:t xml:space="preserve">8 недель (40 </w:t>
            </w:r>
            <w:proofErr w:type="spellStart"/>
            <w:proofErr w:type="gramStart"/>
            <w:r>
              <w:rPr>
                <w:rFonts w:cs="Times New Roman"/>
                <w:sz w:val="24"/>
                <w:szCs w:val="24"/>
              </w:rPr>
              <w:t>уч.дней</w:t>
            </w:r>
            <w:proofErr w:type="spellEnd"/>
            <w:proofErr w:type="gramEnd"/>
            <w:r>
              <w:rPr>
                <w:rFonts w:cs="Times New Roman"/>
                <w:sz w:val="24"/>
                <w:szCs w:val="24"/>
              </w:rPr>
              <w:t>)</w:t>
            </w:r>
          </w:p>
        </w:tc>
        <w:tc>
          <w:tcPr>
            <w:tcW w:w="2347" w:type="dxa"/>
            <w:tcBorders>
              <w:top w:val="outset" w:sz="6" w:space="0" w:color="auto"/>
              <w:left w:val="outset" w:sz="6" w:space="0" w:color="auto"/>
              <w:bottom w:val="outset" w:sz="6" w:space="0" w:color="auto"/>
              <w:right w:val="outset" w:sz="6" w:space="0" w:color="auto"/>
            </w:tcBorders>
          </w:tcPr>
          <w:p w14:paraId="0EA115A9" w14:textId="77777777" w:rsidR="00012E02" w:rsidRDefault="00000000" w:rsidP="00634A7B">
            <w:pPr>
              <w:spacing w:line="240" w:lineRule="auto"/>
              <w:ind w:firstLine="709"/>
              <w:rPr>
                <w:rFonts w:cs="Times New Roman"/>
                <w:sz w:val="24"/>
                <w:szCs w:val="24"/>
              </w:rPr>
            </w:pPr>
            <w:r>
              <w:rPr>
                <w:rFonts w:cs="Times New Roman"/>
                <w:sz w:val="24"/>
                <w:szCs w:val="24"/>
              </w:rPr>
              <w:t>03.11.-выходной</w:t>
            </w:r>
          </w:p>
          <w:p w14:paraId="54C89E0E" w14:textId="77777777" w:rsidR="00012E02" w:rsidRDefault="00000000" w:rsidP="00634A7B">
            <w:pPr>
              <w:spacing w:line="240" w:lineRule="auto"/>
              <w:ind w:firstLine="709"/>
              <w:rPr>
                <w:rFonts w:cs="Times New Roman"/>
                <w:sz w:val="24"/>
                <w:szCs w:val="24"/>
              </w:rPr>
            </w:pPr>
            <w:r>
              <w:rPr>
                <w:rFonts w:cs="Times New Roman"/>
                <w:sz w:val="24"/>
                <w:szCs w:val="24"/>
              </w:rPr>
              <w:t>04.11.-выходной</w:t>
            </w:r>
          </w:p>
        </w:tc>
      </w:tr>
      <w:tr w:rsidR="00012E02" w14:paraId="6B0D48CA" w14:textId="77777777">
        <w:tc>
          <w:tcPr>
            <w:tcW w:w="1775" w:type="dxa"/>
            <w:tcBorders>
              <w:top w:val="nil"/>
              <w:left w:val="outset" w:sz="6" w:space="0" w:color="auto"/>
              <w:bottom w:val="outset" w:sz="6" w:space="0" w:color="auto"/>
              <w:right w:val="outset" w:sz="6" w:space="0" w:color="auto"/>
            </w:tcBorders>
          </w:tcPr>
          <w:p w14:paraId="37A8CE4A" w14:textId="77777777" w:rsidR="00012E02" w:rsidRDefault="00000000" w:rsidP="00634A7B">
            <w:pPr>
              <w:spacing w:line="240" w:lineRule="auto"/>
              <w:ind w:firstLine="709"/>
              <w:rPr>
                <w:rFonts w:cs="Times New Roman"/>
                <w:sz w:val="24"/>
                <w:szCs w:val="24"/>
              </w:rPr>
            </w:pPr>
            <w:r>
              <w:rPr>
                <w:rFonts w:cs="Times New Roman"/>
                <w:sz w:val="24"/>
                <w:szCs w:val="24"/>
              </w:rPr>
              <w:t>2 четверть</w:t>
            </w:r>
          </w:p>
        </w:tc>
        <w:tc>
          <w:tcPr>
            <w:tcW w:w="2920" w:type="dxa"/>
            <w:tcBorders>
              <w:top w:val="nil"/>
              <w:left w:val="outset" w:sz="6" w:space="0" w:color="auto"/>
              <w:bottom w:val="outset" w:sz="6" w:space="0" w:color="auto"/>
              <w:right w:val="outset" w:sz="6" w:space="0" w:color="auto"/>
            </w:tcBorders>
          </w:tcPr>
          <w:p w14:paraId="61FEB064" w14:textId="77777777" w:rsidR="00012E02" w:rsidRDefault="00000000" w:rsidP="00634A7B">
            <w:pPr>
              <w:spacing w:line="240" w:lineRule="auto"/>
              <w:ind w:firstLine="709"/>
              <w:rPr>
                <w:rFonts w:cs="Times New Roman"/>
                <w:sz w:val="24"/>
                <w:szCs w:val="24"/>
              </w:rPr>
            </w:pPr>
            <w:r>
              <w:rPr>
                <w:rFonts w:cs="Times New Roman"/>
                <w:sz w:val="24"/>
                <w:szCs w:val="24"/>
              </w:rPr>
              <w:t>05.11.2025 – 30.12.2025</w:t>
            </w:r>
          </w:p>
        </w:tc>
        <w:tc>
          <w:tcPr>
            <w:tcW w:w="2343" w:type="dxa"/>
            <w:tcBorders>
              <w:top w:val="nil"/>
              <w:left w:val="outset" w:sz="6" w:space="0" w:color="auto"/>
              <w:bottom w:val="outset" w:sz="6" w:space="0" w:color="auto"/>
              <w:right w:val="outset" w:sz="6" w:space="0" w:color="auto"/>
            </w:tcBorders>
          </w:tcPr>
          <w:p w14:paraId="02C1DF6C" w14:textId="77777777" w:rsidR="00012E02" w:rsidRDefault="00000000" w:rsidP="00634A7B">
            <w:pPr>
              <w:spacing w:line="240" w:lineRule="auto"/>
              <w:ind w:firstLine="709"/>
              <w:rPr>
                <w:rFonts w:cs="Times New Roman"/>
                <w:sz w:val="24"/>
                <w:szCs w:val="24"/>
              </w:rPr>
            </w:pPr>
            <w:r>
              <w:rPr>
                <w:rFonts w:cs="Times New Roman"/>
                <w:sz w:val="24"/>
                <w:szCs w:val="24"/>
              </w:rPr>
              <w:t xml:space="preserve">8 недель (40 </w:t>
            </w:r>
            <w:proofErr w:type="spellStart"/>
            <w:proofErr w:type="gramStart"/>
            <w:r>
              <w:rPr>
                <w:rFonts w:cs="Times New Roman"/>
                <w:sz w:val="24"/>
                <w:szCs w:val="24"/>
              </w:rPr>
              <w:t>уч.дней</w:t>
            </w:r>
            <w:proofErr w:type="spellEnd"/>
            <w:proofErr w:type="gramEnd"/>
            <w:r>
              <w:rPr>
                <w:rFonts w:cs="Times New Roman"/>
                <w:sz w:val="24"/>
                <w:szCs w:val="24"/>
              </w:rPr>
              <w:t>)</w:t>
            </w:r>
          </w:p>
        </w:tc>
        <w:tc>
          <w:tcPr>
            <w:tcW w:w="2347" w:type="dxa"/>
            <w:tcBorders>
              <w:top w:val="nil"/>
              <w:left w:val="outset" w:sz="6" w:space="0" w:color="auto"/>
              <w:bottom w:val="outset" w:sz="6" w:space="0" w:color="auto"/>
              <w:right w:val="outset" w:sz="6" w:space="0" w:color="auto"/>
            </w:tcBorders>
          </w:tcPr>
          <w:p w14:paraId="62A4E5B5" w14:textId="77777777" w:rsidR="00012E02" w:rsidRDefault="00012E02" w:rsidP="00634A7B">
            <w:pPr>
              <w:spacing w:line="240" w:lineRule="auto"/>
              <w:ind w:firstLine="709"/>
              <w:rPr>
                <w:rFonts w:cs="Times New Roman"/>
                <w:sz w:val="24"/>
                <w:szCs w:val="24"/>
              </w:rPr>
            </w:pPr>
          </w:p>
        </w:tc>
      </w:tr>
      <w:tr w:rsidR="00012E02" w14:paraId="094AE711" w14:textId="77777777">
        <w:tc>
          <w:tcPr>
            <w:tcW w:w="1775" w:type="dxa"/>
            <w:tcBorders>
              <w:top w:val="nil"/>
              <w:left w:val="outset" w:sz="6" w:space="0" w:color="auto"/>
              <w:bottom w:val="outset" w:sz="6" w:space="0" w:color="auto"/>
              <w:right w:val="outset" w:sz="6" w:space="0" w:color="auto"/>
            </w:tcBorders>
          </w:tcPr>
          <w:p w14:paraId="77AE5DC6" w14:textId="77777777" w:rsidR="00012E02" w:rsidRDefault="00000000" w:rsidP="00634A7B">
            <w:pPr>
              <w:spacing w:line="240" w:lineRule="auto"/>
              <w:ind w:firstLine="709"/>
              <w:rPr>
                <w:rFonts w:cs="Times New Roman"/>
                <w:sz w:val="24"/>
                <w:szCs w:val="24"/>
              </w:rPr>
            </w:pPr>
            <w:r>
              <w:rPr>
                <w:rFonts w:cs="Times New Roman"/>
                <w:sz w:val="24"/>
                <w:szCs w:val="24"/>
              </w:rPr>
              <w:t>3 четверть</w:t>
            </w:r>
          </w:p>
        </w:tc>
        <w:tc>
          <w:tcPr>
            <w:tcW w:w="2920" w:type="dxa"/>
            <w:tcBorders>
              <w:top w:val="nil"/>
              <w:left w:val="outset" w:sz="6" w:space="0" w:color="auto"/>
              <w:bottom w:val="outset" w:sz="6" w:space="0" w:color="auto"/>
              <w:right w:val="outset" w:sz="6" w:space="0" w:color="auto"/>
            </w:tcBorders>
          </w:tcPr>
          <w:p w14:paraId="77506073" w14:textId="77777777" w:rsidR="00012E02" w:rsidRDefault="00000000" w:rsidP="00634A7B">
            <w:pPr>
              <w:spacing w:line="240" w:lineRule="auto"/>
              <w:ind w:firstLine="709"/>
              <w:rPr>
                <w:rFonts w:cs="Times New Roman"/>
                <w:sz w:val="24"/>
                <w:szCs w:val="24"/>
              </w:rPr>
            </w:pPr>
            <w:r>
              <w:rPr>
                <w:rFonts w:cs="Times New Roman"/>
                <w:sz w:val="24"/>
                <w:szCs w:val="24"/>
              </w:rPr>
              <w:t>12.01.2026 – 27.03.2026</w:t>
            </w:r>
          </w:p>
        </w:tc>
        <w:tc>
          <w:tcPr>
            <w:tcW w:w="2343" w:type="dxa"/>
            <w:tcBorders>
              <w:top w:val="nil"/>
              <w:left w:val="outset" w:sz="6" w:space="0" w:color="auto"/>
              <w:bottom w:val="outset" w:sz="6" w:space="0" w:color="auto"/>
              <w:right w:val="outset" w:sz="6" w:space="0" w:color="auto"/>
            </w:tcBorders>
          </w:tcPr>
          <w:p w14:paraId="61910ECA" w14:textId="77777777" w:rsidR="00012E02" w:rsidRDefault="00000000" w:rsidP="00634A7B">
            <w:pPr>
              <w:spacing w:line="240" w:lineRule="auto"/>
              <w:ind w:firstLine="709"/>
              <w:rPr>
                <w:rFonts w:cs="Times New Roman"/>
                <w:sz w:val="24"/>
                <w:szCs w:val="24"/>
              </w:rPr>
            </w:pPr>
            <w:r>
              <w:rPr>
                <w:rFonts w:cs="Times New Roman"/>
                <w:sz w:val="24"/>
                <w:szCs w:val="24"/>
              </w:rPr>
              <w:t xml:space="preserve">11 недель (53 </w:t>
            </w:r>
            <w:proofErr w:type="spellStart"/>
            <w:proofErr w:type="gramStart"/>
            <w:r>
              <w:rPr>
                <w:rFonts w:cs="Times New Roman"/>
                <w:sz w:val="24"/>
                <w:szCs w:val="24"/>
              </w:rPr>
              <w:t>уч.дней</w:t>
            </w:r>
            <w:proofErr w:type="spellEnd"/>
            <w:proofErr w:type="gramEnd"/>
            <w:r>
              <w:rPr>
                <w:rFonts w:cs="Times New Roman"/>
                <w:sz w:val="24"/>
                <w:szCs w:val="24"/>
              </w:rPr>
              <w:t>)</w:t>
            </w:r>
          </w:p>
        </w:tc>
        <w:tc>
          <w:tcPr>
            <w:tcW w:w="2347" w:type="dxa"/>
            <w:tcBorders>
              <w:top w:val="nil"/>
              <w:left w:val="outset" w:sz="6" w:space="0" w:color="auto"/>
              <w:bottom w:val="outset" w:sz="6" w:space="0" w:color="auto"/>
              <w:right w:val="outset" w:sz="6" w:space="0" w:color="auto"/>
            </w:tcBorders>
          </w:tcPr>
          <w:p w14:paraId="14F154B2" w14:textId="77777777" w:rsidR="00012E02" w:rsidRDefault="00000000" w:rsidP="00634A7B">
            <w:pPr>
              <w:spacing w:line="240" w:lineRule="auto"/>
              <w:ind w:firstLine="709"/>
              <w:rPr>
                <w:rFonts w:cs="Times New Roman"/>
                <w:sz w:val="24"/>
                <w:szCs w:val="24"/>
              </w:rPr>
            </w:pPr>
            <w:r>
              <w:rPr>
                <w:rFonts w:cs="Times New Roman"/>
                <w:sz w:val="24"/>
                <w:szCs w:val="24"/>
              </w:rPr>
              <w:t xml:space="preserve">10 недель для 1 </w:t>
            </w:r>
            <w:proofErr w:type="gramStart"/>
            <w:r>
              <w:rPr>
                <w:rFonts w:cs="Times New Roman"/>
                <w:sz w:val="24"/>
                <w:szCs w:val="24"/>
              </w:rPr>
              <w:t>класса :</w:t>
            </w:r>
            <w:proofErr w:type="gramEnd"/>
            <w:r>
              <w:rPr>
                <w:rFonts w:cs="Times New Roman"/>
                <w:sz w:val="24"/>
                <w:szCs w:val="24"/>
              </w:rPr>
              <w:t xml:space="preserve"> с 12.01.26-</w:t>
            </w:r>
            <w:r>
              <w:rPr>
                <w:rFonts w:cs="Times New Roman"/>
                <w:sz w:val="24"/>
                <w:szCs w:val="24"/>
              </w:rPr>
              <w:lastRenderedPageBreak/>
              <w:t>13.02.26, 24.02.26- 27.03.26</w:t>
            </w:r>
          </w:p>
        </w:tc>
      </w:tr>
      <w:tr w:rsidR="00012E02" w14:paraId="7EDF585B" w14:textId="77777777">
        <w:tc>
          <w:tcPr>
            <w:tcW w:w="1775" w:type="dxa"/>
            <w:tcBorders>
              <w:top w:val="nil"/>
              <w:left w:val="outset" w:sz="6" w:space="0" w:color="auto"/>
              <w:bottom w:val="outset" w:sz="6" w:space="0" w:color="auto"/>
              <w:right w:val="outset" w:sz="6" w:space="0" w:color="auto"/>
            </w:tcBorders>
          </w:tcPr>
          <w:p w14:paraId="198F25B5" w14:textId="77777777" w:rsidR="00012E02" w:rsidRDefault="00000000" w:rsidP="00634A7B">
            <w:pPr>
              <w:spacing w:line="240" w:lineRule="auto"/>
              <w:ind w:firstLine="709"/>
              <w:rPr>
                <w:rFonts w:cs="Times New Roman"/>
                <w:sz w:val="24"/>
                <w:szCs w:val="24"/>
              </w:rPr>
            </w:pPr>
            <w:r>
              <w:rPr>
                <w:rFonts w:cs="Times New Roman"/>
                <w:sz w:val="24"/>
                <w:szCs w:val="24"/>
              </w:rPr>
              <w:t>4 четверть</w:t>
            </w:r>
          </w:p>
        </w:tc>
        <w:tc>
          <w:tcPr>
            <w:tcW w:w="2920" w:type="dxa"/>
            <w:tcBorders>
              <w:top w:val="nil"/>
              <w:left w:val="outset" w:sz="6" w:space="0" w:color="auto"/>
              <w:bottom w:val="outset" w:sz="6" w:space="0" w:color="auto"/>
              <w:right w:val="outset" w:sz="6" w:space="0" w:color="auto"/>
            </w:tcBorders>
          </w:tcPr>
          <w:p w14:paraId="23A662E1" w14:textId="77777777" w:rsidR="00012E02" w:rsidRDefault="00000000" w:rsidP="00634A7B">
            <w:pPr>
              <w:spacing w:line="240" w:lineRule="auto"/>
              <w:ind w:firstLine="709"/>
              <w:rPr>
                <w:rFonts w:cs="Times New Roman"/>
                <w:sz w:val="24"/>
                <w:szCs w:val="24"/>
              </w:rPr>
            </w:pPr>
            <w:r>
              <w:rPr>
                <w:rFonts w:cs="Times New Roman"/>
                <w:sz w:val="24"/>
                <w:szCs w:val="24"/>
              </w:rPr>
              <w:t>06.04.2026- 26.05.2026</w:t>
            </w:r>
          </w:p>
        </w:tc>
        <w:tc>
          <w:tcPr>
            <w:tcW w:w="2343" w:type="dxa"/>
            <w:tcBorders>
              <w:top w:val="nil"/>
              <w:left w:val="outset" w:sz="6" w:space="0" w:color="auto"/>
              <w:bottom w:val="outset" w:sz="6" w:space="0" w:color="auto"/>
              <w:right w:val="outset" w:sz="6" w:space="0" w:color="auto"/>
            </w:tcBorders>
          </w:tcPr>
          <w:p w14:paraId="412C0836" w14:textId="77777777" w:rsidR="00012E02" w:rsidRDefault="00000000" w:rsidP="00634A7B">
            <w:pPr>
              <w:spacing w:line="240" w:lineRule="auto"/>
              <w:ind w:firstLine="709"/>
              <w:rPr>
                <w:rFonts w:cs="Times New Roman"/>
                <w:sz w:val="24"/>
                <w:szCs w:val="24"/>
              </w:rPr>
            </w:pPr>
            <w:r>
              <w:rPr>
                <w:rFonts w:cs="Times New Roman"/>
                <w:sz w:val="24"/>
                <w:szCs w:val="24"/>
              </w:rPr>
              <w:t>7 недель (34 уч. дней)</w:t>
            </w:r>
          </w:p>
        </w:tc>
        <w:tc>
          <w:tcPr>
            <w:tcW w:w="2347" w:type="dxa"/>
            <w:tcBorders>
              <w:top w:val="nil"/>
              <w:left w:val="outset" w:sz="6" w:space="0" w:color="auto"/>
              <w:bottom w:val="outset" w:sz="6" w:space="0" w:color="auto"/>
              <w:right w:val="outset" w:sz="6" w:space="0" w:color="auto"/>
            </w:tcBorders>
          </w:tcPr>
          <w:p w14:paraId="5143DB7B" w14:textId="77777777" w:rsidR="00012E02" w:rsidRDefault="00000000" w:rsidP="00634A7B">
            <w:pPr>
              <w:spacing w:line="240" w:lineRule="auto"/>
              <w:ind w:firstLine="709"/>
              <w:rPr>
                <w:rFonts w:cs="Times New Roman"/>
                <w:sz w:val="24"/>
                <w:szCs w:val="24"/>
              </w:rPr>
            </w:pPr>
            <w:r>
              <w:rPr>
                <w:rFonts w:cs="Times New Roman"/>
                <w:sz w:val="24"/>
                <w:szCs w:val="24"/>
              </w:rPr>
              <w:t>21.04. - Радоница</w:t>
            </w:r>
          </w:p>
          <w:p w14:paraId="3347CBAF" w14:textId="77777777" w:rsidR="00012E02" w:rsidRDefault="00000000" w:rsidP="00634A7B">
            <w:pPr>
              <w:spacing w:line="240" w:lineRule="auto"/>
              <w:ind w:firstLine="709"/>
              <w:rPr>
                <w:rFonts w:cs="Times New Roman"/>
                <w:sz w:val="24"/>
                <w:szCs w:val="24"/>
              </w:rPr>
            </w:pPr>
            <w:r>
              <w:rPr>
                <w:rFonts w:cs="Times New Roman"/>
                <w:sz w:val="24"/>
                <w:szCs w:val="24"/>
              </w:rPr>
              <w:t xml:space="preserve"> 01.05.- выходной</w:t>
            </w:r>
          </w:p>
          <w:p w14:paraId="645DD5C8" w14:textId="77777777" w:rsidR="00012E02" w:rsidRDefault="00000000" w:rsidP="00634A7B">
            <w:pPr>
              <w:spacing w:line="240" w:lineRule="auto"/>
              <w:ind w:firstLine="709"/>
              <w:rPr>
                <w:rFonts w:cs="Times New Roman"/>
                <w:sz w:val="24"/>
                <w:szCs w:val="24"/>
              </w:rPr>
            </w:pPr>
            <w:r>
              <w:rPr>
                <w:rFonts w:cs="Times New Roman"/>
                <w:sz w:val="24"/>
                <w:szCs w:val="24"/>
              </w:rPr>
              <w:t>11.05.- выходной</w:t>
            </w:r>
          </w:p>
        </w:tc>
      </w:tr>
      <w:tr w:rsidR="00012E02" w14:paraId="26431C08" w14:textId="77777777">
        <w:tc>
          <w:tcPr>
            <w:tcW w:w="1775" w:type="dxa"/>
            <w:tcBorders>
              <w:top w:val="nil"/>
              <w:left w:val="outset" w:sz="6" w:space="0" w:color="auto"/>
              <w:bottom w:val="outset" w:sz="6" w:space="0" w:color="auto"/>
              <w:right w:val="outset" w:sz="6" w:space="0" w:color="auto"/>
            </w:tcBorders>
          </w:tcPr>
          <w:p w14:paraId="594DA12E" w14:textId="77777777" w:rsidR="00012E02" w:rsidRDefault="00012E02" w:rsidP="00634A7B">
            <w:pPr>
              <w:spacing w:line="240" w:lineRule="auto"/>
              <w:ind w:firstLine="709"/>
              <w:rPr>
                <w:rFonts w:cs="Times New Roman"/>
                <w:sz w:val="24"/>
                <w:szCs w:val="24"/>
              </w:rPr>
            </w:pPr>
          </w:p>
        </w:tc>
        <w:tc>
          <w:tcPr>
            <w:tcW w:w="2920" w:type="dxa"/>
            <w:tcBorders>
              <w:top w:val="nil"/>
              <w:left w:val="outset" w:sz="6" w:space="0" w:color="auto"/>
              <w:bottom w:val="outset" w:sz="6" w:space="0" w:color="auto"/>
              <w:right w:val="outset" w:sz="6" w:space="0" w:color="auto"/>
            </w:tcBorders>
          </w:tcPr>
          <w:p w14:paraId="122D40F3" w14:textId="77777777" w:rsidR="00012E02" w:rsidRDefault="00000000" w:rsidP="00634A7B">
            <w:pPr>
              <w:spacing w:line="240" w:lineRule="auto"/>
              <w:ind w:firstLine="709"/>
              <w:rPr>
                <w:rFonts w:cs="Times New Roman"/>
                <w:sz w:val="24"/>
                <w:szCs w:val="24"/>
              </w:rPr>
            </w:pPr>
            <w:r>
              <w:rPr>
                <w:rFonts w:cs="Times New Roman"/>
                <w:sz w:val="24"/>
                <w:szCs w:val="24"/>
              </w:rPr>
              <w:t>Итого учебных</w:t>
            </w:r>
          </w:p>
        </w:tc>
        <w:tc>
          <w:tcPr>
            <w:tcW w:w="2343" w:type="dxa"/>
            <w:tcBorders>
              <w:top w:val="nil"/>
              <w:left w:val="outset" w:sz="6" w:space="0" w:color="auto"/>
              <w:bottom w:val="outset" w:sz="6" w:space="0" w:color="auto"/>
              <w:right w:val="outset" w:sz="6" w:space="0" w:color="auto"/>
            </w:tcBorders>
          </w:tcPr>
          <w:p w14:paraId="6D215895" w14:textId="77777777" w:rsidR="00012E02" w:rsidRDefault="00000000" w:rsidP="00634A7B">
            <w:pPr>
              <w:spacing w:line="240" w:lineRule="auto"/>
              <w:ind w:firstLine="709"/>
              <w:rPr>
                <w:rFonts w:cs="Times New Roman"/>
                <w:sz w:val="24"/>
                <w:szCs w:val="24"/>
              </w:rPr>
            </w:pPr>
            <w:r>
              <w:rPr>
                <w:rFonts w:cs="Times New Roman"/>
                <w:sz w:val="24"/>
                <w:szCs w:val="24"/>
              </w:rPr>
              <w:t>34 недели (167 уч. дней)</w:t>
            </w:r>
          </w:p>
        </w:tc>
        <w:tc>
          <w:tcPr>
            <w:tcW w:w="2347" w:type="dxa"/>
            <w:tcBorders>
              <w:top w:val="nil"/>
              <w:left w:val="outset" w:sz="6" w:space="0" w:color="auto"/>
              <w:bottom w:val="outset" w:sz="6" w:space="0" w:color="auto"/>
              <w:right w:val="outset" w:sz="6" w:space="0" w:color="auto"/>
            </w:tcBorders>
          </w:tcPr>
          <w:p w14:paraId="33502FB6" w14:textId="77777777" w:rsidR="00012E02" w:rsidRDefault="00012E02" w:rsidP="00634A7B">
            <w:pPr>
              <w:spacing w:line="240" w:lineRule="auto"/>
              <w:ind w:firstLine="709"/>
              <w:rPr>
                <w:rFonts w:cs="Times New Roman"/>
                <w:sz w:val="24"/>
                <w:szCs w:val="24"/>
              </w:rPr>
            </w:pPr>
          </w:p>
        </w:tc>
      </w:tr>
    </w:tbl>
    <w:p w14:paraId="77971A3F" w14:textId="77777777" w:rsidR="00012E02" w:rsidRDefault="00012E02" w:rsidP="00634A7B">
      <w:pPr>
        <w:spacing w:line="240" w:lineRule="auto"/>
        <w:ind w:firstLine="709"/>
      </w:pPr>
    </w:p>
    <w:p w14:paraId="7AD6DDB1" w14:textId="77777777" w:rsidR="00012E02" w:rsidRDefault="00012E02" w:rsidP="00634A7B">
      <w:pPr>
        <w:spacing w:line="240" w:lineRule="auto"/>
        <w:ind w:firstLine="709"/>
        <w:rPr>
          <w:rFonts w:ascii="TimesNewRomanPS-BoldMT" w:hAnsi="TimesNewRomanPS-BoldMT"/>
          <w:b/>
          <w:bCs/>
          <w:color w:val="000000"/>
          <w:sz w:val="24"/>
          <w:szCs w:val="24"/>
        </w:rPr>
      </w:pPr>
    </w:p>
    <w:p w14:paraId="2003C46A" w14:textId="77777777" w:rsidR="00012E02" w:rsidRDefault="00012E02" w:rsidP="00634A7B">
      <w:pPr>
        <w:spacing w:line="240" w:lineRule="auto"/>
        <w:ind w:firstLine="709"/>
        <w:rPr>
          <w:rFonts w:ascii="TimesNewRomanPS-BoldMT" w:hAnsi="TimesNewRomanPS-BoldMT"/>
          <w:b/>
          <w:bCs/>
          <w:color w:val="000000"/>
          <w:sz w:val="24"/>
          <w:szCs w:val="24"/>
        </w:rPr>
      </w:pPr>
    </w:p>
    <w:p w14:paraId="4B92ECC0" w14:textId="77777777" w:rsidR="00012E02" w:rsidRDefault="00000000" w:rsidP="00634A7B">
      <w:pPr>
        <w:spacing w:line="240" w:lineRule="auto"/>
        <w:ind w:firstLine="709"/>
        <w:rPr>
          <w:rFonts w:ascii="TimesNewRomanPS-BoldMT" w:hAnsi="TimesNewRomanPS-BoldMT"/>
          <w:b/>
          <w:bCs/>
          <w:color w:val="000000"/>
          <w:sz w:val="24"/>
          <w:szCs w:val="24"/>
        </w:rPr>
      </w:pPr>
      <w:r>
        <w:rPr>
          <w:rFonts w:ascii="TimesNewRomanPS-BoldMT" w:hAnsi="TimesNewRomanPS-BoldMT"/>
          <w:b/>
          <w:bCs/>
          <w:color w:val="000000"/>
          <w:sz w:val="24"/>
          <w:szCs w:val="24"/>
        </w:rPr>
        <w:t>Периоды каникул</w:t>
      </w:r>
    </w:p>
    <w:tbl>
      <w:tblPr>
        <w:tblW w:w="0" w:type="auto"/>
        <w:tblCellMar>
          <w:top w:w="15" w:type="dxa"/>
          <w:left w:w="15" w:type="dxa"/>
          <w:bottom w:w="15" w:type="dxa"/>
          <w:right w:w="15" w:type="dxa"/>
        </w:tblCellMar>
        <w:tblLook w:val="04A0" w:firstRow="1" w:lastRow="0" w:firstColumn="1" w:lastColumn="0" w:noHBand="0" w:noVBand="1"/>
      </w:tblPr>
      <w:tblGrid>
        <w:gridCol w:w="3135"/>
        <w:gridCol w:w="3121"/>
        <w:gridCol w:w="3083"/>
      </w:tblGrid>
      <w:tr w:rsidR="00012E02" w14:paraId="4375F4A5" w14:textId="77777777">
        <w:tc>
          <w:tcPr>
            <w:tcW w:w="3180" w:type="dxa"/>
            <w:tcBorders>
              <w:top w:val="outset" w:sz="6" w:space="0" w:color="auto"/>
              <w:left w:val="outset" w:sz="6" w:space="0" w:color="auto"/>
              <w:bottom w:val="outset" w:sz="6" w:space="0" w:color="auto"/>
              <w:right w:val="outset" w:sz="6" w:space="0" w:color="auto"/>
            </w:tcBorders>
          </w:tcPr>
          <w:p w14:paraId="5E915E36" w14:textId="77777777" w:rsidR="00012E02" w:rsidRDefault="00000000" w:rsidP="00634A7B">
            <w:pPr>
              <w:spacing w:line="240" w:lineRule="auto"/>
              <w:ind w:firstLine="709"/>
              <w:rPr>
                <w:rFonts w:cs="Times New Roman"/>
                <w:sz w:val="24"/>
                <w:szCs w:val="24"/>
              </w:rPr>
            </w:pPr>
            <w:r>
              <w:rPr>
                <w:rFonts w:cs="Times New Roman"/>
                <w:sz w:val="24"/>
                <w:szCs w:val="24"/>
              </w:rPr>
              <w:t>Осенние каникулы</w:t>
            </w:r>
          </w:p>
        </w:tc>
        <w:tc>
          <w:tcPr>
            <w:tcW w:w="3180" w:type="dxa"/>
            <w:tcBorders>
              <w:top w:val="outset" w:sz="6" w:space="0" w:color="auto"/>
              <w:left w:val="outset" w:sz="6" w:space="0" w:color="auto"/>
              <w:bottom w:val="outset" w:sz="6" w:space="0" w:color="auto"/>
              <w:right w:val="outset" w:sz="6" w:space="0" w:color="auto"/>
            </w:tcBorders>
          </w:tcPr>
          <w:p w14:paraId="09D81D01" w14:textId="77777777" w:rsidR="00012E02" w:rsidRDefault="00000000" w:rsidP="00634A7B">
            <w:pPr>
              <w:spacing w:line="240" w:lineRule="auto"/>
              <w:ind w:firstLine="709"/>
              <w:rPr>
                <w:rFonts w:cs="Times New Roman"/>
                <w:sz w:val="24"/>
                <w:szCs w:val="24"/>
              </w:rPr>
            </w:pPr>
            <w:r>
              <w:rPr>
                <w:rFonts w:cs="Times New Roman"/>
                <w:sz w:val="24"/>
                <w:szCs w:val="24"/>
              </w:rPr>
              <w:t>25.10.2025-02.11.2025</w:t>
            </w:r>
          </w:p>
        </w:tc>
        <w:tc>
          <w:tcPr>
            <w:tcW w:w="3180" w:type="dxa"/>
            <w:tcBorders>
              <w:top w:val="outset" w:sz="6" w:space="0" w:color="auto"/>
              <w:left w:val="outset" w:sz="6" w:space="0" w:color="auto"/>
              <w:bottom w:val="outset" w:sz="6" w:space="0" w:color="auto"/>
              <w:right w:val="outset" w:sz="6" w:space="0" w:color="auto"/>
            </w:tcBorders>
          </w:tcPr>
          <w:p w14:paraId="42DD6B9B" w14:textId="77777777" w:rsidR="00012E02" w:rsidRDefault="00000000" w:rsidP="00634A7B">
            <w:pPr>
              <w:spacing w:line="240" w:lineRule="auto"/>
              <w:ind w:firstLine="709"/>
              <w:rPr>
                <w:rFonts w:cs="Times New Roman"/>
                <w:sz w:val="24"/>
                <w:szCs w:val="24"/>
              </w:rPr>
            </w:pPr>
            <w:r>
              <w:rPr>
                <w:rFonts w:cs="Times New Roman"/>
                <w:sz w:val="24"/>
                <w:szCs w:val="24"/>
              </w:rPr>
              <w:t>9 дней</w:t>
            </w:r>
          </w:p>
        </w:tc>
      </w:tr>
      <w:tr w:rsidR="00012E02" w14:paraId="34C4EE1A" w14:textId="77777777">
        <w:tc>
          <w:tcPr>
            <w:tcW w:w="3180" w:type="dxa"/>
            <w:tcBorders>
              <w:top w:val="nil"/>
              <w:left w:val="outset" w:sz="6" w:space="0" w:color="auto"/>
              <w:bottom w:val="outset" w:sz="6" w:space="0" w:color="auto"/>
              <w:right w:val="outset" w:sz="6" w:space="0" w:color="auto"/>
            </w:tcBorders>
          </w:tcPr>
          <w:p w14:paraId="1F3747E4" w14:textId="77777777" w:rsidR="00012E02" w:rsidRDefault="00000000" w:rsidP="00634A7B">
            <w:pPr>
              <w:spacing w:line="240" w:lineRule="auto"/>
              <w:ind w:firstLine="709"/>
              <w:rPr>
                <w:rFonts w:cs="Times New Roman"/>
                <w:sz w:val="24"/>
                <w:szCs w:val="24"/>
              </w:rPr>
            </w:pPr>
            <w:r>
              <w:rPr>
                <w:rFonts w:cs="Times New Roman"/>
                <w:sz w:val="24"/>
                <w:szCs w:val="24"/>
              </w:rPr>
              <w:t>Зимние каникулы</w:t>
            </w:r>
          </w:p>
        </w:tc>
        <w:tc>
          <w:tcPr>
            <w:tcW w:w="3180" w:type="dxa"/>
            <w:tcBorders>
              <w:top w:val="nil"/>
              <w:left w:val="outset" w:sz="6" w:space="0" w:color="auto"/>
              <w:bottom w:val="outset" w:sz="6" w:space="0" w:color="auto"/>
              <w:right w:val="outset" w:sz="6" w:space="0" w:color="auto"/>
            </w:tcBorders>
          </w:tcPr>
          <w:p w14:paraId="26CDC986" w14:textId="77777777" w:rsidR="00012E02" w:rsidRDefault="00000000" w:rsidP="00634A7B">
            <w:pPr>
              <w:spacing w:line="240" w:lineRule="auto"/>
              <w:ind w:firstLine="709"/>
              <w:rPr>
                <w:rFonts w:cs="Times New Roman"/>
                <w:sz w:val="24"/>
                <w:szCs w:val="24"/>
              </w:rPr>
            </w:pPr>
            <w:r>
              <w:rPr>
                <w:rFonts w:cs="Times New Roman"/>
                <w:sz w:val="24"/>
                <w:szCs w:val="24"/>
              </w:rPr>
              <w:t>31.12.2025- 11.01.2026</w:t>
            </w:r>
          </w:p>
        </w:tc>
        <w:tc>
          <w:tcPr>
            <w:tcW w:w="3180" w:type="dxa"/>
            <w:tcBorders>
              <w:top w:val="nil"/>
              <w:left w:val="outset" w:sz="6" w:space="0" w:color="auto"/>
              <w:bottom w:val="outset" w:sz="6" w:space="0" w:color="auto"/>
              <w:right w:val="outset" w:sz="6" w:space="0" w:color="auto"/>
            </w:tcBorders>
          </w:tcPr>
          <w:p w14:paraId="3FB8EF66" w14:textId="77777777" w:rsidR="00012E02" w:rsidRDefault="00000000" w:rsidP="00634A7B">
            <w:pPr>
              <w:spacing w:line="240" w:lineRule="auto"/>
              <w:ind w:firstLine="709"/>
              <w:rPr>
                <w:rFonts w:cs="Times New Roman"/>
                <w:sz w:val="24"/>
                <w:szCs w:val="24"/>
              </w:rPr>
            </w:pPr>
            <w:r>
              <w:rPr>
                <w:rFonts w:cs="Times New Roman"/>
                <w:sz w:val="24"/>
                <w:szCs w:val="24"/>
              </w:rPr>
              <w:t>12 дней</w:t>
            </w:r>
          </w:p>
        </w:tc>
      </w:tr>
      <w:tr w:rsidR="00012E02" w14:paraId="69D8CA48" w14:textId="77777777">
        <w:tc>
          <w:tcPr>
            <w:tcW w:w="3180" w:type="dxa"/>
            <w:tcBorders>
              <w:top w:val="nil"/>
              <w:left w:val="outset" w:sz="6" w:space="0" w:color="auto"/>
              <w:bottom w:val="outset" w:sz="6" w:space="0" w:color="auto"/>
              <w:right w:val="outset" w:sz="6" w:space="0" w:color="auto"/>
            </w:tcBorders>
          </w:tcPr>
          <w:p w14:paraId="01EF3151" w14:textId="77777777" w:rsidR="00012E02" w:rsidRDefault="00000000" w:rsidP="00634A7B">
            <w:pPr>
              <w:spacing w:line="240" w:lineRule="auto"/>
              <w:ind w:firstLine="709"/>
              <w:rPr>
                <w:rFonts w:cs="Times New Roman"/>
                <w:sz w:val="24"/>
                <w:szCs w:val="24"/>
              </w:rPr>
            </w:pPr>
            <w:r>
              <w:rPr>
                <w:rFonts w:cs="Times New Roman"/>
                <w:sz w:val="24"/>
                <w:szCs w:val="24"/>
              </w:rPr>
              <w:t>Весенние каникулы</w:t>
            </w:r>
          </w:p>
        </w:tc>
        <w:tc>
          <w:tcPr>
            <w:tcW w:w="3180" w:type="dxa"/>
            <w:tcBorders>
              <w:top w:val="nil"/>
              <w:left w:val="outset" w:sz="6" w:space="0" w:color="auto"/>
              <w:bottom w:val="outset" w:sz="6" w:space="0" w:color="auto"/>
              <w:right w:val="outset" w:sz="6" w:space="0" w:color="auto"/>
            </w:tcBorders>
          </w:tcPr>
          <w:p w14:paraId="5043AA0C" w14:textId="77777777" w:rsidR="00012E02" w:rsidRDefault="00000000" w:rsidP="00634A7B">
            <w:pPr>
              <w:spacing w:line="240" w:lineRule="auto"/>
              <w:ind w:firstLine="709"/>
              <w:rPr>
                <w:rFonts w:cs="Times New Roman"/>
                <w:sz w:val="24"/>
                <w:szCs w:val="24"/>
              </w:rPr>
            </w:pPr>
            <w:r>
              <w:rPr>
                <w:rFonts w:cs="Times New Roman"/>
                <w:sz w:val="24"/>
                <w:szCs w:val="24"/>
              </w:rPr>
              <w:t>28.03.2026- 05.04.2026</w:t>
            </w:r>
          </w:p>
        </w:tc>
        <w:tc>
          <w:tcPr>
            <w:tcW w:w="3180" w:type="dxa"/>
            <w:tcBorders>
              <w:top w:val="nil"/>
              <w:left w:val="outset" w:sz="6" w:space="0" w:color="auto"/>
              <w:bottom w:val="outset" w:sz="6" w:space="0" w:color="auto"/>
              <w:right w:val="outset" w:sz="6" w:space="0" w:color="auto"/>
            </w:tcBorders>
          </w:tcPr>
          <w:p w14:paraId="4EDF5BFD" w14:textId="77777777" w:rsidR="00012E02" w:rsidRDefault="00000000" w:rsidP="00634A7B">
            <w:pPr>
              <w:spacing w:line="240" w:lineRule="auto"/>
              <w:ind w:firstLine="709"/>
              <w:rPr>
                <w:rFonts w:cs="Times New Roman"/>
                <w:sz w:val="24"/>
                <w:szCs w:val="24"/>
              </w:rPr>
            </w:pPr>
            <w:r>
              <w:rPr>
                <w:rFonts w:cs="Times New Roman"/>
                <w:sz w:val="24"/>
                <w:szCs w:val="24"/>
              </w:rPr>
              <w:t>9 дней</w:t>
            </w:r>
          </w:p>
        </w:tc>
      </w:tr>
      <w:tr w:rsidR="00012E02" w14:paraId="12248CC1" w14:textId="77777777">
        <w:tc>
          <w:tcPr>
            <w:tcW w:w="3180" w:type="dxa"/>
            <w:tcBorders>
              <w:top w:val="nil"/>
              <w:left w:val="outset" w:sz="6" w:space="0" w:color="auto"/>
              <w:bottom w:val="outset" w:sz="6" w:space="0" w:color="auto"/>
              <w:right w:val="outset" w:sz="6" w:space="0" w:color="auto"/>
            </w:tcBorders>
          </w:tcPr>
          <w:p w14:paraId="3CD51009" w14:textId="77777777" w:rsidR="00012E02" w:rsidRDefault="00000000" w:rsidP="00634A7B">
            <w:pPr>
              <w:spacing w:line="240" w:lineRule="auto"/>
              <w:ind w:firstLine="709"/>
              <w:rPr>
                <w:rFonts w:cs="Times New Roman"/>
                <w:sz w:val="24"/>
                <w:szCs w:val="24"/>
              </w:rPr>
            </w:pPr>
            <w:r>
              <w:rPr>
                <w:rFonts w:cs="Times New Roman"/>
                <w:sz w:val="24"/>
                <w:szCs w:val="24"/>
              </w:rPr>
              <w:t>Летние каникулы</w:t>
            </w:r>
          </w:p>
        </w:tc>
        <w:tc>
          <w:tcPr>
            <w:tcW w:w="3180" w:type="dxa"/>
            <w:tcBorders>
              <w:top w:val="nil"/>
              <w:left w:val="outset" w:sz="6" w:space="0" w:color="auto"/>
              <w:bottom w:val="outset" w:sz="6" w:space="0" w:color="auto"/>
              <w:right w:val="outset" w:sz="6" w:space="0" w:color="auto"/>
            </w:tcBorders>
          </w:tcPr>
          <w:p w14:paraId="54D507FA" w14:textId="77777777" w:rsidR="00012E02" w:rsidRDefault="00000000" w:rsidP="00634A7B">
            <w:pPr>
              <w:spacing w:line="240" w:lineRule="auto"/>
              <w:ind w:firstLine="709"/>
              <w:rPr>
                <w:rFonts w:cs="Times New Roman"/>
                <w:sz w:val="24"/>
                <w:szCs w:val="24"/>
              </w:rPr>
            </w:pPr>
            <w:r>
              <w:rPr>
                <w:rFonts w:cs="Times New Roman"/>
                <w:sz w:val="24"/>
                <w:szCs w:val="24"/>
              </w:rPr>
              <w:t>27.05.2026- 31.08.2026</w:t>
            </w:r>
          </w:p>
        </w:tc>
        <w:tc>
          <w:tcPr>
            <w:tcW w:w="3180" w:type="dxa"/>
            <w:tcBorders>
              <w:top w:val="nil"/>
              <w:left w:val="outset" w:sz="6" w:space="0" w:color="auto"/>
              <w:bottom w:val="outset" w:sz="6" w:space="0" w:color="auto"/>
              <w:right w:val="outset" w:sz="6" w:space="0" w:color="auto"/>
            </w:tcBorders>
          </w:tcPr>
          <w:p w14:paraId="0B9FF271" w14:textId="77777777" w:rsidR="00012E02" w:rsidRDefault="00000000" w:rsidP="00634A7B">
            <w:pPr>
              <w:spacing w:line="240" w:lineRule="auto"/>
              <w:ind w:firstLine="709"/>
              <w:rPr>
                <w:rFonts w:cs="Times New Roman"/>
                <w:sz w:val="24"/>
                <w:szCs w:val="24"/>
              </w:rPr>
            </w:pPr>
            <w:r>
              <w:rPr>
                <w:rFonts w:cs="Times New Roman"/>
                <w:sz w:val="24"/>
                <w:szCs w:val="24"/>
              </w:rPr>
              <w:t>97 дней</w:t>
            </w:r>
          </w:p>
        </w:tc>
      </w:tr>
      <w:tr w:rsidR="00012E02" w14:paraId="34F7E005" w14:textId="77777777">
        <w:tc>
          <w:tcPr>
            <w:tcW w:w="3180" w:type="dxa"/>
            <w:tcBorders>
              <w:top w:val="nil"/>
              <w:left w:val="outset" w:sz="6" w:space="0" w:color="auto"/>
              <w:bottom w:val="outset" w:sz="6" w:space="0" w:color="auto"/>
              <w:right w:val="outset" w:sz="6" w:space="0" w:color="auto"/>
            </w:tcBorders>
          </w:tcPr>
          <w:p w14:paraId="1F388854" w14:textId="77777777" w:rsidR="00012E02" w:rsidRDefault="00012E02" w:rsidP="00634A7B">
            <w:pPr>
              <w:spacing w:line="240" w:lineRule="auto"/>
              <w:ind w:firstLine="709"/>
              <w:rPr>
                <w:rFonts w:cs="Times New Roman"/>
                <w:sz w:val="24"/>
                <w:szCs w:val="24"/>
              </w:rPr>
            </w:pPr>
          </w:p>
        </w:tc>
        <w:tc>
          <w:tcPr>
            <w:tcW w:w="3180" w:type="dxa"/>
            <w:tcBorders>
              <w:top w:val="nil"/>
              <w:left w:val="outset" w:sz="6" w:space="0" w:color="auto"/>
              <w:bottom w:val="outset" w:sz="6" w:space="0" w:color="auto"/>
              <w:right w:val="outset" w:sz="6" w:space="0" w:color="auto"/>
            </w:tcBorders>
          </w:tcPr>
          <w:p w14:paraId="56D2CB8A" w14:textId="77777777" w:rsidR="00012E02" w:rsidRDefault="00000000" w:rsidP="00634A7B">
            <w:pPr>
              <w:spacing w:line="240" w:lineRule="auto"/>
              <w:ind w:firstLine="709"/>
              <w:rPr>
                <w:rFonts w:cs="Times New Roman"/>
                <w:sz w:val="24"/>
                <w:szCs w:val="24"/>
              </w:rPr>
            </w:pPr>
            <w:r>
              <w:rPr>
                <w:rFonts w:cs="Times New Roman"/>
                <w:sz w:val="24"/>
                <w:szCs w:val="24"/>
              </w:rPr>
              <w:t>каникулы</w:t>
            </w:r>
          </w:p>
        </w:tc>
        <w:tc>
          <w:tcPr>
            <w:tcW w:w="3180" w:type="dxa"/>
            <w:tcBorders>
              <w:top w:val="nil"/>
              <w:left w:val="outset" w:sz="6" w:space="0" w:color="auto"/>
              <w:bottom w:val="outset" w:sz="6" w:space="0" w:color="auto"/>
              <w:right w:val="outset" w:sz="6" w:space="0" w:color="auto"/>
            </w:tcBorders>
          </w:tcPr>
          <w:p w14:paraId="6FD762D8" w14:textId="77777777" w:rsidR="00012E02" w:rsidRDefault="00000000" w:rsidP="00634A7B">
            <w:pPr>
              <w:spacing w:line="240" w:lineRule="auto"/>
              <w:ind w:firstLine="709"/>
              <w:rPr>
                <w:rFonts w:cs="Times New Roman"/>
                <w:sz w:val="24"/>
                <w:szCs w:val="24"/>
              </w:rPr>
            </w:pPr>
            <w:r>
              <w:rPr>
                <w:rFonts w:cs="Times New Roman"/>
                <w:sz w:val="24"/>
                <w:szCs w:val="24"/>
              </w:rPr>
              <w:t>127 дней</w:t>
            </w:r>
          </w:p>
        </w:tc>
      </w:tr>
      <w:tr w:rsidR="00012E02" w14:paraId="31375F20" w14:textId="77777777">
        <w:tc>
          <w:tcPr>
            <w:tcW w:w="3180" w:type="dxa"/>
            <w:tcBorders>
              <w:top w:val="nil"/>
              <w:left w:val="outset" w:sz="6" w:space="0" w:color="auto"/>
              <w:bottom w:val="outset" w:sz="6" w:space="0" w:color="auto"/>
              <w:right w:val="outset" w:sz="6" w:space="0" w:color="auto"/>
            </w:tcBorders>
          </w:tcPr>
          <w:p w14:paraId="2459FADB" w14:textId="77777777" w:rsidR="00012E02" w:rsidRDefault="00000000" w:rsidP="00634A7B">
            <w:pPr>
              <w:spacing w:line="240" w:lineRule="auto"/>
              <w:ind w:firstLine="709"/>
              <w:rPr>
                <w:rFonts w:cs="Times New Roman"/>
                <w:sz w:val="24"/>
                <w:szCs w:val="24"/>
              </w:rPr>
            </w:pPr>
            <w:proofErr w:type="spellStart"/>
            <w:r>
              <w:rPr>
                <w:rFonts w:cs="Times New Roman"/>
                <w:sz w:val="24"/>
                <w:szCs w:val="24"/>
              </w:rPr>
              <w:t>Доп.каникулы</w:t>
            </w:r>
            <w:proofErr w:type="spellEnd"/>
            <w:r>
              <w:rPr>
                <w:rFonts w:cs="Times New Roman"/>
                <w:sz w:val="24"/>
                <w:szCs w:val="24"/>
              </w:rPr>
              <w:t xml:space="preserve"> для 1 класса</w:t>
            </w:r>
          </w:p>
        </w:tc>
        <w:tc>
          <w:tcPr>
            <w:tcW w:w="3180" w:type="dxa"/>
            <w:tcBorders>
              <w:top w:val="nil"/>
              <w:left w:val="outset" w:sz="6" w:space="0" w:color="auto"/>
              <w:bottom w:val="outset" w:sz="6" w:space="0" w:color="auto"/>
              <w:right w:val="outset" w:sz="6" w:space="0" w:color="auto"/>
            </w:tcBorders>
          </w:tcPr>
          <w:p w14:paraId="2AF971A3" w14:textId="77777777" w:rsidR="00012E02" w:rsidRDefault="00000000" w:rsidP="00634A7B">
            <w:pPr>
              <w:spacing w:line="240" w:lineRule="auto"/>
              <w:ind w:firstLine="709"/>
              <w:rPr>
                <w:rFonts w:cs="Times New Roman"/>
                <w:sz w:val="24"/>
                <w:szCs w:val="24"/>
              </w:rPr>
            </w:pPr>
            <w:r>
              <w:rPr>
                <w:rFonts w:cs="Times New Roman"/>
                <w:sz w:val="24"/>
                <w:szCs w:val="24"/>
              </w:rPr>
              <w:t>16.02.2026 – 22.02.2026</w:t>
            </w:r>
          </w:p>
        </w:tc>
        <w:tc>
          <w:tcPr>
            <w:tcW w:w="3180" w:type="dxa"/>
            <w:tcBorders>
              <w:top w:val="nil"/>
              <w:left w:val="outset" w:sz="6" w:space="0" w:color="auto"/>
              <w:bottom w:val="outset" w:sz="6" w:space="0" w:color="auto"/>
              <w:right w:val="outset" w:sz="6" w:space="0" w:color="auto"/>
            </w:tcBorders>
          </w:tcPr>
          <w:p w14:paraId="3E893808" w14:textId="77777777" w:rsidR="00012E02" w:rsidRDefault="00000000" w:rsidP="00634A7B">
            <w:pPr>
              <w:spacing w:line="240" w:lineRule="auto"/>
              <w:ind w:firstLine="709"/>
              <w:rPr>
                <w:rFonts w:cs="Times New Roman"/>
                <w:sz w:val="24"/>
                <w:szCs w:val="24"/>
              </w:rPr>
            </w:pPr>
            <w:r>
              <w:rPr>
                <w:rFonts w:cs="Times New Roman"/>
                <w:sz w:val="24"/>
                <w:szCs w:val="24"/>
              </w:rPr>
              <w:t>7 дней</w:t>
            </w:r>
          </w:p>
        </w:tc>
      </w:tr>
    </w:tbl>
    <w:p w14:paraId="34492EC2" w14:textId="77777777" w:rsidR="00012E02" w:rsidRDefault="00012E02" w:rsidP="00634A7B">
      <w:pPr>
        <w:spacing w:line="240" w:lineRule="auto"/>
        <w:ind w:firstLine="709"/>
      </w:pPr>
    </w:p>
    <w:p w14:paraId="7693A409" w14:textId="77777777" w:rsidR="00012E02" w:rsidRDefault="00000000" w:rsidP="00634A7B">
      <w:pPr>
        <w:spacing w:line="240" w:lineRule="auto"/>
        <w:ind w:firstLine="709"/>
        <w:rPr>
          <w:rFonts w:cs="Times New Roman"/>
          <w:b/>
          <w:sz w:val="24"/>
          <w:szCs w:val="24"/>
        </w:rPr>
      </w:pPr>
      <w:r>
        <w:rPr>
          <w:rFonts w:cs="Times New Roman"/>
          <w:b/>
          <w:sz w:val="24"/>
          <w:szCs w:val="24"/>
        </w:rPr>
        <w:t>Расписание звонков и перемен</w:t>
      </w:r>
    </w:p>
    <w:tbl>
      <w:tblPr>
        <w:tblStyle w:val="af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1841"/>
        <w:gridCol w:w="1831"/>
        <w:gridCol w:w="3005"/>
      </w:tblGrid>
      <w:tr w:rsidR="00012E02" w14:paraId="66842D34" w14:textId="77777777">
        <w:tc>
          <w:tcPr>
            <w:tcW w:w="2392" w:type="dxa"/>
          </w:tcPr>
          <w:p w14:paraId="1908EC20" w14:textId="77777777" w:rsidR="00012E02" w:rsidRDefault="00000000" w:rsidP="00634A7B">
            <w:pPr>
              <w:spacing w:line="240" w:lineRule="auto"/>
              <w:ind w:firstLine="709"/>
              <w:rPr>
                <w:rFonts w:cs="Times New Roman"/>
                <w:sz w:val="24"/>
                <w:szCs w:val="24"/>
              </w:rPr>
            </w:pPr>
            <w:r>
              <w:rPr>
                <w:rFonts w:cs="Times New Roman"/>
                <w:sz w:val="24"/>
                <w:szCs w:val="24"/>
              </w:rPr>
              <w:t>Образовательная деятельность</w:t>
            </w:r>
          </w:p>
        </w:tc>
        <w:tc>
          <w:tcPr>
            <w:tcW w:w="4786" w:type="dxa"/>
            <w:gridSpan w:val="2"/>
          </w:tcPr>
          <w:p w14:paraId="06574F09" w14:textId="77777777" w:rsidR="00012E02" w:rsidRDefault="00000000" w:rsidP="00634A7B">
            <w:pPr>
              <w:spacing w:line="240" w:lineRule="auto"/>
              <w:ind w:firstLine="709"/>
              <w:rPr>
                <w:rFonts w:cs="Times New Roman"/>
                <w:sz w:val="24"/>
                <w:szCs w:val="24"/>
              </w:rPr>
            </w:pPr>
            <w:r>
              <w:rPr>
                <w:rFonts w:cs="Times New Roman"/>
                <w:sz w:val="24"/>
                <w:szCs w:val="24"/>
              </w:rPr>
              <w:t>Продолжительность урока</w:t>
            </w:r>
          </w:p>
        </w:tc>
        <w:tc>
          <w:tcPr>
            <w:tcW w:w="2393" w:type="dxa"/>
          </w:tcPr>
          <w:p w14:paraId="5E7FC3B7" w14:textId="77777777" w:rsidR="00012E02" w:rsidRDefault="00000000" w:rsidP="00634A7B">
            <w:pPr>
              <w:spacing w:line="240" w:lineRule="auto"/>
              <w:ind w:firstLine="709"/>
              <w:rPr>
                <w:rFonts w:cs="Times New Roman"/>
                <w:sz w:val="24"/>
                <w:szCs w:val="24"/>
              </w:rPr>
            </w:pPr>
            <w:r>
              <w:rPr>
                <w:rFonts w:cs="Times New Roman"/>
                <w:sz w:val="24"/>
                <w:szCs w:val="24"/>
              </w:rPr>
              <w:t>Продолжительность перемены</w:t>
            </w:r>
          </w:p>
        </w:tc>
      </w:tr>
      <w:tr w:rsidR="00012E02" w14:paraId="6DE523F9" w14:textId="77777777">
        <w:tc>
          <w:tcPr>
            <w:tcW w:w="2392" w:type="dxa"/>
          </w:tcPr>
          <w:p w14:paraId="77C7090A" w14:textId="77777777" w:rsidR="00012E02" w:rsidRDefault="00000000" w:rsidP="00634A7B">
            <w:pPr>
              <w:spacing w:line="240" w:lineRule="auto"/>
              <w:ind w:firstLine="709"/>
              <w:rPr>
                <w:rFonts w:cs="Times New Roman"/>
                <w:sz w:val="24"/>
                <w:szCs w:val="24"/>
              </w:rPr>
            </w:pPr>
            <w:r>
              <w:rPr>
                <w:rFonts w:cs="Times New Roman"/>
                <w:sz w:val="24"/>
                <w:szCs w:val="24"/>
              </w:rPr>
              <w:t>1-й урок</w:t>
            </w:r>
          </w:p>
        </w:tc>
        <w:tc>
          <w:tcPr>
            <w:tcW w:w="2393" w:type="dxa"/>
          </w:tcPr>
          <w:p w14:paraId="29B2CD14" w14:textId="77777777" w:rsidR="00012E02" w:rsidRDefault="00000000" w:rsidP="00634A7B">
            <w:pPr>
              <w:spacing w:line="240" w:lineRule="auto"/>
              <w:ind w:firstLine="709"/>
              <w:rPr>
                <w:rFonts w:cs="Times New Roman"/>
                <w:sz w:val="24"/>
                <w:szCs w:val="24"/>
              </w:rPr>
            </w:pPr>
            <w:r>
              <w:rPr>
                <w:rFonts w:cs="Times New Roman"/>
                <w:sz w:val="24"/>
                <w:szCs w:val="24"/>
              </w:rPr>
              <w:t>8:30</w:t>
            </w:r>
          </w:p>
        </w:tc>
        <w:tc>
          <w:tcPr>
            <w:tcW w:w="2393" w:type="dxa"/>
          </w:tcPr>
          <w:p w14:paraId="4B724943" w14:textId="77777777" w:rsidR="00012E02" w:rsidRDefault="00000000" w:rsidP="00634A7B">
            <w:pPr>
              <w:spacing w:line="240" w:lineRule="auto"/>
              <w:ind w:firstLine="709"/>
              <w:rPr>
                <w:rFonts w:cs="Times New Roman"/>
                <w:sz w:val="24"/>
                <w:szCs w:val="24"/>
              </w:rPr>
            </w:pPr>
            <w:r>
              <w:rPr>
                <w:rFonts w:cs="Times New Roman"/>
                <w:sz w:val="24"/>
                <w:szCs w:val="24"/>
              </w:rPr>
              <w:t>9:10</w:t>
            </w:r>
          </w:p>
        </w:tc>
        <w:tc>
          <w:tcPr>
            <w:tcW w:w="2393" w:type="dxa"/>
          </w:tcPr>
          <w:p w14:paraId="7A7176BD" w14:textId="77777777" w:rsidR="00012E02" w:rsidRDefault="00000000" w:rsidP="00634A7B">
            <w:pPr>
              <w:spacing w:line="240" w:lineRule="auto"/>
              <w:ind w:firstLine="709"/>
              <w:rPr>
                <w:rFonts w:cs="Times New Roman"/>
                <w:sz w:val="24"/>
                <w:szCs w:val="24"/>
              </w:rPr>
            </w:pPr>
            <w:r>
              <w:rPr>
                <w:rFonts w:cs="Times New Roman"/>
                <w:sz w:val="24"/>
                <w:szCs w:val="24"/>
              </w:rPr>
              <w:t>15 минут</w:t>
            </w:r>
          </w:p>
        </w:tc>
      </w:tr>
      <w:tr w:rsidR="00012E02" w14:paraId="22DAC845" w14:textId="77777777">
        <w:tc>
          <w:tcPr>
            <w:tcW w:w="2392" w:type="dxa"/>
          </w:tcPr>
          <w:p w14:paraId="0AA1F648" w14:textId="77777777" w:rsidR="00012E02" w:rsidRDefault="00000000" w:rsidP="00634A7B">
            <w:pPr>
              <w:spacing w:line="240" w:lineRule="auto"/>
              <w:ind w:firstLine="709"/>
              <w:rPr>
                <w:rFonts w:cs="Times New Roman"/>
                <w:sz w:val="24"/>
                <w:szCs w:val="24"/>
              </w:rPr>
            </w:pPr>
            <w:r>
              <w:rPr>
                <w:rFonts w:cs="Times New Roman"/>
                <w:sz w:val="24"/>
                <w:szCs w:val="24"/>
              </w:rPr>
              <w:t>2-й урок</w:t>
            </w:r>
          </w:p>
        </w:tc>
        <w:tc>
          <w:tcPr>
            <w:tcW w:w="2393" w:type="dxa"/>
          </w:tcPr>
          <w:p w14:paraId="0271CE26" w14:textId="77777777" w:rsidR="00012E02" w:rsidRDefault="00000000" w:rsidP="00634A7B">
            <w:pPr>
              <w:spacing w:line="240" w:lineRule="auto"/>
              <w:ind w:firstLine="709"/>
              <w:rPr>
                <w:rFonts w:cs="Times New Roman"/>
                <w:sz w:val="24"/>
                <w:szCs w:val="24"/>
              </w:rPr>
            </w:pPr>
            <w:r>
              <w:rPr>
                <w:rFonts w:cs="Times New Roman"/>
                <w:sz w:val="24"/>
                <w:szCs w:val="24"/>
              </w:rPr>
              <w:t>9:25</w:t>
            </w:r>
          </w:p>
        </w:tc>
        <w:tc>
          <w:tcPr>
            <w:tcW w:w="2393" w:type="dxa"/>
          </w:tcPr>
          <w:p w14:paraId="62FE3ECD" w14:textId="77777777" w:rsidR="00012E02" w:rsidRDefault="00000000" w:rsidP="00634A7B">
            <w:pPr>
              <w:spacing w:line="240" w:lineRule="auto"/>
              <w:ind w:firstLine="709"/>
              <w:rPr>
                <w:rFonts w:cs="Times New Roman"/>
                <w:sz w:val="24"/>
                <w:szCs w:val="24"/>
              </w:rPr>
            </w:pPr>
            <w:r>
              <w:rPr>
                <w:rFonts w:cs="Times New Roman"/>
                <w:sz w:val="24"/>
                <w:szCs w:val="24"/>
              </w:rPr>
              <w:t>10:05</w:t>
            </w:r>
          </w:p>
        </w:tc>
        <w:tc>
          <w:tcPr>
            <w:tcW w:w="2393" w:type="dxa"/>
          </w:tcPr>
          <w:p w14:paraId="4EBC24C0" w14:textId="77777777" w:rsidR="00012E02" w:rsidRDefault="00000000" w:rsidP="00634A7B">
            <w:pPr>
              <w:spacing w:line="240" w:lineRule="auto"/>
              <w:ind w:firstLine="709"/>
              <w:rPr>
                <w:rFonts w:cs="Times New Roman"/>
                <w:sz w:val="24"/>
                <w:szCs w:val="24"/>
              </w:rPr>
            </w:pPr>
            <w:r>
              <w:rPr>
                <w:rFonts w:cs="Times New Roman"/>
                <w:sz w:val="24"/>
                <w:szCs w:val="24"/>
              </w:rPr>
              <w:t>15 минут</w:t>
            </w:r>
          </w:p>
        </w:tc>
      </w:tr>
      <w:tr w:rsidR="00012E02" w14:paraId="33993DFA" w14:textId="77777777">
        <w:tc>
          <w:tcPr>
            <w:tcW w:w="2392" w:type="dxa"/>
          </w:tcPr>
          <w:p w14:paraId="3E41D5D5" w14:textId="77777777" w:rsidR="00012E02" w:rsidRDefault="00000000" w:rsidP="00634A7B">
            <w:pPr>
              <w:spacing w:line="240" w:lineRule="auto"/>
              <w:ind w:firstLine="709"/>
              <w:rPr>
                <w:rFonts w:cs="Times New Roman"/>
                <w:sz w:val="24"/>
                <w:szCs w:val="24"/>
              </w:rPr>
            </w:pPr>
            <w:r>
              <w:rPr>
                <w:rFonts w:cs="Times New Roman"/>
                <w:sz w:val="24"/>
                <w:szCs w:val="24"/>
              </w:rPr>
              <w:t>3-й урок</w:t>
            </w:r>
          </w:p>
        </w:tc>
        <w:tc>
          <w:tcPr>
            <w:tcW w:w="2393" w:type="dxa"/>
          </w:tcPr>
          <w:p w14:paraId="7EB53340" w14:textId="77777777" w:rsidR="00012E02" w:rsidRDefault="00000000" w:rsidP="00634A7B">
            <w:pPr>
              <w:spacing w:line="240" w:lineRule="auto"/>
              <w:ind w:firstLine="709"/>
              <w:rPr>
                <w:rFonts w:cs="Times New Roman"/>
                <w:sz w:val="24"/>
                <w:szCs w:val="24"/>
              </w:rPr>
            </w:pPr>
            <w:r>
              <w:rPr>
                <w:rFonts w:cs="Times New Roman"/>
                <w:sz w:val="24"/>
                <w:szCs w:val="24"/>
              </w:rPr>
              <w:t>10:20</w:t>
            </w:r>
          </w:p>
        </w:tc>
        <w:tc>
          <w:tcPr>
            <w:tcW w:w="2393" w:type="dxa"/>
          </w:tcPr>
          <w:p w14:paraId="087C2D84" w14:textId="77777777" w:rsidR="00012E02" w:rsidRDefault="00000000" w:rsidP="00634A7B">
            <w:pPr>
              <w:spacing w:line="240" w:lineRule="auto"/>
              <w:ind w:firstLine="709"/>
              <w:rPr>
                <w:rFonts w:cs="Times New Roman"/>
                <w:sz w:val="24"/>
                <w:szCs w:val="24"/>
              </w:rPr>
            </w:pPr>
            <w:r>
              <w:rPr>
                <w:rFonts w:cs="Times New Roman"/>
                <w:sz w:val="24"/>
                <w:szCs w:val="24"/>
              </w:rPr>
              <w:t>11:00</w:t>
            </w:r>
          </w:p>
        </w:tc>
        <w:tc>
          <w:tcPr>
            <w:tcW w:w="2393" w:type="dxa"/>
          </w:tcPr>
          <w:p w14:paraId="1EEADFD2" w14:textId="77777777" w:rsidR="00012E02" w:rsidRDefault="00000000" w:rsidP="00634A7B">
            <w:pPr>
              <w:spacing w:line="240" w:lineRule="auto"/>
              <w:ind w:firstLine="709"/>
              <w:rPr>
                <w:rFonts w:cs="Times New Roman"/>
                <w:sz w:val="24"/>
                <w:szCs w:val="24"/>
              </w:rPr>
            </w:pPr>
            <w:r>
              <w:rPr>
                <w:rFonts w:cs="Times New Roman"/>
                <w:sz w:val="24"/>
                <w:szCs w:val="24"/>
              </w:rPr>
              <w:t>10 минут</w:t>
            </w:r>
          </w:p>
        </w:tc>
      </w:tr>
      <w:tr w:rsidR="00012E02" w14:paraId="16D33E78" w14:textId="77777777">
        <w:tc>
          <w:tcPr>
            <w:tcW w:w="2392" w:type="dxa"/>
          </w:tcPr>
          <w:p w14:paraId="18EB6CA0" w14:textId="77777777" w:rsidR="00012E02" w:rsidRDefault="00000000" w:rsidP="00634A7B">
            <w:pPr>
              <w:spacing w:line="240" w:lineRule="auto"/>
              <w:ind w:firstLine="709"/>
              <w:rPr>
                <w:rFonts w:cs="Times New Roman"/>
                <w:sz w:val="24"/>
                <w:szCs w:val="24"/>
              </w:rPr>
            </w:pPr>
            <w:r>
              <w:rPr>
                <w:rFonts w:cs="Times New Roman"/>
                <w:sz w:val="24"/>
                <w:szCs w:val="24"/>
              </w:rPr>
              <w:t>4-й урок</w:t>
            </w:r>
          </w:p>
        </w:tc>
        <w:tc>
          <w:tcPr>
            <w:tcW w:w="2393" w:type="dxa"/>
          </w:tcPr>
          <w:p w14:paraId="1AB2F092" w14:textId="77777777" w:rsidR="00012E02" w:rsidRDefault="00000000" w:rsidP="00634A7B">
            <w:pPr>
              <w:spacing w:line="240" w:lineRule="auto"/>
              <w:ind w:firstLine="709"/>
              <w:rPr>
                <w:rFonts w:cs="Times New Roman"/>
                <w:sz w:val="24"/>
                <w:szCs w:val="24"/>
              </w:rPr>
            </w:pPr>
            <w:r>
              <w:rPr>
                <w:rFonts w:cs="Times New Roman"/>
                <w:sz w:val="24"/>
                <w:szCs w:val="24"/>
              </w:rPr>
              <w:t>11:10</w:t>
            </w:r>
          </w:p>
        </w:tc>
        <w:tc>
          <w:tcPr>
            <w:tcW w:w="2393" w:type="dxa"/>
          </w:tcPr>
          <w:p w14:paraId="5DC3DE97" w14:textId="77777777" w:rsidR="00012E02" w:rsidRDefault="00000000" w:rsidP="00634A7B">
            <w:pPr>
              <w:spacing w:line="240" w:lineRule="auto"/>
              <w:ind w:firstLine="709"/>
              <w:rPr>
                <w:rFonts w:cs="Times New Roman"/>
                <w:sz w:val="24"/>
                <w:szCs w:val="24"/>
              </w:rPr>
            </w:pPr>
            <w:r>
              <w:rPr>
                <w:rFonts w:cs="Times New Roman"/>
                <w:sz w:val="24"/>
                <w:szCs w:val="24"/>
              </w:rPr>
              <w:t>11:50</w:t>
            </w:r>
          </w:p>
        </w:tc>
        <w:tc>
          <w:tcPr>
            <w:tcW w:w="2393" w:type="dxa"/>
          </w:tcPr>
          <w:p w14:paraId="3E3F209F" w14:textId="77777777" w:rsidR="00012E02" w:rsidRDefault="00000000" w:rsidP="00634A7B">
            <w:pPr>
              <w:spacing w:line="240" w:lineRule="auto"/>
              <w:ind w:firstLine="709"/>
              <w:rPr>
                <w:rFonts w:cs="Times New Roman"/>
                <w:sz w:val="24"/>
                <w:szCs w:val="24"/>
              </w:rPr>
            </w:pPr>
            <w:r>
              <w:rPr>
                <w:rFonts w:cs="Times New Roman"/>
                <w:sz w:val="24"/>
                <w:szCs w:val="24"/>
              </w:rPr>
              <w:t>15 минут</w:t>
            </w:r>
          </w:p>
        </w:tc>
      </w:tr>
      <w:tr w:rsidR="00012E02" w14:paraId="63F3198C" w14:textId="77777777">
        <w:tc>
          <w:tcPr>
            <w:tcW w:w="2392" w:type="dxa"/>
          </w:tcPr>
          <w:p w14:paraId="411038BE" w14:textId="77777777" w:rsidR="00012E02" w:rsidRDefault="00000000" w:rsidP="00634A7B">
            <w:pPr>
              <w:spacing w:line="240" w:lineRule="auto"/>
              <w:ind w:firstLine="709"/>
              <w:rPr>
                <w:rFonts w:cs="Times New Roman"/>
                <w:sz w:val="24"/>
                <w:szCs w:val="24"/>
              </w:rPr>
            </w:pPr>
            <w:r>
              <w:rPr>
                <w:rFonts w:cs="Times New Roman"/>
                <w:sz w:val="24"/>
                <w:szCs w:val="24"/>
              </w:rPr>
              <w:t>5-й урок</w:t>
            </w:r>
          </w:p>
        </w:tc>
        <w:tc>
          <w:tcPr>
            <w:tcW w:w="2393" w:type="dxa"/>
          </w:tcPr>
          <w:p w14:paraId="265D9EE0" w14:textId="77777777" w:rsidR="00012E02" w:rsidRDefault="00000000" w:rsidP="00634A7B">
            <w:pPr>
              <w:spacing w:line="240" w:lineRule="auto"/>
              <w:ind w:firstLine="709"/>
              <w:rPr>
                <w:rFonts w:cs="Times New Roman"/>
                <w:sz w:val="24"/>
                <w:szCs w:val="24"/>
              </w:rPr>
            </w:pPr>
            <w:r>
              <w:rPr>
                <w:rFonts w:cs="Times New Roman"/>
                <w:sz w:val="24"/>
                <w:szCs w:val="24"/>
              </w:rPr>
              <w:t>12:05</w:t>
            </w:r>
          </w:p>
        </w:tc>
        <w:tc>
          <w:tcPr>
            <w:tcW w:w="2393" w:type="dxa"/>
          </w:tcPr>
          <w:p w14:paraId="70A4C6A6" w14:textId="77777777" w:rsidR="00012E02" w:rsidRDefault="00000000" w:rsidP="00634A7B">
            <w:pPr>
              <w:spacing w:line="240" w:lineRule="auto"/>
              <w:ind w:firstLine="709"/>
              <w:rPr>
                <w:rFonts w:cs="Times New Roman"/>
                <w:sz w:val="24"/>
                <w:szCs w:val="24"/>
              </w:rPr>
            </w:pPr>
            <w:r>
              <w:rPr>
                <w:rFonts w:cs="Times New Roman"/>
                <w:sz w:val="24"/>
                <w:szCs w:val="24"/>
              </w:rPr>
              <w:t>12:45</w:t>
            </w:r>
          </w:p>
        </w:tc>
        <w:tc>
          <w:tcPr>
            <w:tcW w:w="2393" w:type="dxa"/>
          </w:tcPr>
          <w:p w14:paraId="7C65AEE2" w14:textId="77777777" w:rsidR="00012E02" w:rsidRDefault="00000000" w:rsidP="00634A7B">
            <w:pPr>
              <w:spacing w:line="240" w:lineRule="auto"/>
              <w:ind w:firstLine="709"/>
              <w:rPr>
                <w:rFonts w:cs="Times New Roman"/>
                <w:sz w:val="24"/>
                <w:szCs w:val="24"/>
              </w:rPr>
            </w:pPr>
            <w:r>
              <w:rPr>
                <w:rFonts w:cs="Times New Roman"/>
                <w:sz w:val="24"/>
                <w:szCs w:val="24"/>
              </w:rPr>
              <w:t>15 минут</w:t>
            </w:r>
          </w:p>
        </w:tc>
      </w:tr>
      <w:tr w:rsidR="00012E02" w14:paraId="58115B54" w14:textId="77777777">
        <w:tc>
          <w:tcPr>
            <w:tcW w:w="2392" w:type="dxa"/>
          </w:tcPr>
          <w:p w14:paraId="0027FD09" w14:textId="77777777" w:rsidR="00012E02" w:rsidRDefault="00000000" w:rsidP="00634A7B">
            <w:pPr>
              <w:spacing w:line="240" w:lineRule="auto"/>
              <w:ind w:firstLine="709"/>
              <w:rPr>
                <w:rFonts w:cs="Times New Roman"/>
                <w:sz w:val="24"/>
                <w:szCs w:val="24"/>
              </w:rPr>
            </w:pPr>
            <w:r>
              <w:rPr>
                <w:rFonts w:cs="Times New Roman"/>
                <w:sz w:val="24"/>
                <w:szCs w:val="24"/>
              </w:rPr>
              <w:t>6-й урок</w:t>
            </w:r>
          </w:p>
        </w:tc>
        <w:tc>
          <w:tcPr>
            <w:tcW w:w="2393" w:type="dxa"/>
          </w:tcPr>
          <w:p w14:paraId="1922E856" w14:textId="77777777" w:rsidR="00012E02" w:rsidRDefault="00000000" w:rsidP="00634A7B">
            <w:pPr>
              <w:spacing w:line="240" w:lineRule="auto"/>
              <w:ind w:firstLine="709"/>
              <w:rPr>
                <w:rFonts w:cs="Times New Roman"/>
                <w:sz w:val="24"/>
                <w:szCs w:val="24"/>
              </w:rPr>
            </w:pPr>
            <w:r>
              <w:rPr>
                <w:rFonts w:cs="Times New Roman"/>
                <w:sz w:val="24"/>
                <w:szCs w:val="24"/>
              </w:rPr>
              <w:t>13:00</w:t>
            </w:r>
          </w:p>
        </w:tc>
        <w:tc>
          <w:tcPr>
            <w:tcW w:w="2393" w:type="dxa"/>
          </w:tcPr>
          <w:p w14:paraId="6B37E935" w14:textId="77777777" w:rsidR="00012E02" w:rsidRDefault="00000000" w:rsidP="00634A7B">
            <w:pPr>
              <w:spacing w:line="240" w:lineRule="auto"/>
              <w:ind w:firstLine="709"/>
              <w:rPr>
                <w:rFonts w:cs="Times New Roman"/>
                <w:sz w:val="24"/>
                <w:szCs w:val="24"/>
              </w:rPr>
            </w:pPr>
            <w:r>
              <w:rPr>
                <w:rFonts w:cs="Times New Roman"/>
                <w:sz w:val="24"/>
                <w:szCs w:val="24"/>
              </w:rPr>
              <w:t>13:40</w:t>
            </w:r>
          </w:p>
        </w:tc>
        <w:tc>
          <w:tcPr>
            <w:tcW w:w="2393" w:type="dxa"/>
          </w:tcPr>
          <w:p w14:paraId="5AFA86C7" w14:textId="77777777" w:rsidR="00012E02" w:rsidRDefault="00000000" w:rsidP="00634A7B">
            <w:pPr>
              <w:spacing w:line="240" w:lineRule="auto"/>
              <w:ind w:firstLine="709"/>
              <w:rPr>
                <w:rFonts w:cs="Times New Roman"/>
                <w:sz w:val="24"/>
                <w:szCs w:val="24"/>
              </w:rPr>
            </w:pPr>
            <w:r>
              <w:rPr>
                <w:rFonts w:cs="Times New Roman"/>
                <w:sz w:val="24"/>
                <w:szCs w:val="24"/>
              </w:rPr>
              <w:t>10 минут</w:t>
            </w:r>
          </w:p>
        </w:tc>
      </w:tr>
      <w:tr w:rsidR="00012E02" w14:paraId="0F1D8CFD" w14:textId="77777777">
        <w:tc>
          <w:tcPr>
            <w:tcW w:w="2392" w:type="dxa"/>
          </w:tcPr>
          <w:p w14:paraId="2CE999F5" w14:textId="77777777" w:rsidR="00012E02" w:rsidRDefault="00000000" w:rsidP="00634A7B">
            <w:pPr>
              <w:spacing w:line="240" w:lineRule="auto"/>
              <w:ind w:firstLine="709"/>
              <w:rPr>
                <w:rFonts w:cs="Times New Roman"/>
                <w:sz w:val="24"/>
                <w:szCs w:val="24"/>
              </w:rPr>
            </w:pPr>
            <w:r>
              <w:rPr>
                <w:rFonts w:cs="Times New Roman"/>
                <w:sz w:val="24"/>
                <w:szCs w:val="24"/>
              </w:rPr>
              <w:t>7-й урок</w:t>
            </w:r>
          </w:p>
        </w:tc>
        <w:tc>
          <w:tcPr>
            <w:tcW w:w="2393" w:type="dxa"/>
          </w:tcPr>
          <w:p w14:paraId="18C409D3" w14:textId="77777777" w:rsidR="00012E02" w:rsidRDefault="00000000" w:rsidP="00634A7B">
            <w:pPr>
              <w:spacing w:line="240" w:lineRule="auto"/>
              <w:ind w:firstLine="709"/>
              <w:rPr>
                <w:rFonts w:cs="Times New Roman"/>
                <w:sz w:val="24"/>
                <w:szCs w:val="24"/>
              </w:rPr>
            </w:pPr>
            <w:r>
              <w:rPr>
                <w:rFonts w:cs="Times New Roman"/>
                <w:sz w:val="24"/>
                <w:szCs w:val="24"/>
              </w:rPr>
              <w:t>13:50</w:t>
            </w:r>
          </w:p>
        </w:tc>
        <w:tc>
          <w:tcPr>
            <w:tcW w:w="2393" w:type="dxa"/>
          </w:tcPr>
          <w:p w14:paraId="33B99182" w14:textId="77777777" w:rsidR="00012E02" w:rsidRDefault="00000000" w:rsidP="00634A7B">
            <w:pPr>
              <w:spacing w:line="240" w:lineRule="auto"/>
              <w:ind w:firstLine="709"/>
              <w:rPr>
                <w:rFonts w:cs="Times New Roman"/>
                <w:sz w:val="24"/>
                <w:szCs w:val="24"/>
              </w:rPr>
            </w:pPr>
            <w:r>
              <w:rPr>
                <w:rFonts w:cs="Times New Roman"/>
                <w:sz w:val="24"/>
                <w:szCs w:val="24"/>
              </w:rPr>
              <w:t>14:30</w:t>
            </w:r>
          </w:p>
        </w:tc>
        <w:tc>
          <w:tcPr>
            <w:tcW w:w="2393" w:type="dxa"/>
          </w:tcPr>
          <w:p w14:paraId="7110085B" w14:textId="77777777" w:rsidR="00012E02" w:rsidRDefault="00012E02" w:rsidP="00634A7B">
            <w:pPr>
              <w:spacing w:line="240" w:lineRule="auto"/>
              <w:ind w:firstLine="709"/>
              <w:rPr>
                <w:rFonts w:cs="Times New Roman"/>
                <w:sz w:val="24"/>
                <w:szCs w:val="24"/>
              </w:rPr>
            </w:pPr>
          </w:p>
        </w:tc>
      </w:tr>
    </w:tbl>
    <w:p w14:paraId="7BB6782F" w14:textId="77777777" w:rsidR="00012E02" w:rsidRDefault="00000000" w:rsidP="00634A7B">
      <w:pPr>
        <w:spacing w:line="240" w:lineRule="auto"/>
        <w:ind w:firstLine="709"/>
        <w:rPr>
          <w:rFonts w:eastAsia="Times New Roman" w:cs="Times New Roman"/>
          <w:sz w:val="24"/>
          <w:szCs w:val="24"/>
        </w:rPr>
      </w:pPr>
      <w:r>
        <w:rPr>
          <w:rFonts w:eastAsia="Times New Roman" w:cs="Times New Roman"/>
          <w:b/>
          <w:bCs/>
          <w:color w:val="000000"/>
          <w:sz w:val="24"/>
          <w:szCs w:val="24"/>
        </w:rPr>
        <w:t xml:space="preserve">Праздничные дни: </w:t>
      </w:r>
    </w:p>
    <w:p w14:paraId="222D9EB5"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4 ноября – День народного единства </w:t>
      </w:r>
    </w:p>
    <w:p w14:paraId="4B2E5481"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23 февраля – День защитника Отечества </w:t>
      </w:r>
    </w:p>
    <w:p w14:paraId="4B6CAF08"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8 марта – Международный женский день </w:t>
      </w:r>
    </w:p>
    <w:p w14:paraId="23839B67" w14:textId="77777777" w:rsidR="00012E02" w:rsidRDefault="00000000" w:rsidP="00634A7B">
      <w:pPr>
        <w:spacing w:line="240" w:lineRule="auto"/>
        <w:ind w:firstLine="709"/>
        <w:rPr>
          <w:rFonts w:eastAsia="Times New Roman" w:cs="Times New Roman"/>
          <w:sz w:val="24"/>
          <w:szCs w:val="24"/>
        </w:rPr>
      </w:pPr>
      <w:r>
        <w:rPr>
          <w:rFonts w:eastAsia="Times New Roman" w:cs="Times New Roman"/>
          <w:color w:val="000000"/>
          <w:sz w:val="24"/>
          <w:szCs w:val="24"/>
        </w:rPr>
        <w:t xml:space="preserve">1 мая – Праздник весны и труда </w:t>
      </w:r>
    </w:p>
    <w:tbl>
      <w:tblPr>
        <w:tblStyle w:val="TableNormal"/>
        <w:tblpPr w:leftFromText="180" w:rightFromText="180" w:vertAnchor="text" w:horzAnchor="page" w:tblpX="1174" w:tblpY="-1166"/>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
        <w:gridCol w:w="2922"/>
        <w:gridCol w:w="146"/>
        <w:gridCol w:w="1980"/>
        <w:gridCol w:w="818"/>
        <w:gridCol w:w="36"/>
        <w:gridCol w:w="1273"/>
        <w:gridCol w:w="1560"/>
        <w:gridCol w:w="19"/>
        <w:gridCol w:w="1964"/>
      </w:tblGrid>
      <w:tr w:rsidR="00C92652" w14:paraId="6969F259" w14:textId="77777777" w:rsidTr="00C92652">
        <w:trPr>
          <w:gridBefore w:val="1"/>
          <w:wBefore w:w="50" w:type="dxa"/>
          <w:trHeight w:val="931"/>
        </w:trPr>
        <w:tc>
          <w:tcPr>
            <w:tcW w:w="10718" w:type="dxa"/>
            <w:gridSpan w:val="9"/>
            <w:shd w:val="clear" w:color="auto" w:fill="F1F1F1"/>
          </w:tcPr>
          <w:p w14:paraId="300E19BF" w14:textId="77777777" w:rsidR="00C92652" w:rsidRDefault="00C92652" w:rsidP="00C92652">
            <w:pPr>
              <w:pStyle w:val="TableParagraph"/>
              <w:ind w:firstLine="709"/>
              <w:jc w:val="center"/>
              <w:rPr>
                <w:b/>
                <w:sz w:val="26"/>
              </w:rPr>
            </w:pPr>
          </w:p>
          <w:p w14:paraId="27FE7F64" w14:textId="77777777" w:rsidR="00C92652" w:rsidRDefault="00C92652" w:rsidP="00C92652">
            <w:pPr>
              <w:pStyle w:val="TableParagraph"/>
              <w:ind w:firstLine="709"/>
              <w:jc w:val="center"/>
              <w:rPr>
                <w:b/>
                <w:sz w:val="24"/>
              </w:rPr>
            </w:pPr>
            <w:r>
              <w:rPr>
                <w:b/>
                <w:sz w:val="24"/>
              </w:rPr>
              <w:t>МОДУЛЬ «ОСНОВНЫЕ ШКОЛЬНЫЕ ДЕЛА»</w:t>
            </w:r>
          </w:p>
        </w:tc>
      </w:tr>
      <w:tr w:rsidR="00C92652" w14:paraId="51536D54" w14:textId="77777777" w:rsidTr="00C92652">
        <w:trPr>
          <w:gridBefore w:val="1"/>
          <w:wBefore w:w="50" w:type="dxa"/>
          <w:trHeight w:val="297"/>
        </w:trPr>
        <w:tc>
          <w:tcPr>
            <w:tcW w:w="2922" w:type="dxa"/>
          </w:tcPr>
          <w:p w14:paraId="20832410" w14:textId="77777777" w:rsidR="00C92652" w:rsidRDefault="00C92652" w:rsidP="00C92652">
            <w:pPr>
              <w:pStyle w:val="TableParagraph"/>
              <w:ind w:firstLine="709"/>
              <w:jc w:val="center"/>
              <w:rPr>
                <w:b/>
                <w:sz w:val="24"/>
              </w:rPr>
            </w:pPr>
            <w:proofErr w:type="spellStart"/>
            <w:r>
              <w:rPr>
                <w:b/>
                <w:sz w:val="24"/>
              </w:rPr>
              <w:t>Дела</w:t>
            </w:r>
            <w:proofErr w:type="spellEnd"/>
            <w:r>
              <w:rPr>
                <w:b/>
                <w:sz w:val="24"/>
              </w:rPr>
              <w:t xml:space="preserve">, </w:t>
            </w:r>
            <w:proofErr w:type="spellStart"/>
            <w:r>
              <w:rPr>
                <w:b/>
                <w:sz w:val="24"/>
              </w:rPr>
              <w:t>события</w:t>
            </w:r>
            <w:proofErr w:type="spellEnd"/>
            <w:r>
              <w:rPr>
                <w:b/>
                <w:sz w:val="24"/>
              </w:rPr>
              <w:t xml:space="preserve">, </w:t>
            </w:r>
            <w:proofErr w:type="spellStart"/>
            <w:r>
              <w:rPr>
                <w:b/>
                <w:sz w:val="24"/>
              </w:rPr>
              <w:t>мероприятия</w:t>
            </w:r>
            <w:proofErr w:type="spellEnd"/>
          </w:p>
        </w:tc>
        <w:tc>
          <w:tcPr>
            <w:tcW w:w="2126" w:type="dxa"/>
            <w:gridSpan w:val="2"/>
          </w:tcPr>
          <w:p w14:paraId="620B4A95" w14:textId="77777777" w:rsidR="00C92652" w:rsidRDefault="00C92652" w:rsidP="00C92652">
            <w:pPr>
              <w:pStyle w:val="TableParagraph"/>
              <w:ind w:firstLine="709"/>
              <w:jc w:val="center"/>
              <w:rPr>
                <w:b/>
                <w:sz w:val="24"/>
              </w:rPr>
            </w:pPr>
            <w:proofErr w:type="spellStart"/>
            <w:r>
              <w:rPr>
                <w:b/>
                <w:sz w:val="24"/>
              </w:rPr>
              <w:t>Классы</w:t>
            </w:r>
            <w:proofErr w:type="spellEnd"/>
          </w:p>
        </w:tc>
        <w:tc>
          <w:tcPr>
            <w:tcW w:w="2127" w:type="dxa"/>
            <w:gridSpan w:val="3"/>
          </w:tcPr>
          <w:p w14:paraId="66392EFC" w14:textId="77777777" w:rsidR="00C92652" w:rsidRDefault="00C92652" w:rsidP="00C92652">
            <w:pPr>
              <w:pStyle w:val="TableParagraph"/>
              <w:ind w:firstLine="709"/>
              <w:jc w:val="center"/>
              <w:rPr>
                <w:b/>
                <w:sz w:val="24"/>
              </w:rPr>
            </w:pPr>
            <w:proofErr w:type="spellStart"/>
            <w:r>
              <w:rPr>
                <w:b/>
                <w:sz w:val="24"/>
              </w:rPr>
              <w:t>Сроки</w:t>
            </w:r>
            <w:proofErr w:type="spellEnd"/>
          </w:p>
        </w:tc>
        <w:tc>
          <w:tcPr>
            <w:tcW w:w="3543" w:type="dxa"/>
            <w:gridSpan w:val="3"/>
          </w:tcPr>
          <w:p w14:paraId="3ACC793A" w14:textId="77777777" w:rsidR="00C92652" w:rsidRDefault="00C92652" w:rsidP="00C92652">
            <w:pPr>
              <w:pStyle w:val="TableParagraph"/>
              <w:ind w:firstLine="709"/>
              <w:jc w:val="center"/>
              <w:rPr>
                <w:b/>
                <w:sz w:val="24"/>
              </w:rPr>
            </w:pPr>
            <w:proofErr w:type="spellStart"/>
            <w:r>
              <w:rPr>
                <w:b/>
                <w:sz w:val="24"/>
              </w:rPr>
              <w:t>Ответственные</w:t>
            </w:r>
            <w:proofErr w:type="spellEnd"/>
          </w:p>
        </w:tc>
      </w:tr>
      <w:tr w:rsidR="00C92652" w14:paraId="7D736AED" w14:textId="77777777" w:rsidTr="00C92652">
        <w:trPr>
          <w:gridBefore w:val="1"/>
          <w:wBefore w:w="50" w:type="dxa"/>
          <w:trHeight w:val="275"/>
        </w:trPr>
        <w:tc>
          <w:tcPr>
            <w:tcW w:w="10718" w:type="dxa"/>
            <w:gridSpan w:val="9"/>
            <w:shd w:val="clear" w:color="auto" w:fill="F1F1F1"/>
          </w:tcPr>
          <w:p w14:paraId="0895FF65" w14:textId="77777777" w:rsidR="00C92652" w:rsidRDefault="00C92652" w:rsidP="00C92652">
            <w:pPr>
              <w:pStyle w:val="TableParagraph"/>
              <w:ind w:firstLine="709"/>
              <w:jc w:val="center"/>
              <w:rPr>
                <w:b/>
                <w:i/>
                <w:sz w:val="24"/>
              </w:rPr>
            </w:pPr>
            <w:r>
              <w:rPr>
                <w:b/>
                <w:i/>
                <w:sz w:val="24"/>
              </w:rPr>
              <w:t>СЕНТЯБРЬ</w:t>
            </w:r>
          </w:p>
        </w:tc>
      </w:tr>
      <w:tr w:rsidR="00C92652" w14:paraId="1274B1E6" w14:textId="77777777" w:rsidTr="00C92652">
        <w:trPr>
          <w:gridBefore w:val="1"/>
          <w:wBefore w:w="50" w:type="dxa"/>
          <w:trHeight w:val="690"/>
        </w:trPr>
        <w:tc>
          <w:tcPr>
            <w:tcW w:w="2922" w:type="dxa"/>
            <w:tcBorders>
              <w:bottom w:val="single" w:sz="4" w:space="0" w:color="auto"/>
            </w:tcBorders>
          </w:tcPr>
          <w:p w14:paraId="4FDA10DD" w14:textId="77777777" w:rsidR="00C92652" w:rsidRPr="00634A7B" w:rsidRDefault="00C92652" w:rsidP="00C92652">
            <w:pPr>
              <w:spacing w:line="240" w:lineRule="auto"/>
              <w:ind w:firstLine="709"/>
              <w:jc w:val="center"/>
              <w:rPr>
                <w:sz w:val="24"/>
                <w:szCs w:val="24"/>
                <w:lang w:val="ru-RU"/>
              </w:rPr>
            </w:pPr>
            <w:r w:rsidRPr="00634A7B">
              <w:rPr>
                <w:sz w:val="24"/>
                <w:szCs w:val="24"/>
                <w:lang w:val="ru-RU"/>
              </w:rPr>
              <w:t>Торжественная линейка «День знаний»: «Звени, звонок все громче, все сильней».</w:t>
            </w:r>
          </w:p>
          <w:p w14:paraId="7BC5D768" w14:textId="77777777" w:rsidR="00C92652" w:rsidRPr="00634A7B" w:rsidRDefault="00C92652" w:rsidP="00C92652">
            <w:pPr>
              <w:pStyle w:val="TableParagraph"/>
              <w:ind w:firstLine="709"/>
              <w:jc w:val="center"/>
              <w:rPr>
                <w:sz w:val="24"/>
                <w:lang w:val="ru-RU"/>
              </w:rPr>
            </w:pPr>
          </w:p>
        </w:tc>
        <w:tc>
          <w:tcPr>
            <w:tcW w:w="2126" w:type="dxa"/>
            <w:gridSpan w:val="2"/>
            <w:tcBorders>
              <w:bottom w:val="single" w:sz="4" w:space="0" w:color="auto"/>
            </w:tcBorders>
          </w:tcPr>
          <w:p w14:paraId="6FE5AAE9" w14:textId="77777777" w:rsidR="00C92652" w:rsidRDefault="00C92652" w:rsidP="00C92652">
            <w:pPr>
              <w:pStyle w:val="TableParagraph"/>
              <w:ind w:firstLine="709"/>
              <w:jc w:val="center"/>
              <w:rPr>
                <w:sz w:val="24"/>
              </w:rPr>
            </w:pPr>
            <w:r>
              <w:rPr>
                <w:sz w:val="24"/>
              </w:rPr>
              <w:t>1-11</w:t>
            </w:r>
          </w:p>
        </w:tc>
        <w:tc>
          <w:tcPr>
            <w:tcW w:w="2127" w:type="dxa"/>
            <w:gridSpan w:val="3"/>
            <w:tcBorders>
              <w:bottom w:val="single" w:sz="4" w:space="0" w:color="auto"/>
            </w:tcBorders>
          </w:tcPr>
          <w:p w14:paraId="58DAAFD8" w14:textId="77777777" w:rsidR="00C92652" w:rsidRDefault="00C92652" w:rsidP="00C92652">
            <w:pPr>
              <w:pStyle w:val="TableParagraph"/>
              <w:ind w:firstLine="709"/>
              <w:rPr>
                <w:sz w:val="24"/>
              </w:rPr>
            </w:pPr>
            <w:r>
              <w:rPr>
                <w:sz w:val="24"/>
              </w:rPr>
              <w:t>1сентября</w:t>
            </w:r>
          </w:p>
        </w:tc>
        <w:tc>
          <w:tcPr>
            <w:tcW w:w="3543" w:type="dxa"/>
            <w:gridSpan w:val="3"/>
            <w:tcBorders>
              <w:bottom w:val="single" w:sz="4" w:space="0" w:color="auto"/>
            </w:tcBorders>
          </w:tcPr>
          <w:p w14:paraId="5898CD68" w14:textId="1E086B66"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790CE3BF"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7E8A15D6" w14:textId="77777777" w:rsidR="00C92652" w:rsidRPr="00C92652" w:rsidRDefault="00C92652" w:rsidP="00C92652">
            <w:pPr>
              <w:spacing w:line="240" w:lineRule="auto"/>
              <w:ind w:firstLine="709"/>
              <w:jc w:val="left"/>
              <w:rPr>
                <w:rFonts w:ascii="Times New Roman" w:hAnsi="Times New Roman" w:cs="Times New Roman"/>
                <w:sz w:val="22"/>
              </w:rPr>
            </w:pPr>
            <w:proofErr w:type="spellStart"/>
            <w:r w:rsidRPr="00C92652">
              <w:rPr>
                <w:rFonts w:ascii="Times New Roman" w:hAnsi="Times New Roman" w:cs="Times New Roman"/>
                <w:sz w:val="22"/>
              </w:rPr>
              <w:t>классные</w:t>
            </w:r>
            <w:proofErr w:type="spellEnd"/>
            <w:r w:rsidRPr="00C92652">
              <w:rPr>
                <w:rFonts w:ascii="Times New Roman" w:hAnsi="Times New Roman" w:cs="Times New Roman"/>
                <w:sz w:val="22"/>
              </w:rPr>
              <w:t xml:space="preserve"> </w:t>
            </w:r>
            <w:proofErr w:type="spellStart"/>
            <w:r w:rsidRPr="00C92652">
              <w:rPr>
                <w:rFonts w:ascii="Times New Roman" w:hAnsi="Times New Roman" w:cs="Times New Roman"/>
                <w:sz w:val="22"/>
              </w:rPr>
              <w:t>руководители</w:t>
            </w:r>
            <w:proofErr w:type="spellEnd"/>
          </w:p>
        </w:tc>
      </w:tr>
      <w:tr w:rsidR="00C92652" w14:paraId="01213AC8" w14:textId="77777777" w:rsidTr="00C92652">
        <w:trPr>
          <w:gridBefore w:val="1"/>
          <w:wBefore w:w="50" w:type="dxa"/>
          <w:trHeight w:val="735"/>
        </w:trPr>
        <w:tc>
          <w:tcPr>
            <w:tcW w:w="2922" w:type="dxa"/>
            <w:tcBorders>
              <w:bottom w:val="single" w:sz="4" w:space="0" w:color="auto"/>
            </w:tcBorders>
          </w:tcPr>
          <w:p w14:paraId="21D98179" w14:textId="77777777" w:rsidR="00C92652" w:rsidRPr="00634A7B" w:rsidRDefault="00C92652" w:rsidP="00C92652">
            <w:pPr>
              <w:pStyle w:val="TableParagraph"/>
              <w:ind w:firstLine="709"/>
              <w:jc w:val="center"/>
              <w:rPr>
                <w:sz w:val="24"/>
                <w:lang w:val="ru-RU"/>
              </w:rPr>
            </w:pPr>
            <w:r w:rsidRPr="00634A7B">
              <w:rPr>
                <w:sz w:val="24"/>
                <w:lang w:val="ru-RU"/>
              </w:rPr>
              <w:t>День солидарности в борьбе с</w:t>
            </w:r>
          </w:p>
          <w:p w14:paraId="3048CC49" w14:textId="77777777" w:rsidR="00C92652" w:rsidRPr="00634A7B" w:rsidRDefault="00C92652" w:rsidP="00C92652">
            <w:pPr>
              <w:pStyle w:val="TableParagraph"/>
              <w:ind w:firstLine="709"/>
              <w:jc w:val="center"/>
              <w:rPr>
                <w:sz w:val="24"/>
                <w:lang w:val="ru-RU"/>
              </w:rPr>
            </w:pPr>
            <w:r w:rsidRPr="00634A7B">
              <w:rPr>
                <w:sz w:val="24"/>
                <w:lang w:val="ru-RU"/>
              </w:rPr>
              <w:t>терроризмом</w:t>
            </w:r>
          </w:p>
        </w:tc>
        <w:tc>
          <w:tcPr>
            <w:tcW w:w="2126" w:type="dxa"/>
            <w:gridSpan w:val="2"/>
            <w:tcBorders>
              <w:bottom w:val="single" w:sz="4" w:space="0" w:color="auto"/>
            </w:tcBorders>
          </w:tcPr>
          <w:p w14:paraId="73D1D160" w14:textId="77777777" w:rsidR="00C92652" w:rsidRDefault="00C92652" w:rsidP="00C92652">
            <w:pPr>
              <w:pStyle w:val="TableParagraph"/>
              <w:ind w:firstLine="709"/>
              <w:jc w:val="center"/>
              <w:rPr>
                <w:sz w:val="24"/>
              </w:rPr>
            </w:pPr>
            <w:r>
              <w:rPr>
                <w:sz w:val="24"/>
              </w:rPr>
              <w:t>1-11</w:t>
            </w:r>
          </w:p>
        </w:tc>
        <w:tc>
          <w:tcPr>
            <w:tcW w:w="2127" w:type="dxa"/>
            <w:gridSpan w:val="3"/>
            <w:tcBorders>
              <w:bottom w:val="single" w:sz="4" w:space="0" w:color="auto"/>
            </w:tcBorders>
          </w:tcPr>
          <w:p w14:paraId="535A4D4E" w14:textId="77777777" w:rsidR="00C92652" w:rsidRDefault="00C92652" w:rsidP="00C92652">
            <w:pPr>
              <w:pStyle w:val="TableParagraph"/>
              <w:rPr>
                <w:sz w:val="24"/>
              </w:rPr>
            </w:pPr>
            <w:r>
              <w:rPr>
                <w:sz w:val="24"/>
              </w:rPr>
              <w:t>2-</w:t>
            </w:r>
            <w:proofErr w:type="gramStart"/>
            <w:r>
              <w:rPr>
                <w:sz w:val="24"/>
              </w:rPr>
              <w:t xml:space="preserve">6  </w:t>
            </w:r>
            <w:proofErr w:type="spellStart"/>
            <w:r>
              <w:rPr>
                <w:sz w:val="24"/>
              </w:rPr>
              <w:t>сентября</w:t>
            </w:r>
            <w:proofErr w:type="spellEnd"/>
            <w:proofErr w:type="gramEnd"/>
          </w:p>
        </w:tc>
        <w:tc>
          <w:tcPr>
            <w:tcW w:w="3543" w:type="dxa"/>
            <w:gridSpan w:val="3"/>
            <w:tcBorders>
              <w:bottom w:val="single" w:sz="4" w:space="0" w:color="auto"/>
            </w:tcBorders>
          </w:tcPr>
          <w:p w14:paraId="4A5485DF" w14:textId="440CDE2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27A0A25E"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5881A845"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классные руководители</w:t>
            </w:r>
          </w:p>
        </w:tc>
      </w:tr>
      <w:tr w:rsidR="00C92652" w14:paraId="3B379249" w14:textId="77777777" w:rsidTr="00C92652">
        <w:trPr>
          <w:gridBefore w:val="1"/>
          <w:wBefore w:w="50" w:type="dxa"/>
          <w:trHeight w:val="597"/>
        </w:trPr>
        <w:tc>
          <w:tcPr>
            <w:tcW w:w="2922" w:type="dxa"/>
          </w:tcPr>
          <w:p w14:paraId="72D8CAB8" w14:textId="77777777" w:rsidR="00C92652" w:rsidRPr="00634A7B" w:rsidRDefault="00C92652" w:rsidP="00C92652">
            <w:pPr>
              <w:pStyle w:val="TableParagraph"/>
              <w:ind w:firstLine="709"/>
              <w:jc w:val="center"/>
              <w:rPr>
                <w:sz w:val="24"/>
                <w:lang w:val="ru-RU"/>
              </w:rPr>
            </w:pPr>
            <w:r w:rsidRPr="00634A7B">
              <w:rPr>
                <w:sz w:val="24"/>
                <w:lang w:val="ru-RU"/>
              </w:rPr>
              <w:t>День окончания Второй мировой войны</w:t>
            </w:r>
          </w:p>
        </w:tc>
        <w:tc>
          <w:tcPr>
            <w:tcW w:w="2126" w:type="dxa"/>
            <w:gridSpan w:val="2"/>
          </w:tcPr>
          <w:p w14:paraId="01E5DA4D" w14:textId="77777777" w:rsidR="00C92652" w:rsidRDefault="00C92652" w:rsidP="00C92652">
            <w:pPr>
              <w:pStyle w:val="TableParagraph"/>
              <w:ind w:firstLine="709"/>
              <w:jc w:val="center"/>
              <w:rPr>
                <w:sz w:val="24"/>
              </w:rPr>
            </w:pPr>
            <w:r>
              <w:rPr>
                <w:sz w:val="24"/>
              </w:rPr>
              <w:t>1-11</w:t>
            </w:r>
          </w:p>
        </w:tc>
        <w:tc>
          <w:tcPr>
            <w:tcW w:w="2127" w:type="dxa"/>
            <w:gridSpan w:val="3"/>
          </w:tcPr>
          <w:p w14:paraId="69F478BD" w14:textId="77777777" w:rsidR="00C92652" w:rsidRDefault="00C92652" w:rsidP="00C92652">
            <w:pPr>
              <w:pStyle w:val="TableParagraph"/>
              <w:ind w:firstLine="709"/>
              <w:rPr>
                <w:sz w:val="24"/>
              </w:rPr>
            </w:pPr>
            <w:r>
              <w:rPr>
                <w:sz w:val="24"/>
              </w:rPr>
              <w:t xml:space="preserve">4 </w:t>
            </w:r>
            <w:proofErr w:type="spellStart"/>
            <w:r>
              <w:rPr>
                <w:sz w:val="24"/>
              </w:rPr>
              <w:t>сентября</w:t>
            </w:r>
            <w:proofErr w:type="spellEnd"/>
          </w:p>
        </w:tc>
        <w:tc>
          <w:tcPr>
            <w:tcW w:w="3543" w:type="dxa"/>
            <w:gridSpan w:val="3"/>
          </w:tcPr>
          <w:p w14:paraId="62C8D06A" w14:textId="77777777" w:rsidR="00C92652" w:rsidRPr="00C92652" w:rsidRDefault="00C92652" w:rsidP="00C92652">
            <w:pPr>
              <w:pStyle w:val="TableParagraph"/>
              <w:ind w:firstLine="709"/>
              <w:rPr>
                <w:rFonts w:ascii="Times New Roman" w:hAnsi="Times New Roman" w:cs="Times New Roman"/>
              </w:rPr>
            </w:pPr>
            <w:proofErr w:type="spellStart"/>
            <w:proofErr w:type="gramStart"/>
            <w:r w:rsidRPr="00C92652">
              <w:rPr>
                <w:rFonts w:ascii="Times New Roman" w:hAnsi="Times New Roman" w:cs="Times New Roman"/>
              </w:rPr>
              <w:t>Учитель</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истории</w:t>
            </w:r>
            <w:proofErr w:type="spellEnd"/>
            <w:proofErr w:type="gramEnd"/>
            <w:r w:rsidRPr="00C92652">
              <w:rPr>
                <w:rFonts w:ascii="Times New Roman" w:hAnsi="Times New Roman" w:cs="Times New Roman"/>
              </w:rPr>
              <w:t xml:space="preserve"> и</w:t>
            </w:r>
          </w:p>
          <w:p w14:paraId="4CF0569D"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обществознания</w:t>
            </w:r>
            <w:proofErr w:type="spellEnd"/>
          </w:p>
        </w:tc>
      </w:tr>
      <w:tr w:rsidR="00C92652" w14:paraId="6A19722B" w14:textId="77777777" w:rsidTr="00C92652">
        <w:trPr>
          <w:gridBefore w:val="1"/>
          <w:wBefore w:w="50" w:type="dxa"/>
          <w:trHeight w:val="660"/>
        </w:trPr>
        <w:tc>
          <w:tcPr>
            <w:tcW w:w="2922" w:type="dxa"/>
            <w:tcBorders>
              <w:bottom w:val="single" w:sz="4" w:space="0" w:color="auto"/>
            </w:tcBorders>
          </w:tcPr>
          <w:p w14:paraId="5DF3DEC6" w14:textId="77777777" w:rsidR="00C92652" w:rsidRDefault="00C92652" w:rsidP="00C92652">
            <w:pPr>
              <w:pStyle w:val="TableParagraph"/>
              <w:ind w:firstLine="709"/>
              <w:jc w:val="center"/>
              <w:rPr>
                <w:sz w:val="24"/>
              </w:rPr>
            </w:pPr>
            <w:proofErr w:type="spellStart"/>
            <w:r>
              <w:rPr>
                <w:sz w:val="24"/>
              </w:rPr>
              <w:t>Международный</w:t>
            </w:r>
            <w:proofErr w:type="spellEnd"/>
            <w:r>
              <w:rPr>
                <w:sz w:val="24"/>
              </w:rPr>
              <w:t xml:space="preserve"> </w:t>
            </w:r>
            <w:proofErr w:type="spellStart"/>
            <w:r>
              <w:rPr>
                <w:sz w:val="24"/>
              </w:rPr>
              <w:t>день</w:t>
            </w:r>
            <w:proofErr w:type="spellEnd"/>
          </w:p>
          <w:p w14:paraId="6FB62D1D" w14:textId="77777777" w:rsidR="00C92652" w:rsidRDefault="00C92652" w:rsidP="00C92652">
            <w:pPr>
              <w:pStyle w:val="TableParagraph"/>
              <w:ind w:firstLine="709"/>
              <w:jc w:val="center"/>
              <w:rPr>
                <w:sz w:val="24"/>
              </w:rPr>
            </w:pPr>
            <w:proofErr w:type="spellStart"/>
            <w:r>
              <w:rPr>
                <w:sz w:val="24"/>
              </w:rPr>
              <w:t>распространения</w:t>
            </w:r>
            <w:proofErr w:type="spellEnd"/>
            <w:r>
              <w:rPr>
                <w:sz w:val="24"/>
              </w:rPr>
              <w:t xml:space="preserve"> </w:t>
            </w:r>
            <w:proofErr w:type="spellStart"/>
            <w:r>
              <w:rPr>
                <w:sz w:val="24"/>
              </w:rPr>
              <w:t>грамотности</w:t>
            </w:r>
            <w:proofErr w:type="spellEnd"/>
          </w:p>
        </w:tc>
        <w:tc>
          <w:tcPr>
            <w:tcW w:w="2126" w:type="dxa"/>
            <w:gridSpan w:val="2"/>
            <w:tcBorders>
              <w:bottom w:val="single" w:sz="4" w:space="0" w:color="auto"/>
            </w:tcBorders>
          </w:tcPr>
          <w:p w14:paraId="3AEDB3E9" w14:textId="77777777" w:rsidR="00C92652" w:rsidRDefault="00C92652" w:rsidP="00C92652">
            <w:pPr>
              <w:pStyle w:val="TableParagraph"/>
              <w:ind w:firstLine="709"/>
              <w:jc w:val="center"/>
              <w:rPr>
                <w:sz w:val="24"/>
              </w:rPr>
            </w:pPr>
            <w:r>
              <w:rPr>
                <w:sz w:val="24"/>
              </w:rPr>
              <w:t>1-11</w:t>
            </w:r>
          </w:p>
        </w:tc>
        <w:tc>
          <w:tcPr>
            <w:tcW w:w="2127" w:type="dxa"/>
            <w:gridSpan w:val="3"/>
            <w:tcBorders>
              <w:bottom w:val="single" w:sz="4" w:space="0" w:color="auto"/>
            </w:tcBorders>
          </w:tcPr>
          <w:p w14:paraId="4C1BCD95" w14:textId="77777777" w:rsidR="00C92652" w:rsidRDefault="00C92652" w:rsidP="00C92652">
            <w:pPr>
              <w:pStyle w:val="TableParagraph"/>
              <w:ind w:firstLine="709"/>
              <w:rPr>
                <w:sz w:val="24"/>
              </w:rPr>
            </w:pPr>
            <w:r>
              <w:rPr>
                <w:sz w:val="24"/>
              </w:rPr>
              <w:t xml:space="preserve">8 </w:t>
            </w:r>
            <w:proofErr w:type="spellStart"/>
            <w:r>
              <w:rPr>
                <w:sz w:val="24"/>
              </w:rPr>
              <w:t>сентября</w:t>
            </w:r>
            <w:proofErr w:type="spellEnd"/>
          </w:p>
        </w:tc>
        <w:tc>
          <w:tcPr>
            <w:tcW w:w="3543" w:type="dxa"/>
            <w:gridSpan w:val="3"/>
            <w:tcBorders>
              <w:bottom w:val="single" w:sz="4" w:space="0" w:color="auto"/>
            </w:tcBorders>
          </w:tcPr>
          <w:p w14:paraId="61AAA219" w14:textId="77777777" w:rsidR="00C92652" w:rsidRPr="00C92652" w:rsidRDefault="00C92652" w:rsidP="00C92652">
            <w:pPr>
              <w:pStyle w:val="TableParagraph"/>
              <w:ind w:firstLine="709"/>
              <w:rPr>
                <w:rFonts w:ascii="Times New Roman" w:hAnsi="Times New Roman" w:cs="Times New Roman"/>
                <w:lang w:val="ru-RU"/>
              </w:rPr>
            </w:pPr>
            <w:r w:rsidRPr="00C92652">
              <w:rPr>
                <w:rFonts w:ascii="Times New Roman" w:hAnsi="Times New Roman" w:cs="Times New Roman"/>
                <w:lang w:val="ru-RU"/>
              </w:rPr>
              <w:t>учителя русского языка и литературы</w:t>
            </w:r>
          </w:p>
        </w:tc>
      </w:tr>
      <w:tr w:rsidR="00C92652" w14:paraId="29716F96" w14:textId="77777777" w:rsidTr="00C92652">
        <w:trPr>
          <w:gridBefore w:val="1"/>
          <w:wBefore w:w="50" w:type="dxa"/>
          <w:trHeight w:val="882"/>
        </w:trPr>
        <w:tc>
          <w:tcPr>
            <w:tcW w:w="2922" w:type="dxa"/>
          </w:tcPr>
          <w:p w14:paraId="6D3DDAB2" w14:textId="77777777" w:rsidR="00C92652" w:rsidRPr="00634A7B" w:rsidRDefault="00C92652" w:rsidP="00C92652">
            <w:pPr>
              <w:pStyle w:val="TableParagraph"/>
              <w:ind w:firstLine="709"/>
              <w:jc w:val="center"/>
              <w:rPr>
                <w:sz w:val="24"/>
                <w:lang w:val="ru-RU"/>
              </w:rPr>
            </w:pPr>
            <w:r w:rsidRPr="00634A7B">
              <w:rPr>
                <w:sz w:val="24"/>
                <w:lang w:val="ru-RU"/>
              </w:rPr>
              <w:t>Всероссийский день бега</w:t>
            </w:r>
          </w:p>
          <w:p w14:paraId="78FBE143" w14:textId="77777777" w:rsidR="00C92652" w:rsidRPr="00634A7B" w:rsidRDefault="00C92652" w:rsidP="00C92652">
            <w:pPr>
              <w:pStyle w:val="TableParagraph"/>
              <w:ind w:firstLine="709"/>
              <w:jc w:val="center"/>
              <w:rPr>
                <w:sz w:val="24"/>
                <w:lang w:val="ru-RU"/>
              </w:rPr>
            </w:pPr>
            <w:r w:rsidRPr="00634A7B">
              <w:rPr>
                <w:sz w:val="24"/>
                <w:lang w:val="ru-RU"/>
              </w:rPr>
              <w:t>«Кросс нации-2025»</w:t>
            </w:r>
          </w:p>
        </w:tc>
        <w:tc>
          <w:tcPr>
            <w:tcW w:w="2126" w:type="dxa"/>
            <w:gridSpan w:val="2"/>
          </w:tcPr>
          <w:p w14:paraId="71FDB841" w14:textId="77777777" w:rsidR="00C92652" w:rsidRDefault="00C92652" w:rsidP="00C92652">
            <w:pPr>
              <w:pStyle w:val="TableParagraph"/>
              <w:ind w:firstLine="709"/>
              <w:jc w:val="center"/>
              <w:rPr>
                <w:sz w:val="24"/>
              </w:rPr>
            </w:pPr>
            <w:r>
              <w:rPr>
                <w:sz w:val="24"/>
              </w:rPr>
              <w:t>2-11</w:t>
            </w:r>
          </w:p>
        </w:tc>
        <w:tc>
          <w:tcPr>
            <w:tcW w:w="2127" w:type="dxa"/>
            <w:gridSpan w:val="3"/>
          </w:tcPr>
          <w:p w14:paraId="2D928BA0" w14:textId="77777777" w:rsidR="00C92652" w:rsidRDefault="00C92652" w:rsidP="00C92652">
            <w:pPr>
              <w:pStyle w:val="TableParagraph"/>
              <w:ind w:firstLine="709"/>
              <w:rPr>
                <w:sz w:val="24"/>
              </w:rPr>
            </w:pPr>
            <w:proofErr w:type="spellStart"/>
            <w:r>
              <w:rPr>
                <w:sz w:val="24"/>
              </w:rPr>
              <w:t>сентябрь</w:t>
            </w:r>
            <w:proofErr w:type="spellEnd"/>
          </w:p>
        </w:tc>
        <w:tc>
          <w:tcPr>
            <w:tcW w:w="3543" w:type="dxa"/>
            <w:gridSpan w:val="3"/>
          </w:tcPr>
          <w:p w14:paraId="6A035642" w14:textId="3CB35D8D"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1D1119B7"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34143EFF"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r w:rsidRPr="00C92652">
              <w:rPr>
                <w:rFonts w:ascii="Times New Roman" w:hAnsi="Times New Roman" w:cs="Times New Roman"/>
              </w:rPr>
              <w:t>,</w:t>
            </w:r>
          </w:p>
          <w:p w14:paraId="07C19B5A"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учитель</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физкультуры</w:t>
            </w:r>
            <w:proofErr w:type="spellEnd"/>
          </w:p>
        </w:tc>
      </w:tr>
      <w:tr w:rsidR="00C92652" w14:paraId="72628760" w14:textId="77777777" w:rsidTr="00C92652">
        <w:trPr>
          <w:gridBefore w:val="1"/>
          <w:wBefore w:w="50" w:type="dxa"/>
          <w:trHeight w:val="570"/>
        </w:trPr>
        <w:tc>
          <w:tcPr>
            <w:tcW w:w="2922" w:type="dxa"/>
          </w:tcPr>
          <w:p w14:paraId="7FD2A78D" w14:textId="77777777" w:rsidR="00C92652" w:rsidRDefault="00C92652" w:rsidP="00C92652">
            <w:pPr>
              <w:pStyle w:val="TableParagraph"/>
              <w:ind w:firstLine="709"/>
              <w:jc w:val="center"/>
              <w:rPr>
                <w:sz w:val="24"/>
              </w:rPr>
            </w:pPr>
            <w:proofErr w:type="spellStart"/>
            <w:r>
              <w:rPr>
                <w:sz w:val="24"/>
              </w:rPr>
              <w:t>Акция</w:t>
            </w:r>
            <w:proofErr w:type="spellEnd"/>
            <w:r>
              <w:rPr>
                <w:sz w:val="24"/>
              </w:rPr>
              <w:t xml:space="preserve"> «</w:t>
            </w:r>
            <w:proofErr w:type="spellStart"/>
            <w:r>
              <w:rPr>
                <w:sz w:val="24"/>
              </w:rPr>
              <w:t>Чистая</w:t>
            </w:r>
            <w:proofErr w:type="spellEnd"/>
            <w:r>
              <w:rPr>
                <w:sz w:val="24"/>
              </w:rPr>
              <w:t xml:space="preserve"> </w:t>
            </w:r>
            <w:proofErr w:type="spellStart"/>
            <w:r>
              <w:rPr>
                <w:sz w:val="24"/>
              </w:rPr>
              <w:t>территория</w:t>
            </w:r>
            <w:proofErr w:type="spellEnd"/>
            <w:r>
              <w:rPr>
                <w:sz w:val="24"/>
              </w:rPr>
              <w:t xml:space="preserve"> </w:t>
            </w:r>
            <w:proofErr w:type="spellStart"/>
            <w:r>
              <w:rPr>
                <w:sz w:val="24"/>
              </w:rPr>
              <w:t>школы</w:t>
            </w:r>
            <w:proofErr w:type="spellEnd"/>
            <w:r>
              <w:rPr>
                <w:sz w:val="24"/>
              </w:rPr>
              <w:t>»</w:t>
            </w:r>
          </w:p>
        </w:tc>
        <w:tc>
          <w:tcPr>
            <w:tcW w:w="2126" w:type="dxa"/>
            <w:gridSpan w:val="2"/>
          </w:tcPr>
          <w:p w14:paraId="4F72D92A" w14:textId="77777777" w:rsidR="00C92652" w:rsidRDefault="00C92652" w:rsidP="00C92652">
            <w:pPr>
              <w:pStyle w:val="TableParagraph"/>
              <w:ind w:firstLine="709"/>
              <w:jc w:val="center"/>
              <w:rPr>
                <w:sz w:val="24"/>
              </w:rPr>
            </w:pPr>
            <w:r>
              <w:rPr>
                <w:sz w:val="24"/>
              </w:rPr>
              <w:t>5-11</w:t>
            </w:r>
          </w:p>
        </w:tc>
        <w:tc>
          <w:tcPr>
            <w:tcW w:w="2127" w:type="dxa"/>
            <w:gridSpan w:val="3"/>
          </w:tcPr>
          <w:p w14:paraId="0401ED5D" w14:textId="77777777" w:rsidR="00C92652" w:rsidRDefault="00C92652" w:rsidP="00C92652">
            <w:pPr>
              <w:pStyle w:val="TableParagraph"/>
              <w:ind w:firstLine="709"/>
              <w:rPr>
                <w:sz w:val="24"/>
              </w:rPr>
            </w:pPr>
            <w:proofErr w:type="spellStart"/>
            <w:r>
              <w:rPr>
                <w:sz w:val="24"/>
              </w:rPr>
              <w:t>сентябрь</w:t>
            </w:r>
            <w:proofErr w:type="spellEnd"/>
          </w:p>
        </w:tc>
        <w:tc>
          <w:tcPr>
            <w:tcW w:w="3543" w:type="dxa"/>
            <w:gridSpan w:val="3"/>
          </w:tcPr>
          <w:p w14:paraId="58FBB8BD" w14:textId="4818CCD4"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4BEB0E17"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1388639F" w14:textId="77777777" w:rsidR="00C92652" w:rsidRPr="00C92652" w:rsidRDefault="00C92652" w:rsidP="00C92652">
            <w:pPr>
              <w:pStyle w:val="TableParagraph"/>
              <w:ind w:firstLine="709"/>
              <w:rPr>
                <w:rFonts w:ascii="Times New Roman" w:hAnsi="Times New Roman" w:cs="Times New Roman"/>
                <w:lang w:val="ru-RU"/>
              </w:rPr>
            </w:pPr>
            <w:r w:rsidRPr="00C92652">
              <w:rPr>
                <w:rFonts w:ascii="Times New Roman" w:hAnsi="Times New Roman" w:cs="Times New Roman"/>
                <w:lang w:val="ru-RU"/>
              </w:rPr>
              <w:t>классные руководители</w:t>
            </w:r>
          </w:p>
        </w:tc>
      </w:tr>
      <w:tr w:rsidR="00C92652" w14:paraId="4A6E2A6E" w14:textId="77777777" w:rsidTr="00C92652">
        <w:trPr>
          <w:gridBefore w:val="1"/>
          <w:wBefore w:w="50" w:type="dxa"/>
          <w:trHeight w:val="275"/>
        </w:trPr>
        <w:tc>
          <w:tcPr>
            <w:tcW w:w="10718" w:type="dxa"/>
            <w:gridSpan w:val="9"/>
            <w:shd w:val="clear" w:color="auto" w:fill="F1F1F1"/>
          </w:tcPr>
          <w:p w14:paraId="48F06C0E" w14:textId="77777777" w:rsidR="00C92652" w:rsidRPr="00C92652" w:rsidRDefault="00C92652" w:rsidP="00C92652">
            <w:pPr>
              <w:pStyle w:val="TableParagraph"/>
              <w:ind w:firstLine="709"/>
              <w:rPr>
                <w:rFonts w:ascii="Times New Roman" w:hAnsi="Times New Roman" w:cs="Times New Roman"/>
                <w:b/>
                <w:i/>
              </w:rPr>
            </w:pPr>
            <w:r w:rsidRPr="00C92652">
              <w:rPr>
                <w:rFonts w:ascii="Times New Roman" w:hAnsi="Times New Roman" w:cs="Times New Roman"/>
                <w:b/>
                <w:i/>
              </w:rPr>
              <w:t>ОКТЯБРЬ</w:t>
            </w:r>
          </w:p>
        </w:tc>
      </w:tr>
      <w:tr w:rsidR="00C92652" w14:paraId="4FE979D4" w14:textId="77777777" w:rsidTr="00C92652">
        <w:trPr>
          <w:gridBefore w:val="1"/>
          <w:wBefore w:w="50" w:type="dxa"/>
          <w:trHeight w:val="594"/>
        </w:trPr>
        <w:tc>
          <w:tcPr>
            <w:tcW w:w="2922" w:type="dxa"/>
          </w:tcPr>
          <w:p w14:paraId="7F5E9387" w14:textId="77777777" w:rsidR="00C92652" w:rsidRDefault="00C92652" w:rsidP="00C92652">
            <w:pPr>
              <w:pStyle w:val="TableParagraph"/>
              <w:ind w:firstLine="709"/>
              <w:jc w:val="center"/>
              <w:rPr>
                <w:sz w:val="24"/>
              </w:rPr>
            </w:pPr>
            <w:proofErr w:type="spellStart"/>
            <w:r>
              <w:rPr>
                <w:sz w:val="24"/>
              </w:rPr>
              <w:t>Международный</w:t>
            </w:r>
            <w:proofErr w:type="spellEnd"/>
            <w:r>
              <w:rPr>
                <w:sz w:val="24"/>
              </w:rPr>
              <w:t xml:space="preserve"> </w:t>
            </w:r>
            <w:proofErr w:type="spellStart"/>
            <w:r>
              <w:rPr>
                <w:sz w:val="24"/>
              </w:rPr>
              <w:t>день</w:t>
            </w:r>
            <w:proofErr w:type="spellEnd"/>
            <w:r>
              <w:rPr>
                <w:sz w:val="24"/>
              </w:rPr>
              <w:t xml:space="preserve"> </w:t>
            </w:r>
            <w:proofErr w:type="spellStart"/>
            <w:r>
              <w:rPr>
                <w:sz w:val="24"/>
              </w:rPr>
              <w:t>пожилых</w:t>
            </w:r>
            <w:proofErr w:type="spellEnd"/>
            <w:r>
              <w:rPr>
                <w:sz w:val="24"/>
              </w:rPr>
              <w:t xml:space="preserve"> </w:t>
            </w:r>
            <w:proofErr w:type="spellStart"/>
            <w:r>
              <w:rPr>
                <w:sz w:val="24"/>
              </w:rPr>
              <w:t>людей</w:t>
            </w:r>
            <w:proofErr w:type="spellEnd"/>
          </w:p>
        </w:tc>
        <w:tc>
          <w:tcPr>
            <w:tcW w:w="2126" w:type="dxa"/>
            <w:gridSpan w:val="2"/>
          </w:tcPr>
          <w:p w14:paraId="6A4E8C84" w14:textId="77777777" w:rsidR="00C92652" w:rsidRDefault="00C92652" w:rsidP="00C92652">
            <w:pPr>
              <w:pStyle w:val="TableParagraph"/>
              <w:ind w:firstLine="709"/>
              <w:jc w:val="center"/>
              <w:rPr>
                <w:sz w:val="24"/>
              </w:rPr>
            </w:pPr>
            <w:r>
              <w:rPr>
                <w:sz w:val="24"/>
              </w:rPr>
              <w:t>1-11</w:t>
            </w:r>
          </w:p>
        </w:tc>
        <w:tc>
          <w:tcPr>
            <w:tcW w:w="2127" w:type="dxa"/>
            <w:gridSpan w:val="3"/>
          </w:tcPr>
          <w:p w14:paraId="62718223" w14:textId="77777777" w:rsidR="00C92652" w:rsidRDefault="00C92652" w:rsidP="00C92652">
            <w:pPr>
              <w:pStyle w:val="TableParagraph"/>
              <w:ind w:firstLine="709"/>
              <w:rPr>
                <w:sz w:val="24"/>
              </w:rPr>
            </w:pPr>
            <w:r>
              <w:rPr>
                <w:sz w:val="24"/>
              </w:rPr>
              <w:t xml:space="preserve">1 </w:t>
            </w:r>
            <w:proofErr w:type="spellStart"/>
            <w:r>
              <w:rPr>
                <w:sz w:val="24"/>
              </w:rPr>
              <w:t>октября</w:t>
            </w:r>
            <w:proofErr w:type="spellEnd"/>
          </w:p>
        </w:tc>
        <w:tc>
          <w:tcPr>
            <w:tcW w:w="3543" w:type="dxa"/>
            <w:gridSpan w:val="3"/>
          </w:tcPr>
          <w:p w14:paraId="379A5EEB" w14:textId="7A76BC5A"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38382DEB"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5E467453"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28E9A5A0" w14:textId="77777777" w:rsidTr="00C92652">
        <w:trPr>
          <w:gridBefore w:val="1"/>
          <w:wBefore w:w="50" w:type="dxa"/>
          <w:trHeight w:val="827"/>
        </w:trPr>
        <w:tc>
          <w:tcPr>
            <w:tcW w:w="2922" w:type="dxa"/>
          </w:tcPr>
          <w:p w14:paraId="4AF3A683" w14:textId="77777777" w:rsidR="00C92652" w:rsidRPr="00634A7B" w:rsidRDefault="00C92652" w:rsidP="00C92652">
            <w:pPr>
              <w:pStyle w:val="TableParagraph"/>
              <w:ind w:firstLine="709"/>
              <w:jc w:val="center"/>
              <w:rPr>
                <w:sz w:val="24"/>
                <w:lang w:val="ru-RU"/>
              </w:rPr>
            </w:pPr>
            <w:r w:rsidRPr="00634A7B">
              <w:rPr>
                <w:sz w:val="24"/>
                <w:lang w:val="ru-RU"/>
              </w:rPr>
              <w:t>Всероссийский открытый урок ОБЗР</w:t>
            </w:r>
          </w:p>
          <w:p w14:paraId="0047CA08" w14:textId="77777777" w:rsidR="00C92652" w:rsidRPr="00634A7B" w:rsidRDefault="00C92652" w:rsidP="00C92652">
            <w:pPr>
              <w:pStyle w:val="TableParagraph"/>
              <w:ind w:firstLine="709"/>
              <w:jc w:val="center"/>
              <w:rPr>
                <w:sz w:val="24"/>
                <w:lang w:val="ru-RU"/>
              </w:rPr>
            </w:pPr>
            <w:r w:rsidRPr="00634A7B">
              <w:rPr>
                <w:sz w:val="24"/>
                <w:lang w:val="ru-RU"/>
              </w:rPr>
              <w:t>(приуроченный ко Дню гражданской обороны РФ)</w:t>
            </w:r>
          </w:p>
        </w:tc>
        <w:tc>
          <w:tcPr>
            <w:tcW w:w="2126" w:type="dxa"/>
            <w:gridSpan w:val="2"/>
          </w:tcPr>
          <w:p w14:paraId="5D1E5199" w14:textId="77777777" w:rsidR="00C92652" w:rsidRDefault="00C92652" w:rsidP="00C92652">
            <w:pPr>
              <w:pStyle w:val="TableParagraph"/>
              <w:ind w:firstLine="709"/>
              <w:jc w:val="center"/>
              <w:rPr>
                <w:sz w:val="24"/>
              </w:rPr>
            </w:pPr>
            <w:r>
              <w:rPr>
                <w:sz w:val="24"/>
              </w:rPr>
              <w:t>8-11</w:t>
            </w:r>
          </w:p>
        </w:tc>
        <w:tc>
          <w:tcPr>
            <w:tcW w:w="2127" w:type="dxa"/>
            <w:gridSpan w:val="3"/>
          </w:tcPr>
          <w:p w14:paraId="6F2D395D" w14:textId="77777777" w:rsidR="00C92652" w:rsidRDefault="00C92652" w:rsidP="00C92652">
            <w:pPr>
              <w:pStyle w:val="TableParagraph"/>
              <w:ind w:firstLine="709"/>
              <w:rPr>
                <w:sz w:val="24"/>
              </w:rPr>
            </w:pPr>
            <w:r>
              <w:rPr>
                <w:sz w:val="24"/>
              </w:rPr>
              <w:t xml:space="preserve">4 </w:t>
            </w:r>
            <w:proofErr w:type="spellStart"/>
            <w:r>
              <w:rPr>
                <w:sz w:val="24"/>
              </w:rPr>
              <w:t>октября</w:t>
            </w:r>
            <w:proofErr w:type="spellEnd"/>
          </w:p>
        </w:tc>
        <w:tc>
          <w:tcPr>
            <w:tcW w:w="3543" w:type="dxa"/>
            <w:gridSpan w:val="3"/>
          </w:tcPr>
          <w:p w14:paraId="34FEAAC2"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spacing w:val="-1"/>
              </w:rPr>
              <w:t>Учитель</w:t>
            </w:r>
            <w:proofErr w:type="spellEnd"/>
            <w:r w:rsidRPr="00C92652">
              <w:rPr>
                <w:rFonts w:ascii="Times New Roman" w:hAnsi="Times New Roman" w:cs="Times New Roman"/>
                <w:spacing w:val="-1"/>
              </w:rPr>
              <w:t xml:space="preserve"> ОБЗР</w:t>
            </w:r>
          </w:p>
        </w:tc>
      </w:tr>
      <w:tr w:rsidR="00C92652" w14:paraId="704C1DF8" w14:textId="77777777" w:rsidTr="00C92652">
        <w:trPr>
          <w:gridBefore w:val="1"/>
          <w:wBefore w:w="50" w:type="dxa"/>
          <w:trHeight w:val="575"/>
        </w:trPr>
        <w:tc>
          <w:tcPr>
            <w:tcW w:w="2922" w:type="dxa"/>
          </w:tcPr>
          <w:p w14:paraId="2683BA1A"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учителя</w:t>
            </w:r>
            <w:proofErr w:type="spellEnd"/>
          </w:p>
        </w:tc>
        <w:tc>
          <w:tcPr>
            <w:tcW w:w="2126" w:type="dxa"/>
            <w:gridSpan w:val="2"/>
          </w:tcPr>
          <w:p w14:paraId="26873C28" w14:textId="77777777" w:rsidR="00C92652" w:rsidRDefault="00C92652" w:rsidP="00C92652">
            <w:pPr>
              <w:pStyle w:val="TableParagraph"/>
              <w:ind w:firstLine="709"/>
              <w:jc w:val="center"/>
              <w:rPr>
                <w:sz w:val="24"/>
              </w:rPr>
            </w:pPr>
            <w:r>
              <w:rPr>
                <w:sz w:val="24"/>
              </w:rPr>
              <w:t>1-11</w:t>
            </w:r>
          </w:p>
        </w:tc>
        <w:tc>
          <w:tcPr>
            <w:tcW w:w="2127" w:type="dxa"/>
            <w:gridSpan w:val="3"/>
          </w:tcPr>
          <w:p w14:paraId="2D1B93AA" w14:textId="77777777" w:rsidR="00C92652" w:rsidRDefault="00C92652" w:rsidP="00C92652">
            <w:pPr>
              <w:pStyle w:val="TableParagraph"/>
              <w:ind w:firstLine="709"/>
              <w:rPr>
                <w:sz w:val="24"/>
              </w:rPr>
            </w:pPr>
            <w:r>
              <w:rPr>
                <w:sz w:val="24"/>
              </w:rPr>
              <w:t xml:space="preserve">5 </w:t>
            </w:r>
            <w:proofErr w:type="spellStart"/>
            <w:r>
              <w:rPr>
                <w:sz w:val="24"/>
              </w:rPr>
              <w:t>октября</w:t>
            </w:r>
            <w:proofErr w:type="spellEnd"/>
          </w:p>
        </w:tc>
        <w:tc>
          <w:tcPr>
            <w:tcW w:w="3543" w:type="dxa"/>
            <w:gridSpan w:val="3"/>
          </w:tcPr>
          <w:p w14:paraId="15FC9F07" w14:textId="3824B2A5"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176D80D9"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5EF4CC3D"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6365F0FD" w14:textId="77777777" w:rsidTr="00C92652">
        <w:trPr>
          <w:gridBefore w:val="1"/>
          <w:wBefore w:w="50" w:type="dxa"/>
          <w:trHeight w:val="278"/>
        </w:trPr>
        <w:tc>
          <w:tcPr>
            <w:tcW w:w="2922" w:type="dxa"/>
          </w:tcPr>
          <w:p w14:paraId="33269CD2"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отца</w:t>
            </w:r>
            <w:proofErr w:type="spellEnd"/>
            <w:r>
              <w:rPr>
                <w:sz w:val="24"/>
              </w:rPr>
              <w:t xml:space="preserve"> в </w:t>
            </w:r>
            <w:proofErr w:type="spellStart"/>
            <w:r>
              <w:rPr>
                <w:sz w:val="24"/>
              </w:rPr>
              <w:t>России</w:t>
            </w:r>
            <w:proofErr w:type="spellEnd"/>
          </w:p>
        </w:tc>
        <w:tc>
          <w:tcPr>
            <w:tcW w:w="2126" w:type="dxa"/>
            <w:gridSpan w:val="2"/>
          </w:tcPr>
          <w:p w14:paraId="6B5AE327" w14:textId="77777777" w:rsidR="00C92652" w:rsidRDefault="00C92652" w:rsidP="00C92652">
            <w:pPr>
              <w:pStyle w:val="TableParagraph"/>
              <w:ind w:firstLine="709"/>
              <w:jc w:val="center"/>
              <w:rPr>
                <w:sz w:val="24"/>
              </w:rPr>
            </w:pPr>
            <w:r>
              <w:rPr>
                <w:sz w:val="24"/>
              </w:rPr>
              <w:t>1-11</w:t>
            </w:r>
          </w:p>
        </w:tc>
        <w:tc>
          <w:tcPr>
            <w:tcW w:w="2127" w:type="dxa"/>
            <w:gridSpan w:val="3"/>
          </w:tcPr>
          <w:p w14:paraId="18C93838" w14:textId="77777777" w:rsidR="00C92652" w:rsidRDefault="00C92652" w:rsidP="00C92652">
            <w:pPr>
              <w:pStyle w:val="TableParagraph"/>
              <w:ind w:firstLine="709"/>
              <w:rPr>
                <w:sz w:val="24"/>
              </w:rPr>
            </w:pPr>
            <w:r>
              <w:rPr>
                <w:sz w:val="24"/>
              </w:rPr>
              <w:t xml:space="preserve">16 </w:t>
            </w:r>
            <w:proofErr w:type="spellStart"/>
            <w:r>
              <w:rPr>
                <w:sz w:val="24"/>
              </w:rPr>
              <w:t>октября</w:t>
            </w:r>
            <w:proofErr w:type="spellEnd"/>
          </w:p>
        </w:tc>
        <w:tc>
          <w:tcPr>
            <w:tcW w:w="3543" w:type="dxa"/>
            <w:gridSpan w:val="3"/>
          </w:tcPr>
          <w:p w14:paraId="7A7E894B"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376F574D" w14:textId="77777777" w:rsidTr="00C92652">
        <w:trPr>
          <w:gridBefore w:val="1"/>
          <w:wBefore w:w="50" w:type="dxa"/>
          <w:trHeight w:val="625"/>
        </w:trPr>
        <w:tc>
          <w:tcPr>
            <w:tcW w:w="2922" w:type="dxa"/>
          </w:tcPr>
          <w:p w14:paraId="58DB05BB" w14:textId="77777777" w:rsidR="00C92652" w:rsidRDefault="00C92652" w:rsidP="00C92652">
            <w:pPr>
              <w:pStyle w:val="TableParagraph"/>
              <w:ind w:firstLine="709"/>
              <w:jc w:val="center"/>
              <w:rPr>
                <w:sz w:val="24"/>
              </w:rPr>
            </w:pPr>
            <w:proofErr w:type="spellStart"/>
            <w:r>
              <w:rPr>
                <w:sz w:val="24"/>
              </w:rPr>
              <w:t>Международный</w:t>
            </w:r>
            <w:proofErr w:type="spellEnd"/>
            <w:r>
              <w:rPr>
                <w:sz w:val="24"/>
              </w:rPr>
              <w:t xml:space="preserve"> </w:t>
            </w:r>
            <w:proofErr w:type="spellStart"/>
            <w:r>
              <w:rPr>
                <w:sz w:val="24"/>
              </w:rPr>
              <w:t>день</w:t>
            </w:r>
            <w:proofErr w:type="spellEnd"/>
            <w:r>
              <w:rPr>
                <w:sz w:val="24"/>
              </w:rPr>
              <w:t xml:space="preserve"> </w:t>
            </w:r>
            <w:proofErr w:type="spellStart"/>
            <w:r>
              <w:rPr>
                <w:sz w:val="24"/>
              </w:rPr>
              <w:t>школьных</w:t>
            </w:r>
            <w:proofErr w:type="spellEnd"/>
          </w:p>
          <w:p w14:paraId="6577BF62" w14:textId="77777777" w:rsidR="00C92652" w:rsidRDefault="00C92652" w:rsidP="00C92652">
            <w:pPr>
              <w:pStyle w:val="TableParagraph"/>
              <w:ind w:firstLine="709"/>
              <w:jc w:val="center"/>
              <w:rPr>
                <w:sz w:val="24"/>
              </w:rPr>
            </w:pPr>
            <w:proofErr w:type="spellStart"/>
            <w:r>
              <w:rPr>
                <w:sz w:val="24"/>
              </w:rPr>
              <w:t>библиотек</w:t>
            </w:r>
            <w:proofErr w:type="spellEnd"/>
          </w:p>
        </w:tc>
        <w:tc>
          <w:tcPr>
            <w:tcW w:w="2126" w:type="dxa"/>
            <w:gridSpan w:val="2"/>
          </w:tcPr>
          <w:p w14:paraId="3DF5F462" w14:textId="77777777" w:rsidR="00C92652" w:rsidRDefault="00C92652" w:rsidP="00C92652">
            <w:pPr>
              <w:pStyle w:val="TableParagraph"/>
              <w:ind w:firstLine="709"/>
              <w:jc w:val="center"/>
              <w:rPr>
                <w:sz w:val="24"/>
              </w:rPr>
            </w:pPr>
            <w:r>
              <w:rPr>
                <w:sz w:val="24"/>
              </w:rPr>
              <w:t>1-11</w:t>
            </w:r>
          </w:p>
        </w:tc>
        <w:tc>
          <w:tcPr>
            <w:tcW w:w="2127" w:type="dxa"/>
            <w:gridSpan w:val="3"/>
          </w:tcPr>
          <w:p w14:paraId="1FAD2F04" w14:textId="77777777" w:rsidR="00C92652" w:rsidRDefault="00C92652" w:rsidP="00C92652">
            <w:pPr>
              <w:pStyle w:val="TableParagraph"/>
              <w:ind w:firstLine="709"/>
              <w:rPr>
                <w:sz w:val="24"/>
              </w:rPr>
            </w:pPr>
            <w:r>
              <w:rPr>
                <w:sz w:val="24"/>
              </w:rPr>
              <w:t xml:space="preserve">25 </w:t>
            </w:r>
            <w:proofErr w:type="spellStart"/>
            <w:r>
              <w:rPr>
                <w:sz w:val="24"/>
              </w:rPr>
              <w:t>октября</w:t>
            </w:r>
            <w:proofErr w:type="spellEnd"/>
          </w:p>
        </w:tc>
        <w:tc>
          <w:tcPr>
            <w:tcW w:w="3543" w:type="dxa"/>
            <w:gridSpan w:val="3"/>
          </w:tcPr>
          <w:p w14:paraId="51F17702"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Педагог-библиотекарь</w:t>
            </w:r>
            <w:proofErr w:type="spellEnd"/>
          </w:p>
        </w:tc>
      </w:tr>
      <w:tr w:rsidR="00C92652" w14:paraId="1B4B62D6" w14:textId="77777777" w:rsidTr="00C92652">
        <w:trPr>
          <w:gridBefore w:val="1"/>
          <w:wBefore w:w="50" w:type="dxa"/>
          <w:trHeight w:val="594"/>
        </w:trPr>
        <w:tc>
          <w:tcPr>
            <w:tcW w:w="2922" w:type="dxa"/>
          </w:tcPr>
          <w:p w14:paraId="4574FB11" w14:textId="77777777" w:rsidR="00C92652" w:rsidRDefault="00C92652" w:rsidP="00C92652">
            <w:pPr>
              <w:pStyle w:val="TableParagraph"/>
              <w:ind w:firstLine="709"/>
              <w:jc w:val="center"/>
              <w:rPr>
                <w:sz w:val="24"/>
              </w:rPr>
            </w:pPr>
            <w:proofErr w:type="spellStart"/>
            <w:r>
              <w:rPr>
                <w:sz w:val="24"/>
              </w:rPr>
              <w:t>Месячник</w:t>
            </w:r>
            <w:proofErr w:type="spellEnd"/>
            <w:r>
              <w:rPr>
                <w:sz w:val="24"/>
              </w:rPr>
              <w:t xml:space="preserve"> п </w:t>
            </w:r>
            <w:proofErr w:type="spellStart"/>
            <w:r>
              <w:rPr>
                <w:sz w:val="24"/>
              </w:rPr>
              <w:t>облагоустройству</w:t>
            </w:r>
            <w:proofErr w:type="spellEnd"/>
          </w:p>
        </w:tc>
        <w:tc>
          <w:tcPr>
            <w:tcW w:w="2126" w:type="dxa"/>
            <w:gridSpan w:val="2"/>
          </w:tcPr>
          <w:p w14:paraId="33D089B4" w14:textId="77777777" w:rsidR="00C92652" w:rsidRDefault="00C92652" w:rsidP="00C92652">
            <w:pPr>
              <w:pStyle w:val="TableParagraph"/>
              <w:ind w:firstLine="709"/>
              <w:jc w:val="center"/>
              <w:rPr>
                <w:sz w:val="24"/>
              </w:rPr>
            </w:pPr>
            <w:r>
              <w:rPr>
                <w:sz w:val="24"/>
              </w:rPr>
              <w:t>5-11</w:t>
            </w:r>
          </w:p>
        </w:tc>
        <w:tc>
          <w:tcPr>
            <w:tcW w:w="2127" w:type="dxa"/>
            <w:gridSpan w:val="3"/>
          </w:tcPr>
          <w:p w14:paraId="623F7FA7" w14:textId="77777777" w:rsidR="00C92652" w:rsidRDefault="00C92652" w:rsidP="00C92652">
            <w:pPr>
              <w:pStyle w:val="TableParagraph"/>
              <w:ind w:firstLine="709"/>
              <w:rPr>
                <w:sz w:val="24"/>
              </w:rPr>
            </w:pPr>
            <w:proofErr w:type="spellStart"/>
            <w:r>
              <w:rPr>
                <w:sz w:val="24"/>
              </w:rPr>
              <w:t>октябрь</w:t>
            </w:r>
            <w:proofErr w:type="spellEnd"/>
          </w:p>
        </w:tc>
        <w:tc>
          <w:tcPr>
            <w:tcW w:w="3543" w:type="dxa"/>
            <w:gridSpan w:val="3"/>
          </w:tcPr>
          <w:p w14:paraId="39110B86" w14:textId="72E637C9"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5DF3F60F"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73338A3E"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57CC8337" w14:textId="77777777" w:rsidTr="00C92652">
        <w:trPr>
          <w:gridBefore w:val="1"/>
          <w:wBefore w:w="50" w:type="dxa"/>
          <w:trHeight w:val="275"/>
        </w:trPr>
        <w:tc>
          <w:tcPr>
            <w:tcW w:w="10718" w:type="dxa"/>
            <w:gridSpan w:val="9"/>
            <w:shd w:val="clear" w:color="auto" w:fill="F1F1F1"/>
          </w:tcPr>
          <w:p w14:paraId="361B7E64" w14:textId="77777777" w:rsidR="00C92652" w:rsidRPr="00C92652" w:rsidRDefault="00C92652" w:rsidP="00C92652">
            <w:pPr>
              <w:pStyle w:val="TableParagraph"/>
              <w:ind w:firstLine="709"/>
              <w:rPr>
                <w:rFonts w:ascii="Times New Roman" w:hAnsi="Times New Roman" w:cs="Times New Roman"/>
                <w:b/>
                <w:i/>
              </w:rPr>
            </w:pPr>
            <w:r w:rsidRPr="00C92652">
              <w:rPr>
                <w:rFonts w:ascii="Times New Roman" w:hAnsi="Times New Roman" w:cs="Times New Roman"/>
                <w:b/>
                <w:i/>
              </w:rPr>
              <w:t>НОЯБРЬ</w:t>
            </w:r>
          </w:p>
        </w:tc>
      </w:tr>
      <w:tr w:rsidR="00C92652" w14:paraId="0706528B" w14:textId="77777777" w:rsidTr="00C92652">
        <w:trPr>
          <w:gridBefore w:val="1"/>
          <w:wBefore w:w="50" w:type="dxa"/>
          <w:trHeight w:val="597"/>
        </w:trPr>
        <w:tc>
          <w:tcPr>
            <w:tcW w:w="2922" w:type="dxa"/>
          </w:tcPr>
          <w:p w14:paraId="5BD2BA5B"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народного</w:t>
            </w:r>
            <w:proofErr w:type="spellEnd"/>
            <w:r>
              <w:rPr>
                <w:sz w:val="24"/>
              </w:rPr>
              <w:t xml:space="preserve"> </w:t>
            </w:r>
            <w:proofErr w:type="spellStart"/>
            <w:r>
              <w:rPr>
                <w:sz w:val="24"/>
              </w:rPr>
              <w:t>единства</w:t>
            </w:r>
            <w:proofErr w:type="spellEnd"/>
          </w:p>
        </w:tc>
        <w:tc>
          <w:tcPr>
            <w:tcW w:w="2126" w:type="dxa"/>
            <w:gridSpan w:val="2"/>
          </w:tcPr>
          <w:p w14:paraId="3E442C0C" w14:textId="77777777" w:rsidR="00C92652" w:rsidRDefault="00C92652" w:rsidP="00C92652">
            <w:pPr>
              <w:pStyle w:val="TableParagraph"/>
              <w:ind w:firstLine="709"/>
              <w:jc w:val="center"/>
              <w:rPr>
                <w:sz w:val="24"/>
              </w:rPr>
            </w:pPr>
            <w:r>
              <w:rPr>
                <w:sz w:val="24"/>
              </w:rPr>
              <w:t>1-11</w:t>
            </w:r>
          </w:p>
        </w:tc>
        <w:tc>
          <w:tcPr>
            <w:tcW w:w="2127" w:type="dxa"/>
            <w:gridSpan w:val="3"/>
          </w:tcPr>
          <w:p w14:paraId="585A8CEB" w14:textId="77777777" w:rsidR="00C92652" w:rsidRDefault="00C92652" w:rsidP="00C92652">
            <w:pPr>
              <w:pStyle w:val="TableParagraph"/>
              <w:ind w:firstLine="709"/>
              <w:rPr>
                <w:sz w:val="24"/>
              </w:rPr>
            </w:pPr>
            <w:r>
              <w:rPr>
                <w:sz w:val="24"/>
              </w:rPr>
              <w:t xml:space="preserve">4 </w:t>
            </w:r>
            <w:proofErr w:type="spellStart"/>
            <w:r>
              <w:rPr>
                <w:sz w:val="24"/>
              </w:rPr>
              <w:t>ноября</w:t>
            </w:r>
            <w:proofErr w:type="spellEnd"/>
          </w:p>
        </w:tc>
        <w:tc>
          <w:tcPr>
            <w:tcW w:w="3543" w:type="dxa"/>
            <w:gridSpan w:val="3"/>
          </w:tcPr>
          <w:p w14:paraId="24DCF4EE" w14:textId="04F6FDAE"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4BAD14F8"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4A0A4503"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3C9A020C" w14:textId="77777777" w:rsidTr="00C92652">
        <w:trPr>
          <w:gridBefore w:val="1"/>
          <w:wBefore w:w="50" w:type="dxa"/>
          <w:trHeight w:val="551"/>
        </w:trPr>
        <w:tc>
          <w:tcPr>
            <w:tcW w:w="2922" w:type="dxa"/>
          </w:tcPr>
          <w:p w14:paraId="189958CB" w14:textId="77777777" w:rsidR="00C92652" w:rsidRPr="00634A7B" w:rsidRDefault="00C92652" w:rsidP="00C92652">
            <w:pPr>
              <w:pStyle w:val="TableParagraph"/>
              <w:ind w:firstLine="709"/>
              <w:jc w:val="center"/>
              <w:rPr>
                <w:sz w:val="24"/>
                <w:lang w:val="ru-RU"/>
              </w:rPr>
            </w:pPr>
            <w:r w:rsidRPr="00634A7B">
              <w:rPr>
                <w:sz w:val="24"/>
                <w:lang w:val="ru-RU"/>
              </w:rPr>
              <w:t>День Государственного герба</w:t>
            </w:r>
          </w:p>
          <w:p w14:paraId="4DF0235C" w14:textId="77777777" w:rsidR="00C92652" w:rsidRPr="00634A7B" w:rsidRDefault="00C92652" w:rsidP="00C92652">
            <w:pPr>
              <w:pStyle w:val="TableParagraph"/>
              <w:ind w:firstLine="709"/>
              <w:jc w:val="center"/>
              <w:rPr>
                <w:sz w:val="24"/>
                <w:lang w:val="ru-RU"/>
              </w:rPr>
            </w:pPr>
            <w:r w:rsidRPr="00634A7B">
              <w:rPr>
                <w:sz w:val="24"/>
                <w:lang w:val="ru-RU"/>
              </w:rPr>
              <w:t>Российской Федерации</w:t>
            </w:r>
          </w:p>
        </w:tc>
        <w:tc>
          <w:tcPr>
            <w:tcW w:w="2126" w:type="dxa"/>
            <w:gridSpan w:val="2"/>
          </w:tcPr>
          <w:p w14:paraId="1089626E" w14:textId="77777777" w:rsidR="00C92652" w:rsidRDefault="00C92652" w:rsidP="00C92652">
            <w:pPr>
              <w:pStyle w:val="TableParagraph"/>
              <w:ind w:firstLine="709"/>
              <w:jc w:val="center"/>
              <w:rPr>
                <w:sz w:val="24"/>
              </w:rPr>
            </w:pPr>
            <w:r>
              <w:rPr>
                <w:sz w:val="24"/>
              </w:rPr>
              <w:t>1-11</w:t>
            </w:r>
          </w:p>
        </w:tc>
        <w:tc>
          <w:tcPr>
            <w:tcW w:w="2127" w:type="dxa"/>
            <w:gridSpan w:val="3"/>
          </w:tcPr>
          <w:p w14:paraId="0191DFEB" w14:textId="77777777" w:rsidR="00C92652" w:rsidRDefault="00C92652" w:rsidP="00C92652">
            <w:pPr>
              <w:pStyle w:val="TableParagraph"/>
              <w:ind w:firstLine="709"/>
              <w:rPr>
                <w:sz w:val="24"/>
              </w:rPr>
            </w:pPr>
            <w:r>
              <w:rPr>
                <w:sz w:val="24"/>
              </w:rPr>
              <w:t xml:space="preserve">30 </w:t>
            </w:r>
            <w:proofErr w:type="spellStart"/>
            <w:r>
              <w:rPr>
                <w:sz w:val="24"/>
              </w:rPr>
              <w:t>ноября</w:t>
            </w:r>
            <w:proofErr w:type="spellEnd"/>
          </w:p>
        </w:tc>
        <w:tc>
          <w:tcPr>
            <w:tcW w:w="3543" w:type="dxa"/>
            <w:gridSpan w:val="3"/>
          </w:tcPr>
          <w:p w14:paraId="5447F890" w14:textId="126E9FCE"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68177D02"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6823B314"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0F369187" w14:textId="77777777" w:rsidTr="00C92652">
        <w:trPr>
          <w:gridBefore w:val="1"/>
          <w:wBefore w:w="50" w:type="dxa"/>
          <w:trHeight w:val="552"/>
        </w:trPr>
        <w:tc>
          <w:tcPr>
            <w:tcW w:w="2922" w:type="dxa"/>
          </w:tcPr>
          <w:p w14:paraId="7B4D62E4"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матери</w:t>
            </w:r>
            <w:proofErr w:type="spellEnd"/>
            <w:r>
              <w:rPr>
                <w:sz w:val="24"/>
              </w:rPr>
              <w:t xml:space="preserve"> в </w:t>
            </w:r>
            <w:proofErr w:type="spellStart"/>
            <w:r>
              <w:rPr>
                <w:sz w:val="24"/>
              </w:rPr>
              <w:t>России</w:t>
            </w:r>
            <w:proofErr w:type="spellEnd"/>
          </w:p>
        </w:tc>
        <w:tc>
          <w:tcPr>
            <w:tcW w:w="2126" w:type="dxa"/>
            <w:gridSpan w:val="2"/>
          </w:tcPr>
          <w:p w14:paraId="62D7D18B" w14:textId="77777777" w:rsidR="00C92652" w:rsidRDefault="00C92652" w:rsidP="00C92652">
            <w:pPr>
              <w:pStyle w:val="TableParagraph"/>
              <w:ind w:firstLine="709"/>
              <w:jc w:val="center"/>
              <w:rPr>
                <w:sz w:val="24"/>
              </w:rPr>
            </w:pPr>
            <w:r>
              <w:rPr>
                <w:sz w:val="24"/>
              </w:rPr>
              <w:t>1-11</w:t>
            </w:r>
          </w:p>
        </w:tc>
        <w:tc>
          <w:tcPr>
            <w:tcW w:w="2127" w:type="dxa"/>
            <w:gridSpan w:val="3"/>
          </w:tcPr>
          <w:p w14:paraId="0C8EA022" w14:textId="77777777" w:rsidR="00C92652" w:rsidRDefault="00C92652" w:rsidP="00C92652">
            <w:pPr>
              <w:pStyle w:val="TableParagraph"/>
              <w:ind w:firstLine="709"/>
              <w:rPr>
                <w:sz w:val="24"/>
              </w:rPr>
            </w:pPr>
            <w:proofErr w:type="gramStart"/>
            <w:r>
              <w:rPr>
                <w:sz w:val="24"/>
              </w:rPr>
              <w:t xml:space="preserve">28  </w:t>
            </w:r>
            <w:proofErr w:type="spellStart"/>
            <w:r>
              <w:rPr>
                <w:sz w:val="24"/>
              </w:rPr>
              <w:t>ноября</w:t>
            </w:r>
            <w:proofErr w:type="spellEnd"/>
            <w:proofErr w:type="gramEnd"/>
          </w:p>
        </w:tc>
        <w:tc>
          <w:tcPr>
            <w:tcW w:w="3543" w:type="dxa"/>
            <w:gridSpan w:val="3"/>
          </w:tcPr>
          <w:p w14:paraId="56A1FBA3" w14:textId="015FB0E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1F3F7A67"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61478141"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lastRenderedPageBreak/>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4D41D87" w14:textId="77777777" w:rsidTr="00C92652">
        <w:trPr>
          <w:gridBefore w:val="1"/>
          <w:wBefore w:w="50" w:type="dxa"/>
          <w:trHeight w:val="275"/>
        </w:trPr>
        <w:tc>
          <w:tcPr>
            <w:tcW w:w="10718" w:type="dxa"/>
            <w:gridSpan w:val="9"/>
            <w:shd w:val="clear" w:color="auto" w:fill="F1F1F1"/>
          </w:tcPr>
          <w:p w14:paraId="3B79A5A2" w14:textId="77777777" w:rsidR="00C92652" w:rsidRPr="00C92652" w:rsidRDefault="00C92652" w:rsidP="00C92652">
            <w:pPr>
              <w:pStyle w:val="TableParagraph"/>
              <w:ind w:firstLine="709"/>
              <w:rPr>
                <w:rFonts w:ascii="Times New Roman" w:hAnsi="Times New Roman" w:cs="Times New Roman"/>
                <w:b/>
                <w:i/>
              </w:rPr>
            </w:pPr>
            <w:r w:rsidRPr="00C92652">
              <w:rPr>
                <w:rFonts w:ascii="Times New Roman" w:hAnsi="Times New Roman" w:cs="Times New Roman"/>
                <w:b/>
                <w:i/>
              </w:rPr>
              <w:t>ДЕКАБРЬ</w:t>
            </w:r>
          </w:p>
        </w:tc>
      </w:tr>
      <w:tr w:rsidR="00C92652" w14:paraId="75F7F9D9" w14:textId="77777777" w:rsidTr="00C92652">
        <w:trPr>
          <w:gridBefore w:val="1"/>
          <w:wBefore w:w="50" w:type="dxa"/>
          <w:trHeight w:val="1103"/>
        </w:trPr>
        <w:tc>
          <w:tcPr>
            <w:tcW w:w="2922" w:type="dxa"/>
          </w:tcPr>
          <w:p w14:paraId="187DB08B"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Неизвестного</w:t>
            </w:r>
            <w:proofErr w:type="spellEnd"/>
            <w:r>
              <w:rPr>
                <w:sz w:val="24"/>
              </w:rPr>
              <w:t xml:space="preserve"> </w:t>
            </w:r>
            <w:proofErr w:type="spellStart"/>
            <w:r>
              <w:rPr>
                <w:sz w:val="24"/>
              </w:rPr>
              <w:t>Солдата</w:t>
            </w:r>
            <w:proofErr w:type="spellEnd"/>
          </w:p>
        </w:tc>
        <w:tc>
          <w:tcPr>
            <w:tcW w:w="2126" w:type="dxa"/>
            <w:gridSpan w:val="2"/>
          </w:tcPr>
          <w:p w14:paraId="28EA7893" w14:textId="77777777" w:rsidR="00C92652" w:rsidRDefault="00C92652" w:rsidP="00C92652">
            <w:pPr>
              <w:pStyle w:val="TableParagraph"/>
              <w:ind w:firstLine="709"/>
              <w:jc w:val="center"/>
              <w:rPr>
                <w:sz w:val="24"/>
              </w:rPr>
            </w:pPr>
            <w:r>
              <w:rPr>
                <w:sz w:val="24"/>
              </w:rPr>
              <w:t>1-11</w:t>
            </w:r>
          </w:p>
        </w:tc>
        <w:tc>
          <w:tcPr>
            <w:tcW w:w="2127" w:type="dxa"/>
            <w:gridSpan w:val="3"/>
          </w:tcPr>
          <w:p w14:paraId="46205C18" w14:textId="77777777" w:rsidR="00C92652" w:rsidRDefault="00C92652" w:rsidP="00C92652">
            <w:pPr>
              <w:pStyle w:val="TableParagraph"/>
              <w:ind w:firstLine="709"/>
              <w:rPr>
                <w:sz w:val="24"/>
              </w:rPr>
            </w:pPr>
            <w:r>
              <w:rPr>
                <w:sz w:val="24"/>
              </w:rPr>
              <w:t>3декабря</w:t>
            </w:r>
          </w:p>
        </w:tc>
        <w:tc>
          <w:tcPr>
            <w:tcW w:w="3543" w:type="dxa"/>
            <w:gridSpan w:val="3"/>
          </w:tcPr>
          <w:p w14:paraId="6279E380" w14:textId="4F124FA1"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79199D15"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66AC2AEF"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3E275B5" w14:textId="77777777" w:rsidTr="00C92652">
        <w:trPr>
          <w:gridBefore w:val="1"/>
          <w:wBefore w:w="50" w:type="dxa"/>
          <w:trHeight w:val="551"/>
        </w:trPr>
        <w:tc>
          <w:tcPr>
            <w:tcW w:w="2922" w:type="dxa"/>
          </w:tcPr>
          <w:p w14:paraId="4538F0AB"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добровольца</w:t>
            </w:r>
            <w:proofErr w:type="spellEnd"/>
            <w:r>
              <w:rPr>
                <w:sz w:val="24"/>
              </w:rPr>
              <w:t xml:space="preserve"> (</w:t>
            </w:r>
            <w:proofErr w:type="spellStart"/>
            <w:r>
              <w:rPr>
                <w:sz w:val="24"/>
              </w:rPr>
              <w:t>волонтера</w:t>
            </w:r>
            <w:proofErr w:type="spellEnd"/>
            <w:r>
              <w:rPr>
                <w:sz w:val="24"/>
              </w:rPr>
              <w:t>)</w:t>
            </w:r>
          </w:p>
        </w:tc>
        <w:tc>
          <w:tcPr>
            <w:tcW w:w="2126" w:type="dxa"/>
            <w:gridSpan w:val="2"/>
          </w:tcPr>
          <w:p w14:paraId="3475AD42" w14:textId="77777777" w:rsidR="00C92652" w:rsidRDefault="00C92652" w:rsidP="00C92652">
            <w:pPr>
              <w:pStyle w:val="TableParagraph"/>
              <w:ind w:firstLine="709"/>
              <w:jc w:val="center"/>
              <w:rPr>
                <w:sz w:val="24"/>
              </w:rPr>
            </w:pPr>
            <w:r>
              <w:rPr>
                <w:sz w:val="24"/>
              </w:rPr>
              <w:t>1-11</w:t>
            </w:r>
          </w:p>
        </w:tc>
        <w:tc>
          <w:tcPr>
            <w:tcW w:w="2127" w:type="dxa"/>
            <w:gridSpan w:val="3"/>
          </w:tcPr>
          <w:p w14:paraId="21848E5A" w14:textId="77777777" w:rsidR="00C92652" w:rsidRDefault="00C92652" w:rsidP="00C92652">
            <w:pPr>
              <w:pStyle w:val="TableParagraph"/>
              <w:ind w:firstLine="709"/>
              <w:rPr>
                <w:sz w:val="24"/>
              </w:rPr>
            </w:pPr>
            <w:r>
              <w:rPr>
                <w:sz w:val="24"/>
              </w:rPr>
              <w:t>5декабря</w:t>
            </w:r>
          </w:p>
        </w:tc>
        <w:tc>
          <w:tcPr>
            <w:tcW w:w="3543" w:type="dxa"/>
            <w:gridSpan w:val="3"/>
          </w:tcPr>
          <w:p w14:paraId="7555D035" w14:textId="0C85B8CC"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78218653"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392B0EC5"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55FD9AA1" w14:textId="77777777" w:rsidTr="00C92652">
        <w:trPr>
          <w:gridBefore w:val="1"/>
          <w:wBefore w:w="50" w:type="dxa"/>
          <w:trHeight w:val="675"/>
        </w:trPr>
        <w:tc>
          <w:tcPr>
            <w:tcW w:w="2922" w:type="dxa"/>
            <w:tcBorders>
              <w:bottom w:val="single" w:sz="4" w:space="0" w:color="auto"/>
            </w:tcBorders>
          </w:tcPr>
          <w:p w14:paraId="61CA67EF"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Героев</w:t>
            </w:r>
            <w:proofErr w:type="spellEnd"/>
            <w:r>
              <w:rPr>
                <w:sz w:val="24"/>
              </w:rPr>
              <w:t xml:space="preserve"> </w:t>
            </w:r>
            <w:proofErr w:type="spellStart"/>
            <w:r>
              <w:rPr>
                <w:sz w:val="24"/>
              </w:rPr>
              <w:t>Отечества</w:t>
            </w:r>
            <w:proofErr w:type="spellEnd"/>
          </w:p>
        </w:tc>
        <w:tc>
          <w:tcPr>
            <w:tcW w:w="2126" w:type="dxa"/>
            <w:gridSpan w:val="2"/>
            <w:tcBorders>
              <w:bottom w:val="single" w:sz="4" w:space="0" w:color="auto"/>
            </w:tcBorders>
          </w:tcPr>
          <w:p w14:paraId="2D022B18" w14:textId="77777777" w:rsidR="00C92652" w:rsidRDefault="00C92652" w:rsidP="00C92652">
            <w:pPr>
              <w:pStyle w:val="TableParagraph"/>
              <w:ind w:firstLine="709"/>
              <w:jc w:val="center"/>
              <w:rPr>
                <w:sz w:val="24"/>
              </w:rPr>
            </w:pPr>
            <w:r>
              <w:rPr>
                <w:sz w:val="24"/>
              </w:rPr>
              <w:t>1-11</w:t>
            </w:r>
          </w:p>
        </w:tc>
        <w:tc>
          <w:tcPr>
            <w:tcW w:w="2127" w:type="dxa"/>
            <w:gridSpan w:val="3"/>
            <w:tcBorders>
              <w:bottom w:val="single" w:sz="4" w:space="0" w:color="auto"/>
            </w:tcBorders>
          </w:tcPr>
          <w:p w14:paraId="473C0771" w14:textId="77777777" w:rsidR="00C92652" w:rsidRDefault="00C92652" w:rsidP="00C92652">
            <w:pPr>
              <w:pStyle w:val="TableParagraph"/>
              <w:ind w:firstLine="709"/>
              <w:rPr>
                <w:sz w:val="24"/>
              </w:rPr>
            </w:pPr>
            <w:r>
              <w:rPr>
                <w:sz w:val="24"/>
              </w:rPr>
              <w:t>9декабря</w:t>
            </w:r>
          </w:p>
        </w:tc>
        <w:tc>
          <w:tcPr>
            <w:tcW w:w="3543" w:type="dxa"/>
            <w:gridSpan w:val="3"/>
            <w:tcBorders>
              <w:bottom w:val="single" w:sz="4" w:space="0" w:color="auto"/>
            </w:tcBorders>
          </w:tcPr>
          <w:p w14:paraId="64F65E14" w14:textId="010F18DE"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5A8411E9"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17B00006"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195DEC25" w14:textId="77777777" w:rsidTr="00C92652">
        <w:trPr>
          <w:gridBefore w:val="1"/>
          <w:wBefore w:w="50" w:type="dxa"/>
          <w:trHeight w:val="827"/>
        </w:trPr>
        <w:tc>
          <w:tcPr>
            <w:tcW w:w="2922" w:type="dxa"/>
          </w:tcPr>
          <w:p w14:paraId="7D21F205"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прав</w:t>
            </w:r>
            <w:proofErr w:type="spellEnd"/>
            <w:r>
              <w:rPr>
                <w:sz w:val="24"/>
              </w:rPr>
              <w:t xml:space="preserve"> </w:t>
            </w:r>
            <w:proofErr w:type="spellStart"/>
            <w:r>
              <w:rPr>
                <w:sz w:val="24"/>
              </w:rPr>
              <w:t>человека</w:t>
            </w:r>
            <w:proofErr w:type="spellEnd"/>
          </w:p>
        </w:tc>
        <w:tc>
          <w:tcPr>
            <w:tcW w:w="2126" w:type="dxa"/>
            <w:gridSpan w:val="2"/>
          </w:tcPr>
          <w:p w14:paraId="1A4E9A5D" w14:textId="77777777" w:rsidR="00C92652" w:rsidRDefault="00C92652" w:rsidP="00C92652">
            <w:pPr>
              <w:pStyle w:val="TableParagraph"/>
              <w:ind w:firstLine="709"/>
              <w:jc w:val="center"/>
              <w:rPr>
                <w:sz w:val="24"/>
              </w:rPr>
            </w:pPr>
            <w:r>
              <w:rPr>
                <w:sz w:val="24"/>
              </w:rPr>
              <w:t>1-11</w:t>
            </w:r>
          </w:p>
        </w:tc>
        <w:tc>
          <w:tcPr>
            <w:tcW w:w="2127" w:type="dxa"/>
            <w:gridSpan w:val="3"/>
          </w:tcPr>
          <w:p w14:paraId="54848EAB" w14:textId="77777777" w:rsidR="00C92652" w:rsidRDefault="00C92652" w:rsidP="00C92652">
            <w:pPr>
              <w:pStyle w:val="TableParagraph"/>
              <w:ind w:firstLine="709"/>
              <w:rPr>
                <w:sz w:val="24"/>
              </w:rPr>
            </w:pPr>
            <w:r>
              <w:rPr>
                <w:sz w:val="24"/>
              </w:rPr>
              <w:t>10декабря</w:t>
            </w:r>
          </w:p>
        </w:tc>
        <w:tc>
          <w:tcPr>
            <w:tcW w:w="3543" w:type="dxa"/>
            <w:gridSpan w:val="3"/>
          </w:tcPr>
          <w:p w14:paraId="7C620864" w14:textId="77777777" w:rsidR="00C92652" w:rsidRPr="00C92652" w:rsidRDefault="00C92652" w:rsidP="00C92652">
            <w:pPr>
              <w:pStyle w:val="TableParagraph"/>
              <w:ind w:firstLine="709"/>
              <w:rPr>
                <w:rFonts w:ascii="Times New Roman" w:hAnsi="Times New Roman" w:cs="Times New Roman"/>
                <w:lang w:val="ru-RU"/>
              </w:rPr>
            </w:pPr>
            <w:r w:rsidRPr="00C92652">
              <w:rPr>
                <w:rFonts w:ascii="Times New Roman" w:hAnsi="Times New Roman" w:cs="Times New Roman"/>
                <w:lang w:val="ru-RU"/>
              </w:rPr>
              <w:t>классные руководители, учитель истории и</w:t>
            </w:r>
          </w:p>
          <w:p w14:paraId="57E8CF1A" w14:textId="77777777" w:rsidR="00C92652" w:rsidRPr="00C92652" w:rsidRDefault="00C92652" w:rsidP="00C92652">
            <w:pPr>
              <w:pStyle w:val="TableParagraph"/>
              <w:ind w:firstLine="709"/>
              <w:rPr>
                <w:rFonts w:ascii="Times New Roman" w:hAnsi="Times New Roman" w:cs="Times New Roman"/>
                <w:lang w:val="ru-RU"/>
              </w:rPr>
            </w:pPr>
            <w:r w:rsidRPr="00C92652">
              <w:rPr>
                <w:rFonts w:ascii="Times New Roman" w:hAnsi="Times New Roman" w:cs="Times New Roman"/>
                <w:lang w:val="ru-RU"/>
              </w:rPr>
              <w:t>обществознания</w:t>
            </w:r>
          </w:p>
        </w:tc>
      </w:tr>
      <w:tr w:rsidR="00C92652" w14:paraId="5D253000" w14:textId="77777777" w:rsidTr="00C92652">
        <w:trPr>
          <w:gridBefore w:val="1"/>
          <w:wBefore w:w="50" w:type="dxa"/>
          <w:trHeight w:val="642"/>
        </w:trPr>
        <w:tc>
          <w:tcPr>
            <w:tcW w:w="2922" w:type="dxa"/>
          </w:tcPr>
          <w:p w14:paraId="4338F6CC"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Конституции</w:t>
            </w:r>
            <w:proofErr w:type="spellEnd"/>
            <w:r>
              <w:rPr>
                <w:sz w:val="24"/>
              </w:rPr>
              <w:t xml:space="preserve"> РФ</w:t>
            </w:r>
          </w:p>
        </w:tc>
        <w:tc>
          <w:tcPr>
            <w:tcW w:w="2126" w:type="dxa"/>
            <w:gridSpan w:val="2"/>
          </w:tcPr>
          <w:p w14:paraId="7B60C227" w14:textId="77777777" w:rsidR="00C92652" w:rsidRDefault="00C92652" w:rsidP="00C92652">
            <w:pPr>
              <w:pStyle w:val="TableParagraph"/>
              <w:ind w:firstLine="709"/>
              <w:jc w:val="center"/>
              <w:rPr>
                <w:sz w:val="24"/>
              </w:rPr>
            </w:pPr>
            <w:r>
              <w:rPr>
                <w:sz w:val="24"/>
              </w:rPr>
              <w:t>1-11</w:t>
            </w:r>
          </w:p>
        </w:tc>
        <w:tc>
          <w:tcPr>
            <w:tcW w:w="2127" w:type="dxa"/>
            <w:gridSpan w:val="3"/>
          </w:tcPr>
          <w:p w14:paraId="4A054E66" w14:textId="77777777" w:rsidR="00C92652" w:rsidRDefault="00C92652" w:rsidP="00C92652">
            <w:pPr>
              <w:pStyle w:val="TableParagraph"/>
              <w:ind w:firstLine="709"/>
              <w:rPr>
                <w:sz w:val="24"/>
              </w:rPr>
            </w:pPr>
            <w:r>
              <w:rPr>
                <w:sz w:val="24"/>
              </w:rPr>
              <w:t xml:space="preserve">12 </w:t>
            </w:r>
            <w:proofErr w:type="spellStart"/>
            <w:r>
              <w:rPr>
                <w:sz w:val="24"/>
              </w:rPr>
              <w:t>декабря</w:t>
            </w:r>
            <w:proofErr w:type="spellEnd"/>
          </w:p>
        </w:tc>
        <w:tc>
          <w:tcPr>
            <w:tcW w:w="3543" w:type="dxa"/>
            <w:gridSpan w:val="3"/>
          </w:tcPr>
          <w:p w14:paraId="489D7F30"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педагог-библиотекарь</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учитель</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истории</w:t>
            </w:r>
            <w:proofErr w:type="spellEnd"/>
          </w:p>
        </w:tc>
      </w:tr>
      <w:tr w:rsidR="00C92652" w14:paraId="14BA3F3F" w14:textId="77777777" w:rsidTr="00C92652">
        <w:trPr>
          <w:gridBefore w:val="1"/>
          <w:wBefore w:w="50" w:type="dxa"/>
          <w:trHeight w:val="827"/>
        </w:trPr>
        <w:tc>
          <w:tcPr>
            <w:tcW w:w="2922" w:type="dxa"/>
          </w:tcPr>
          <w:p w14:paraId="76AF487D" w14:textId="77777777" w:rsidR="00C92652" w:rsidRDefault="00C92652" w:rsidP="00C92652">
            <w:pPr>
              <w:pStyle w:val="TableParagraph"/>
              <w:ind w:firstLine="709"/>
              <w:jc w:val="center"/>
              <w:rPr>
                <w:sz w:val="24"/>
              </w:rPr>
            </w:pPr>
            <w:proofErr w:type="spellStart"/>
            <w:r>
              <w:rPr>
                <w:sz w:val="24"/>
              </w:rPr>
              <w:t>Новогодние</w:t>
            </w:r>
            <w:proofErr w:type="spellEnd"/>
            <w:r>
              <w:rPr>
                <w:sz w:val="24"/>
              </w:rPr>
              <w:t xml:space="preserve"> </w:t>
            </w:r>
            <w:proofErr w:type="spellStart"/>
            <w:r>
              <w:rPr>
                <w:sz w:val="24"/>
              </w:rPr>
              <w:t>мероприятия</w:t>
            </w:r>
            <w:proofErr w:type="spellEnd"/>
          </w:p>
        </w:tc>
        <w:tc>
          <w:tcPr>
            <w:tcW w:w="2126" w:type="dxa"/>
            <w:gridSpan w:val="2"/>
          </w:tcPr>
          <w:p w14:paraId="3D7CD11B" w14:textId="77777777" w:rsidR="00C92652" w:rsidRDefault="00C92652" w:rsidP="00C92652">
            <w:pPr>
              <w:pStyle w:val="TableParagraph"/>
              <w:ind w:firstLine="709"/>
              <w:jc w:val="center"/>
              <w:rPr>
                <w:sz w:val="24"/>
              </w:rPr>
            </w:pPr>
            <w:r>
              <w:rPr>
                <w:sz w:val="24"/>
              </w:rPr>
              <w:t>1-11</w:t>
            </w:r>
          </w:p>
        </w:tc>
        <w:tc>
          <w:tcPr>
            <w:tcW w:w="2127" w:type="dxa"/>
            <w:gridSpan w:val="3"/>
          </w:tcPr>
          <w:p w14:paraId="786ECFA6" w14:textId="77777777" w:rsidR="00C92652" w:rsidRDefault="00C92652" w:rsidP="00C92652">
            <w:pPr>
              <w:pStyle w:val="TableParagraph"/>
              <w:ind w:firstLine="709"/>
              <w:rPr>
                <w:sz w:val="24"/>
              </w:rPr>
            </w:pPr>
            <w:r>
              <w:rPr>
                <w:sz w:val="24"/>
              </w:rPr>
              <w:t xml:space="preserve">29 </w:t>
            </w:r>
            <w:proofErr w:type="spellStart"/>
            <w:r>
              <w:rPr>
                <w:sz w:val="24"/>
              </w:rPr>
              <w:t>декабря</w:t>
            </w:r>
            <w:proofErr w:type="spellEnd"/>
          </w:p>
        </w:tc>
        <w:tc>
          <w:tcPr>
            <w:tcW w:w="3543" w:type="dxa"/>
            <w:gridSpan w:val="3"/>
          </w:tcPr>
          <w:p w14:paraId="4E210126" w14:textId="3B39BD50"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6335F3BB"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27D4407A"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040E2305" w14:textId="77777777" w:rsidTr="00C92652">
        <w:trPr>
          <w:gridBefore w:val="1"/>
          <w:wBefore w:w="50" w:type="dxa"/>
          <w:trHeight w:val="275"/>
        </w:trPr>
        <w:tc>
          <w:tcPr>
            <w:tcW w:w="10718" w:type="dxa"/>
            <w:gridSpan w:val="9"/>
            <w:shd w:val="clear" w:color="auto" w:fill="F1F1F1"/>
          </w:tcPr>
          <w:p w14:paraId="48190CD5" w14:textId="77777777" w:rsidR="00C92652" w:rsidRPr="00C92652" w:rsidRDefault="00C92652" w:rsidP="00C92652">
            <w:pPr>
              <w:pStyle w:val="TableParagraph"/>
              <w:ind w:firstLine="709"/>
              <w:rPr>
                <w:rFonts w:ascii="Times New Roman" w:hAnsi="Times New Roman" w:cs="Times New Roman"/>
                <w:b/>
                <w:i/>
              </w:rPr>
            </w:pPr>
            <w:r w:rsidRPr="00C92652">
              <w:rPr>
                <w:rFonts w:ascii="Times New Roman" w:hAnsi="Times New Roman" w:cs="Times New Roman"/>
                <w:b/>
                <w:i/>
              </w:rPr>
              <w:t>ЯНВАРЬ</w:t>
            </w:r>
          </w:p>
        </w:tc>
      </w:tr>
      <w:tr w:rsidR="00C92652" w14:paraId="28D16528" w14:textId="77777777" w:rsidTr="00C92652">
        <w:trPr>
          <w:gridBefore w:val="1"/>
          <w:wBefore w:w="50" w:type="dxa"/>
          <w:trHeight w:val="864"/>
        </w:trPr>
        <w:tc>
          <w:tcPr>
            <w:tcW w:w="2922" w:type="dxa"/>
          </w:tcPr>
          <w:p w14:paraId="2D622FEA" w14:textId="77777777" w:rsidR="00C92652" w:rsidRDefault="00C92652" w:rsidP="00C92652">
            <w:pPr>
              <w:pStyle w:val="TableParagraph"/>
              <w:ind w:firstLine="709"/>
              <w:jc w:val="center"/>
              <w:rPr>
                <w:sz w:val="24"/>
              </w:rPr>
            </w:pPr>
            <w:proofErr w:type="spellStart"/>
            <w:r>
              <w:rPr>
                <w:sz w:val="24"/>
              </w:rPr>
              <w:t>Акция</w:t>
            </w:r>
            <w:proofErr w:type="spellEnd"/>
            <w:r>
              <w:rPr>
                <w:sz w:val="24"/>
              </w:rPr>
              <w:t xml:space="preserve"> «</w:t>
            </w:r>
            <w:proofErr w:type="spellStart"/>
            <w:r>
              <w:rPr>
                <w:sz w:val="24"/>
              </w:rPr>
              <w:t>Зимние</w:t>
            </w:r>
            <w:proofErr w:type="spellEnd"/>
            <w:r>
              <w:rPr>
                <w:sz w:val="24"/>
              </w:rPr>
              <w:t xml:space="preserve"> </w:t>
            </w:r>
            <w:proofErr w:type="spellStart"/>
            <w:r>
              <w:rPr>
                <w:sz w:val="24"/>
              </w:rPr>
              <w:t>забавы</w:t>
            </w:r>
            <w:proofErr w:type="spellEnd"/>
            <w:r>
              <w:rPr>
                <w:sz w:val="24"/>
              </w:rPr>
              <w:t>»</w:t>
            </w:r>
          </w:p>
        </w:tc>
        <w:tc>
          <w:tcPr>
            <w:tcW w:w="2126" w:type="dxa"/>
            <w:gridSpan w:val="2"/>
          </w:tcPr>
          <w:p w14:paraId="2AD4E738" w14:textId="77777777" w:rsidR="00C92652" w:rsidRDefault="00C92652" w:rsidP="00C92652">
            <w:pPr>
              <w:pStyle w:val="TableParagraph"/>
              <w:ind w:firstLine="709"/>
              <w:jc w:val="center"/>
              <w:rPr>
                <w:sz w:val="24"/>
              </w:rPr>
            </w:pPr>
            <w:r>
              <w:rPr>
                <w:sz w:val="24"/>
              </w:rPr>
              <w:t>1-11</w:t>
            </w:r>
          </w:p>
        </w:tc>
        <w:tc>
          <w:tcPr>
            <w:tcW w:w="2127" w:type="dxa"/>
            <w:gridSpan w:val="3"/>
          </w:tcPr>
          <w:p w14:paraId="44B7268F" w14:textId="77777777" w:rsidR="00C92652" w:rsidRDefault="00C92652" w:rsidP="00C92652">
            <w:pPr>
              <w:pStyle w:val="TableParagraph"/>
              <w:ind w:firstLine="709"/>
              <w:rPr>
                <w:sz w:val="24"/>
              </w:rPr>
            </w:pPr>
            <w:proofErr w:type="spellStart"/>
            <w:r>
              <w:rPr>
                <w:sz w:val="24"/>
              </w:rPr>
              <w:t>январь</w:t>
            </w:r>
            <w:proofErr w:type="spellEnd"/>
          </w:p>
        </w:tc>
        <w:tc>
          <w:tcPr>
            <w:tcW w:w="3543" w:type="dxa"/>
            <w:gridSpan w:val="3"/>
          </w:tcPr>
          <w:p w14:paraId="414F2646" w14:textId="3120768A"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147C1B9B"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783BCA6B"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учитель</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физкультуры</w:t>
            </w:r>
            <w:proofErr w:type="spellEnd"/>
          </w:p>
        </w:tc>
      </w:tr>
      <w:tr w:rsidR="00C92652" w14:paraId="729AC724" w14:textId="77777777" w:rsidTr="00C92652">
        <w:trPr>
          <w:gridBefore w:val="1"/>
          <w:wBefore w:w="50" w:type="dxa"/>
          <w:trHeight w:val="1379"/>
        </w:trPr>
        <w:tc>
          <w:tcPr>
            <w:tcW w:w="2922" w:type="dxa"/>
          </w:tcPr>
          <w:p w14:paraId="042273CB" w14:textId="77777777" w:rsidR="00C92652" w:rsidRPr="00634A7B" w:rsidRDefault="00C92652" w:rsidP="00C92652">
            <w:pPr>
              <w:pStyle w:val="TableParagraph"/>
              <w:ind w:firstLine="709"/>
              <w:jc w:val="center"/>
              <w:rPr>
                <w:sz w:val="24"/>
                <w:lang w:val="ru-RU"/>
              </w:rPr>
            </w:pPr>
            <w:r w:rsidRPr="00634A7B">
              <w:rPr>
                <w:sz w:val="24"/>
                <w:lang w:val="ru-RU"/>
              </w:rPr>
              <w:t>День полного освобождения Ленинграда от фашистской блокады.</w:t>
            </w:r>
          </w:p>
          <w:p w14:paraId="38C0F86E" w14:textId="77777777" w:rsidR="00C92652" w:rsidRPr="00634A7B" w:rsidRDefault="00C92652" w:rsidP="00C92652">
            <w:pPr>
              <w:pStyle w:val="TableParagraph"/>
              <w:ind w:firstLine="709"/>
              <w:jc w:val="center"/>
              <w:rPr>
                <w:sz w:val="24"/>
                <w:lang w:val="ru-RU"/>
              </w:rPr>
            </w:pPr>
            <w:r w:rsidRPr="00634A7B">
              <w:rPr>
                <w:sz w:val="24"/>
                <w:lang w:val="ru-RU"/>
              </w:rPr>
              <w:t>Акция «Блокадный хлеб». Единый урок истории к Международному дню</w:t>
            </w:r>
          </w:p>
          <w:p w14:paraId="5E076AF4" w14:textId="77777777" w:rsidR="00C92652" w:rsidRDefault="00C92652" w:rsidP="00C92652">
            <w:pPr>
              <w:pStyle w:val="TableParagraph"/>
              <w:ind w:firstLine="709"/>
              <w:jc w:val="center"/>
              <w:rPr>
                <w:sz w:val="24"/>
              </w:rPr>
            </w:pPr>
            <w:proofErr w:type="spellStart"/>
            <w:r>
              <w:rPr>
                <w:sz w:val="24"/>
              </w:rPr>
              <w:t>памяти</w:t>
            </w:r>
            <w:proofErr w:type="spellEnd"/>
            <w:r>
              <w:rPr>
                <w:sz w:val="24"/>
              </w:rPr>
              <w:t xml:space="preserve"> </w:t>
            </w:r>
            <w:proofErr w:type="spellStart"/>
            <w:r>
              <w:rPr>
                <w:sz w:val="24"/>
              </w:rPr>
              <w:t>жертв</w:t>
            </w:r>
            <w:proofErr w:type="spellEnd"/>
            <w:r>
              <w:rPr>
                <w:sz w:val="24"/>
              </w:rPr>
              <w:t xml:space="preserve"> </w:t>
            </w:r>
            <w:proofErr w:type="spellStart"/>
            <w:r>
              <w:rPr>
                <w:sz w:val="24"/>
              </w:rPr>
              <w:t>Холокоста</w:t>
            </w:r>
            <w:proofErr w:type="spellEnd"/>
          </w:p>
        </w:tc>
        <w:tc>
          <w:tcPr>
            <w:tcW w:w="2126" w:type="dxa"/>
            <w:gridSpan w:val="2"/>
          </w:tcPr>
          <w:p w14:paraId="5D9EE80F" w14:textId="77777777" w:rsidR="00C92652" w:rsidRDefault="00C92652" w:rsidP="00C92652">
            <w:pPr>
              <w:pStyle w:val="TableParagraph"/>
              <w:ind w:firstLine="709"/>
              <w:jc w:val="center"/>
              <w:rPr>
                <w:sz w:val="24"/>
              </w:rPr>
            </w:pPr>
            <w:r>
              <w:rPr>
                <w:sz w:val="24"/>
              </w:rPr>
              <w:t>1-11</w:t>
            </w:r>
          </w:p>
        </w:tc>
        <w:tc>
          <w:tcPr>
            <w:tcW w:w="2127" w:type="dxa"/>
            <w:gridSpan w:val="3"/>
          </w:tcPr>
          <w:p w14:paraId="343963FD" w14:textId="77777777" w:rsidR="00C92652" w:rsidRDefault="00C92652" w:rsidP="00C92652">
            <w:pPr>
              <w:pStyle w:val="TableParagraph"/>
              <w:ind w:firstLine="709"/>
              <w:rPr>
                <w:sz w:val="24"/>
              </w:rPr>
            </w:pPr>
            <w:r>
              <w:rPr>
                <w:sz w:val="24"/>
              </w:rPr>
              <w:t>27января</w:t>
            </w:r>
          </w:p>
        </w:tc>
        <w:tc>
          <w:tcPr>
            <w:tcW w:w="3543" w:type="dxa"/>
            <w:gridSpan w:val="3"/>
          </w:tcPr>
          <w:p w14:paraId="18BDA0E7" w14:textId="45704E38"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3DD2760A"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4E073958"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r w:rsidRPr="00C92652">
              <w:rPr>
                <w:rFonts w:ascii="Times New Roman" w:hAnsi="Times New Roman" w:cs="Times New Roman"/>
              </w:rPr>
              <w:t>,</w:t>
            </w:r>
          </w:p>
          <w:p w14:paraId="062FCB66"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учителя</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истории</w:t>
            </w:r>
            <w:proofErr w:type="spellEnd"/>
          </w:p>
        </w:tc>
      </w:tr>
      <w:tr w:rsidR="00C92652" w14:paraId="64DF4FC8" w14:textId="77777777" w:rsidTr="00C92652">
        <w:trPr>
          <w:gridBefore w:val="1"/>
          <w:wBefore w:w="50" w:type="dxa"/>
          <w:trHeight w:val="275"/>
        </w:trPr>
        <w:tc>
          <w:tcPr>
            <w:tcW w:w="10718" w:type="dxa"/>
            <w:gridSpan w:val="9"/>
            <w:shd w:val="clear" w:color="auto" w:fill="F1F1F1"/>
          </w:tcPr>
          <w:p w14:paraId="36D6AE09" w14:textId="77777777" w:rsidR="00C92652" w:rsidRPr="00C92652" w:rsidRDefault="00C92652" w:rsidP="00C92652">
            <w:pPr>
              <w:pStyle w:val="TableParagraph"/>
              <w:ind w:firstLine="709"/>
              <w:rPr>
                <w:rFonts w:ascii="Times New Roman" w:hAnsi="Times New Roman" w:cs="Times New Roman"/>
                <w:b/>
                <w:i/>
              </w:rPr>
            </w:pPr>
            <w:r w:rsidRPr="00C92652">
              <w:rPr>
                <w:rFonts w:ascii="Times New Roman" w:hAnsi="Times New Roman" w:cs="Times New Roman"/>
                <w:b/>
                <w:i/>
              </w:rPr>
              <w:t>ФЕВРАЛЬ</w:t>
            </w:r>
          </w:p>
        </w:tc>
      </w:tr>
      <w:tr w:rsidR="00C92652" w14:paraId="6F4A6A74" w14:textId="77777777" w:rsidTr="00C92652">
        <w:trPr>
          <w:gridBefore w:val="1"/>
          <w:wBefore w:w="50" w:type="dxa"/>
          <w:trHeight w:val="553"/>
        </w:trPr>
        <w:tc>
          <w:tcPr>
            <w:tcW w:w="2922" w:type="dxa"/>
          </w:tcPr>
          <w:p w14:paraId="6604948E" w14:textId="77777777" w:rsidR="00C92652" w:rsidRDefault="00C92652" w:rsidP="00C92652">
            <w:pPr>
              <w:pStyle w:val="TableParagraph"/>
              <w:ind w:firstLine="709"/>
              <w:jc w:val="center"/>
              <w:rPr>
                <w:sz w:val="24"/>
              </w:rPr>
            </w:pPr>
            <w:proofErr w:type="spellStart"/>
            <w:r>
              <w:rPr>
                <w:sz w:val="24"/>
              </w:rPr>
              <w:t>Вечер</w:t>
            </w:r>
            <w:proofErr w:type="spellEnd"/>
            <w:r>
              <w:rPr>
                <w:sz w:val="24"/>
              </w:rPr>
              <w:t xml:space="preserve"> </w:t>
            </w:r>
            <w:proofErr w:type="spellStart"/>
            <w:r>
              <w:rPr>
                <w:sz w:val="24"/>
              </w:rPr>
              <w:t>встречи</w:t>
            </w:r>
            <w:proofErr w:type="spellEnd"/>
            <w:r>
              <w:rPr>
                <w:sz w:val="24"/>
              </w:rPr>
              <w:t xml:space="preserve"> </w:t>
            </w:r>
            <w:proofErr w:type="spellStart"/>
            <w:r>
              <w:rPr>
                <w:sz w:val="24"/>
              </w:rPr>
              <w:t>выпускников</w:t>
            </w:r>
            <w:proofErr w:type="spellEnd"/>
          </w:p>
        </w:tc>
        <w:tc>
          <w:tcPr>
            <w:tcW w:w="2126" w:type="dxa"/>
            <w:gridSpan w:val="2"/>
          </w:tcPr>
          <w:p w14:paraId="58C3F0D0" w14:textId="77777777" w:rsidR="00C92652" w:rsidRDefault="00C92652" w:rsidP="00C92652">
            <w:pPr>
              <w:pStyle w:val="TableParagraph"/>
              <w:ind w:firstLine="709"/>
              <w:jc w:val="center"/>
              <w:rPr>
                <w:sz w:val="24"/>
              </w:rPr>
            </w:pPr>
            <w:r>
              <w:rPr>
                <w:sz w:val="24"/>
              </w:rPr>
              <w:t>7-11</w:t>
            </w:r>
          </w:p>
        </w:tc>
        <w:tc>
          <w:tcPr>
            <w:tcW w:w="2127" w:type="dxa"/>
            <w:gridSpan w:val="3"/>
          </w:tcPr>
          <w:p w14:paraId="6FFA449C" w14:textId="77777777" w:rsidR="00C92652" w:rsidRDefault="00C92652" w:rsidP="00C92652">
            <w:pPr>
              <w:pStyle w:val="TableParagraph"/>
              <w:ind w:firstLine="709"/>
              <w:rPr>
                <w:sz w:val="24"/>
              </w:rPr>
            </w:pPr>
            <w:r>
              <w:rPr>
                <w:sz w:val="24"/>
              </w:rPr>
              <w:t xml:space="preserve">3 </w:t>
            </w:r>
            <w:proofErr w:type="spellStart"/>
            <w:r>
              <w:rPr>
                <w:sz w:val="24"/>
              </w:rPr>
              <w:t>февраля</w:t>
            </w:r>
            <w:proofErr w:type="spellEnd"/>
          </w:p>
        </w:tc>
        <w:tc>
          <w:tcPr>
            <w:tcW w:w="3543" w:type="dxa"/>
            <w:gridSpan w:val="3"/>
          </w:tcPr>
          <w:p w14:paraId="6F2707D6" w14:textId="00759C21"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47647DA0"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753437B7"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7133F0E5" w14:textId="77777777" w:rsidTr="00C92652">
        <w:trPr>
          <w:gridBefore w:val="1"/>
          <w:wBefore w:w="50" w:type="dxa"/>
          <w:trHeight w:val="1103"/>
        </w:trPr>
        <w:tc>
          <w:tcPr>
            <w:tcW w:w="2922" w:type="dxa"/>
          </w:tcPr>
          <w:p w14:paraId="14E2D177" w14:textId="77777777" w:rsidR="00C92652" w:rsidRPr="00634A7B" w:rsidRDefault="00C92652" w:rsidP="00C92652">
            <w:pPr>
              <w:pStyle w:val="TableParagraph"/>
              <w:ind w:firstLine="709"/>
              <w:jc w:val="center"/>
              <w:rPr>
                <w:sz w:val="24"/>
                <w:lang w:val="ru-RU"/>
              </w:rPr>
            </w:pPr>
            <w:r w:rsidRPr="00634A7B">
              <w:rPr>
                <w:sz w:val="24"/>
                <w:lang w:val="ru-RU"/>
              </w:rPr>
              <w:t>Единый урок мужества, посвященный Дню памяти о россиянах, исполнявших служебный долг за пределами Отечества</w:t>
            </w:r>
          </w:p>
        </w:tc>
        <w:tc>
          <w:tcPr>
            <w:tcW w:w="2126" w:type="dxa"/>
            <w:gridSpan w:val="2"/>
          </w:tcPr>
          <w:p w14:paraId="5C8A764E" w14:textId="77777777" w:rsidR="00C92652" w:rsidRDefault="00C92652" w:rsidP="00C92652">
            <w:pPr>
              <w:pStyle w:val="TableParagraph"/>
              <w:ind w:firstLine="709"/>
              <w:jc w:val="center"/>
              <w:rPr>
                <w:sz w:val="24"/>
              </w:rPr>
            </w:pPr>
            <w:r>
              <w:rPr>
                <w:sz w:val="24"/>
              </w:rPr>
              <w:t>1-11</w:t>
            </w:r>
          </w:p>
        </w:tc>
        <w:tc>
          <w:tcPr>
            <w:tcW w:w="2127" w:type="dxa"/>
            <w:gridSpan w:val="3"/>
          </w:tcPr>
          <w:p w14:paraId="46E97164" w14:textId="77777777" w:rsidR="00C92652" w:rsidRDefault="00C92652" w:rsidP="00C92652">
            <w:pPr>
              <w:pStyle w:val="TableParagraph"/>
              <w:ind w:firstLine="709"/>
              <w:rPr>
                <w:sz w:val="24"/>
              </w:rPr>
            </w:pPr>
            <w:r>
              <w:rPr>
                <w:sz w:val="24"/>
              </w:rPr>
              <w:t>15февраля</w:t>
            </w:r>
          </w:p>
        </w:tc>
        <w:tc>
          <w:tcPr>
            <w:tcW w:w="3543" w:type="dxa"/>
            <w:gridSpan w:val="3"/>
          </w:tcPr>
          <w:p w14:paraId="04AFE81E" w14:textId="3AF3530A"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6B6871C1"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20E0F56C"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1A824985" w14:textId="77777777" w:rsidTr="00C92652">
        <w:trPr>
          <w:gridBefore w:val="1"/>
          <w:wBefore w:w="50" w:type="dxa"/>
          <w:trHeight w:val="552"/>
        </w:trPr>
        <w:tc>
          <w:tcPr>
            <w:tcW w:w="2922" w:type="dxa"/>
          </w:tcPr>
          <w:p w14:paraId="70AD7806" w14:textId="77777777" w:rsidR="00C92652" w:rsidRPr="00634A7B" w:rsidRDefault="00C92652" w:rsidP="00C92652">
            <w:pPr>
              <w:pStyle w:val="TableParagraph"/>
              <w:ind w:firstLine="709"/>
              <w:jc w:val="center"/>
              <w:rPr>
                <w:sz w:val="24"/>
                <w:lang w:val="ru-RU"/>
              </w:rPr>
            </w:pPr>
            <w:r w:rsidRPr="00634A7B">
              <w:rPr>
                <w:sz w:val="24"/>
                <w:lang w:val="ru-RU"/>
              </w:rPr>
              <w:t>Всероссийская массовая лыжная гонка</w:t>
            </w:r>
          </w:p>
          <w:p w14:paraId="49E281AE" w14:textId="77777777" w:rsidR="00C92652" w:rsidRPr="00634A7B" w:rsidRDefault="00C92652" w:rsidP="00C92652">
            <w:pPr>
              <w:pStyle w:val="TableParagraph"/>
              <w:ind w:firstLine="709"/>
              <w:jc w:val="center"/>
              <w:rPr>
                <w:sz w:val="24"/>
                <w:lang w:val="ru-RU"/>
              </w:rPr>
            </w:pPr>
            <w:r w:rsidRPr="00634A7B">
              <w:rPr>
                <w:sz w:val="24"/>
                <w:lang w:val="ru-RU"/>
              </w:rPr>
              <w:t>«Лыжня России –2026!»</w:t>
            </w:r>
          </w:p>
        </w:tc>
        <w:tc>
          <w:tcPr>
            <w:tcW w:w="2126" w:type="dxa"/>
            <w:gridSpan w:val="2"/>
          </w:tcPr>
          <w:p w14:paraId="1195C1A9" w14:textId="77777777" w:rsidR="00C92652" w:rsidRDefault="00C92652" w:rsidP="00C92652">
            <w:pPr>
              <w:pStyle w:val="TableParagraph"/>
              <w:ind w:firstLine="709"/>
              <w:jc w:val="center"/>
              <w:rPr>
                <w:sz w:val="24"/>
              </w:rPr>
            </w:pPr>
            <w:r>
              <w:rPr>
                <w:sz w:val="24"/>
              </w:rPr>
              <w:t>5-11</w:t>
            </w:r>
          </w:p>
        </w:tc>
        <w:tc>
          <w:tcPr>
            <w:tcW w:w="2127" w:type="dxa"/>
            <w:gridSpan w:val="3"/>
          </w:tcPr>
          <w:p w14:paraId="393334E1" w14:textId="77777777" w:rsidR="00C92652" w:rsidRDefault="00C92652" w:rsidP="00C92652">
            <w:pPr>
              <w:pStyle w:val="TableParagraph"/>
              <w:ind w:firstLine="709"/>
              <w:rPr>
                <w:sz w:val="24"/>
              </w:rPr>
            </w:pPr>
            <w:proofErr w:type="spellStart"/>
            <w:r>
              <w:rPr>
                <w:sz w:val="24"/>
              </w:rPr>
              <w:t>февраль</w:t>
            </w:r>
            <w:proofErr w:type="spellEnd"/>
          </w:p>
        </w:tc>
        <w:tc>
          <w:tcPr>
            <w:tcW w:w="3543" w:type="dxa"/>
            <w:gridSpan w:val="3"/>
          </w:tcPr>
          <w:p w14:paraId="7C807653" w14:textId="23C57131"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67483F24"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59AB44FB"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учитель</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физкультуры</w:t>
            </w:r>
            <w:proofErr w:type="spellEnd"/>
          </w:p>
        </w:tc>
      </w:tr>
      <w:tr w:rsidR="00C92652" w14:paraId="55999AB2" w14:textId="77777777" w:rsidTr="00C92652">
        <w:trPr>
          <w:gridBefore w:val="1"/>
          <w:wBefore w:w="50" w:type="dxa"/>
          <w:trHeight w:val="551"/>
        </w:trPr>
        <w:tc>
          <w:tcPr>
            <w:tcW w:w="2922" w:type="dxa"/>
          </w:tcPr>
          <w:p w14:paraId="134B4238" w14:textId="77777777" w:rsidR="00C92652" w:rsidRDefault="00C92652" w:rsidP="00C92652">
            <w:pPr>
              <w:pStyle w:val="TableParagraph"/>
              <w:ind w:firstLine="709"/>
              <w:jc w:val="center"/>
              <w:rPr>
                <w:sz w:val="24"/>
              </w:rPr>
            </w:pPr>
            <w:proofErr w:type="spellStart"/>
            <w:r>
              <w:rPr>
                <w:sz w:val="24"/>
              </w:rPr>
              <w:t>Международный</w:t>
            </w:r>
            <w:proofErr w:type="spellEnd"/>
            <w:r>
              <w:rPr>
                <w:sz w:val="24"/>
              </w:rPr>
              <w:t xml:space="preserve"> </w:t>
            </w:r>
            <w:proofErr w:type="spellStart"/>
            <w:r>
              <w:rPr>
                <w:sz w:val="24"/>
              </w:rPr>
              <w:t>день</w:t>
            </w:r>
            <w:proofErr w:type="spellEnd"/>
            <w:r>
              <w:rPr>
                <w:sz w:val="24"/>
              </w:rPr>
              <w:t xml:space="preserve"> </w:t>
            </w:r>
            <w:proofErr w:type="spellStart"/>
            <w:r>
              <w:rPr>
                <w:sz w:val="24"/>
              </w:rPr>
              <w:t>родного</w:t>
            </w:r>
            <w:proofErr w:type="spellEnd"/>
            <w:r>
              <w:rPr>
                <w:sz w:val="24"/>
              </w:rPr>
              <w:t xml:space="preserve"> </w:t>
            </w:r>
            <w:proofErr w:type="spellStart"/>
            <w:r>
              <w:rPr>
                <w:sz w:val="24"/>
              </w:rPr>
              <w:t>языка</w:t>
            </w:r>
            <w:proofErr w:type="spellEnd"/>
          </w:p>
        </w:tc>
        <w:tc>
          <w:tcPr>
            <w:tcW w:w="2126" w:type="dxa"/>
            <w:gridSpan w:val="2"/>
          </w:tcPr>
          <w:p w14:paraId="49381C16" w14:textId="77777777" w:rsidR="00C92652" w:rsidRDefault="00C92652" w:rsidP="00C92652">
            <w:pPr>
              <w:pStyle w:val="TableParagraph"/>
              <w:ind w:firstLine="709"/>
              <w:jc w:val="center"/>
              <w:rPr>
                <w:sz w:val="24"/>
              </w:rPr>
            </w:pPr>
            <w:r>
              <w:rPr>
                <w:sz w:val="24"/>
              </w:rPr>
              <w:t>5-9</w:t>
            </w:r>
          </w:p>
        </w:tc>
        <w:tc>
          <w:tcPr>
            <w:tcW w:w="2127" w:type="dxa"/>
            <w:gridSpan w:val="3"/>
          </w:tcPr>
          <w:p w14:paraId="089A453F" w14:textId="77777777" w:rsidR="00C92652" w:rsidRDefault="00C92652" w:rsidP="00C92652">
            <w:pPr>
              <w:pStyle w:val="TableParagraph"/>
              <w:ind w:firstLine="709"/>
              <w:rPr>
                <w:sz w:val="24"/>
              </w:rPr>
            </w:pPr>
            <w:r>
              <w:rPr>
                <w:sz w:val="24"/>
              </w:rPr>
              <w:t>21февраля</w:t>
            </w:r>
          </w:p>
        </w:tc>
        <w:tc>
          <w:tcPr>
            <w:tcW w:w="3543" w:type="dxa"/>
            <w:gridSpan w:val="3"/>
          </w:tcPr>
          <w:p w14:paraId="215F3FC8" w14:textId="77777777" w:rsidR="00C92652" w:rsidRPr="00C92652" w:rsidRDefault="00C92652" w:rsidP="00C92652">
            <w:pPr>
              <w:pStyle w:val="TableParagraph"/>
              <w:ind w:firstLine="709"/>
              <w:rPr>
                <w:rFonts w:ascii="Times New Roman" w:hAnsi="Times New Roman" w:cs="Times New Roman"/>
                <w:lang w:val="ru-RU"/>
              </w:rPr>
            </w:pPr>
            <w:r w:rsidRPr="00C92652">
              <w:rPr>
                <w:rFonts w:ascii="Times New Roman" w:hAnsi="Times New Roman" w:cs="Times New Roman"/>
                <w:lang w:val="ru-RU"/>
              </w:rPr>
              <w:t>Учителя русского языка и</w:t>
            </w:r>
          </w:p>
          <w:p w14:paraId="5E1E907B" w14:textId="77777777" w:rsidR="00C92652" w:rsidRPr="00C92652" w:rsidRDefault="00C92652" w:rsidP="00C92652">
            <w:pPr>
              <w:pStyle w:val="TableParagraph"/>
              <w:ind w:firstLine="709"/>
              <w:rPr>
                <w:rFonts w:ascii="Times New Roman" w:hAnsi="Times New Roman" w:cs="Times New Roman"/>
                <w:lang w:val="ru-RU"/>
              </w:rPr>
            </w:pPr>
            <w:r w:rsidRPr="00C92652">
              <w:rPr>
                <w:rFonts w:ascii="Times New Roman" w:hAnsi="Times New Roman" w:cs="Times New Roman"/>
                <w:lang w:val="ru-RU"/>
              </w:rPr>
              <w:t>литературы</w:t>
            </w:r>
          </w:p>
        </w:tc>
      </w:tr>
      <w:tr w:rsidR="00C92652" w14:paraId="77FD9030" w14:textId="77777777" w:rsidTr="00C92652">
        <w:trPr>
          <w:gridBefore w:val="1"/>
          <w:wBefore w:w="50" w:type="dxa"/>
          <w:trHeight w:val="1103"/>
        </w:trPr>
        <w:tc>
          <w:tcPr>
            <w:tcW w:w="2922" w:type="dxa"/>
          </w:tcPr>
          <w:p w14:paraId="00D07A9B" w14:textId="77777777" w:rsidR="00C92652" w:rsidRPr="00634A7B" w:rsidRDefault="00C92652" w:rsidP="00C92652">
            <w:pPr>
              <w:pStyle w:val="TableParagraph"/>
              <w:ind w:firstLine="709"/>
              <w:jc w:val="center"/>
              <w:rPr>
                <w:sz w:val="24"/>
                <w:lang w:val="ru-RU"/>
              </w:rPr>
            </w:pPr>
            <w:r w:rsidRPr="00634A7B">
              <w:rPr>
                <w:sz w:val="24"/>
                <w:lang w:val="ru-RU"/>
              </w:rPr>
              <w:lastRenderedPageBreak/>
              <w:t>Мероприятия, посвященные Дню защитника Отечества</w:t>
            </w:r>
          </w:p>
        </w:tc>
        <w:tc>
          <w:tcPr>
            <w:tcW w:w="2126" w:type="dxa"/>
            <w:gridSpan w:val="2"/>
          </w:tcPr>
          <w:p w14:paraId="58FC3AEA" w14:textId="77777777" w:rsidR="00C92652" w:rsidRDefault="00C92652" w:rsidP="00C92652">
            <w:pPr>
              <w:pStyle w:val="TableParagraph"/>
              <w:ind w:firstLine="709"/>
              <w:jc w:val="center"/>
              <w:rPr>
                <w:sz w:val="24"/>
              </w:rPr>
            </w:pPr>
            <w:r>
              <w:rPr>
                <w:sz w:val="24"/>
              </w:rPr>
              <w:t>1-11</w:t>
            </w:r>
          </w:p>
        </w:tc>
        <w:tc>
          <w:tcPr>
            <w:tcW w:w="2127" w:type="dxa"/>
            <w:gridSpan w:val="3"/>
          </w:tcPr>
          <w:p w14:paraId="5F6CFC19" w14:textId="77777777" w:rsidR="00C92652" w:rsidRDefault="00C92652" w:rsidP="00C92652">
            <w:pPr>
              <w:pStyle w:val="TableParagraph"/>
              <w:ind w:firstLine="709"/>
              <w:rPr>
                <w:sz w:val="24"/>
              </w:rPr>
            </w:pPr>
            <w:r>
              <w:rPr>
                <w:sz w:val="24"/>
              </w:rPr>
              <w:t>21-22февраля</w:t>
            </w:r>
          </w:p>
        </w:tc>
        <w:tc>
          <w:tcPr>
            <w:tcW w:w="3543" w:type="dxa"/>
            <w:gridSpan w:val="3"/>
          </w:tcPr>
          <w:p w14:paraId="73102F42" w14:textId="68941979"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4EF1F18F"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32CCDB15"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9F384A7" w14:textId="77777777" w:rsidTr="00C92652">
        <w:trPr>
          <w:gridBefore w:val="1"/>
          <w:wBefore w:w="50" w:type="dxa"/>
          <w:trHeight w:val="275"/>
        </w:trPr>
        <w:tc>
          <w:tcPr>
            <w:tcW w:w="10718" w:type="dxa"/>
            <w:gridSpan w:val="9"/>
            <w:shd w:val="clear" w:color="auto" w:fill="F1F1F1"/>
          </w:tcPr>
          <w:p w14:paraId="5591804A" w14:textId="77777777" w:rsidR="00C92652" w:rsidRPr="00C92652" w:rsidRDefault="00C92652" w:rsidP="00C92652">
            <w:pPr>
              <w:pStyle w:val="TableParagraph"/>
              <w:ind w:firstLine="709"/>
              <w:rPr>
                <w:rFonts w:ascii="Times New Roman" w:hAnsi="Times New Roman" w:cs="Times New Roman"/>
                <w:b/>
                <w:i/>
              </w:rPr>
            </w:pPr>
            <w:r w:rsidRPr="00C92652">
              <w:rPr>
                <w:rFonts w:ascii="Times New Roman" w:hAnsi="Times New Roman" w:cs="Times New Roman"/>
                <w:b/>
                <w:i/>
              </w:rPr>
              <w:t>МАРТ</w:t>
            </w:r>
          </w:p>
        </w:tc>
      </w:tr>
      <w:tr w:rsidR="00C92652" w14:paraId="6C6BB70C" w14:textId="77777777" w:rsidTr="00C92652">
        <w:trPr>
          <w:gridBefore w:val="1"/>
          <w:wBefore w:w="50" w:type="dxa"/>
          <w:trHeight w:val="827"/>
        </w:trPr>
        <w:tc>
          <w:tcPr>
            <w:tcW w:w="2922" w:type="dxa"/>
          </w:tcPr>
          <w:p w14:paraId="1E34D87B" w14:textId="77777777" w:rsidR="00C92652" w:rsidRPr="00634A7B" w:rsidRDefault="00C92652" w:rsidP="00C92652">
            <w:pPr>
              <w:pStyle w:val="TableParagraph"/>
              <w:ind w:firstLine="709"/>
              <w:jc w:val="center"/>
              <w:rPr>
                <w:sz w:val="24"/>
                <w:lang w:val="ru-RU"/>
              </w:rPr>
            </w:pPr>
            <w:r w:rsidRPr="00634A7B">
              <w:rPr>
                <w:sz w:val="24"/>
                <w:lang w:val="ru-RU"/>
              </w:rPr>
              <w:t>Всероссийский открытый урок ОБЗР (приуроченный к празднованию</w:t>
            </w:r>
          </w:p>
          <w:p w14:paraId="6C61AA0B" w14:textId="77777777" w:rsidR="00C92652" w:rsidRDefault="00C92652" w:rsidP="00C92652">
            <w:pPr>
              <w:pStyle w:val="TableParagraph"/>
              <w:ind w:firstLine="709"/>
              <w:jc w:val="center"/>
              <w:rPr>
                <w:sz w:val="24"/>
              </w:rPr>
            </w:pPr>
            <w:proofErr w:type="spellStart"/>
            <w:r>
              <w:rPr>
                <w:sz w:val="24"/>
              </w:rPr>
              <w:t>Всемирного</w:t>
            </w:r>
            <w:proofErr w:type="spellEnd"/>
            <w:r>
              <w:rPr>
                <w:sz w:val="24"/>
              </w:rPr>
              <w:t xml:space="preserve"> </w:t>
            </w:r>
            <w:proofErr w:type="spellStart"/>
            <w:r>
              <w:rPr>
                <w:sz w:val="24"/>
              </w:rPr>
              <w:t>дня</w:t>
            </w:r>
            <w:proofErr w:type="spellEnd"/>
            <w:r>
              <w:rPr>
                <w:sz w:val="24"/>
              </w:rPr>
              <w:t xml:space="preserve"> </w:t>
            </w:r>
            <w:proofErr w:type="spellStart"/>
            <w:r>
              <w:rPr>
                <w:sz w:val="24"/>
              </w:rPr>
              <w:t>гражданской</w:t>
            </w:r>
            <w:proofErr w:type="spellEnd"/>
            <w:r>
              <w:rPr>
                <w:sz w:val="24"/>
              </w:rPr>
              <w:t xml:space="preserve"> </w:t>
            </w:r>
            <w:proofErr w:type="spellStart"/>
            <w:r>
              <w:rPr>
                <w:sz w:val="24"/>
              </w:rPr>
              <w:t>обороны</w:t>
            </w:r>
            <w:proofErr w:type="spellEnd"/>
            <w:r>
              <w:rPr>
                <w:sz w:val="24"/>
              </w:rPr>
              <w:t>)</w:t>
            </w:r>
          </w:p>
        </w:tc>
        <w:tc>
          <w:tcPr>
            <w:tcW w:w="2126" w:type="dxa"/>
            <w:gridSpan w:val="2"/>
          </w:tcPr>
          <w:p w14:paraId="79C54D25" w14:textId="77777777" w:rsidR="00C92652" w:rsidRDefault="00C92652" w:rsidP="00C92652">
            <w:pPr>
              <w:pStyle w:val="TableParagraph"/>
              <w:ind w:firstLine="709"/>
              <w:jc w:val="center"/>
              <w:rPr>
                <w:sz w:val="24"/>
              </w:rPr>
            </w:pPr>
            <w:r>
              <w:rPr>
                <w:sz w:val="24"/>
              </w:rPr>
              <w:t>8-11</w:t>
            </w:r>
          </w:p>
        </w:tc>
        <w:tc>
          <w:tcPr>
            <w:tcW w:w="2127" w:type="dxa"/>
            <w:gridSpan w:val="3"/>
          </w:tcPr>
          <w:p w14:paraId="212D8D0A" w14:textId="77777777" w:rsidR="00C92652" w:rsidRDefault="00C92652" w:rsidP="00C92652">
            <w:pPr>
              <w:pStyle w:val="TableParagraph"/>
              <w:ind w:firstLine="709"/>
              <w:rPr>
                <w:sz w:val="24"/>
              </w:rPr>
            </w:pPr>
            <w:r>
              <w:rPr>
                <w:sz w:val="24"/>
              </w:rPr>
              <w:t>1марта</w:t>
            </w:r>
          </w:p>
        </w:tc>
        <w:tc>
          <w:tcPr>
            <w:tcW w:w="3543" w:type="dxa"/>
            <w:gridSpan w:val="3"/>
          </w:tcPr>
          <w:p w14:paraId="6B887134"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spacing w:val="-1"/>
              </w:rPr>
              <w:t>Учитель</w:t>
            </w:r>
            <w:proofErr w:type="spellEnd"/>
            <w:r w:rsidRPr="00C92652">
              <w:rPr>
                <w:rFonts w:ascii="Times New Roman" w:hAnsi="Times New Roman" w:cs="Times New Roman"/>
                <w:spacing w:val="-1"/>
              </w:rPr>
              <w:t xml:space="preserve"> ОБЗР</w:t>
            </w:r>
          </w:p>
        </w:tc>
      </w:tr>
      <w:tr w:rsidR="00C92652" w14:paraId="61A806DE" w14:textId="77777777" w:rsidTr="00C92652">
        <w:trPr>
          <w:gridBefore w:val="1"/>
          <w:wBefore w:w="50" w:type="dxa"/>
          <w:trHeight w:val="590"/>
        </w:trPr>
        <w:tc>
          <w:tcPr>
            <w:tcW w:w="2922" w:type="dxa"/>
          </w:tcPr>
          <w:p w14:paraId="7B5A3B92" w14:textId="77777777" w:rsidR="00C92652" w:rsidRPr="00634A7B" w:rsidRDefault="00C92652" w:rsidP="00C92652">
            <w:pPr>
              <w:pStyle w:val="TableParagraph"/>
              <w:ind w:firstLine="709"/>
              <w:jc w:val="center"/>
              <w:rPr>
                <w:sz w:val="24"/>
                <w:lang w:val="ru-RU"/>
              </w:rPr>
            </w:pPr>
            <w:r w:rsidRPr="00634A7B">
              <w:rPr>
                <w:sz w:val="24"/>
                <w:lang w:val="ru-RU"/>
              </w:rPr>
              <w:t>Мероприятия, посвященные Международному женскому Дню</w:t>
            </w:r>
          </w:p>
        </w:tc>
        <w:tc>
          <w:tcPr>
            <w:tcW w:w="2126" w:type="dxa"/>
            <w:gridSpan w:val="2"/>
          </w:tcPr>
          <w:p w14:paraId="4FAC45C0" w14:textId="77777777" w:rsidR="00C92652" w:rsidRDefault="00C92652" w:rsidP="00C92652">
            <w:pPr>
              <w:pStyle w:val="TableParagraph"/>
              <w:ind w:firstLine="709"/>
              <w:jc w:val="center"/>
              <w:rPr>
                <w:sz w:val="24"/>
              </w:rPr>
            </w:pPr>
            <w:r>
              <w:rPr>
                <w:sz w:val="24"/>
              </w:rPr>
              <w:t>1-11</w:t>
            </w:r>
          </w:p>
        </w:tc>
        <w:tc>
          <w:tcPr>
            <w:tcW w:w="2127" w:type="dxa"/>
            <w:gridSpan w:val="3"/>
          </w:tcPr>
          <w:p w14:paraId="1EFCBE61" w14:textId="77777777" w:rsidR="00C92652" w:rsidRDefault="00C92652" w:rsidP="00C92652">
            <w:pPr>
              <w:pStyle w:val="TableParagraph"/>
              <w:ind w:firstLine="709"/>
              <w:rPr>
                <w:sz w:val="24"/>
              </w:rPr>
            </w:pPr>
            <w:r>
              <w:rPr>
                <w:sz w:val="24"/>
              </w:rPr>
              <w:t xml:space="preserve">6 </w:t>
            </w:r>
            <w:proofErr w:type="spellStart"/>
            <w:r>
              <w:rPr>
                <w:sz w:val="24"/>
              </w:rPr>
              <w:t>марта</w:t>
            </w:r>
            <w:proofErr w:type="spellEnd"/>
          </w:p>
        </w:tc>
        <w:tc>
          <w:tcPr>
            <w:tcW w:w="3543" w:type="dxa"/>
            <w:gridSpan w:val="3"/>
          </w:tcPr>
          <w:p w14:paraId="61204ABB" w14:textId="14A22B66"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2EDFCA51"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5A614BDB"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2250908E" w14:textId="77777777" w:rsidTr="00C92652">
        <w:trPr>
          <w:gridBefore w:val="1"/>
          <w:wBefore w:w="50" w:type="dxa"/>
          <w:trHeight w:val="551"/>
        </w:trPr>
        <w:tc>
          <w:tcPr>
            <w:tcW w:w="2922" w:type="dxa"/>
          </w:tcPr>
          <w:p w14:paraId="061C6B96" w14:textId="77777777" w:rsidR="00C92652" w:rsidRDefault="00C92652" w:rsidP="00C92652">
            <w:pPr>
              <w:pStyle w:val="TableParagraph"/>
              <w:ind w:firstLine="709"/>
              <w:jc w:val="center"/>
              <w:rPr>
                <w:sz w:val="24"/>
              </w:rPr>
            </w:pPr>
            <w:proofErr w:type="spellStart"/>
            <w:r>
              <w:rPr>
                <w:sz w:val="24"/>
              </w:rPr>
              <w:t>Воссоединение</w:t>
            </w:r>
            <w:proofErr w:type="spellEnd"/>
            <w:r>
              <w:rPr>
                <w:sz w:val="24"/>
              </w:rPr>
              <w:t xml:space="preserve"> </w:t>
            </w:r>
            <w:proofErr w:type="spellStart"/>
            <w:r>
              <w:rPr>
                <w:sz w:val="24"/>
              </w:rPr>
              <w:t>Крыма</w:t>
            </w:r>
            <w:proofErr w:type="spellEnd"/>
            <w:r>
              <w:rPr>
                <w:sz w:val="24"/>
              </w:rPr>
              <w:t xml:space="preserve"> с </w:t>
            </w:r>
            <w:proofErr w:type="spellStart"/>
            <w:r>
              <w:rPr>
                <w:sz w:val="24"/>
              </w:rPr>
              <w:t>Россией</w:t>
            </w:r>
            <w:proofErr w:type="spellEnd"/>
          </w:p>
        </w:tc>
        <w:tc>
          <w:tcPr>
            <w:tcW w:w="2126" w:type="dxa"/>
            <w:gridSpan w:val="2"/>
          </w:tcPr>
          <w:p w14:paraId="0B58136A" w14:textId="77777777" w:rsidR="00C92652" w:rsidRDefault="00C92652" w:rsidP="00C92652">
            <w:pPr>
              <w:pStyle w:val="TableParagraph"/>
              <w:ind w:firstLine="709"/>
              <w:jc w:val="center"/>
              <w:rPr>
                <w:sz w:val="24"/>
              </w:rPr>
            </w:pPr>
            <w:r>
              <w:rPr>
                <w:sz w:val="24"/>
              </w:rPr>
              <w:t>1-11</w:t>
            </w:r>
          </w:p>
        </w:tc>
        <w:tc>
          <w:tcPr>
            <w:tcW w:w="2127" w:type="dxa"/>
            <w:gridSpan w:val="3"/>
          </w:tcPr>
          <w:p w14:paraId="4CED8CA5" w14:textId="77777777" w:rsidR="00C92652" w:rsidRDefault="00C92652" w:rsidP="00C92652">
            <w:pPr>
              <w:pStyle w:val="TableParagraph"/>
              <w:ind w:firstLine="709"/>
              <w:rPr>
                <w:sz w:val="24"/>
              </w:rPr>
            </w:pPr>
            <w:r>
              <w:rPr>
                <w:sz w:val="24"/>
              </w:rPr>
              <w:t xml:space="preserve">18 </w:t>
            </w:r>
            <w:proofErr w:type="spellStart"/>
            <w:r>
              <w:rPr>
                <w:sz w:val="24"/>
              </w:rPr>
              <w:t>марта</w:t>
            </w:r>
            <w:proofErr w:type="spellEnd"/>
          </w:p>
        </w:tc>
        <w:tc>
          <w:tcPr>
            <w:tcW w:w="3543" w:type="dxa"/>
            <w:gridSpan w:val="3"/>
          </w:tcPr>
          <w:p w14:paraId="50396630" w14:textId="2C67A5DF"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45122DE2"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657706E6"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5F6DDD23" w14:textId="77777777" w:rsidTr="00C92652">
        <w:trPr>
          <w:gridBefore w:val="1"/>
          <w:wBefore w:w="50" w:type="dxa"/>
          <w:trHeight w:val="275"/>
        </w:trPr>
        <w:tc>
          <w:tcPr>
            <w:tcW w:w="10718" w:type="dxa"/>
            <w:gridSpan w:val="9"/>
            <w:shd w:val="clear" w:color="auto" w:fill="F1F1F1"/>
          </w:tcPr>
          <w:p w14:paraId="07C659C0" w14:textId="77777777" w:rsidR="00C92652" w:rsidRPr="00C92652" w:rsidRDefault="00C92652" w:rsidP="00C92652">
            <w:pPr>
              <w:pStyle w:val="TableParagraph"/>
              <w:ind w:firstLine="709"/>
              <w:rPr>
                <w:rFonts w:ascii="Times New Roman" w:hAnsi="Times New Roman" w:cs="Times New Roman"/>
                <w:b/>
                <w:i/>
              </w:rPr>
            </w:pPr>
            <w:r w:rsidRPr="00C92652">
              <w:rPr>
                <w:rFonts w:ascii="Times New Roman" w:hAnsi="Times New Roman" w:cs="Times New Roman"/>
                <w:b/>
                <w:i/>
              </w:rPr>
              <w:t>АПРЕЛЬ</w:t>
            </w:r>
          </w:p>
        </w:tc>
      </w:tr>
      <w:tr w:rsidR="00C92652" w14:paraId="50C569DC" w14:textId="77777777" w:rsidTr="00C92652">
        <w:trPr>
          <w:gridBefore w:val="1"/>
          <w:wBefore w:w="50" w:type="dxa"/>
          <w:trHeight w:val="551"/>
        </w:trPr>
        <w:tc>
          <w:tcPr>
            <w:tcW w:w="2922" w:type="dxa"/>
          </w:tcPr>
          <w:p w14:paraId="14C95F02"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космонавтики</w:t>
            </w:r>
            <w:proofErr w:type="spellEnd"/>
          </w:p>
        </w:tc>
        <w:tc>
          <w:tcPr>
            <w:tcW w:w="2126" w:type="dxa"/>
            <w:gridSpan w:val="2"/>
          </w:tcPr>
          <w:p w14:paraId="0C4E9AA9" w14:textId="77777777" w:rsidR="00C92652" w:rsidRDefault="00C92652" w:rsidP="00C92652">
            <w:pPr>
              <w:pStyle w:val="TableParagraph"/>
              <w:ind w:firstLine="709"/>
              <w:jc w:val="center"/>
              <w:rPr>
                <w:sz w:val="24"/>
              </w:rPr>
            </w:pPr>
            <w:r>
              <w:rPr>
                <w:sz w:val="24"/>
              </w:rPr>
              <w:t>1-11</w:t>
            </w:r>
          </w:p>
        </w:tc>
        <w:tc>
          <w:tcPr>
            <w:tcW w:w="2127" w:type="dxa"/>
            <w:gridSpan w:val="3"/>
          </w:tcPr>
          <w:p w14:paraId="3E8FEB15" w14:textId="77777777" w:rsidR="00C92652" w:rsidRDefault="00C92652" w:rsidP="00C92652">
            <w:pPr>
              <w:pStyle w:val="TableParagraph"/>
              <w:ind w:firstLine="709"/>
              <w:rPr>
                <w:sz w:val="24"/>
              </w:rPr>
            </w:pPr>
            <w:r>
              <w:rPr>
                <w:sz w:val="24"/>
              </w:rPr>
              <w:t xml:space="preserve">12 </w:t>
            </w:r>
            <w:proofErr w:type="spellStart"/>
            <w:r>
              <w:rPr>
                <w:sz w:val="24"/>
              </w:rPr>
              <w:t>апреля</w:t>
            </w:r>
            <w:proofErr w:type="spellEnd"/>
          </w:p>
        </w:tc>
        <w:tc>
          <w:tcPr>
            <w:tcW w:w="3543" w:type="dxa"/>
            <w:gridSpan w:val="3"/>
          </w:tcPr>
          <w:p w14:paraId="323A6C7B" w14:textId="1F53303C"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06607B16"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3E5EAAA6"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651E8E5" w14:textId="77777777" w:rsidTr="00C92652">
        <w:trPr>
          <w:gridBefore w:val="1"/>
          <w:wBefore w:w="50" w:type="dxa"/>
          <w:trHeight w:val="553"/>
        </w:trPr>
        <w:tc>
          <w:tcPr>
            <w:tcW w:w="2922" w:type="dxa"/>
          </w:tcPr>
          <w:p w14:paraId="407B08AB" w14:textId="77777777" w:rsidR="00C92652" w:rsidRPr="00634A7B" w:rsidRDefault="00C92652" w:rsidP="00C92652">
            <w:pPr>
              <w:pStyle w:val="TableParagraph"/>
              <w:ind w:firstLine="709"/>
              <w:jc w:val="center"/>
              <w:rPr>
                <w:sz w:val="24"/>
                <w:lang w:val="ru-RU"/>
              </w:rPr>
            </w:pPr>
            <w:r w:rsidRPr="00634A7B">
              <w:rPr>
                <w:sz w:val="24"/>
                <w:lang w:val="ru-RU"/>
              </w:rPr>
              <w:t>Трудовые десанты по уборке</w:t>
            </w:r>
          </w:p>
          <w:p w14:paraId="4B08699A" w14:textId="77777777" w:rsidR="00C92652" w:rsidRPr="00634A7B" w:rsidRDefault="00C92652" w:rsidP="00C92652">
            <w:pPr>
              <w:pStyle w:val="TableParagraph"/>
              <w:ind w:firstLine="709"/>
              <w:jc w:val="center"/>
              <w:rPr>
                <w:sz w:val="24"/>
                <w:lang w:val="ru-RU"/>
              </w:rPr>
            </w:pPr>
            <w:r w:rsidRPr="00634A7B">
              <w:rPr>
                <w:sz w:val="24"/>
                <w:lang w:val="ru-RU"/>
              </w:rPr>
              <w:t>Территории школы</w:t>
            </w:r>
          </w:p>
        </w:tc>
        <w:tc>
          <w:tcPr>
            <w:tcW w:w="2126" w:type="dxa"/>
            <w:gridSpan w:val="2"/>
          </w:tcPr>
          <w:p w14:paraId="1CC81EDA" w14:textId="77777777" w:rsidR="00C92652" w:rsidRDefault="00C92652" w:rsidP="00C92652">
            <w:pPr>
              <w:pStyle w:val="TableParagraph"/>
              <w:ind w:firstLine="709"/>
              <w:jc w:val="center"/>
              <w:rPr>
                <w:sz w:val="24"/>
              </w:rPr>
            </w:pPr>
            <w:r>
              <w:rPr>
                <w:sz w:val="24"/>
              </w:rPr>
              <w:t>1-11</w:t>
            </w:r>
          </w:p>
        </w:tc>
        <w:tc>
          <w:tcPr>
            <w:tcW w:w="2127" w:type="dxa"/>
            <w:gridSpan w:val="3"/>
          </w:tcPr>
          <w:p w14:paraId="445445DF" w14:textId="77777777" w:rsidR="00C92652" w:rsidRDefault="00C92652" w:rsidP="00C92652">
            <w:pPr>
              <w:pStyle w:val="TableParagraph"/>
              <w:ind w:firstLine="709"/>
              <w:rPr>
                <w:sz w:val="24"/>
              </w:rPr>
            </w:pPr>
            <w:proofErr w:type="spellStart"/>
            <w:r>
              <w:rPr>
                <w:sz w:val="24"/>
              </w:rPr>
              <w:t>апрель</w:t>
            </w:r>
            <w:proofErr w:type="spellEnd"/>
          </w:p>
        </w:tc>
        <w:tc>
          <w:tcPr>
            <w:tcW w:w="3543" w:type="dxa"/>
            <w:gridSpan w:val="3"/>
          </w:tcPr>
          <w:p w14:paraId="70094A16" w14:textId="556E2791"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2F6C122C"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6001F647"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1CDCFB7" w14:textId="77777777" w:rsidTr="00C92652">
        <w:trPr>
          <w:gridBefore w:val="1"/>
          <w:wBefore w:w="50" w:type="dxa"/>
          <w:trHeight w:val="275"/>
        </w:trPr>
        <w:tc>
          <w:tcPr>
            <w:tcW w:w="10718" w:type="dxa"/>
            <w:gridSpan w:val="9"/>
            <w:shd w:val="clear" w:color="auto" w:fill="F1F1F1"/>
          </w:tcPr>
          <w:p w14:paraId="4F6070A2" w14:textId="77777777" w:rsidR="00C92652" w:rsidRPr="00C92652" w:rsidRDefault="00C92652" w:rsidP="00C92652">
            <w:pPr>
              <w:pStyle w:val="TableParagraph"/>
              <w:ind w:firstLine="709"/>
              <w:rPr>
                <w:rFonts w:ascii="Times New Roman" w:hAnsi="Times New Roman" w:cs="Times New Roman"/>
                <w:b/>
                <w:i/>
              </w:rPr>
            </w:pPr>
            <w:r w:rsidRPr="00C92652">
              <w:rPr>
                <w:rFonts w:ascii="Times New Roman" w:hAnsi="Times New Roman" w:cs="Times New Roman"/>
                <w:b/>
                <w:i/>
              </w:rPr>
              <w:t>МАЙ</w:t>
            </w:r>
          </w:p>
        </w:tc>
      </w:tr>
      <w:tr w:rsidR="00C92652" w14:paraId="55943E2B" w14:textId="77777777" w:rsidTr="00C92652">
        <w:trPr>
          <w:gridBefore w:val="1"/>
          <w:wBefore w:w="50" w:type="dxa"/>
          <w:trHeight w:val="1103"/>
        </w:trPr>
        <w:tc>
          <w:tcPr>
            <w:tcW w:w="2922" w:type="dxa"/>
          </w:tcPr>
          <w:p w14:paraId="0FA689A8" w14:textId="77777777" w:rsidR="00C92652" w:rsidRPr="00634A7B" w:rsidRDefault="00C92652" w:rsidP="00C92652">
            <w:pPr>
              <w:pStyle w:val="TableParagraph"/>
              <w:ind w:firstLine="709"/>
              <w:jc w:val="center"/>
              <w:rPr>
                <w:sz w:val="24"/>
                <w:lang w:val="ru-RU"/>
              </w:rPr>
            </w:pPr>
            <w:r w:rsidRPr="00634A7B">
              <w:rPr>
                <w:sz w:val="24"/>
                <w:lang w:val="ru-RU"/>
              </w:rPr>
              <w:t>Мероприятия, посвященные Дню Победы. «Бессмертный полк», «Вахта памяти»</w:t>
            </w:r>
          </w:p>
        </w:tc>
        <w:tc>
          <w:tcPr>
            <w:tcW w:w="2126" w:type="dxa"/>
            <w:gridSpan w:val="2"/>
          </w:tcPr>
          <w:p w14:paraId="02FBB446" w14:textId="77777777" w:rsidR="00C92652" w:rsidRDefault="00C92652" w:rsidP="00C92652">
            <w:pPr>
              <w:pStyle w:val="TableParagraph"/>
              <w:ind w:firstLine="709"/>
              <w:jc w:val="center"/>
              <w:rPr>
                <w:sz w:val="24"/>
              </w:rPr>
            </w:pPr>
            <w:r>
              <w:rPr>
                <w:sz w:val="24"/>
              </w:rPr>
              <w:t>1-11</w:t>
            </w:r>
          </w:p>
        </w:tc>
        <w:tc>
          <w:tcPr>
            <w:tcW w:w="2127" w:type="dxa"/>
            <w:gridSpan w:val="3"/>
          </w:tcPr>
          <w:p w14:paraId="0D3F846D" w14:textId="77777777" w:rsidR="00C92652" w:rsidRDefault="00C92652" w:rsidP="00C92652">
            <w:pPr>
              <w:pStyle w:val="TableParagraph"/>
              <w:ind w:firstLine="709"/>
              <w:rPr>
                <w:sz w:val="24"/>
              </w:rPr>
            </w:pPr>
            <w:r>
              <w:rPr>
                <w:sz w:val="24"/>
              </w:rPr>
              <w:t>6-9мая</w:t>
            </w:r>
          </w:p>
        </w:tc>
        <w:tc>
          <w:tcPr>
            <w:tcW w:w="3543" w:type="dxa"/>
            <w:gridSpan w:val="3"/>
          </w:tcPr>
          <w:p w14:paraId="58C7F668" w14:textId="7DF0C13C"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0A44D615"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0DD593D0"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6CC2FFF0" w14:textId="77777777" w:rsidTr="00C92652">
        <w:trPr>
          <w:gridBefore w:val="1"/>
          <w:wBefore w:w="50" w:type="dxa"/>
          <w:trHeight w:val="554"/>
        </w:trPr>
        <w:tc>
          <w:tcPr>
            <w:tcW w:w="2922" w:type="dxa"/>
          </w:tcPr>
          <w:p w14:paraId="3321ECE3" w14:textId="77777777" w:rsidR="00C92652" w:rsidRPr="00634A7B" w:rsidRDefault="00C92652" w:rsidP="00C92652">
            <w:pPr>
              <w:pStyle w:val="TableParagraph"/>
              <w:ind w:firstLine="709"/>
              <w:jc w:val="center"/>
              <w:rPr>
                <w:sz w:val="24"/>
                <w:lang w:val="ru-RU"/>
              </w:rPr>
            </w:pPr>
            <w:r w:rsidRPr="00634A7B">
              <w:rPr>
                <w:sz w:val="24"/>
                <w:lang w:val="ru-RU"/>
              </w:rPr>
              <w:t>Трудовые десанты по уборке</w:t>
            </w:r>
          </w:p>
          <w:p w14:paraId="37897E35" w14:textId="77777777" w:rsidR="00C92652" w:rsidRPr="00634A7B" w:rsidRDefault="00C92652" w:rsidP="00C92652">
            <w:pPr>
              <w:pStyle w:val="TableParagraph"/>
              <w:ind w:firstLine="709"/>
              <w:jc w:val="center"/>
              <w:rPr>
                <w:sz w:val="24"/>
                <w:lang w:val="ru-RU"/>
              </w:rPr>
            </w:pPr>
            <w:r w:rsidRPr="00634A7B">
              <w:rPr>
                <w:sz w:val="24"/>
                <w:lang w:val="ru-RU"/>
              </w:rPr>
              <w:t>Территории школы</w:t>
            </w:r>
          </w:p>
        </w:tc>
        <w:tc>
          <w:tcPr>
            <w:tcW w:w="2126" w:type="dxa"/>
            <w:gridSpan w:val="2"/>
          </w:tcPr>
          <w:p w14:paraId="30BB8482" w14:textId="77777777" w:rsidR="00C92652" w:rsidRDefault="00C92652" w:rsidP="00C92652">
            <w:pPr>
              <w:pStyle w:val="TableParagraph"/>
              <w:ind w:firstLine="709"/>
              <w:jc w:val="center"/>
              <w:rPr>
                <w:sz w:val="24"/>
              </w:rPr>
            </w:pPr>
            <w:r>
              <w:rPr>
                <w:sz w:val="24"/>
              </w:rPr>
              <w:t>1-11</w:t>
            </w:r>
          </w:p>
        </w:tc>
        <w:tc>
          <w:tcPr>
            <w:tcW w:w="2127" w:type="dxa"/>
            <w:gridSpan w:val="3"/>
          </w:tcPr>
          <w:p w14:paraId="24D72D1F" w14:textId="77777777" w:rsidR="00C92652" w:rsidRDefault="00C92652" w:rsidP="00C92652">
            <w:pPr>
              <w:pStyle w:val="TableParagraph"/>
              <w:ind w:firstLine="709"/>
              <w:rPr>
                <w:sz w:val="24"/>
              </w:rPr>
            </w:pPr>
            <w:proofErr w:type="spellStart"/>
            <w:r>
              <w:rPr>
                <w:sz w:val="24"/>
              </w:rPr>
              <w:t>май</w:t>
            </w:r>
            <w:proofErr w:type="spellEnd"/>
          </w:p>
        </w:tc>
        <w:tc>
          <w:tcPr>
            <w:tcW w:w="3543" w:type="dxa"/>
            <w:gridSpan w:val="3"/>
          </w:tcPr>
          <w:p w14:paraId="6DEAB315" w14:textId="183219A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5FE52F01"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7649154C"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1EAE0C62" w14:textId="77777777" w:rsidTr="00C92652">
        <w:trPr>
          <w:gridBefore w:val="1"/>
          <w:wBefore w:w="50" w:type="dxa"/>
          <w:trHeight w:val="827"/>
        </w:trPr>
        <w:tc>
          <w:tcPr>
            <w:tcW w:w="2922" w:type="dxa"/>
          </w:tcPr>
          <w:p w14:paraId="0FE199CB" w14:textId="77777777" w:rsidR="00C92652" w:rsidRPr="00634A7B" w:rsidRDefault="00C92652" w:rsidP="00C92652">
            <w:pPr>
              <w:pStyle w:val="TableParagraph"/>
              <w:ind w:firstLine="709"/>
              <w:jc w:val="center"/>
              <w:rPr>
                <w:sz w:val="24"/>
                <w:lang w:val="ru-RU"/>
              </w:rPr>
            </w:pPr>
            <w:proofErr w:type="gramStart"/>
            <w:r w:rsidRPr="00634A7B">
              <w:rPr>
                <w:sz w:val="24"/>
                <w:lang w:val="ru-RU"/>
              </w:rPr>
              <w:t>Праздник Последнего</w:t>
            </w:r>
            <w:proofErr w:type="gramEnd"/>
            <w:r w:rsidRPr="00634A7B">
              <w:rPr>
                <w:sz w:val="24"/>
                <w:lang w:val="ru-RU"/>
              </w:rPr>
              <w:t xml:space="preserve"> звонка.</w:t>
            </w:r>
          </w:p>
          <w:p w14:paraId="5CD5C11C" w14:textId="77777777" w:rsidR="00C92652" w:rsidRPr="00634A7B" w:rsidRDefault="00C92652" w:rsidP="00C92652">
            <w:pPr>
              <w:pStyle w:val="TableParagraph"/>
              <w:ind w:firstLine="709"/>
              <w:jc w:val="center"/>
              <w:rPr>
                <w:sz w:val="24"/>
                <w:lang w:val="ru-RU"/>
              </w:rPr>
            </w:pPr>
            <w:r w:rsidRPr="00634A7B">
              <w:rPr>
                <w:sz w:val="24"/>
                <w:lang w:val="ru-RU"/>
              </w:rPr>
              <w:t>Итоговая линейка.</w:t>
            </w:r>
          </w:p>
        </w:tc>
        <w:tc>
          <w:tcPr>
            <w:tcW w:w="2126" w:type="dxa"/>
            <w:gridSpan w:val="2"/>
          </w:tcPr>
          <w:p w14:paraId="0F5E2A23" w14:textId="77777777" w:rsidR="00C92652" w:rsidRDefault="00C92652" w:rsidP="00C92652">
            <w:pPr>
              <w:pStyle w:val="TableParagraph"/>
              <w:ind w:firstLine="709"/>
              <w:jc w:val="center"/>
              <w:rPr>
                <w:sz w:val="24"/>
              </w:rPr>
            </w:pPr>
            <w:r>
              <w:rPr>
                <w:sz w:val="24"/>
              </w:rPr>
              <w:t>1-11</w:t>
            </w:r>
          </w:p>
        </w:tc>
        <w:tc>
          <w:tcPr>
            <w:tcW w:w="2127" w:type="dxa"/>
            <w:gridSpan w:val="3"/>
          </w:tcPr>
          <w:p w14:paraId="2A8347D3" w14:textId="77777777" w:rsidR="00C92652" w:rsidRDefault="00C92652" w:rsidP="00C92652">
            <w:pPr>
              <w:pStyle w:val="TableParagraph"/>
              <w:ind w:firstLine="709"/>
              <w:rPr>
                <w:sz w:val="24"/>
              </w:rPr>
            </w:pPr>
            <w:proofErr w:type="spellStart"/>
            <w:r>
              <w:rPr>
                <w:sz w:val="24"/>
              </w:rPr>
              <w:t>конец</w:t>
            </w:r>
            <w:proofErr w:type="spellEnd"/>
            <w:r>
              <w:rPr>
                <w:sz w:val="24"/>
              </w:rPr>
              <w:t xml:space="preserve"> </w:t>
            </w:r>
            <w:proofErr w:type="spellStart"/>
            <w:r>
              <w:rPr>
                <w:sz w:val="24"/>
              </w:rPr>
              <w:t>мая</w:t>
            </w:r>
            <w:proofErr w:type="spellEnd"/>
          </w:p>
        </w:tc>
        <w:tc>
          <w:tcPr>
            <w:tcW w:w="3543" w:type="dxa"/>
            <w:gridSpan w:val="3"/>
          </w:tcPr>
          <w:p w14:paraId="09672B98" w14:textId="550EE313"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560013B3"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5C009DAE"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0DBC9980" w14:textId="77777777" w:rsidTr="00C92652">
        <w:trPr>
          <w:gridBefore w:val="1"/>
          <w:wBefore w:w="50" w:type="dxa"/>
          <w:trHeight w:val="275"/>
        </w:trPr>
        <w:tc>
          <w:tcPr>
            <w:tcW w:w="10718" w:type="dxa"/>
            <w:gridSpan w:val="9"/>
            <w:shd w:val="clear" w:color="auto" w:fill="F1F1F1"/>
          </w:tcPr>
          <w:p w14:paraId="161DBBDC" w14:textId="77777777" w:rsidR="00C92652" w:rsidRPr="00C92652" w:rsidRDefault="00C92652" w:rsidP="00C92652">
            <w:pPr>
              <w:pStyle w:val="TableParagraph"/>
              <w:ind w:firstLine="709"/>
              <w:rPr>
                <w:rFonts w:ascii="Times New Roman" w:hAnsi="Times New Roman" w:cs="Times New Roman"/>
                <w:b/>
                <w:i/>
              </w:rPr>
            </w:pPr>
            <w:r w:rsidRPr="00C92652">
              <w:rPr>
                <w:rFonts w:ascii="Times New Roman" w:hAnsi="Times New Roman" w:cs="Times New Roman"/>
                <w:b/>
                <w:i/>
              </w:rPr>
              <w:t>ИЮНЬ</w:t>
            </w:r>
          </w:p>
        </w:tc>
      </w:tr>
      <w:tr w:rsidR="00C92652" w14:paraId="3257F670" w14:textId="77777777" w:rsidTr="00C92652">
        <w:trPr>
          <w:gridBefore w:val="1"/>
          <w:wBefore w:w="50" w:type="dxa"/>
          <w:trHeight w:val="575"/>
        </w:trPr>
        <w:tc>
          <w:tcPr>
            <w:tcW w:w="2922" w:type="dxa"/>
          </w:tcPr>
          <w:p w14:paraId="17598E48" w14:textId="77777777" w:rsidR="00C92652" w:rsidRDefault="00C92652" w:rsidP="00C92652">
            <w:pPr>
              <w:pStyle w:val="TableParagraph"/>
              <w:ind w:firstLine="709"/>
              <w:jc w:val="center"/>
              <w:rPr>
                <w:sz w:val="24"/>
              </w:rPr>
            </w:pPr>
            <w:proofErr w:type="spellStart"/>
            <w:r>
              <w:rPr>
                <w:sz w:val="24"/>
              </w:rPr>
              <w:t>Международный</w:t>
            </w:r>
            <w:proofErr w:type="spellEnd"/>
            <w:r>
              <w:rPr>
                <w:sz w:val="24"/>
              </w:rPr>
              <w:t xml:space="preserve"> </w:t>
            </w:r>
            <w:proofErr w:type="spellStart"/>
            <w:r>
              <w:rPr>
                <w:sz w:val="24"/>
              </w:rPr>
              <w:t>день</w:t>
            </w:r>
            <w:proofErr w:type="spellEnd"/>
            <w:r>
              <w:rPr>
                <w:sz w:val="24"/>
              </w:rPr>
              <w:t xml:space="preserve"> </w:t>
            </w:r>
            <w:proofErr w:type="spellStart"/>
            <w:r>
              <w:rPr>
                <w:sz w:val="24"/>
              </w:rPr>
              <w:t>защиты</w:t>
            </w:r>
            <w:proofErr w:type="spellEnd"/>
            <w:r>
              <w:rPr>
                <w:sz w:val="24"/>
              </w:rPr>
              <w:t xml:space="preserve"> </w:t>
            </w:r>
            <w:proofErr w:type="spellStart"/>
            <w:r>
              <w:rPr>
                <w:sz w:val="24"/>
              </w:rPr>
              <w:t>детей</w:t>
            </w:r>
            <w:proofErr w:type="spellEnd"/>
          </w:p>
        </w:tc>
        <w:tc>
          <w:tcPr>
            <w:tcW w:w="2126" w:type="dxa"/>
            <w:gridSpan w:val="2"/>
          </w:tcPr>
          <w:p w14:paraId="61B41E45" w14:textId="77777777" w:rsidR="00C92652" w:rsidRDefault="00C92652" w:rsidP="00C92652">
            <w:pPr>
              <w:pStyle w:val="TableParagraph"/>
              <w:ind w:firstLine="709"/>
              <w:jc w:val="center"/>
              <w:rPr>
                <w:sz w:val="24"/>
              </w:rPr>
            </w:pPr>
            <w:r>
              <w:rPr>
                <w:sz w:val="24"/>
              </w:rPr>
              <w:t>1-11</w:t>
            </w:r>
          </w:p>
        </w:tc>
        <w:tc>
          <w:tcPr>
            <w:tcW w:w="2127" w:type="dxa"/>
            <w:gridSpan w:val="3"/>
          </w:tcPr>
          <w:p w14:paraId="55FA2D28" w14:textId="77777777" w:rsidR="00C92652" w:rsidRDefault="00C92652" w:rsidP="00C92652">
            <w:pPr>
              <w:pStyle w:val="TableParagraph"/>
              <w:ind w:firstLine="709"/>
              <w:rPr>
                <w:sz w:val="24"/>
              </w:rPr>
            </w:pPr>
            <w:r>
              <w:rPr>
                <w:sz w:val="24"/>
              </w:rPr>
              <w:t xml:space="preserve">1 </w:t>
            </w:r>
            <w:proofErr w:type="spellStart"/>
            <w:r>
              <w:rPr>
                <w:sz w:val="24"/>
              </w:rPr>
              <w:t>июня</w:t>
            </w:r>
            <w:proofErr w:type="spellEnd"/>
          </w:p>
        </w:tc>
        <w:tc>
          <w:tcPr>
            <w:tcW w:w="3543" w:type="dxa"/>
            <w:gridSpan w:val="3"/>
          </w:tcPr>
          <w:p w14:paraId="79A34D8A" w14:textId="372A2DB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08E2AA90"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7AB5FA80" w14:textId="77777777" w:rsidR="00C92652" w:rsidRPr="00C92652" w:rsidRDefault="00C92652" w:rsidP="00C92652">
            <w:pPr>
              <w:spacing w:line="240" w:lineRule="auto"/>
              <w:ind w:firstLine="709"/>
              <w:jc w:val="left"/>
              <w:rPr>
                <w:rFonts w:ascii="Times New Roman" w:hAnsi="Times New Roman" w:cs="Times New Roman"/>
                <w:sz w:val="22"/>
              </w:rPr>
            </w:pPr>
            <w:proofErr w:type="spellStart"/>
            <w:r w:rsidRPr="00C92652">
              <w:rPr>
                <w:rFonts w:ascii="Times New Roman" w:hAnsi="Times New Roman" w:cs="Times New Roman"/>
                <w:sz w:val="22"/>
              </w:rPr>
              <w:t>классные</w:t>
            </w:r>
            <w:proofErr w:type="spellEnd"/>
            <w:r w:rsidRPr="00C92652">
              <w:rPr>
                <w:rFonts w:ascii="Times New Roman" w:hAnsi="Times New Roman" w:cs="Times New Roman"/>
                <w:sz w:val="22"/>
              </w:rPr>
              <w:t xml:space="preserve"> </w:t>
            </w:r>
            <w:proofErr w:type="spellStart"/>
            <w:r w:rsidRPr="00C92652">
              <w:rPr>
                <w:rFonts w:ascii="Times New Roman" w:hAnsi="Times New Roman" w:cs="Times New Roman"/>
                <w:sz w:val="22"/>
              </w:rPr>
              <w:t>руководители</w:t>
            </w:r>
            <w:proofErr w:type="spellEnd"/>
          </w:p>
        </w:tc>
      </w:tr>
      <w:tr w:rsidR="00C92652" w14:paraId="296A4CB3" w14:textId="77777777" w:rsidTr="00C92652">
        <w:trPr>
          <w:gridBefore w:val="1"/>
          <w:wBefore w:w="50" w:type="dxa"/>
          <w:trHeight w:val="552"/>
        </w:trPr>
        <w:tc>
          <w:tcPr>
            <w:tcW w:w="2922" w:type="dxa"/>
          </w:tcPr>
          <w:p w14:paraId="7395FCED"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России</w:t>
            </w:r>
            <w:proofErr w:type="spellEnd"/>
          </w:p>
        </w:tc>
        <w:tc>
          <w:tcPr>
            <w:tcW w:w="2126" w:type="dxa"/>
            <w:gridSpan w:val="2"/>
          </w:tcPr>
          <w:p w14:paraId="5C1512EC" w14:textId="77777777" w:rsidR="00C92652" w:rsidRDefault="00C92652" w:rsidP="00C92652">
            <w:pPr>
              <w:pStyle w:val="TableParagraph"/>
              <w:ind w:firstLine="709"/>
              <w:jc w:val="center"/>
              <w:rPr>
                <w:sz w:val="24"/>
              </w:rPr>
            </w:pPr>
            <w:r>
              <w:rPr>
                <w:sz w:val="24"/>
              </w:rPr>
              <w:t>1-11</w:t>
            </w:r>
          </w:p>
        </w:tc>
        <w:tc>
          <w:tcPr>
            <w:tcW w:w="2127" w:type="dxa"/>
            <w:gridSpan w:val="3"/>
          </w:tcPr>
          <w:p w14:paraId="2F83C745" w14:textId="77777777" w:rsidR="00C92652" w:rsidRDefault="00C92652" w:rsidP="00C92652">
            <w:pPr>
              <w:pStyle w:val="TableParagraph"/>
              <w:ind w:firstLine="709"/>
              <w:rPr>
                <w:sz w:val="24"/>
              </w:rPr>
            </w:pPr>
            <w:r>
              <w:rPr>
                <w:sz w:val="24"/>
              </w:rPr>
              <w:t xml:space="preserve">12 </w:t>
            </w:r>
            <w:proofErr w:type="spellStart"/>
            <w:r>
              <w:rPr>
                <w:sz w:val="24"/>
              </w:rPr>
              <w:t>июня</w:t>
            </w:r>
            <w:proofErr w:type="spellEnd"/>
          </w:p>
        </w:tc>
        <w:tc>
          <w:tcPr>
            <w:tcW w:w="3543" w:type="dxa"/>
            <w:gridSpan w:val="3"/>
          </w:tcPr>
          <w:p w14:paraId="6D806C3E" w14:textId="682888D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72C57FFB"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1DCBAAF5" w14:textId="77777777" w:rsidR="00C92652" w:rsidRPr="00C92652" w:rsidRDefault="00C92652" w:rsidP="00C92652">
            <w:pPr>
              <w:spacing w:line="240" w:lineRule="auto"/>
              <w:ind w:firstLine="709"/>
              <w:jc w:val="left"/>
              <w:rPr>
                <w:rFonts w:ascii="Times New Roman" w:hAnsi="Times New Roman" w:cs="Times New Roman"/>
                <w:sz w:val="22"/>
              </w:rPr>
            </w:pPr>
            <w:proofErr w:type="spellStart"/>
            <w:r w:rsidRPr="00C92652">
              <w:rPr>
                <w:rFonts w:ascii="Times New Roman" w:hAnsi="Times New Roman" w:cs="Times New Roman"/>
                <w:sz w:val="22"/>
              </w:rPr>
              <w:t>классные</w:t>
            </w:r>
            <w:proofErr w:type="spellEnd"/>
            <w:r w:rsidRPr="00C92652">
              <w:rPr>
                <w:rFonts w:ascii="Times New Roman" w:hAnsi="Times New Roman" w:cs="Times New Roman"/>
                <w:sz w:val="22"/>
              </w:rPr>
              <w:t xml:space="preserve"> </w:t>
            </w:r>
            <w:proofErr w:type="spellStart"/>
            <w:r w:rsidRPr="00C92652">
              <w:rPr>
                <w:rFonts w:ascii="Times New Roman" w:hAnsi="Times New Roman" w:cs="Times New Roman"/>
                <w:sz w:val="22"/>
              </w:rPr>
              <w:t>руководители</w:t>
            </w:r>
            <w:proofErr w:type="spellEnd"/>
          </w:p>
        </w:tc>
      </w:tr>
      <w:tr w:rsidR="00C92652" w14:paraId="0ED514CD" w14:textId="77777777" w:rsidTr="00C92652">
        <w:trPr>
          <w:gridBefore w:val="1"/>
          <w:wBefore w:w="50" w:type="dxa"/>
          <w:trHeight w:val="765"/>
        </w:trPr>
        <w:tc>
          <w:tcPr>
            <w:tcW w:w="2922" w:type="dxa"/>
            <w:tcBorders>
              <w:bottom w:val="single" w:sz="4" w:space="0" w:color="auto"/>
            </w:tcBorders>
          </w:tcPr>
          <w:p w14:paraId="6E0D44BE" w14:textId="77777777" w:rsidR="00C92652" w:rsidRDefault="00C92652" w:rsidP="00C92652">
            <w:pPr>
              <w:pStyle w:val="TableParagraph"/>
              <w:ind w:firstLine="709"/>
              <w:jc w:val="center"/>
              <w:rPr>
                <w:sz w:val="24"/>
              </w:rPr>
            </w:pPr>
            <w:proofErr w:type="spellStart"/>
            <w:r>
              <w:rPr>
                <w:sz w:val="24"/>
              </w:rPr>
              <w:t>День</w:t>
            </w:r>
            <w:proofErr w:type="spellEnd"/>
            <w:r>
              <w:rPr>
                <w:sz w:val="24"/>
              </w:rPr>
              <w:t xml:space="preserve"> </w:t>
            </w:r>
            <w:proofErr w:type="spellStart"/>
            <w:r>
              <w:rPr>
                <w:sz w:val="24"/>
              </w:rPr>
              <w:t>памяти</w:t>
            </w:r>
            <w:proofErr w:type="spellEnd"/>
            <w:r>
              <w:rPr>
                <w:sz w:val="24"/>
              </w:rPr>
              <w:t xml:space="preserve"> и </w:t>
            </w:r>
            <w:proofErr w:type="spellStart"/>
            <w:r>
              <w:rPr>
                <w:sz w:val="24"/>
              </w:rPr>
              <w:t>скорби</w:t>
            </w:r>
            <w:proofErr w:type="spellEnd"/>
          </w:p>
        </w:tc>
        <w:tc>
          <w:tcPr>
            <w:tcW w:w="2126" w:type="dxa"/>
            <w:gridSpan w:val="2"/>
            <w:tcBorders>
              <w:bottom w:val="single" w:sz="4" w:space="0" w:color="auto"/>
            </w:tcBorders>
          </w:tcPr>
          <w:p w14:paraId="0E132570" w14:textId="77777777" w:rsidR="00C92652" w:rsidRDefault="00C92652" w:rsidP="00C92652">
            <w:pPr>
              <w:pStyle w:val="TableParagraph"/>
              <w:ind w:firstLine="709"/>
              <w:jc w:val="center"/>
              <w:rPr>
                <w:sz w:val="24"/>
              </w:rPr>
            </w:pPr>
            <w:r>
              <w:rPr>
                <w:sz w:val="24"/>
              </w:rPr>
              <w:t>7-11</w:t>
            </w:r>
          </w:p>
        </w:tc>
        <w:tc>
          <w:tcPr>
            <w:tcW w:w="2127" w:type="dxa"/>
            <w:gridSpan w:val="3"/>
            <w:tcBorders>
              <w:bottom w:val="single" w:sz="4" w:space="0" w:color="auto"/>
            </w:tcBorders>
          </w:tcPr>
          <w:p w14:paraId="0F8FE945" w14:textId="77777777" w:rsidR="00C92652" w:rsidRDefault="00C92652" w:rsidP="00C92652">
            <w:pPr>
              <w:pStyle w:val="TableParagraph"/>
              <w:ind w:firstLine="709"/>
              <w:rPr>
                <w:sz w:val="24"/>
              </w:rPr>
            </w:pPr>
            <w:r>
              <w:rPr>
                <w:sz w:val="24"/>
              </w:rPr>
              <w:t xml:space="preserve">22 </w:t>
            </w:r>
            <w:proofErr w:type="spellStart"/>
            <w:r>
              <w:rPr>
                <w:sz w:val="24"/>
              </w:rPr>
              <w:t>июня</w:t>
            </w:r>
            <w:proofErr w:type="spellEnd"/>
          </w:p>
        </w:tc>
        <w:tc>
          <w:tcPr>
            <w:tcW w:w="3543" w:type="dxa"/>
            <w:gridSpan w:val="3"/>
            <w:tcBorders>
              <w:bottom w:val="single" w:sz="4" w:space="0" w:color="auto"/>
            </w:tcBorders>
          </w:tcPr>
          <w:p w14:paraId="1EF4BCA8" w14:textId="76168541"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2DF6428A"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5B6362E0" w14:textId="77777777" w:rsidR="00C92652" w:rsidRPr="00C92652" w:rsidRDefault="00C92652" w:rsidP="00C92652">
            <w:pPr>
              <w:spacing w:line="240" w:lineRule="auto"/>
              <w:ind w:firstLine="709"/>
              <w:jc w:val="left"/>
              <w:rPr>
                <w:rFonts w:ascii="Times New Roman" w:hAnsi="Times New Roman" w:cs="Times New Roman"/>
                <w:sz w:val="22"/>
              </w:rPr>
            </w:pPr>
            <w:proofErr w:type="spellStart"/>
            <w:r w:rsidRPr="00C92652">
              <w:rPr>
                <w:rFonts w:ascii="Times New Roman" w:hAnsi="Times New Roman" w:cs="Times New Roman"/>
                <w:sz w:val="22"/>
              </w:rPr>
              <w:t>классные</w:t>
            </w:r>
            <w:proofErr w:type="spellEnd"/>
            <w:r w:rsidRPr="00C92652">
              <w:rPr>
                <w:rFonts w:ascii="Times New Roman" w:hAnsi="Times New Roman" w:cs="Times New Roman"/>
                <w:sz w:val="22"/>
              </w:rPr>
              <w:t xml:space="preserve"> </w:t>
            </w:r>
            <w:proofErr w:type="spellStart"/>
            <w:r w:rsidRPr="00C92652">
              <w:rPr>
                <w:rFonts w:ascii="Times New Roman" w:hAnsi="Times New Roman" w:cs="Times New Roman"/>
                <w:sz w:val="22"/>
              </w:rPr>
              <w:t>руководители</w:t>
            </w:r>
            <w:proofErr w:type="spellEnd"/>
          </w:p>
        </w:tc>
      </w:tr>
      <w:tr w:rsidR="00C92652" w14:paraId="430329F6" w14:textId="77777777" w:rsidTr="00C92652">
        <w:trPr>
          <w:gridBefore w:val="1"/>
          <w:wBefore w:w="50" w:type="dxa"/>
          <w:trHeight w:val="827"/>
        </w:trPr>
        <w:tc>
          <w:tcPr>
            <w:tcW w:w="2922" w:type="dxa"/>
          </w:tcPr>
          <w:p w14:paraId="1F8BC5C1" w14:textId="77777777" w:rsidR="00C92652" w:rsidRDefault="00C92652" w:rsidP="00C92652">
            <w:pPr>
              <w:pStyle w:val="TableParagraph"/>
              <w:ind w:firstLine="709"/>
              <w:jc w:val="center"/>
              <w:rPr>
                <w:sz w:val="24"/>
              </w:rPr>
            </w:pPr>
            <w:proofErr w:type="spellStart"/>
            <w:r>
              <w:rPr>
                <w:sz w:val="24"/>
              </w:rPr>
              <w:t>Выпускной</w:t>
            </w:r>
            <w:proofErr w:type="spellEnd"/>
            <w:r>
              <w:rPr>
                <w:sz w:val="24"/>
              </w:rPr>
              <w:t xml:space="preserve"> </w:t>
            </w:r>
            <w:proofErr w:type="spellStart"/>
            <w:r>
              <w:rPr>
                <w:sz w:val="24"/>
              </w:rPr>
              <w:t>вечер</w:t>
            </w:r>
            <w:proofErr w:type="spellEnd"/>
          </w:p>
        </w:tc>
        <w:tc>
          <w:tcPr>
            <w:tcW w:w="2126" w:type="dxa"/>
            <w:gridSpan w:val="2"/>
          </w:tcPr>
          <w:p w14:paraId="502E4951" w14:textId="77777777" w:rsidR="00C92652" w:rsidRDefault="00C92652" w:rsidP="00C92652">
            <w:pPr>
              <w:pStyle w:val="TableParagraph"/>
              <w:ind w:firstLine="709"/>
              <w:jc w:val="center"/>
              <w:rPr>
                <w:sz w:val="24"/>
              </w:rPr>
            </w:pPr>
            <w:r>
              <w:rPr>
                <w:sz w:val="24"/>
              </w:rPr>
              <w:t>9, 11</w:t>
            </w:r>
          </w:p>
        </w:tc>
        <w:tc>
          <w:tcPr>
            <w:tcW w:w="2127" w:type="dxa"/>
            <w:gridSpan w:val="3"/>
          </w:tcPr>
          <w:p w14:paraId="1ABF77DA" w14:textId="77777777" w:rsidR="00C92652" w:rsidRDefault="00C92652" w:rsidP="00C92652">
            <w:pPr>
              <w:pStyle w:val="TableParagraph"/>
              <w:ind w:firstLine="709"/>
              <w:rPr>
                <w:sz w:val="24"/>
              </w:rPr>
            </w:pPr>
            <w:proofErr w:type="spellStart"/>
            <w:r>
              <w:rPr>
                <w:sz w:val="24"/>
              </w:rPr>
              <w:t>июнь</w:t>
            </w:r>
            <w:proofErr w:type="spellEnd"/>
          </w:p>
        </w:tc>
        <w:tc>
          <w:tcPr>
            <w:tcW w:w="3543" w:type="dxa"/>
            <w:gridSpan w:val="3"/>
          </w:tcPr>
          <w:p w14:paraId="3E65AE5A" w14:textId="5903170E"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5DDE8976"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3D4C5ABF"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r w:rsidRPr="00C92652">
              <w:rPr>
                <w:rFonts w:ascii="Times New Roman" w:hAnsi="Times New Roman" w:cs="Times New Roman"/>
              </w:rPr>
              <w:t xml:space="preserve"> 9,</w:t>
            </w:r>
          </w:p>
          <w:p w14:paraId="354213ED" w14:textId="77777777" w:rsidR="00C92652" w:rsidRPr="00C92652" w:rsidRDefault="00C92652" w:rsidP="00C92652">
            <w:pPr>
              <w:pStyle w:val="TableParagraph"/>
              <w:ind w:firstLine="709"/>
              <w:rPr>
                <w:rFonts w:ascii="Times New Roman" w:hAnsi="Times New Roman" w:cs="Times New Roman"/>
              </w:rPr>
            </w:pPr>
            <w:r w:rsidRPr="00C92652">
              <w:rPr>
                <w:rFonts w:ascii="Times New Roman" w:hAnsi="Times New Roman" w:cs="Times New Roman"/>
              </w:rPr>
              <w:t xml:space="preserve">11-х </w:t>
            </w:r>
            <w:proofErr w:type="spellStart"/>
            <w:r w:rsidRPr="00C92652">
              <w:rPr>
                <w:rFonts w:ascii="Times New Roman" w:hAnsi="Times New Roman" w:cs="Times New Roman"/>
              </w:rPr>
              <w:t>классов</w:t>
            </w:r>
            <w:proofErr w:type="spellEnd"/>
          </w:p>
        </w:tc>
      </w:tr>
      <w:tr w:rsidR="00C92652" w14:paraId="6955F4AC" w14:textId="77777777" w:rsidTr="00C92652">
        <w:trPr>
          <w:gridBefore w:val="1"/>
          <w:wBefore w:w="50" w:type="dxa"/>
          <w:trHeight w:val="731"/>
        </w:trPr>
        <w:tc>
          <w:tcPr>
            <w:tcW w:w="10718" w:type="dxa"/>
            <w:gridSpan w:val="9"/>
            <w:shd w:val="clear" w:color="auto" w:fill="F1F1F1"/>
          </w:tcPr>
          <w:p w14:paraId="6B6DAB6A" w14:textId="77777777" w:rsidR="00C92652" w:rsidRPr="00C92652" w:rsidRDefault="00C92652" w:rsidP="00C37A9B">
            <w:pPr>
              <w:pStyle w:val="TableParagraph"/>
              <w:ind w:firstLine="709"/>
              <w:jc w:val="center"/>
              <w:rPr>
                <w:rFonts w:ascii="Times New Roman" w:hAnsi="Times New Roman" w:cs="Times New Roman"/>
                <w:b/>
              </w:rPr>
            </w:pPr>
            <w:r w:rsidRPr="00C92652">
              <w:rPr>
                <w:rFonts w:ascii="Times New Roman" w:hAnsi="Times New Roman" w:cs="Times New Roman"/>
                <w:b/>
              </w:rPr>
              <w:t>МОДУЛЬ«КЛАССНОЕ РУКОВОДСТВО»</w:t>
            </w:r>
          </w:p>
        </w:tc>
      </w:tr>
      <w:tr w:rsidR="00C92652" w14:paraId="1CC4E3FD" w14:textId="77777777" w:rsidTr="00C92652">
        <w:trPr>
          <w:gridBefore w:val="1"/>
          <w:wBefore w:w="50" w:type="dxa"/>
          <w:trHeight w:val="551"/>
        </w:trPr>
        <w:tc>
          <w:tcPr>
            <w:tcW w:w="2922" w:type="dxa"/>
          </w:tcPr>
          <w:p w14:paraId="21984B5E" w14:textId="77777777" w:rsidR="00C92652" w:rsidRPr="00634A7B" w:rsidRDefault="00C92652" w:rsidP="00C92652">
            <w:pPr>
              <w:pStyle w:val="TableParagraph"/>
              <w:ind w:firstLine="709"/>
              <w:jc w:val="center"/>
              <w:rPr>
                <w:sz w:val="24"/>
                <w:lang w:val="ru-RU"/>
              </w:rPr>
            </w:pPr>
            <w:r w:rsidRPr="00634A7B">
              <w:rPr>
                <w:sz w:val="24"/>
                <w:lang w:val="ru-RU"/>
              </w:rPr>
              <w:lastRenderedPageBreak/>
              <w:t>Планирование плана воспитательной</w:t>
            </w:r>
          </w:p>
          <w:p w14:paraId="6A9029AA" w14:textId="77777777" w:rsidR="00C92652" w:rsidRPr="00634A7B" w:rsidRDefault="00C92652" w:rsidP="00C92652">
            <w:pPr>
              <w:pStyle w:val="TableParagraph"/>
              <w:ind w:firstLine="709"/>
              <w:jc w:val="center"/>
              <w:rPr>
                <w:sz w:val="24"/>
                <w:lang w:val="ru-RU"/>
              </w:rPr>
            </w:pPr>
            <w:r w:rsidRPr="00634A7B">
              <w:rPr>
                <w:sz w:val="24"/>
                <w:lang w:val="ru-RU"/>
              </w:rPr>
              <w:t>работы на 2025–2026 учебный год</w:t>
            </w:r>
          </w:p>
        </w:tc>
        <w:tc>
          <w:tcPr>
            <w:tcW w:w="2126" w:type="dxa"/>
            <w:gridSpan w:val="2"/>
          </w:tcPr>
          <w:p w14:paraId="379B5AC4" w14:textId="77777777" w:rsidR="00C92652" w:rsidRDefault="00C92652" w:rsidP="00C92652">
            <w:pPr>
              <w:pStyle w:val="TableParagraph"/>
              <w:ind w:firstLine="709"/>
              <w:jc w:val="center"/>
              <w:rPr>
                <w:sz w:val="24"/>
              </w:rPr>
            </w:pPr>
            <w:r>
              <w:rPr>
                <w:sz w:val="24"/>
              </w:rPr>
              <w:t>1-11</w:t>
            </w:r>
          </w:p>
        </w:tc>
        <w:tc>
          <w:tcPr>
            <w:tcW w:w="2127" w:type="dxa"/>
            <w:gridSpan w:val="3"/>
          </w:tcPr>
          <w:p w14:paraId="5DF5DC48" w14:textId="77777777" w:rsidR="00C92652" w:rsidRDefault="00C92652" w:rsidP="00C92652">
            <w:pPr>
              <w:pStyle w:val="TableParagraph"/>
              <w:ind w:firstLine="709"/>
              <w:rPr>
                <w:sz w:val="24"/>
              </w:rPr>
            </w:pPr>
            <w:proofErr w:type="spellStart"/>
            <w:r>
              <w:rPr>
                <w:sz w:val="24"/>
              </w:rPr>
              <w:t>до</w:t>
            </w:r>
            <w:proofErr w:type="spellEnd"/>
            <w:r>
              <w:rPr>
                <w:sz w:val="24"/>
              </w:rPr>
              <w:t xml:space="preserve"> 8 </w:t>
            </w:r>
            <w:proofErr w:type="spellStart"/>
            <w:r>
              <w:rPr>
                <w:sz w:val="24"/>
              </w:rPr>
              <w:t>сентября</w:t>
            </w:r>
            <w:proofErr w:type="spellEnd"/>
          </w:p>
        </w:tc>
        <w:tc>
          <w:tcPr>
            <w:tcW w:w="3543" w:type="dxa"/>
            <w:gridSpan w:val="3"/>
          </w:tcPr>
          <w:p w14:paraId="3C109025" w14:textId="66986B72"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6276BB0C"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7FF2B2DE"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51599BF" w14:textId="77777777" w:rsidTr="00C92652">
        <w:trPr>
          <w:gridBefore w:val="1"/>
          <w:wBefore w:w="50" w:type="dxa"/>
          <w:trHeight w:val="552"/>
        </w:trPr>
        <w:tc>
          <w:tcPr>
            <w:tcW w:w="2922" w:type="dxa"/>
          </w:tcPr>
          <w:p w14:paraId="486B25C5" w14:textId="77777777" w:rsidR="00C92652" w:rsidRDefault="00C92652" w:rsidP="00C92652">
            <w:pPr>
              <w:pStyle w:val="TableParagraph"/>
              <w:ind w:firstLine="709"/>
              <w:jc w:val="center"/>
              <w:rPr>
                <w:sz w:val="24"/>
              </w:rPr>
            </w:pPr>
            <w:proofErr w:type="spellStart"/>
            <w:r>
              <w:rPr>
                <w:sz w:val="24"/>
              </w:rPr>
              <w:t>Составление</w:t>
            </w:r>
            <w:proofErr w:type="spellEnd"/>
            <w:r>
              <w:rPr>
                <w:sz w:val="24"/>
              </w:rPr>
              <w:t xml:space="preserve"> </w:t>
            </w:r>
            <w:proofErr w:type="spellStart"/>
            <w:r>
              <w:rPr>
                <w:sz w:val="24"/>
              </w:rPr>
              <w:t>социальных</w:t>
            </w:r>
            <w:proofErr w:type="spellEnd"/>
            <w:r>
              <w:rPr>
                <w:sz w:val="24"/>
              </w:rPr>
              <w:t xml:space="preserve"> </w:t>
            </w:r>
            <w:proofErr w:type="spellStart"/>
            <w:r>
              <w:rPr>
                <w:sz w:val="24"/>
              </w:rPr>
              <w:t>паспортов</w:t>
            </w:r>
            <w:proofErr w:type="spellEnd"/>
          </w:p>
          <w:p w14:paraId="5194CDA2" w14:textId="77777777" w:rsidR="00C92652" w:rsidRDefault="00C92652" w:rsidP="00C92652">
            <w:pPr>
              <w:pStyle w:val="TableParagraph"/>
              <w:ind w:firstLine="709"/>
              <w:jc w:val="center"/>
              <w:rPr>
                <w:sz w:val="24"/>
              </w:rPr>
            </w:pPr>
            <w:proofErr w:type="spellStart"/>
            <w:r>
              <w:rPr>
                <w:sz w:val="24"/>
              </w:rPr>
              <w:t>класса</w:t>
            </w:r>
            <w:proofErr w:type="spellEnd"/>
          </w:p>
        </w:tc>
        <w:tc>
          <w:tcPr>
            <w:tcW w:w="2126" w:type="dxa"/>
            <w:gridSpan w:val="2"/>
          </w:tcPr>
          <w:p w14:paraId="54A19C3D" w14:textId="77777777" w:rsidR="00C92652" w:rsidRDefault="00C92652" w:rsidP="00C92652">
            <w:pPr>
              <w:pStyle w:val="TableParagraph"/>
              <w:ind w:firstLine="709"/>
              <w:jc w:val="center"/>
              <w:rPr>
                <w:sz w:val="24"/>
              </w:rPr>
            </w:pPr>
            <w:r>
              <w:rPr>
                <w:sz w:val="24"/>
              </w:rPr>
              <w:t>1-11</w:t>
            </w:r>
          </w:p>
        </w:tc>
        <w:tc>
          <w:tcPr>
            <w:tcW w:w="2127" w:type="dxa"/>
            <w:gridSpan w:val="3"/>
          </w:tcPr>
          <w:p w14:paraId="56F3A893" w14:textId="77777777" w:rsidR="00C92652" w:rsidRDefault="00C92652" w:rsidP="00C92652">
            <w:pPr>
              <w:pStyle w:val="TableParagraph"/>
              <w:ind w:firstLine="709"/>
              <w:rPr>
                <w:sz w:val="24"/>
              </w:rPr>
            </w:pPr>
            <w:proofErr w:type="spellStart"/>
            <w:r>
              <w:rPr>
                <w:sz w:val="24"/>
              </w:rPr>
              <w:t>До</w:t>
            </w:r>
            <w:proofErr w:type="spellEnd"/>
            <w:r>
              <w:rPr>
                <w:sz w:val="24"/>
              </w:rPr>
              <w:t xml:space="preserve"> 8 </w:t>
            </w:r>
            <w:proofErr w:type="spellStart"/>
            <w:r>
              <w:rPr>
                <w:sz w:val="24"/>
              </w:rPr>
              <w:t>сентября</w:t>
            </w:r>
            <w:proofErr w:type="spellEnd"/>
          </w:p>
        </w:tc>
        <w:tc>
          <w:tcPr>
            <w:tcW w:w="3543" w:type="dxa"/>
            <w:gridSpan w:val="3"/>
          </w:tcPr>
          <w:p w14:paraId="5C96F621"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p w14:paraId="266D2AF4" w14:textId="77777777" w:rsidR="00C92652" w:rsidRPr="00C92652" w:rsidRDefault="00C92652" w:rsidP="00C92652">
            <w:pPr>
              <w:pStyle w:val="TableParagraph"/>
              <w:ind w:firstLine="709"/>
              <w:rPr>
                <w:rFonts w:ascii="Times New Roman" w:hAnsi="Times New Roman" w:cs="Times New Roman"/>
              </w:rPr>
            </w:pPr>
          </w:p>
        </w:tc>
      </w:tr>
      <w:tr w:rsidR="00C92652" w14:paraId="7FD96001" w14:textId="77777777" w:rsidTr="00C92652">
        <w:trPr>
          <w:gridBefore w:val="1"/>
          <w:wBefore w:w="50" w:type="dxa"/>
          <w:trHeight w:val="830"/>
        </w:trPr>
        <w:tc>
          <w:tcPr>
            <w:tcW w:w="2922" w:type="dxa"/>
          </w:tcPr>
          <w:p w14:paraId="68B81CAF" w14:textId="77777777" w:rsidR="00C92652" w:rsidRPr="00634A7B" w:rsidRDefault="00C92652" w:rsidP="00C92652">
            <w:pPr>
              <w:pStyle w:val="TableParagraph"/>
              <w:ind w:firstLine="709"/>
              <w:jc w:val="center"/>
              <w:rPr>
                <w:sz w:val="24"/>
                <w:lang w:val="ru-RU"/>
              </w:rPr>
            </w:pPr>
            <w:r w:rsidRPr="00634A7B">
              <w:rPr>
                <w:sz w:val="24"/>
                <w:lang w:val="ru-RU"/>
              </w:rPr>
              <w:t>Знакомство с Уставом школы, правилами распорядка школьной жизни</w:t>
            </w:r>
          </w:p>
        </w:tc>
        <w:tc>
          <w:tcPr>
            <w:tcW w:w="2126" w:type="dxa"/>
            <w:gridSpan w:val="2"/>
          </w:tcPr>
          <w:p w14:paraId="7A315FC7" w14:textId="77777777" w:rsidR="00C92652" w:rsidRDefault="00C92652" w:rsidP="00C92652">
            <w:pPr>
              <w:pStyle w:val="TableParagraph"/>
              <w:ind w:firstLine="709"/>
              <w:jc w:val="center"/>
              <w:rPr>
                <w:sz w:val="24"/>
              </w:rPr>
            </w:pPr>
            <w:r>
              <w:rPr>
                <w:sz w:val="24"/>
              </w:rPr>
              <w:t>1-11</w:t>
            </w:r>
          </w:p>
        </w:tc>
        <w:tc>
          <w:tcPr>
            <w:tcW w:w="2127" w:type="dxa"/>
            <w:gridSpan w:val="3"/>
          </w:tcPr>
          <w:p w14:paraId="53345F4F" w14:textId="77777777" w:rsidR="00C92652" w:rsidRDefault="00C92652" w:rsidP="00C92652">
            <w:pPr>
              <w:pStyle w:val="TableParagraph"/>
              <w:ind w:firstLine="709"/>
              <w:rPr>
                <w:sz w:val="24"/>
              </w:rPr>
            </w:pPr>
            <w:proofErr w:type="spellStart"/>
            <w:r>
              <w:rPr>
                <w:sz w:val="24"/>
              </w:rPr>
              <w:t>сентябрь</w:t>
            </w:r>
            <w:proofErr w:type="spellEnd"/>
          </w:p>
        </w:tc>
        <w:tc>
          <w:tcPr>
            <w:tcW w:w="3543" w:type="dxa"/>
            <w:gridSpan w:val="3"/>
          </w:tcPr>
          <w:p w14:paraId="1B394A05"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C98AF43" w14:textId="77777777" w:rsidTr="00C92652">
        <w:trPr>
          <w:gridBefore w:val="1"/>
          <w:wBefore w:w="50" w:type="dxa"/>
          <w:trHeight w:val="275"/>
        </w:trPr>
        <w:tc>
          <w:tcPr>
            <w:tcW w:w="2922" w:type="dxa"/>
          </w:tcPr>
          <w:p w14:paraId="5144FD6C" w14:textId="77777777" w:rsidR="00C92652" w:rsidRDefault="00C92652" w:rsidP="00C92652">
            <w:pPr>
              <w:pStyle w:val="TableParagraph"/>
              <w:ind w:firstLine="709"/>
              <w:jc w:val="center"/>
              <w:rPr>
                <w:sz w:val="24"/>
              </w:rPr>
            </w:pPr>
            <w:proofErr w:type="spellStart"/>
            <w:r>
              <w:rPr>
                <w:sz w:val="24"/>
              </w:rPr>
              <w:t>Оформление</w:t>
            </w:r>
            <w:proofErr w:type="spellEnd"/>
            <w:r>
              <w:rPr>
                <w:sz w:val="24"/>
              </w:rPr>
              <w:t xml:space="preserve"> </w:t>
            </w:r>
            <w:proofErr w:type="spellStart"/>
            <w:r>
              <w:rPr>
                <w:sz w:val="24"/>
              </w:rPr>
              <w:t>классного</w:t>
            </w:r>
            <w:proofErr w:type="spellEnd"/>
            <w:r>
              <w:rPr>
                <w:sz w:val="24"/>
              </w:rPr>
              <w:t xml:space="preserve"> </w:t>
            </w:r>
            <w:proofErr w:type="spellStart"/>
            <w:r>
              <w:rPr>
                <w:sz w:val="24"/>
              </w:rPr>
              <w:t>уголка</w:t>
            </w:r>
            <w:proofErr w:type="spellEnd"/>
          </w:p>
        </w:tc>
        <w:tc>
          <w:tcPr>
            <w:tcW w:w="2126" w:type="dxa"/>
            <w:gridSpan w:val="2"/>
          </w:tcPr>
          <w:p w14:paraId="5EBB0A33" w14:textId="77777777" w:rsidR="00C92652" w:rsidRDefault="00C92652" w:rsidP="00C92652">
            <w:pPr>
              <w:pStyle w:val="TableParagraph"/>
              <w:ind w:firstLine="709"/>
              <w:jc w:val="center"/>
              <w:rPr>
                <w:sz w:val="24"/>
              </w:rPr>
            </w:pPr>
            <w:r>
              <w:rPr>
                <w:sz w:val="24"/>
              </w:rPr>
              <w:t>1-11</w:t>
            </w:r>
          </w:p>
        </w:tc>
        <w:tc>
          <w:tcPr>
            <w:tcW w:w="2127" w:type="dxa"/>
            <w:gridSpan w:val="3"/>
          </w:tcPr>
          <w:p w14:paraId="48832AEE"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6B12D595"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FEE7044" w14:textId="77777777" w:rsidTr="00C92652">
        <w:trPr>
          <w:gridBefore w:val="1"/>
          <w:wBefore w:w="50" w:type="dxa"/>
          <w:trHeight w:val="2484"/>
        </w:trPr>
        <w:tc>
          <w:tcPr>
            <w:tcW w:w="2922" w:type="dxa"/>
          </w:tcPr>
          <w:p w14:paraId="18887A2E" w14:textId="77777777" w:rsidR="00C92652" w:rsidRPr="00634A7B" w:rsidRDefault="00C92652" w:rsidP="00C92652">
            <w:pPr>
              <w:pStyle w:val="TableParagraph"/>
              <w:tabs>
                <w:tab w:val="left" w:pos="3263"/>
              </w:tabs>
              <w:ind w:firstLine="709"/>
              <w:jc w:val="center"/>
              <w:rPr>
                <w:sz w:val="24"/>
                <w:lang w:val="ru-RU"/>
              </w:rPr>
            </w:pPr>
            <w:r w:rsidRPr="00634A7B">
              <w:rPr>
                <w:sz w:val="24"/>
                <w:lang w:val="ru-RU"/>
              </w:rPr>
              <w:t xml:space="preserve">Выборочная проверка рабочей документации </w:t>
            </w:r>
            <w:r w:rsidRPr="00634A7B">
              <w:rPr>
                <w:spacing w:val="-1"/>
                <w:sz w:val="24"/>
                <w:lang w:val="ru-RU"/>
              </w:rPr>
              <w:t xml:space="preserve">классных </w:t>
            </w:r>
            <w:r w:rsidRPr="00634A7B">
              <w:rPr>
                <w:sz w:val="24"/>
                <w:lang w:val="ru-RU"/>
              </w:rPr>
              <w:t>руководителей:</w:t>
            </w:r>
          </w:p>
          <w:p w14:paraId="46C3EC36" w14:textId="77777777" w:rsidR="00C92652" w:rsidRPr="00634A7B" w:rsidRDefault="00C92652" w:rsidP="00C92652">
            <w:pPr>
              <w:pStyle w:val="TableParagraph"/>
              <w:numPr>
                <w:ilvl w:val="0"/>
                <w:numId w:val="113"/>
              </w:numPr>
              <w:tabs>
                <w:tab w:val="left" w:pos="829"/>
              </w:tabs>
              <w:ind w:left="0" w:firstLine="709"/>
              <w:jc w:val="center"/>
              <w:rPr>
                <w:sz w:val="24"/>
                <w:lang w:val="ru-RU"/>
              </w:rPr>
            </w:pPr>
            <w:r w:rsidRPr="00634A7B">
              <w:rPr>
                <w:sz w:val="24"/>
                <w:lang w:val="ru-RU"/>
              </w:rPr>
              <w:t>Календарное планирование на четверть и на год;</w:t>
            </w:r>
          </w:p>
          <w:p w14:paraId="6549A19E" w14:textId="77777777" w:rsidR="00C92652" w:rsidRPr="00634A7B" w:rsidRDefault="00C92652" w:rsidP="00C92652">
            <w:pPr>
              <w:pStyle w:val="TableParagraph"/>
              <w:numPr>
                <w:ilvl w:val="0"/>
                <w:numId w:val="113"/>
              </w:numPr>
              <w:tabs>
                <w:tab w:val="left" w:pos="829"/>
              </w:tabs>
              <w:ind w:left="0" w:firstLine="709"/>
              <w:jc w:val="center"/>
              <w:rPr>
                <w:sz w:val="24"/>
                <w:lang w:val="ru-RU"/>
              </w:rPr>
            </w:pPr>
            <w:r w:rsidRPr="00634A7B">
              <w:rPr>
                <w:sz w:val="24"/>
                <w:lang w:val="ru-RU"/>
              </w:rPr>
              <w:t>Журнал инструктажа учащихся по ТБ во время проведения экскурсий и других внеклассных и внешкольных мероприятий.</w:t>
            </w:r>
          </w:p>
        </w:tc>
        <w:tc>
          <w:tcPr>
            <w:tcW w:w="2126" w:type="dxa"/>
            <w:gridSpan w:val="2"/>
          </w:tcPr>
          <w:p w14:paraId="54CA079C" w14:textId="77777777" w:rsidR="00C92652" w:rsidRDefault="00C92652" w:rsidP="00C92652">
            <w:pPr>
              <w:pStyle w:val="TableParagraph"/>
              <w:ind w:firstLine="709"/>
              <w:jc w:val="center"/>
              <w:rPr>
                <w:sz w:val="24"/>
              </w:rPr>
            </w:pPr>
            <w:r>
              <w:rPr>
                <w:sz w:val="24"/>
              </w:rPr>
              <w:t>1-11</w:t>
            </w:r>
          </w:p>
        </w:tc>
        <w:tc>
          <w:tcPr>
            <w:tcW w:w="2127" w:type="dxa"/>
            <w:gridSpan w:val="3"/>
          </w:tcPr>
          <w:p w14:paraId="6592C403" w14:textId="77777777" w:rsidR="00C92652" w:rsidRDefault="00C92652" w:rsidP="00C92652">
            <w:pPr>
              <w:pStyle w:val="TableParagraph"/>
              <w:ind w:firstLine="709"/>
              <w:rPr>
                <w:sz w:val="24"/>
              </w:rPr>
            </w:pPr>
            <w:proofErr w:type="spellStart"/>
            <w:r>
              <w:rPr>
                <w:sz w:val="24"/>
              </w:rPr>
              <w:t>Втечениегода</w:t>
            </w:r>
            <w:proofErr w:type="spellEnd"/>
          </w:p>
        </w:tc>
        <w:tc>
          <w:tcPr>
            <w:tcW w:w="3543" w:type="dxa"/>
            <w:gridSpan w:val="3"/>
          </w:tcPr>
          <w:p w14:paraId="4A7686D9" w14:textId="005EDBD2"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402011EB"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295C2B1B"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7FA17D0" w14:textId="77777777" w:rsidTr="00C92652">
        <w:trPr>
          <w:gridBefore w:val="1"/>
          <w:wBefore w:w="50" w:type="dxa"/>
          <w:trHeight w:val="1103"/>
        </w:trPr>
        <w:tc>
          <w:tcPr>
            <w:tcW w:w="2922" w:type="dxa"/>
          </w:tcPr>
          <w:p w14:paraId="0955C928" w14:textId="77777777" w:rsidR="00C92652" w:rsidRPr="00634A7B" w:rsidRDefault="00C92652" w:rsidP="00C92652">
            <w:pPr>
              <w:pStyle w:val="TableParagraph"/>
              <w:tabs>
                <w:tab w:val="left" w:pos="3113"/>
              </w:tabs>
              <w:ind w:firstLine="709"/>
              <w:jc w:val="center"/>
              <w:rPr>
                <w:sz w:val="24"/>
                <w:lang w:val="ru-RU"/>
              </w:rPr>
            </w:pPr>
            <w:r w:rsidRPr="00634A7B">
              <w:rPr>
                <w:sz w:val="24"/>
                <w:lang w:val="ru-RU"/>
              </w:rPr>
              <w:t>Участие классных руководителей в профессиональных</w:t>
            </w:r>
            <w:r w:rsidRPr="00634A7B">
              <w:rPr>
                <w:sz w:val="24"/>
                <w:lang w:val="ru-RU"/>
              </w:rPr>
              <w:tab/>
            </w:r>
            <w:r w:rsidRPr="00634A7B">
              <w:rPr>
                <w:spacing w:val="-1"/>
                <w:sz w:val="24"/>
                <w:lang w:val="ru-RU"/>
              </w:rPr>
              <w:t xml:space="preserve">конкурсах, </w:t>
            </w:r>
            <w:r w:rsidRPr="00634A7B">
              <w:rPr>
                <w:sz w:val="24"/>
                <w:lang w:val="ru-RU"/>
              </w:rPr>
              <w:t>семинарах, круглых столах районного,</w:t>
            </w:r>
          </w:p>
          <w:p w14:paraId="3B12BEF3" w14:textId="77777777" w:rsidR="00C92652" w:rsidRDefault="00C92652" w:rsidP="00C92652">
            <w:pPr>
              <w:pStyle w:val="TableParagraph"/>
              <w:ind w:firstLine="709"/>
              <w:jc w:val="center"/>
              <w:rPr>
                <w:sz w:val="24"/>
              </w:rPr>
            </w:pPr>
            <w:proofErr w:type="spellStart"/>
            <w:r>
              <w:rPr>
                <w:sz w:val="24"/>
              </w:rPr>
              <w:t>регионального</w:t>
            </w:r>
            <w:proofErr w:type="spellEnd"/>
            <w:r>
              <w:rPr>
                <w:sz w:val="24"/>
              </w:rPr>
              <w:t xml:space="preserve"> и      </w:t>
            </w:r>
            <w:proofErr w:type="spellStart"/>
            <w:r>
              <w:rPr>
                <w:sz w:val="24"/>
              </w:rPr>
              <w:t>всероссийского</w:t>
            </w:r>
            <w:proofErr w:type="spellEnd"/>
          </w:p>
        </w:tc>
        <w:tc>
          <w:tcPr>
            <w:tcW w:w="2126" w:type="dxa"/>
            <w:gridSpan w:val="2"/>
          </w:tcPr>
          <w:p w14:paraId="59344BB0" w14:textId="77777777" w:rsidR="00C92652" w:rsidRDefault="00C92652" w:rsidP="00C92652">
            <w:pPr>
              <w:pStyle w:val="TableParagraph"/>
              <w:ind w:firstLine="709"/>
              <w:jc w:val="center"/>
              <w:rPr>
                <w:sz w:val="24"/>
              </w:rPr>
            </w:pPr>
            <w:r>
              <w:rPr>
                <w:sz w:val="24"/>
              </w:rPr>
              <w:t>1-11</w:t>
            </w:r>
          </w:p>
        </w:tc>
        <w:tc>
          <w:tcPr>
            <w:tcW w:w="2127" w:type="dxa"/>
            <w:gridSpan w:val="3"/>
          </w:tcPr>
          <w:p w14:paraId="46488FDB"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68C39421" w14:textId="5223ADE0"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w:t>
            </w:r>
          </w:p>
          <w:p w14:paraId="3216B272"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В.А. Нехорошева.</w:t>
            </w:r>
          </w:p>
          <w:p w14:paraId="2BC88DF1"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0767845" w14:textId="77777777" w:rsidTr="00C92652">
        <w:trPr>
          <w:gridBefore w:val="1"/>
          <w:wBefore w:w="50" w:type="dxa"/>
          <w:trHeight w:val="275"/>
        </w:trPr>
        <w:tc>
          <w:tcPr>
            <w:tcW w:w="2922" w:type="dxa"/>
          </w:tcPr>
          <w:p w14:paraId="6070686B" w14:textId="77777777" w:rsidR="00C92652" w:rsidRDefault="00C92652" w:rsidP="00C92652">
            <w:pPr>
              <w:pStyle w:val="TableParagraph"/>
              <w:ind w:firstLine="709"/>
              <w:jc w:val="center"/>
              <w:rPr>
                <w:sz w:val="24"/>
              </w:rPr>
            </w:pPr>
            <w:proofErr w:type="spellStart"/>
            <w:r>
              <w:rPr>
                <w:sz w:val="24"/>
              </w:rPr>
              <w:t>уровня</w:t>
            </w:r>
            <w:proofErr w:type="spellEnd"/>
            <w:r>
              <w:rPr>
                <w:sz w:val="24"/>
              </w:rPr>
              <w:t>.</w:t>
            </w:r>
          </w:p>
        </w:tc>
        <w:tc>
          <w:tcPr>
            <w:tcW w:w="2126" w:type="dxa"/>
            <w:gridSpan w:val="2"/>
          </w:tcPr>
          <w:p w14:paraId="5362B340" w14:textId="77777777" w:rsidR="00C92652" w:rsidRDefault="00C92652" w:rsidP="00C92652">
            <w:pPr>
              <w:pStyle w:val="TableParagraph"/>
              <w:ind w:firstLine="709"/>
              <w:jc w:val="center"/>
              <w:rPr>
                <w:sz w:val="20"/>
              </w:rPr>
            </w:pPr>
          </w:p>
        </w:tc>
        <w:tc>
          <w:tcPr>
            <w:tcW w:w="2127" w:type="dxa"/>
            <w:gridSpan w:val="3"/>
          </w:tcPr>
          <w:p w14:paraId="0C838B0D" w14:textId="77777777" w:rsidR="00C92652" w:rsidRDefault="00C92652" w:rsidP="00C92652">
            <w:pPr>
              <w:pStyle w:val="TableParagraph"/>
              <w:ind w:firstLine="709"/>
              <w:rPr>
                <w:sz w:val="20"/>
              </w:rPr>
            </w:pPr>
          </w:p>
        </w:tc>
        <w:tc>
          <w:tcPr>
            <w:tcW w:w="3543" w:type="dxa"/>
            <w:gridSpan w:val="3"/>
          </w:tcPr>
          <w:p w14:paraId="2D7A1B4F" w14:textId="77777777" w:rsidR="00C92652" w:rsidRPr="00C92652" w:rsidRDefault="00C92652" w:rsidP="00C92652">
            <w:pPr>
              <w:pStyle w:val="TableParagraph"/>
              <w:ind w:firstLine="709"/>
              <w:rPr>
                <w:rFonts w:ascii="Times New Roman" w:hAnsi="Times New Roman" w:cs="Times New Roman"/>
              </w:rPr>
            </w:pPr>
          </w:p>
        </w:tc>
      </w:tr>
      <w:tr w:rsidR="00C92652" w14:paraId="5BC61436" w14:textId="77777777" w:rsidTr="00C92652">
        <w:trPr>
          <w:gridBefore w:val="1"/>
          <w:wBefore w:w="50" w:type="dxa"/>
          <w:trHeight w:val="827"/>
        </w:trPr>
        <w:tc>
          <w:tcPr>
            <w:tcW w:w="2922" w:type="dxa"/>
          </w:tcPr>
          <w:p w14:paraId="1BF0CF5A" w14:textId="77777777" w:rsidR="00C92652" w:rsidRPr="00634A7B" w:rsidRDefault="00C92652" w:rsidP="00C92652">
            <w:pPr>
              <w:pStyle w:val="TableParagraph"/>
              <w:ind w:firstLine="709"/>
              <w:jc w:val="center"/>
              <w:rPr>
                <w:sz w:val="24"/>
                <w:lang w:val="ru-RU"/>
              </w:rPr>
            </w:pPr>
            <w:r w:rsidRPr="00634A7B">
              <w:rPr>
                <w:sz w:val="24"/>
                <w:lang w:val="ru-RU"/>
              </w:rPr>
              <w:t>Проведение экскурсий в рамках регионального проекта «Культурная суббота»</w:t>
            </w:r>
          </w:p>
        </w:tc>
        <w:tc>
          <w:tcPr>
            <w:tcW w:w="2126" w:type="dxa"/>
            <w:gridSpan w:val="2"/>
          </w:tcPr>
          <w:p w14:paraId="004F72D6" w14:textId="77777777" w:rsidR="00C92652" w:rsidRDefault="00C92652" w:rsidP="00C92652">
            <w:pPr>
              <w:pStyle w:val="TableParagraph"/>
              <w:ind w:firstLine="709"/>
              <w:jc w:val="center"/>
              <w:rPr>
                <w:sz w:val="24"/>
              </w:rPr>
            </w:pPr>
            <w:r>
              <w:rPr>
                <w:sz w:val="24"/>
              </w:rPr>
              <w:t>1-11</w:t>
            </w:r>
          </w:p>
        </w:tc>
        <w:tc>
          <w:tcPr>
            <w:tcW w:w="2127" w:type="dxa"/>
            <w:gridSpan w:val="3"/>
          </w:tcPr>
          <w:p w14:paraId="02F525A2"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11B15993"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01617690" w14:textId="77777777" w:rsidTr="00C92652">
        <w:trPr>
          <w:gridBefore w:val="1"/>
          <w:wBefore w:w="50" w:type="dxa"/>
          <w:trHeight w:val="551"/>
        </w:trPr>
        <w:tc>
          <w:tcPr>
            <w:tcW w:w="2922" w:type="dxa"/>
          </w:tcPr>
          <w:p w14:paraId="590241EE" w14:textId="77777777" w:rsidR="00C92652" w:rsidRPr="00634A7B" w:rsidRDefault="00C92652" w:rsidP="00C92652">
            <w:pPr>
              <w:pStyle w:val="TableParagraph"/>
              <w:ind w:firstLine="709"/>
              <w:jc w:val="center"/>
              <w:rPr>
                <w:sz w:val="24"/>
                <w:lang w:val="ru-RU"/>
              </w:rPr>
            </w:pPr>
            <w:r w:rsidRPr="00634A7B">
              <w:rPr>
                <w:sz w:val="24"/>
                <w:lang w:val="ru-RU"/>
              </w:rPr>
              <w:t>Организация участия класса в</w:t>
            </w:r>
          </w:p>
          <w:p w14:paraId="46A8359B" w14:textId="77777777" w:rsidR="00C92652" w:rsidRPr="00634A7B" w:rsidRDefault="00C92652" w:rsidP="00C92652">
            <w:pPr>
              <w:pStyle w:val="TableParagraph"/>
              <w:ind w:firstLine="709"/>
              <w:jc w:val="center"/>
              <w:rPr>
                <w:sz w:val="24"/>
                <w:lang w:val="ru-RU"/>
              </w:rPr>
            </w:pPr>
            <w:r w:rsidRPr="00634A7B">
              <w:rPr>
                <w:sz w:val="24"/>
                <w:lang w:val="ru-RU"/>
              </w:rPr>
              <w:t>основных школьных делах</w:t>
            </w:r>
          </w:p>
        </w:tc>
        <w:tc>
          <w:tcPr>
            <w:tcW w:w="2126" w:type="dxa"/>
            <w:gridSpan w:val="2"/>
          </w:tcPr>
          <w:p w14:paraId="3E1D5599" w14:textId="77777777" w:rsidR="00C92652" w:rsidRDefault="00C92652" w:rsidP="00C92652">
            <w:pPr>
              <w:pStyle w:val="TableParagraph"/>
              <w:ind w:firstLine="709"/>
              <w:jc w:val="center"/>
              <w:rPr>
                <w:sz w:val="24"/>
              </w:rPr>
            </w:pPr>
            <w:r>
              <w:rPr>
                <w:sz w:val="24"/>
              </w:rPr>
              <w:t>1-11</w:t>
            </w:r>
          </w:p>
        </w:tc>
        <w:tc>
          <w:tcPr>
            <w:tcW w:w="2127" w:type="dxa"/>
            <w:gridSpan w:val="3"/>
          </w:tcPr>
          <w:p w14:paraId="0669A3B4"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1DB9F10E"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214542A0" w14:textId="77777777" w:rsidTr="00C92652">
        <w:trPr>
          <w:gridBefore w:val="1"/>
          <w:wBefore w:w="50" w:type="dxa"/>
          <w:trHeight w:val="731"/>
        </w:trPr>
        <w:tc>
          <w:tcPr>
            <w:tcW w:w="10718" w:type="dxa"/>
            <w:gridSpan w:val="9"/>
            <w:shd w:val="clear" w:color="auto" w:fill="F1F1F1"/>
          </w:tcPr>
          <w:p w14:paraId="5062F617" w14:textId="77777777" w:rsidR="00C37A9B" w:rsidRDefault="00C37A9B" w:rsidP="00C92652">
            <w:pPr>
              <w:pStyle w:val="TableParagraph"/>
              <w:ind w:firstLine="709"/>
              <w:jc w:val="center"/>
              <w:rPr>
                <w:rFonts w:ascii="Times New Roman" w:hAnsi="Times New Roman" w:cs="Times New Roman"/>
                <w:b/>
                <w:lang w:val="ru-RU"/>
              </w:rPr>
            </w:pPr>
          </w:p>
          <w:p w14:paraId="1539B394" w14:textId="77777777" w:rsidR="00C37A9B" w:rsidRDefault="00C37A9B" w:rsidP="00C92652">
            <w:pPr>
              <w:pStyle w:val="TableParagraph"/>
              <w:ind w:firstLine="709"/>
              <w:jc w:val="center"/>
              <w:rPr>
                <w:rFonts w:ascii="Times New Roman" w:hAnsi="Times New Roman" w:cs="Times New Roman"/>
                <w:b/>
                <w:lang w:val="ru-RU"/>
              </w:rPr>
            </w:pPr>
          </w:p>
          <w:p w14:paraId="73C1EE05" w14:textId="77777777" w:rsidR="00C37A9B" w:rsidRDefault="00C37A9B" w:rsidP="00C92652">
            <w:pPr>
              <w:pStyle w:val="TableParagraph"/>
              <w:ind w:firstLine="709"/>
              <w:jc w:val="center"/>
              <w:rPr>
                <w:rFonts w:ascii="Times New Roman" w:hAnsi="Times New Roman" w:cs="Times New Roman"/>
                <w:b/>
                <w:lang w:val="ru-RU"/>
              </w:rPr>
            </w:pPr>
          </w:p>
          <w:p w14:paraId="130E28F0" w14:textId="61AAE28C" w:rsidR="00C92652" w:rsidRPr="00C92652" w:rsidRDefault="00C92652" w:rsidP="00C92652">
            <w:pPr>
              <w:pStyle w:val="TableParagraph"/>
              <w:ind w:firstLine="709"/>
              <w:jc w:val="center"/>
              <w:rPr>
                <w:rFonts w:ascii="Times New Roman" w:hAnsi="Times New Roman" w:cs="Times New Roman"/>
                <w:b/>
              </w:rPr>
            </w:pPr>
            <w:r w:rsidRPr="00C92652">
              <w:rPr>
                <w:rFonts w:ascii="Times New Roman" w:hAnsi="Times New Roman" w:cs="Times New Roman"/>
                <w:b/>
              </w:rPr>
              <w:t>МОДУЛЬ«УРОЧНАЯ ДЕЯТЕЛЬНОСТЬ»</w:t>
            </w:r>
          </w:p>
        </w:tc>
      </w:tr>
      <w:tr w:rsidR="00C92652" w14:paraId="7092AC06" w14:textId="77777777" w:rsidTr="00C92652">
        <w:trPr>
          <w:gridBefore w:val="1"/>
          <w:wBefore w:w="50" w:type="dxa"/>
          <w:trHeight w:val="1103"/>
        </w:trPr>
        <w:tc>
          <w:tcPr>
            <w:tcW w:w="2922" w:type="dxa"/>
          </w:tcPr>
          <w:p w14:paraId="7919C562" w14:textId="77777777" w:rsidR="00C92652" w:rsidRPr="00634A7B" w:rsidRDefault="00C92652" w:rsidP="00C92652">
            <w:pPr>
              <w:pStyle w:val="TableParagraph"/>
              <w:ind w:firstLine="709"/>
              <w:jc w:val="center"/>
              <w:rPr>
                <w:sz w:val="24"/>
                <w:lang w:val="ru-RU"/>
              </w:rPr>
            </w:pPr>
            <w:r w:rsidRPr="00634A7B">
              <w:rPr>
                <w:sz w:val="24"/>
                <w:lang w:val="ru-RU"/>
              </w:rPr>
              <w:lastRenderedPageBreak/>
              <w:t>Планирование по индивидуальным планам работы учителей-предметников с учётом их рабочих программ по</w:t>
            </w:r>
          </w:p>
          <w:p w14:paraId="6CB62D35" w14:textId="77777777" w:rsidR="00C92652" w:rsidRDefault="00C92652" w:rsidP="00C92652">
            <w:pPr>
              <w:pStyle w:val="TableParagraph"/>
              <w:ind w:firstLine="709"/>
              <w:jc w:val="center"/>
              <w:rPr>
                <w:sz w:val="24"/>
              </w:rPr>
            </w:pPr>
            <w:proofErr w:type="spellStart"/>
            <w:r>
              <w:rPr>
                <w:sz w:val="24"/>
              </w:rPr>
              <w:t>Учебным</w:t>
            </w:r>
            <w:proofErr w:type="spellEnd"/>
            <w:r>
              <w:rPr>
                <w:sz w:val="24"/>
              </w:rPr>
              <w:t xml:space="preserve"> </w:t>
            </w:r>
            <w:proofErr w:type="spellStart"/>
            <w:r>
              <w:rPr>
                <w:sz w:val="24"/>
              </w:rPr>
              <w:t>предметам</w:t>
            </w:r>
            <w:proofErr w:type="spellEnd"/>
          </w:p>
        </w:tc>
        <w:tc>
          <w:tcPr>
            <w:tcW w:w="2126" w:type="dxa"/>
            <w:gridSpan w:val="2"/>
          </w:tcPr>
          <w:p w14:paraId="23F1425E" w14:textId="77777777" w:rsidR="00C92652" w:rsidRDefault="00C92652" w:rsidP="00C92652">
            <w:pPr>
              <w:pStyle w:val="TableParagraph"/>
              <w:ind w:firstLine="709"/>
              <w:jc w:val="center"/>
              <w:rPr>
                <w:sz w:val="24"/>
              </w:rPr>
            </w:pPr>
            <w:r>
              <w:rPr>
                <w:sz w:val="24"/>
              </w:rPr>
              <w:t>1-11</w:t>
            </w:r>
          </w:p>
        </w:tc>
        <w:tc>
          <w:tcPr>
            <w:tcW w:w="2127" w:type="dxa"/>
            <w:gridSpan w:val="3"/>
          </w:tcPr>
          <w:p w14:paraId="798BCA37"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02D9976C"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Учителя-предметники</w:t>
            </w:r>
            <w:proofErr w:type="spellEnd"/>
          </w:p>
        </w:tc>
      </w:tr>
      <w:tr w:rsidR="00C92652" w14:paraId="7EFB57A6" w14:textId="77777777" w:rsidTr="00C92652">
        <w:trPr>
          <w:gridBefore w:val="1"/>
          <w:wBefore w:w="50" w:type="dxa"/>
          <w:trHeight w:val="731"/>
        </w:trPr>
        <w:tc>
          <w:tcPr>
            <w:tcW w:w="10718" w:type="dxa"/>
            <w:gridSpan w:val="9"/>
            <w:shd w:val="clear" w:color="auto" w:fill="F1F1F1"/>
          </w:tcPr>
          <w:p w14:paraId="45DE5F50" w14:textId="77777777" w:rsidR="00C92652" w:rsidRPr="00C92652" w:rsidRDefault="00C92652" w:rsidP="00C92652">
            <w:pPr>
              <w:pStyle w:val="TableParagraph"/>
              <w:ind w:firstLine="709"/>
              <w:jc w:val="center"/>
              <w:rPr>
                <w:rFonts w:ascii="Times New Roman" w:hAnsi="Times New Roman" w:cs="Times New Roman"/>
                <w:b/>
              </w:rPr>
            </w:pPr>
            <w:r w:rsidRPr="00C92652">
              <w:rPr>
                <w:rFonts w:ascii="Times New Roman" w:hAnsi="Times New Roman" w:cs="Times New Roman"/>
                <w:b/>
              </w:rPr>
              <w:t>МОДУЛЬ «ВНЕУРОЧНАЯ ДЕЯТЕЛЬНОСТЬ»</w:t>
            </w:r>
          </w:p>
        </w:tc>
      </w:tr>
      <w:tr w:rsidR="00C92652" w14:paraId="27FEFB2C" w14:textId="77777777" w:rsidTr="00C92652">
        <w:trPr>
          <w:gridBefore w:val="1"/>
          <w:wBefore w:w="50" w:type="dxa"/>
          <w:trHeight w:val="828"/>
        </w:trPr>
        <w:tc>
          <w:tcPr>
            <w:tcW w:w="2922" w:type="dxa"/>
          </w:tcPr>
          <w:p w14:paraId="0B5E8879" w14:textId="77777777" w:rsidR="00C92652" w:rsidRPr="00634A7B" w:rsidRDefault="00C92652" w:rsidP="00C92652">
            <w:pPr>
              <w:pStyle w:val="TableParagraph"/>
              <w:ind w:firstLine="709"/>
              <w:jc w:val="center"/>
              <w:rPr>
                <w:sz w:val="24"/>
                <w:lang w:val="ru-RU"/>
              </w:rPr>
            </w:pPr>
            <w:r w:rsidRPr="00634A7B">
              <w:rPr>
                <w:sz w:val="24"/>
                <w:lang w:val="ru-RU"/>
              </w:rPr>
              <w:t>Планирование по рабочим программам занятий внеурочной деятельности</w:t>
            </w:r>
          </w:p>
        </w:tc>
        <w:tc>
          <w:tcPr>
            <w:tcW w:w="2126" w:type="dxa"/>
            <w:gridSpan w:val="2"/>
          </w:tcPr>
          <w:p w14:paraId="44A64586" w14:textId="77777777" w:rsidR="00C92652" w:rsidRDefault="00C92652" w:rsidP="00C92652">
            <w:pPr>
              <w:pStyle w:val="TableParagraph"/>
              <w:ind w:firstLine="709"/>
              <w:jc w:val="center"/>
              <w:rPr>
                <w:sz w:val="24"/>
              </w:rPr>
            </w:pPr>
            <w:r>
              <w:rPr>
                <w:sz w:val="24"/>
              </w:rPr>
              <w:t>1-11</w:t>
            </w:r>
          </w:p>
        </w:tc>
        <w:tc>
          <w:tcPr>
            <w:tcW w:w="2127" w:type="dxa"/>
            <w:gridSpan w:val="3"/>
          </w:tcPr>
          <w:p w14:paraId="39C60F08" w14:textId="77777777" w:rsidR="00C92652" w:rsidRDefault="00C92652" w:rsidP="00C92652">
            <w:pPr>
              <w:pStyle w:val="TableParagraph"/>
              <w:ind w:firstLine="709"/>
              <w:rPr>
                <w:sz w:val="24"/>
              </w:rPr>
            </w:pPr>
            <w:proofErr w:type="spellStart"/>
            <w:r>
              <w:rPr>
                <w:sz w:val="24"/>
              </w:rPr>
              <w:t>По</w:t>
            </w:r>
            <w:proofErr w:type="spellEnd"/>
            <w:r>
              <w:rPr>
                <w:sz w:val="24"/>
              </w:rPr>
              <w:t xml:space="preserve"> </w:t>
            </w:r>
            <w:proofErr w:type="spellStart"/>
            <w:r>
              <w:rPr>
                <w:sz w:val="24"/>
              </w:rPr>
              <w:t>графику</w:t>
            </w:r>
            <w:proofErr w:type="spellEnd"/>
          </w:p>
        </w:tc>
        <w:tc>
          <w:tcPr>
            <w:tcW w:w="3543" w:type="dxa"/>
            <w:gridSpan w:val="3"/>
          </w:tcPr>
          <w:p w14:paraId="7E3B6837"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 Нехорошева В.А.,</w:t>
            </w:r>
          </w:p>
          <w:p w14:paraId="4819FCAB"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учителя</w:t>
            </w:r>
            <w:proofErr w:type="spellEnd"/>
          </w:p>
        </w:tc>
      </w:tr>
      <w:tr w:rsidR="00C92652" w14:paraId="038506E7" w14:textId="77777777" w:rsidTr="00C92652">
        <w:trPr>
          <w:gridBefore w:val="1"/>
          <w:wBefore w:w="50" w:type="dxa"/>
          <w:trHeight w:val="551"/>
        </w:trPr>
        <w:tc>
          <w:tcPr>
            <w:tcW w:w="2922" w:type="dxa"/>
          </w:tcPr>
          <w:p w14:paraId="7BF692A9" w14:textId="77777777" w:rsidR="00C92652" w:rsidRPr="00634A7B" w:rsidRDefault="00C92652" w:rsidP="00C92652">
            <w:pPr>
              <w:pStyle w:val="TableParagraph"/>
              <w:ind w:firstLine="709"/>
              <w:jc w:val="center"/>
              <w:rPr>
                <w:sz w:val="24"/>
                <w:lang w:val="ru-RU"/>
              </w:rPr>
            </w:pPr>
            <w:r w:rsidRPr="00634A7B">
              <w:rPr>
                <w:sz w:val="24"/>
                <w:lang w:val="ru-RU"/>
              </w:rPr>
              <w:t>«Разговоры о важном» согласно</w:t>
            </w:r>
          </w:p>
          <w:p w14:paraId="3D6548C4" w14:textId="77777777" w:rsidR="00C92652" w:rsidRPr="00634A7B" w:rsidRDefault="00C92652" w:rsidP="00C92652">
            <w:pPr>
              <w:pStyle w:val="TableParagraph"/>
              <w:ind w:firstLine="709"/>
              <w:jc w:val="center"/>
              <w:rPr>
                <w:sz w:val="24"/>
                <w:lang w:val="ru-RU"/>
              </w:rPr>
            </w:pPr>
            <w:r w:rsidRPr="00634A7B">
              <w:rPr>
                <w:sz w:val="24"/>
                <w:lang w:val="ru-RU"/>
              </w:rPr>
              <w:t>тематическому планированию</w:t>
            </w:r>
          </w:p>
        </w:tc>
        <w:tc>
          <w:tcPr>
            <w:tcW w:w="2126" w:type="dxa"/>
            <w:gridSpan w:val="2"/>
          </w:tcPr>
          <w:p w14:paraId="71A56C47" w14:textId="77777777" w:rsidR="00C92652" w:rsidRDefault="00C92652" w:rsidP="00C92652">
            <w:pPr>
              <w:pStyle w:val="TableParagraph"/>
              <w:ind w:firstLine="709"/>
              <w:jc w:val="center"/>
              <w:rPr>
                <w:sz w:val="24"/>
              </w:rPr>
            </w:pPr>
            <w:r>
              <w:rPr>
                <w:sz w:val="24"/>
              </w:rPr>
              <w:t>1-11</w:t>
            </w:r>
          </w:p>
        </w:tc>
        <w:tc>
          <w:tcPr>
            <w:tcW w:w="2127" w:type="dxa"/>
            <w:gridSpan w:val="3"/>
          </w:tcPr>
          <w:p w14:paraId="7237E144" w14:textId="77777777" w:rsidR="00C92652" w:rsidRPr="00634A7B" w:rsidRDefault="00C92652" w:rsidP="00C92652">
            <w:pPr>
              <w:pStyle w:val="TableParagraph"/>
              <w:ind w:firstLine="709"/>
              <w:rPr>
                <w:sz w:val="24"/>
                <w:lang w:val="ru-RU"/>
              </w:rPr>
            </w:pPr>
            <w:r w:rsidRPr="00634A7B">
              <w:rPr>
                <w:sz w:val="24"/>
                <w:lang w:val="ru-RU"/>
              </w:rPr>
              <w:t>В течение года по</w:t>
            </w:r>
          </w:p>
          <w:p w14:paraId="64C9E91C" w14:textId="77777777" w:rsidR="00C92652" w:rsidRPr="00634A7B" w:rsidRDefault="00C92652" w:rsidP="00C92652">
            <w:pPr>
              <w:pStyle w:val="TableParagraph"/>
              <w:ind w:firstLine="709"/>
              <w:rPr>
                <w:sz w:val="24"/>
                <w:lang w:val="ru-RU"/>
              </w:rPr>
            </w:pPr>
            <w:r w:rsidRPr="00634A7B">
              <w:rPr>
                <w:sz w:val="24"/>
                <w:lang w:val="ru-RU"/>
              </w:rPr>
              <w:t>понедельникам</w:t>
            </w:r>
          </w:p>
        </w:tc>
        <w:tc>
          <w:tcPr>
            <w:tcW w:w="3543" w:type="dxa"/>
            <w:gridSpan w:val="3"/>
          </w:tcPr>
          <w:p w14:paraId="3100B74E"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73FE59B0" w14:textId="77777777" w:rsidTr="00C92652">
        <w:trPr>
          <w:gridBefore w:val="1"/>
          <w:wBefore w:w="50" w:type="dxa"/>
          <w:trHeight w:val="645"/>
        </w:trPr>
        <w:tc>
          <w:tcPr>
            <w:tcW w:w="10718" w:type="dxa"/>
            <w:gridSpan w:val="9"/>
            <w:shd w:val="clear" w:color="auto" w:fill="F1F1F1"/>
          </w:tcPr>
          <w:p w14:paraId="21667E0C" w14:textId="77777777" w:rsidR="00C92652" w:rsidRPr="00C92652" w:rsidRDefault="00C92652" w:rsidP="00C92652">
            <w:pPr>
              <w:pStyle w:val="TableParagraph"/>
              <w:ind w:firstLine="709"/>
              <w:jc w:val="center"/>
              <w:rPr>
                <w:rFonts w:ascii="Times New Roman" w:hAnsi="Times New Roman" w:cs="Times New Roman"/>
                <w:b/>
              </w:rPr>
            </w:pPr>
            <w:r w:rsidRPr="00C92652">
              <w:rPr>
                <w:rFonts w:ascii="Times New Roman" w:hAnsi="Times New Roman" w:cs="Times New Roman"/>
                <w:b/>
              </w:rPr>
              <w:t>МОДУЛЬ «ВНЕШКОЛЬНЫЕ МЕРОПРИЯТИЯ»</w:t>
            </w:r>
          </w:p>
        </w:tc>
      </w:tr>
      <w:tr w:rsidR="00C92652" w14:paraId="5AFBCAA5" w14:textId="77777777" w:rsidTr="00C92652">
        <w:trPr>
          <w:gridBefore w:val="1"/>
          <w:wBefore w:w="50" w:type="dxa"/>
          <w:trHeight w:val="551"/>
        </w:trPr>
        <w:tc>
          <w:tcPr>
            <w:tcW w:w="2922" w:type="dxa"/>
          </w:tcPr>
          <w:p w14:paraId="7FC3B224" w14:textId="77777777" w:rsidR="00C92652" w:rsidRPr="00634A7B" w:rsidRDefault="00C92652" w:rsidP="00C92652">
            <w:pPr>
              <w:pStyle w:val="TableParagraph"/>
              <w:ind w:firstLine="709"/>
              <w:jc w:val="center"/>
              <w:rPr>
                <w:sz w:val="24"/>
                <w:lang w:val="ru-RU"/>
              </w:rPr>
            </w:pPr>
            <w:r w:rsidRPr="00634A7B">
              <w:rPr>
                <w:sz w:val="24"/>
                <w:lang w:val="ru-RU"/>
              </w:rPr>
              <w:t>Участие в проекте «Культурная</w:t>
            </w:r>
          </w:p>
          <w:p w14:paraId="1195FD00" w14:textId="77777777" w:rsidR="00C92652" w:rsidRPr="00634A7B" w:rsidRDefault="00C92652" w:rsidP="00C92652">
            <w:pPr>
              <w:pStyle w:val="TableParagraph"/>
              <w:ind w:firstLine="709"/>
              <w:jc w:val="center"/>
              <w:rPr>
                <w:sz w:val="24"/>
                <w:lang w:val="ru-RU"/>
              </w:rPr>
            </w:pPr>
            <w:r w:rsidRPr="00634A7B">
              <w:rPr>
                <w:sz w:val="24"/>
                <w:lang w:val="ru-RU"/>
              </w:rPr>
              <w:t>суббота»</w:t>
            </w:r>
          </w:p>
        </w:tc>
        <w:tc>
          <w:tcPr>
            <w:tcW w:w="2126" w:type="dxa"/>
            <w:gridSpan w:val="2"/>
          </w:tcPr>
          <w:p w14:paraId="4217AE75" w14:textId="77777777" w:rsidR="00C92652" w:rsidRDefault="00C92652" w:rsidP="00C92652">
            <w:pPr>
              <w:pStyle w:val="TableParagraph"/>
              <w:ind w:firstLine="709"/>
              <w:jc w:val="center"/>
              <w:rPr>
                <w:sz w:val="24"/>
              </w:rPr>
            </w:pPr>
            <w:r>
              <w:rPr>
                <w:sz w:val="24"/>
              </w:rPr>
              <w:t>1-11</w:t>
            </w:r>
          </w:p>
        </w:tc>
        <w:tc>
          <w:tcPr>
            <w:tcW w:w="2127" w:type="dxa"/>
            <w:gridSpan w:val="3"/>
          </w:tcPr>
          <w:p w14:paraId="218CA6F5"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2BEDC06C"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555BDE58" w14:textId="77777777" w:rsidTr="00C92652">
        <w:trPr>
          <w:gridBefore w:val="1"/>
          <w:wBefore w:w="50" w:type="dxa"/>
          <w:trHeight w:val="551"/>
        </w:trPr>
        <w:tc>
          <w:tcPr>
            <w:tcW w:w="2922" w:type="dxa"/>
          </w:tcPr>
          <w:p w14:paraId="089A0CDD" w14:textId="77777777" w:rsidR="00C92652" w:rsidRDefault="00C92652" w:rsidP="00C92652">
            <w:pPr>
              <w:pStyle w:val="TableParagraph"/>
              <w:ind w:firstLine="709"/>
              <w:jc w:val="center"/>
              <w:rPr>
                <w:sz w:val="24"/>
              </w:rPr>
            </w:pPr>
            <w:proofErr w:type="spellStart"/>
            <w:r>
              <w:rPr>
                <w:sz w:val="24"/>
              </w:rPr>
              <w:t>Экскурсии</w:t>
            </w:r>
            <w:proofErr w:type="spellEnd"/>
            <w:r>
              <w:rPr>
                <w:sz w:val="24"/>
              </w:rPr>
              <w:t xml:space="preserve"> </w:t>
            </w:r>
            <w:proofErr w:type="spellStart"/>
            <w:r>
              <w:rPr>
                <w:sz w:val="24"/>
              </w:rPr>
              <w:t>по</w:t>
            </w:r>
            <w:proofErr w:type="spellEnd"/>
            <w:r>
              <w:rPr>
                <w:sz w:val="24"/>
              </w:rPr>
              <w:t xml:space="preserve"> </w:t>
            </w:r>
            <w:proofErr w:type="spellStart"/>
            <w:r>
              <w:rPr>
                <w:sz w:val="24"/>
              </w:rPr>
              <w:t>достопримечательностям</w:t>
            </w:r>
            <w:proofErr w:type="spellEnd"/>
          </w:p>
          <w:p w14:paraId="18EC2380" w14:textId="77777777" w:rsidR="00C92652" w:rsidRDefault="00C92652" w:rsidP="00C92652">
            <w:pPr>
              <w:pStyle w:val="TableParagraph"/>
              <w:ind w:firstLine="709"/>
              <w:jc w:val="center"/>
              <w:rPr>
                <w:sz w:val="24"/>
              </w:rPr>
            </w:pPr>
            <w:proofErr w:type="spellStart"/>
            <w:r>
              <w:rPr>
                <w:sz w:val="24"/>
              </w:rPr>
              <w:t>Иссинскогорайона</w:t>
            </w:r>
            <w:proofErr w:type="spellEnd"/>
          </w:p>
        </w:tc>
        <w:tc>
          <w:tcPr>
            <w:tcW w:w="2126" w:type="dxa"/>
            <w:gridSpan w:val="2"/>
          </w:tcPr>
          <w:p w14:paraId="361A953B" w14:textId="77777777" w:rsidR="00C92652" w:rsidRDefault="00C92652" w:rsidP="00C92652">
            <w:pPr>
              <w:pStyle w:val="TableParagraph"/>
              <w:ind w:firstLine="709"/>
              <w:jc w:val="center"/>
              <w:rPr>
                <w:sz w:val="24"/>
              </w:rPr>
            </w:pPr>
            <w:r>
              <w:rPr>
                <w:sz w:val="24"/>
              </w:rPr>
              <w:t>1-11</w:t>
            </w:r>
          </w:p>
        </w:tc>
        <w:tc>
          <w:tcPr>
            <w:tcW w:w="2127" w:type="dxa"/>
            <w:gridSpan w:val="3"/>
          </w:tcPr>
          <w:p w14:paraId="34DBC6F6"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6E6C8CA1"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25DEB680" w14:textId="77777777" w:rsidTr="00C92652">
        <w:trPr>
          <w:gridBefore w:val="1"/>
          <w:wBefore w:w="50" w:type="dxa"/>
          <w:trHeight w:val="275"/>
        </w:trPr>
        <w:tc>
          <w:tcPr>
            <w:tcW w:w="2922" w:type="dxa"/>
          </w:tcPr>
          <w:p w14:paraId="406DB880" w14:textId="77777777" w:rsidR="00C92652" w:rsidRPr="00634A7B" w:rsidRDefault="00C92652" w:rsidP="00C92652">
            <w:pPr>
              <w:pStyle w:val="TableParagraph"/>
              <w:ind w:firstLine="709"/>
              <w:jc w:val="center"/>
              <w:rPr>
                <w:sz w:val="24"/>
                <w:lang w:val="ru-RU"/>
              </w:rPr>
            </w:pPr>
            <w:r w:rsidRPr="00634A7B">
              <w:rPr>
                <w:sz w:val="24"/>
                <w:lang w:val="ru-RU"/>
              </w:rPr>
              <w:t xml:space="preserve">Участие в проект </w:t>
            </w:r>
            <w:proofErr w:type="spellStart"/>
            <w:proofErr w:type="gramStart"/>
            <w:r w:rsidRPr="00634A7B">
              <w:rPr>
                <w:sz w:val="24"/>
                <w:lang w:val="ru-RU"/>
              </w:rPr>
              <w:t>е«</w:t>
            </w:r>
            <w:proofErr w:type="gramEnd"/>
            <w:r w:rsidRPr="00634A7B">
              <w:rPr>
                <w:sz w:val="24"/>
                <w:lang w:val="ru-RU"/>
              </w:rPr>
              <w:t>Пушкинская</w:t>
            </w:r>
            <w:proofErr w:type="spellEnd"/>
            <w:r w:rsidRPr="00634A7B">
              <w:rPr>
                <w:sz w:val="24"/>
                <w:lang w:val="ru-RU"/>
              </w:rPr>
              <w:t xml:space="preserve"> карта»</w:t>
            </w:r>
          </w:p>
        </w:tc>
        <w:tc>
          <w:tcPr>
            <w:tcW w:w="2126" w:type="dxa"/>
            <w:gridSpan w:val="2"/>
          </w:tcPr>
          <w:p w14:paraId="4C4BDADE" w14:textId="77777777" w:rsidR="00C92652" w:rsidRDefault="00C92652" w:rsidP="00C92652">
            <w:pPr>
              <w:pStyle w:val="TableParagraph"/>
              <w:ind w:firstLine="709"/>
              <w:jc w:val="center"/>
              <w:rPr>
                <w:sz w:val="24"/>
              </w:rPr>
            </w:pPr>
            <w:r>
              <w:rPr>
                <w:sz w:val="24"/>
              </w:rPr>
              <w:t>8-11</w:t>
            </w:r>
          </w:p>
        </w:tc>
        <w:tc>
          <w:tcPr>
            <w:tcW w:w="2127" w:type="dxa"/>
            <w:gridSpan w:val="3"/>
          </w:tcPr>
          <w:p w14:paraId="151864B9"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63DCBA2A"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6B595997" w14:textId="77777777" w:rsidTr="00C92652">
        <w:trPr>
          <w:gridBefore w:val="1"/>
          <w:wBefore w:w="50" w:type="dxa"/>
          <w:trHeight w:val="828"/>
        </w:trPr>
        <w:tc>
          <w:tcPr>
            <w:tcW w:w="2922" w:type="dxa"/>
          </w:tcPr>
          <w:p w14:paraId="6C0C0CC9" w14:textId="77777777" w:rsidR="00C92652" w:rsidRPr="00634A7B" w:rsidRDefault="00C92652" w:rsidP="00C92652">
            <w:pPr>
              <w:pStyle w:val="TableParagraph"/>
              <w:ind w:firstLine="709"/>
              <w:jc w:val="center"/>
              <w:rPr>
                <w:sz w:val="24"/>
                <w:lang w:val="ru-RU"/>
              </w:rPr>
            </w:pPr>
            <w:r w:rsidRPr="00634A7B">
              <w:rPr>
                <w:sz w:val="24"/>
                <w:lang w:val="ru-RU"/>
              </w:rPr>
              <w:t>Участие в муниципальных, зональных,</w:t>
            </w:r>
          </w:p>
          <w:p w14:paraId="25537561" w14:textId="77777777" w:rsidR="00C92652" w:rsidRPr="00634A7B" w:rsidRDefault="00C92652" w:rsidP="00C92652">
            <w:pPr>
              <w:pStyle w:val="TableParagraph"/>
              <w:ind w:firstLine="709"/>
              <w:jc w:val="center"/>
              <w:rPr>
                <w:sz w:val="24"/>
                <w:lang w:val="ru-RU"/>
              </w:rPr>
            </w:pPr>
            <w:proofErr w:type="gramStart"/>
            <w:r w:rsidRPr="00634A7B">
              <w:rPr>
                <w:sz w:val="24"/>
                <w:lang w:val="ru-RU"/>
              </w:rPr>
              <w:t>региональных,  всероссийских</w:t>
            </w:r>
            <w:proofErr w:type="gramEnd"/>
            <w:r w:rsidRPr="00634A7B">
              <w:rPr>
                <w:sz w:val="24"/>
                <w:lang w:val="ru-RU"/>
              </w:rPr>
              <w:t xml:space="preserve"> спортивных соревнованиях</w:t>
            </w:r>
          </w:p>
        </w:tc>
        <w:tc>
          <w:tcPr>
            <w:tcW w:w="2126" w:type="dxa"/>
            <w:gridSpan w:val="2"/>
          </w:tcPr>
          <w:p w14:paraId="0DCAD58B" w14:textId="77777777" w:rsidR="00C92652" w:rsidRDefault="00C92652" w:rsidP="00C92652">
            <w:pPr>
              <w:pStyle w:val="TableParagraph"/>
              <w:ind w:firstLine="709"/>
              <w:jc w:val="center"/>
              <w:rPr>
                <w:sz w:val="24"/>
              </w:rPr>
            </w:pPr>
            <w:r>
              <w:rPr>
                <w:sz w:val="24"/>
              </w:rPr>
              <w:t>2-11</w:t>
            </w:r>
          </w:p>
        </w:tc>
        <w:tc>
          <w:tcPr>
            <w:tcW w:w="2127" w:type="dxa"/>
            <w:gridSpan w:val="3"/>
          </w:tcPr>
          <w:p w14:paraId="396EFE07"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721425C9"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 xml:space="preserve">Педагог – организатор Нехорошева </w:t>
            </w:r>
            <w:proofErr w:type="gramStart"/>
            <w:r w:rsidRPr="00C92652">
              <w:rPr>
                <w:rFonts w:ascii="Times New Roman" w:hAnsi="Times New Roman" w:cs="Times New Roman"/>
                <w:sz w:val="22"/>
                <w:lang w:val="ru-RU"/>
              </w:rPr>
              <w:t>В.А.,.,</w:t>
            </w:r>
            <w:proofErr w:type="gramEnd"/>
          </w:p>
          <w:p w14:paraId="09FA88A8" w14:textId="77777777" w:rsidR="00C92652" w:rsidRPr="00C92652" w:rsidRDefault="00C92652" w:rsidP="00C92652">
            <w:pPr>
              <w:pStyle w:val="TableParagraph"/>
              <w:ind w:firstLine="709"/>
              <w:rPr>
                <w:rFonts w:ascii="Times New Roman" w:hAnsi="Times New Roman" w:cs="Times New Roman"/>
                <w:lang w:val="ru-RU"/>
              </w:rPr>
            </w:pPr>
            <w:r w:rsidRPr="00C92652">
              <w:rPr>
                <w:rFonts w:ascii="Times New Roman" w:hAnsi="Times New Roman" w:cs="Times New Roman"/>
                <w:lang w:val="ru-RU"/>
              </w:rPr>
              <w:t xml:space="preserve">учитель </w:t>
            </w:r>
            <w:proofErr w:type="spellStart"/>
            <w:proofErr w:type="gramStart"/>
            <w:r w:rsidRPr="00C92652">
              <w:rPr>
                <w:rFonts w:ascii="Times New Roman" w:hAnsi="Times New Roman" w:cs="Times New Roman"/>
                <w:lang w:val="ru-RU"/>
              </w:rPr>
              <w:t>физ.культуры</w:t>
            </w:r>
            <w:proofErr w:type="spellEnd"/>
            <w:proofErr w:type="gramEnd"/>
            <w:r w:rsidRPr="00C92652">
              <w:rPr>
                <w:rFonts w:ascii="Times New Roman" w:hAnsi="Times New Roman" w:cs="Times New Roman"/>
                <w:lang w:val="ru-RU"/>
              </w:rPr>
              <w:t>, классные руководители</w:t>
            </w:r>
          </w:p>
        </w:tc>
      </w:tr>
      <w:tr w:rsidR="00C92652" w14:paraId="21BE6ED8" w14:textId="77777777" w:rsidTr="00C92652">
        <w:trPr>
          <w:gridBefore w:val="1"/>
          <w:wBefore w:w="50" w:type="dxa"/>
          <w:trHeight w:val="597"/>
        </w:trPr>
        <w:tc>
          <w:tcPr>
            <w:tcW w:w="2922" w:type="dxa"/>
          </w:tcPr>
          <w:p w14:paraId="5DCED769" w14:textId="77777777" w:rsidR="00C92652" w:rsidRPr="00634A7B" w:rsidRDefault="00C92652" w:rsidP="00C92652">
            <w:pPr>
              <w:pStyle w:val="TableParagraph"/>
              <w:ind w:firstLine="709"/>
              <w:jc w:val="center"/>
              <w:rPr>
                <w:sz w:val="24"/>
                <w:lang w:val="ru-RU"/>
              </w:rPr>
            </w:pPr>
            <w:r w:rsidRPr="00634A7B">
              <w:rPr>
                <w:sz w:val="24"/>
                <w:lang w:val="ru-RU"/>
              </w:rPr>
              <w:t xml:space="preserve">Участие в </w:t>
            </w:r>
            <w:proofErr w:type="gramStart"/>
            <w:r w:rsidRPr="00634A7B">
              <w:rPr>
                <w:sz w:val="24"/>
                <w:lang w:val="ru-RU"/>
              </w:rPr>
              <w:t>муниципальных ,региональных</w:t>
            </w:r>
            <w:proofErr w:type="gramEnd"/>
            <w:r w:rsidRPr="00634A7B">
              <w:rPr>
                <w:sz w:val="24"/>
                <w:lang w:val="ru-RU"/>
              </w:rPr>
              <w:t xml:space="preserve"> творческих конкурсах</w:t>
            </w:r>
          </w:p>
        </w:tc>
        <w:tc>
          <w:tcPr>
            <w:tcW w:w="2126" w:type="dxa"/>
            <w:gridSpan w:val="2"/>
          </w:tcPr>
          <w:p w14:paraId="632AC42A" w14:textId="77777777" w:rsidR="00C92652" w:rsidRDefault="00C92652" w:rsidP="00C92652">
            <w:pPr>
              <w:pStyle w:val="TableParagraph"/>
              <w:ind w:firstLine="709"/>
              <w:jc w:val="center"/>
              <w:rPr>
                <w:sz w:val="24"/>
              </w:rPr>
            </w:pPr>
            <w:r>
              <w:rPr>
                <w:sz w:val="24"/>
              </w:rPr>
              <w:t>1-11</w:t>
            </w:r>
          </w:p>
        </w:tc>
        <w:tc>
          <w:tcPr>
            <w:tcW w:w="2127" w:type="dxa"/>
            <w:gridSpan w:val="3"/>
          </w:tcPr>
          <w:p w14:paraId="7AB4641C"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757172BD"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 Нехорошева В.А.,</w:t>
            </w:r>
          </w:p>
          <w:p w14:paraId="1C4BC482"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5409F27D" w14:textId="77777777" w:rsidTr="00C92652">
        <w:trPr>
          <w:gridBefore w:val="1"/>
          <w:wBefore w:w="50" w:type="dxa"/>
          <w:trHeight w:val="642"/>
        </w:trPr>
        <w:tc>
          <w:tcPr>
            <w:tcW w:w="10718" w:type="dxa"/>
            <w:gridSpan w:val="9"/>
            <w:shd w:val="clear" w:color="auto" w:fill="F1F1F1"/>
          </w:tcPr>
          <w:p w14:paraId="21AF101D" w14:textId="77777777" w:rsidR="00C92652" w:rsidRPr="00C92652" w:rsidRDefault="00C92652" w:rsidP="00C92652">
            <w:pPr>
              <w:pStyle w:val="TableParagraph"/>
              <w:ind w:firstLine="709"/>
              <w:jc w:val="center"/>
              <w:rPr>
                <w:rFonts w:ascii="Times New Roman" w:hAnsi="Times New Roman" w:cs="Times New Roman"/>
                <w:b/>
              </w:rPr>
            </w:pPr>
            <w:r w:rsidRPr="00C92652">
              <w:rPr>
                <w:rFonts w:ascii="Times New Roman" w:hAnsi="Times New Roman" w:cs="Times New Roman"/>
                <w:b/>
              </w:rPr>
              <w:t>МОДУЛЬ «ВЗАИМОДЕЙСТВИЕ С РОДИТЕЛЯМИ»</w:t>
            </w:r>
          </w:p>
        </w:tc>
      </w:tr>
      <w:tr w:rsidR="00C92652" w14:paraId="0CEF3FB8" w14:textId="77777777" w:rsidTr="00C92652">
        <w:trPr>
          <w:gridBefore w:val="1"/>
          <w:wBefore w:w="50" w:type="dxa"/>
          <w:trHeight w:val="551"/>
        </w:trPr>
        <w:tc>
          <w:tcPr>
            <w:tcW w:w="2922" w:type="dxa"/>
          </w:tcPr>
          <w:p w14:paraId="1CA889F7" w14:textId="77777777" w:rsidR="00C92652" w:rsidRDefault="00C92652" w:rsidP="00C92652">
            <w:pPr>
              <w:pStyle w:val="TableParagraph"/>
              <w:ind w:firstLine="709"/>
              <w:jc w:val="center"/>
              <w:rPr>
                <w:sz w:val="24"/>
              </w:rPr>
            </w:pPr>
            <w:proofErr w:type="spellStart"/>
            <w:r>
              <w:rPr>
                <w:sz w:val="24"/>
              </w:rPr>
              <w:t>Общешкольные</w:t>
            </w:r>
            <w:proofErr w:type="spellEnd"/>
            <w:r>
              <w:rPr>
                <w:sz w:val="24"/>
              </w:rPr>
              <w:t xml:space="preserve"> </w:t>
            </w:r>
            <w:proofErr w:type="spellStart"/>
            <w:r>
              <w:rPr>
                <w:sz w:val="24"/>
              </w:rPr>
              <w:t>родительские</w:t>
            </w:r>
            <w:proofErr w:type="spellEnd"/>
            <w:r>
              <w:rPr>
                <w:sz w:val="24"/>
              </w:rPr>
              <w:t xml:space="preserve"> </w:t>
            </w:r>
            <w:proofErr w:type="spellStart"/>
            <w:r>
              <w:rPr>
                <w:sz w:val="24"/>
              </w:rPr>
              <w:t>собрания</w:t>
            </w:r>
            <w:proofErr w:type="spellEnd"/>
          </w:p>
        </w:tc>
        <w:tc>
          <w:tcPr>
            <w:tcW w:w="2126" w:type="dxa"/>
            <w:gridSpan w:val="2"/>
          </w:tcPr>
          <w:p w14:paraId="08C1996F" w14:textId="77777777" w:rsidR="00C92652" w:rsidRDefault="00C92652" w:rsidP="00C92652">
            <w:pPr>
              <w:pStyle w:val="TableParagraph"/>
              <w:ind w:firstLine="709"/>
              <w:jc w:val="center"/>
              <w:rPr>
                <w:sz w:val="24"/>
              </w:rPr>
            </w:pPr>
            <w:r>
              <w:rPr>
                <w:sz w:val="24"/>
              </w:rPr>
              <w:t>1-11</w:t>
            </w:r>
          </w:p>
        </w:tc>
        <w:tc>
          <w:tcPr>
            <w:tcW w:w="2127" w:type="dxa"/>
            <w:gridSpan w:val="3"/>
          </w:tcPr>
          <w:p w14:paraId="0627DC7E" w14:textId="77777777" w:rsidR="00C92652" w:rsidRDefault="00C92652" w:rsidP="00C92652">
            <w:pPr>
              <w:pStyle w:val="TableParagraph"/>
              <w:ind w:firstLine="709"/>
              <w:rPr>
                <w:sz w:val="24"/>
              </w:rPr>
            </w:pPr>
            <w:r>
              <w:rPr>
                <w:sz w:val="24"/>
              </w:rPr>
              <w:t xml:space="preserve">1 </w:t>
            </w:r>
            <w:proofErr w:type="spellStart"/>
            <w:r>
              <w:rPr>
                <w:sz w:val="24"/>
              </w:rPr>
              <w:t>раз</w:t>
            </w:r>
            <w:proofErr w:type="spellEnd"/>
            <w:r>
              <w:rPr>
                <w:sz w:val="24"/>
              </w:rPr>
              <w:t xml:space="preserve"> в </w:t>
            </w:r>
            <w:proofErr w:type="spellStart"/>
            <w:r>
              <w:rPr>
                <w:sz w:val="24"/>
              </w:rPr>
              <w:t>четверть</w:t>
            </w:r>
            <w:proofErr w:type="spellEnd"/>
          </w:p>
        </w:tc>
        <w:tc>
          <w:tcPr>
            <w:tcW w:w="3543" w:type="dxa"/>
            <w:gridSpan w:val="3"/>
          </w:tcPr>
          <w:p w14:paraId="424284D9" w14:textId="77777777" w:rsidR="00C92652" w:rsidRPr="00C92652" w:rsidRDefault="00C92652" w:rsidP="00C92652">
            <w:pPr>
              <w:pStyle w:val="TableParagraph"/>
              <w:ind w:firstLine="709"/>
              <w:rPr>
                <w:rFonts w:ascii="Times New Roman" w:hAnsi="Times New Roman" w:cs="Times New Roman"/>
              </w:rPr>
            </w:pPr>
            <w:proofErr w:type="spellStart"/>
            <w:proofErr w:type="gramStart"/>
            <w:r w:rsidRPr="00C92652">
              <w:rPr>
                <w:rFonts w:ascii="Times New Roman" w:hAnsi="Times New Roman" w:cs="Times New Roman"/>
              </w:rPr>
              <w:t>Директор,зам</w:t>
            </w:r>
            <w:proofErr w:type="spellEnd"/>
            <w:proofErr w:type="gramEnd"/>
            <w:r w:rsidRPr="00C92652">
              <w:rPr>
                <w:rFonts w:ascii="Times New Roman" w:hAnsi="Times New Roman" w:cs="Times New Roman"/>
              </w:rPr>
              <w:t xml:space="preserve">- </w:t>
            </w:r>
            <w:proofErr w:type="spellStart"/>
            <w:r w:rsidRPr="00C92652">
              <w:rPr>
                <w:rFonts w:ascii="Times New Roman" w:hAnsi="Times New Roman" w:cs="Times New Roman"/>
              </w:rPr>
              <w:t>организатор</w:t>
            </w:r>
            <w:proofErr w:type="spellEnd"/>
          </w:p>
        </w:tc>
      </w:tr>
      <w:tr w:rsidR="00C92652" w14:paraId="6779AEE9" w14:textId="77777777" w:rsidTr="00C92652">
        <w:trPr>
          <w:gridBefore w:val="1"/>
          <w:wBefore w:w="50" w:type="dxa"/>
          <w:trHeight w:val="277"/>
        </w:trPr>
        <w:tc>
          <w:tcPr>
            <w:tcW w:w="2922" w:type="dxa"/>
          </w:tcPr>
          <w:p w14:paraId="516C22E0" w14:textId="77777777" w:rsidR="00C92652" w:rsidRDefault="00C92652" w:rsidP="00C92652">
            <w:pPr>
              <w:pStyle w:val="TableParagraph"/>
              <w:ind w:firstLine="709"/>
              <w:jc w:val="center"/>
              <w:rPr>
                <w:sz w:val="24"/>
              </w:rPr>
            </w:pPr>
            <w:proofErr w:type="spellStart"/>
            <w:r>
              <w:rPr>
                <w:sz w:val="24"/>
              </w:rPr>
              <w:t>Классные</w:t>
            </w:r>
            <w:proofErr w:type="spellEnd"/>
            <w:r>
              <w:rPr>
                <w:sz w:val="24"/>
              </w:rPr>
              <w:t xml:space="preserve"> </w:t>
            </w:r>
            <w:proofErr w:type="spellStart"/>
            <w:r>
              <w:rPr>
                <w:sz w:val="24"/>
              </w:rPr>
              <w:t>родительские</w:t>
            </w:r>
            <w:proofErr w:type="spellEnd"/>
            <w:r>
              <w:rPr>
                <w:sz w:val="24"/>
              </w:rPr>
              <w:t xml:space="preserve"> </w:t>
            </w:r>
            <w:proofErr w:type="spellStart"/>
            <w:r>
              <w:rPr>
                <w:sz w:val="24"/>
              </w:rPr>
              <w:t>собрания</w:t>
            </w:r>
            <w:proofErr w:type="spellEnd"/>
          </w:p>
        </w:tc>
        <w:tc>
          <w:tcPr>
            <w:tcW w:w="2126" w:type="dxa"/>
            <w:gridSpan w:val="2"/>
          </w:tcPr>
          <w:p w14:paraId="3C82CB95" w14:textId="77777777" w:rsidR="00C92652" w:rsidRDefault="00C92652" w:rsidP="00C92652">
            <w:pPr>
              <w:pStyle w:val="TableParagraph"/>
              <w:ind w:firstLine="709"/>
              <w:jc w:val="center"/>
              <w:rPr>
                <w:sz w:val="24"/>
              </w:rPr>
            </w:pPr>
            <w:r>
              <w:rPr>
                <w:sz w:val="24"/>
              </w:rPr>
              <w:t>1-11</w:t>
            </w:r>
          </w:p>
        </w:tc>
        <w:tc>
          <w:tcPr>
            <w:tcW w:w="2127" w:type="dxa"/>
            <w:gridSpan w:val="3"/>
          </w:tcPr>
          <w:p w14:paraId="00C8F5AA" w14:textId="77777777" w:rsidR="00C92652" w:rsidRDefault="00C92652" w:rsidP="00C92652">
            <w:pPr>
              <w:pStyle w:val="TableParagraph"/>
              <w:ind w:firstLine="709"/>
              <w:rPr>
                <w:sz w:val="24"/>
              </w:rPr>
            </w:pPr>
            <w:r>
              <w:rPr>
                <w:sz w:val="24"/>
              </w:rPr>
              <w:t xml:space="preserve">1 </w:t>
            </w:r>
            <w:proofErr w:type="spellStart"/>
            <w:r>
              <w:rPr>
                <w:sz w:val="24"/>
              </w:rPr>
              <w:t>раз</w:t>
            </w:r>
            <w:proofErr w:type="spellEnd"/>
            <w:r>
              <w:rPr>
                <w:sz w:val="24"/>
              </w:rPr>
              <w:t xml:space="preserve"> в </w:t>
            </w:r>
            <w:proofErr w:type="spellStart"/>
            <w:r>
              <w:rPr>
                <w:sz w:val="24"/>
              </w:rPr>
              <w:t>четверть</w:t>
            </w:r>
            <w:proofErr w:type="spellEnd"/>
          </w:p>
        </w:tc>
        <w:tc>
          <w:tcPr>
            <w:tcW w:w="3543" w:type="dxa"/>
            <w:gridSpan w:val="3"/>
          </w:tcPr>
          <w:p w14:paraId="388528C4"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1C0D93AB" w14:textId="77777777" w:rsidTr="00C92652">
        <w:trPr>
          <w:gridBefore w:val="1"/>
          <w:wBefore w:w="50" w:type="dxa"/>
          <w:trHeight w:val="1103"/>
        </w:trPr>
        <w:tc>
          <w:tcPr>
            <w:tcW w:w="2922" w:type="dxa"/>
          </w:tcPr>
          <w:p w14:paraId="4237FF6E" w14:textId="77777777" w:rsidR="00C92652" w:rsidRPr="00634A7B" w:rsidRDefault="00C92652" w:rsidP="00C92652">
            <w:pPr>
              <w:pStyle w:val="TableParagraph"/>
              <w:ind w:firstLine="709"/>
              <w:jc w:val="center"/>
              <w:rPr>
                <w:sz w:val="24"/>
                <w:lang w:val="ru-RU"/>
              </w:rPr>
            </w:pPr>
            <w:r w:rsidRPr="00634A7B">
              <w:rPr>
                <w:sz w:val="24"/>
                <w:lang w:val="ru-RU"/>
              </w:rPr>
              <w:t>Создание общешкольного родительского</w:t>
            </w:r>
          </w:p>
          <w:p w14:paraId="794EF02E" w14:textId="77777777" w:rsidR="00C92652" w:rsidRPr="00634A7B" w:rsidRDefault="00C92652" w:rsidP="00C92652">
            <w:pPr>
              <w:pStyle w:val="TableParagraph"/>
              <w:ind w:firstLine="709"/>
              <w:jc w:val="center"/>
              <w:rPr>
                <w:sz w:val="24"/>
                <w:lang w:val="ru-RU"/>
              </w:rPr>
            </w:pPr>
            <w:proofErr w:type="gramStart"/>
            <w:r w:rsidRPr="00634A7B">
              <w:rPr>
                <w:sz w:val="24"/>
                <w:lang w:val="ru-RU"/>
              </w:rPr>
              <w:t>комитета,  Совета</w:t>
            </w:r>
            <w:proofErr w:type="gramEnd"/>
            <w:r w:rsidRPr="00634A7B">
              <w:rPr>
                <w:sz w:val="24"/>
                <w:lang w:val="ru-RU"/>
              </w:rPr>
              <w:t xml:space="preserve">  школы, планирование и </w:t>
            </w:r>
            <w:r w:rsidRPr="00634A7B">
              <w:rPr>
                <w:sz w:val="24"/>
                <w:lang w:val="ru-RU"/>
              </w:rPr>
              <w:lastRenderedPageBreak/>
              <w:t>реализация их работы</w:t>
            </w:r>
          </w:p>
        </w:tc>
        <w:tc>
          <w:tcPr>
            <w:tcW w:w="2126" w:type="dxa"/>
            <w:gridSpan w:val="2"/>
          </w:tcPr>
          <w:p w14:paraId="64611104" w14:textId="77777777" w:rsidR="00C92652" w:rsidRDefault="00C92652" w:rsidP="00C92652">
            <w:pPr>
              <w:pStyle w:val="TableParagraph"/>
              <w:ind w:firstLine="709"/>
              <w:jc w:val="center"/>
              <w:rPr>
                <w:sz w:val="24"/>
              </w:rPr>
            </w:pPr>
            <w:r>
              <w:rPr>
                <w:sz w:val="24"/>
              </w:rPr>
              <w:lastRenderedPageBreak/>
              <w:t>1-11</w:t>
            </w:r>
          </w:p>
        </w:tc>
        <w:tc>
          <w:tcPr>
            <w:tcW w:w="2127" w:type="dxa"/>
            <w:gridSpan w:val="3"/>
          </w:tcPr>
          <w:p w14:paraId="7AD6AD7A"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18CA1829"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Директор</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педагог</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организ</w:t>
            </w:r>
            <w:proofErr w:type="spellEnd"/>
          </w:p>
        </w:tc>
      </w:tr>
      <w:tr w:rsidR="00C92652" w14:paraId="69B34737" w14:textId="77777777" w:rsidTr="00C92652">
        <w:trPr>
          <w:gridBefore w:val="1"/>
          <w:wBefore w:w="50" w:type="dxa"/>
          <w:trHeight w:val="551"/>
        </w:trPr>
        <w:tc>
          <w:tcPr>
            <w:tcW w:w="2922" w:type="dxa"/>
          </w:tcPr>
          <w:p w14:paraId="4FE6D87E" w14:textId="77777777" w:rsidR="00C92652" w:rsidRPr="00634A7B" w:rsidRDefault="00C92652" w:rsidP="00C92652">
            <w:pPr>
              <w:pStyle w:val="TableParagraph"/>
              <w:ind w:firstLine="709"/>
              <w:jc w:val="center"/>
              <w:rPr>
                <w:sz w:val="24"/>
                <w:lang w:val="ru-RU"/>
              </w:rPr>
            </w:pPr>
            <w:r w:rsidRPr="00634A7B">
              <w:rPr>
                <w:sz w:val="24"/>
                <w:lang w:val="ru-RU"/>
              </w:rPr>
              <w:t>Информационное оповещение через</w:t>
            </w:r>
          </w:p>
          <w:p w14:paraId="660C3DA7" w14:textId="77777777" w:rsidR="00C92652" w:rsidRPr="00634A7B" w:rsidRDefault="00C92652" w:rsidP="00C92652">
            <w:pPr>
              <w:pStyle w:val="TableParagraph"/>
              <w:ind w:firstLine="709"/>
              <w:jc w:val="center"/>
              <w:rPr>
                <w:sz w:val="24"/>
                <w:lang w:val="ru-RU"/>
              </w:rPr>
            </w:pPr>
            <w:r w:rsidRPr="00634A7B">
              <w:rPr>
                <w:sz w:val="24"/>
                <w:lang w:val="ru-RU"/>
              </w:rPr>
              <w:t>школьный сайт</w:t>
            </w:r>
          </w:p>
        </w:tc>
        <w:tc>
          <w:tcPr>
            <w:tcW w:w="2126" w:type="dxa"/>
            <w:gridSpan w:val="2"/>
          </w:tcPr>
          <w:p w14:paraId="7EA60E60" w14:textId="77777777" w:rsidR="00C92652" w:rsidRDefault="00C92652" w:rsidP="00C92652">
            <w:pPr>
              <w:pStyle w:val="TableParagraph"/>
              <w:ind w:firstLine="709"/>
              <w:jc w:val="center"/>
              <w:rPr>
                <w:sz w:val="24"/>
              </w:rPr>
            </w:pPr>
            <w:r>
              <w:rPr>
                <w:sz w:val="24"/>
              </w:rPr>
              <w:t>1-11</w:t>
            </w:r>
          </w:p>
        </w:tc>
        <w:tc>
          <w:tcPr>
            <w:tcW w:w="2127" w:type="dxa"/>
            <w:gridSpan w:val="3"/>
          </w:tcPr>
          <w:p w14:paraId="4382697E"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p>
          <w:p w14:paraId="7D15E0E9" w14:textId="77777777" w:rsidR="00C92652" w:rsidRDefault="00C92652" w:rsidP="00C92652">
            <w:pPr>
              <w:pStyle w:val="TableParagraph"/>
              <w:ind w:firstLine="709"/>
              <w:rPr>
                <w:sz w:val="24"/>
              </w:rPr>
            </w:pP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4B623830"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 Нехорошева В.А.,</w:t>
            </w:r>
          </w:p>
          <w:p w14:paraId="121278DC"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46235C18" w14:textId="77777777" w:rsidTr="00C92652">
        <w:trPr>
          <w:gridBefore w:val="1"/>
          <w:wBefore w:w="50" w:type="dxa"/>
          <w:trHeight w:val="1104"/>
        </w:trPr>
        <w:tc>
          <w:tcPr>
            <w:tcW w:w="2922" w:type="dxa"/>
          </w:tcPr>
          <w:p w14:paraId="1DC00B22" w14:textId="77777777" w:rsidR="00C92652" w:rsidRPr="00634A7B" w:rsidRDefault="00C92652" w:rsidP="00C92652">
            <w:pPr>
              <w:pStyle w:val="TableParagraph"/>
              <w:ind w:firstLine="709"/>
              <w:jc w:val="center"/>
              <w:rPr>
                <w:sz w:val="24"/>
                <w:lang w:val="ru-RU"/>
              </w:rPr>
            </w:pPr>
            <w:r w:rsidRPr="00634A7B">
              <w:rPr>
                <w:sz w:val="24"/>
                <w:lang w:val="ru-RU"/>
              </w:rPr>
              <w:t>Индивидуальные консультации по вопросам воспитания детей</w:t>
            </w:r>
          </w:p>
        </w:tc>
        <w:tc>
          <w:tcPr>
            <w:tcW w:w="2126" w:type="dxa"/>
            <w:gridSpan w:val="2"/>
          </w:tcPr>
          <w:p w14:paraId="6B77DE62" w14:textId="77777777" w:rsidR="00C92652" w:rsidRDefault="00C92652" w:rsidP="00C92652">
            <w:pPr>
              <w:pStyle w:val="TableParagraph"/>
              <w:ind w:firstLine="709"/>
              <w:jc w:val="center"/>
              <w:rPr>
                <w:sz w:val="24"/>
              </w:rPr>
            </w:pPr>
            <w:r>
              <w:rPr>
                <w:sz w:val="24"/>
              </w:rPr>
              <w:t>1-11</w:t>
            </w:r>
          </w:p>
        </w:tc>
        <w:tc>
          <w:tcPr>
            <w:tcW w:w="2127" w:type="dxa"/>
            <w:gridSpan w:val="3"/>
          </w:tcPr>
          <w:p w14:paraId="709B36EE"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0D9746DE"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 Нехорошева В.А.,</w:t>
            </w:r>
          </w:p>
          <w:p w14:paraId="7F86769B"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педагог-психолог</w:t>
            </w:r>
            <w:proofErr w:type="spellEnd"/>
          </w:p>
          <w:p w14:paraId="64810ED8" w14:textId="77777777" w:rsidR="00C92652" w:rsidRPr="00C92652" w:rsidRDefault="00C92652" w:rsidP="00C92652">
            <w:pPr>
              <w:pStyle w:val="TableParagraph"/>
              <w:ind w:firstLine="709"/>
              <w:rPr>
                <w:rFonts w:ascii="Times New Roman" w:hAnsi="Times New Roman" w:cs="Times New Roman"/>
              </w:rPr>
            </w:pPr>
          </w:p>
        </w:tc>
      </w:tr>
      <w:tr w:rsidR="00C92652" w14:paraId="41C444BD" w14:textId="77777777" w:rsidTr="00C92652">
        <w:trPr>
          <w:gridBefore w:val="1"/>
          <w:wBefore w:w="50" w:type="dxa"/>
          <w:trHeight w:val="1151"/>
        </w:trPr>
        <w:tc>
          <w:tcPr>
            <w:tcW w:w="2922" w:type="dxa"/>
          </w:tcPr>
          <w:p w14:paraId="5590E693" w14:textId="77777777" w:rsidR="00C92652" w:rsidRPr="00634A7B" w:rsidRDefault="00C92652" w:rsidP="00C92652">
            <w:pPr>
              <w:pStyle w:val="TableParagraph"/>
              <w:ind w:firstLine="709"/>
              <w:jc w:val="center"/>
              <w:rPr>
                <w:sz w:val="24"/>
                <w:lang w:val="ru-RU"/>
              </w:rPr>
            </w:pPr>
            <w:r w:rsidRPr="00634A7B">
              <w:rPr>
                <w:sz w:val="24"/>
                <w:lang w:val="ru-RU"/>
              </w:rPr>
              <w:t>Посещение семей с целью проверки соблюдения детьми режима дня,</w:t>
            </w:r>
          </w:p>
          <w:p w14:paraId="32EA77C9" w14:textId="77777777" w:rsidR="00C92652" w:rsidRPr="00634A7B" w:rsidRDefault="00C92652" w:rsidP="00C92652">
            <w:pPr>
              <w:pStyle w:val="TableParagraph"/>
              <w:ind w:firstLine="709"/>
              <w:jc w:val="center"/>
              <w:rPr>
                <w:sz w:val="24"/>
                <w:lang w:val="ru-RU"/>
              </w:rPr>
            </w:pPr>
            <w:proofErr w:type="gramStart"/>
            <w:r w:rsidRPr="00634A7B">
              <w:rPr>
                <w:sz w:val="24"/>
                <w:lang w:val="ru-RU"/>
              </w:rPr>
              <w:t>выявление  «</w:t>
            </w:r>
            <w:proofErr w:type="gramEnd"/>
            <w:r w:rsidRPr="00634A7B">
              <w:rPr>
                <w:sz w:val="24"/>
                <w:lang w:val="ru-RU"/>
              </w:rPr>
              <w:t>неблагополучных семей» (составление актов обследования)</w:t>
            </w:r>
          </w:p>
        </w:tc>
        <w:tc>
          <w:tcPr>
            <w:tcW w:w="2126" w:type="dxa"/>
            <w:gridSpan w:val="2"/>
          </w:tcPr>
          <w:p w14:paraId="68022073" w14:textId="77777777" w:rsidR="00C92652" w:rsidRDefault="00C92652" w:rsidP="00C92652">
            <w:pPr>
              <w:pStyle w:val="TableParagraph"/>
              <w:ind w:firstLine="709"/>
              <w:jc w:val="center"/>
              <w:rPr>
                <w:sz w:val="24"/>
              </w:rPr>
            </w:pPr>
            <w:r>
              <w:rPr>
                <w:sz w:val="24"/>
              </w:rPr>
              <w:t>1-11</w:t>
            </w:r>
          </w:p>
        </w:tc>
        <w:tc>
          <w:tcPr>
            <w:tcW w:w="2127" w:type="dxa"/>
            <w:gridSpan w:val="3"/>
          </w:tcPr>
          <w:p w14:paraId="34A3D217"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0BBF8EEE"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 Нехорошева В.А.,</w:t>
            </w:r>
          </w:p>
          <w:p w14:paraId="4EDAFA61"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5135E0F9" w14:textId="77777777" w:rsidTr="00C92652">
        <w:trPr>
          <w:gridBefore w:val="1"/>
          <w:wBefore w:w="50" w:type="dxa"/>
          <w:trHeight w:val="1655"/>
        </w:trPr>
        <w:tc>
          <w:tcPr>
            <w:tcW w:w="2922" w:type="dxa"/>
          </w:tcPr>
          <w:p w14:paraId="218DD6E9" w14:textId="77777777" w:rsidR="00C92652" w:rsidRPr="00634A7B" w:rsidRDefault="00C92652" w:rsidP="00C92652">
            <w:pPr>
              <w:pStyle w:val="TableParagraph"/>
              <w:ind w:firstLine="709"/>
              <w:jc w:val="center"/>
              <w:rPr>
                <w:sz w:val="24"/>
                <w:lang w:val="ru-RU"/>
              </w:rPr>
            </w:pPr>
            <w:r w:rsidRPr="00634A7B">
              <w:rPr>
                <w:sz w:val="24"/>
                <w:lang w:val="ru-RU"/>
              </w:rPr>
              <w:t xml:space="preserve">Работа Совета профилактики несовершеннолетних и защиты их прав </w:t>
            </w:r>
            <w:proofErr w:type="gramStart"/>
            <w:r w:rsidRPr="00634A7B">
              <w:rPr>
                <w:sz w:val="24"/>
                <w:lang w:val="ru-RU"/>
              </w:rPr>
              <w:t>с  неблагополучными</w:t>
            </w:r>
            <w:proofErr w:type="gramEnd"/>
            <w:r w:rsidRPr="00634A7B">
              <w:rPr>
                <w:sz w:val="24"/>
                <w:lang w:val="ru-RU"/>
              </w:rPr>
              <w:t xml:space="preserve"> семьями по</w:t>
            </w:r>
          </w:p>
          <w:p w14:paraId="597A70B9" w14:textId="77777777" w:rsidR="00C92652" w:rsidRDefault="00C92652" w:rsidP="00C92652">
            <w:pPr>
              <w:pStyle w:val="TableParagraph"/>
              <w:ind w:firstLine="709"/>
              <w:jc w:val="center"/>
              <w:rPr>
                <w:sz w:val="24"/>
              </w:rPr>
            </w:pPr>
            <w:proofErr w:type="spellStart"/>
            <w:r>
              <w:rPr>
                <w:sz w:val="24"/>
              </w:rPr>
              <w:t>вопросам</w:t>
            </w:r>
            <w:proofErr w:type="spellEnd"/>
            <w:r>
              <w:rPr>
                <w:sz w:val="24"/>
              </w:rPr>
              <w:t xml:space="preserve"> </w:t>
            </w:r>
            <w:proofErr w:type="spellStart"/>
            <w:r>
              <w:rPr>
                <w:sz w:val="24"/>
              </w:rPr>
              <w:t>воспитания</w:t>
            </w:r>
            <w:proofErr w:type="spellEnd"/>
            <w:r>
              <w:rPr>
                <w:sz w:val="24"/>
              </w:rPr>
              <w:t xml:space="preserve">, </w:t>
            </w:r>
            <w:proofErr w:type="spellStart"/>
            <w:r>
              <w:rPr>
                <w:sz w:val="24"/>
              </w:rPr>
              <w:t>обучения</w:t>
            </w:r>
            <w:proofErr w:type="spellEnd"/>
            <w:r>
              <w:rPr>
                <w:sz w:val="24"/>
              </w:rPr>
              <w:t xml:space="preserve"> </w:t>
            </w:r>
            <w:proofErr w:type="spellStart"/>
            <w:r>
              <w:rPr>
                <w:sz w:val="24"/>
              </w:rPr>
              <w:t>детей</w:t>
            </w:r>
            <w:proofErr w:type="spellEnd"/>
          </w:p>
          <w:p w14:paraId="49435F5E" w14:textId="77777777" w:rsidR="00C92652" w:rsidRDefault="00C92652" w:rsidP="00C92652">
            <w:pPr>
              <w:pStyle w:val="TableParagraph"/>
              <w:ind w:firstLine="709"/>
              <w:jc w:val="center"/>
              <w:rPr>
                <w:sz w:val="24"/>
              </w:rPr>
            </w:pPr>
          </w:p>
        </w:tc>
        <w:tc>
          <w:tcPr>
            <w:tcW w:w="2126" w:type="dxa"/>
            <w:gridSpan w:val="2"/>
          </w:tcPr>
          <w:p w14:paraId="38AE8426" w14:textId="77777777" w:rsidR="00C92652" w:rsidRDefault="00C92652" w:rsidP="00C92652">
            <w:pPr>
              <w:pStyle w:val="TableParagraph"/>
              <w:ind w:firstLine="709"/>
              <w:jc w:val="center"/>
              <w:rPr>
                <w:sz w:val="24"/>
              </w:rPr>
            </w:pPr>
            <w:r>
              <w:rPr>
                <w:sz w:val="24"/>
              </w:rPr>
              <w:t>1-11</w:t>
            </w:r>
          </w:p>
        </w:tc>
        <w:tc>
          <w:tcPr>
            <w:tcW w:w="2127" w:type="dxa"/>
            <w:gridSpan w:val="3"/>
          </w:tcPr>
          <w:p w14:paraId="1A1067F8"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0271577C" w14:textId="77777777" w:rsidR="00C92652" w:rsidRPr="00C92652" w:rsidRDefault="00C92652" w:rsidP="00C92652">
            <w:pPr>
              <w:pStyle w:val="TableParagraph"/>
              <w:ind w:firstLine="709"/>
              <w:rPr>
                <w:rFonts w:ascii="Times New Roman" w:hAnsi="Times New Roman" w:cs="Times New Roman"/>
                <w:lang w:val="ru-RU"/>
              </w:rPr>
            </w:pPr>
            <w:proofErr w:type="gramStart"/>
            <w:r w:rsidRPr="00C92652">
              <w:rPr>
                <w:rFonts w:ascii="Times New Roman" w:hAnsi="Times New Roman" w:cs="Times New Roman"/>
                <w:lang w:val="ru-RU"/>
              </w:rPr>
              <w:t>Директор ,</w:t>
            </w:r>
            <w:proofErr w:type="gramEnd"/>
            <w:r w:rsidRPr="00C92652">
              <w:rPr>
                <w:rFonts w:ascii="Times New Roman" w:hAnsi="Times New Roman" w:cs="Times New Roman"/>
                <w:lang w:val="ru-RU"/>
              </w:rPr>
              <w:t xml:space="preserve"> педагог -организатор, члены Совета профилактики</w:t>
            </w:r>
          </w:p>
        </w:tc>
      </w:tr>
      <w:tr w:rsidR="00C92652" w14:paraId="2A09D611" w14:textId="77777777" w:rsidTr="00C92652">
        <w:trPr>
          <w:gridBefore w:val="1"/>
          <w:wBefore w:w="50" w:type="dxa"/>
          <w:trHeight w:val="564"/>
        </w:trPr>
        <w:tc>
          <w:tcPr>
            <w:tcW w:w="2922" w:type="dxa"/>
          </w:tcPr>
          <w:p w14:paraId="1B04A1C1" w14:textId="77777777" w:rsidR="00C92652" w:rsidRPr="00634A7B" w:rsidRDefault="00C92652" w:rsidP="00C92652">
            <w:pPr>
              <w:pStyle w:val="TableParagraph"/>
              <w:ind w:firstLine="709"/>
              <w:jc w:val="center"/>
              <w:rPr>
                <w:sz w:val="24"/>
                <w:lang w:val="ru-RU"/>
              </w:rPr>
            </w:pPr>
            <w:r w:rsidRPr="00634A7B">
              <w:rPr>
                <w:sz w:val="24"/>
                <w:lang w:val="ru-RU"/>
              </w:rPr>
              <w:t>Участие родителей в проведении</w:t>
            </w:r>
          </w:p>
          <w:p w14:paraId="1BBE25CF" w14:textId="77777777" w:rsidR="00C92652" w:rsidRPr="00634A7B" w:rsidRDefault="00C92652" w:rsidP="00C92652">
            <w:pPr>
              <w:pStyle w:val="TableParagraph"/>
              <w:ind w:firstLine="709"/>
              <w:jc w:val="center"/>
              <w:rPr>
                <w:sz w:val="24"/>
                <w:lang w:val="ru-RU"/>
              </w:rPr>
            </w:pPr>
            <w:r w:rsidRPr="00634A7B">
              <w:rPr>
                <w:sz w:val="24"/>
                <w:lang w:val="ru-RU"/>
              </w:rPr>
              <w:t>общешкольных, классных мероприятий</w:t>
            </w:r>
          </w:p>
        </w:tc>
        <w:tc>
          <w:tcPr>
            <w:tcW w:w="2126" w:type="dxa"/>
            <w:gridSpan w:val="2"/>
          </w:tcPr>
          <w:p w14:paraId="68BD2E9E" w14:textId="77777777" w:rsidR="00C92652" w:rsidRDefault="00C92652" w:rsidP="00C92652">
            <w:pPr>
              <w:pStyle w:val="TableParagraph"/>
              <w:ind w:firstLine="709"/>
              <w:jc w:val="center"/>
              <w:rPr>
                <w:sz w:val="24"/>
              </w:rPr>
            </w:pPr>
            <w:r>
              <w:rPr>
                <w:sz w:val="24"/>
              </w:rPr>
              <w:t>1-11</w:t>
            </w:r>
          </w:p>
        </w:tc>
        <w:tc>
          <w:tcPr>
            <w:tcW w:w="2127" w:type="dxa"/>
            <w:gridSpan w:val="3"/>
          </w:tcPr>
          <w:p w14:paraId="3CB25AFC"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p>
          <w:p w14:paraId="21594B7E" w14:textId="77777777" w:rsidR="00C92652" w:rsidRDefault="00C92652" w:rsidP="00C92652">
            <w:pPr>
              <w:pStyle w:val="TableParagraph"/>
              <w:ind w:firstLine="709"/>
              <w:rPr>
                <w:sz w:val="24"/>
              </w:rPr>
            </w:pP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79B1E15C" w14:textId="77777777" w:rsidR="00C92652" w:rsidRPr="00C92652" w:rsidRDefault="00C92652" w:rsidP="00C92652">
            <w:pPr>
              <w:spacing w:line="240" w:lineRule="auto"/>
              <w:ind w:firstLine="709"/>
              <w:jc w:val="left"/>
              <w:rPr>
                <w:rFonts w:ascii="Times New Roman" w:hAnsi="Times New Roman" w:cs="Times New Roman"/>
                <w:sz w:val="22"/>
                <w:lang w:val="ru-RU"/>
              </w:rPr>
            </w:pPr>
            <w:r w:rsidRPr="00C92652">
              <w:rPr>
                <w:rFonts w:ascii="Times New Roman" w:hAnsi="Times New Roman" w:cs="Times New Roman"/>
                <w:sz w:val="22"/>
                <w:lang w:val="ru-RU"/>
              </w:rPr>
              <w:t>Педагог – организатор Нехорошева В.А.,</w:t>
            </w:r>
          </w:p>
          <w:p w14:paraId="381F764A"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3D82D6F6" w14:textId="77777777" w:rsidTr="00C92652">
        <w:trPr>
          <w:gridBefore w:val="1"/>
          <w:wBefore w:w="50" w:type="dxa"/>
          <w:trHeight w:val="551"/>
        </w:trPr>
        <w:tc>
          <w:tcPr>
            <w:tcW w:w="2922" w:type="dxa"/>
          </w:tcPr>
          <w:p w14:paraId="56661434" w14:textId="77777777" w:rsidR="00C92652" w:rsidRPr="00634A7B" w:rsidRDefault="00C92652" w:rsidP="00C92652">
            <w:pPr>
              <w:pStyle w:val="TableParagraph"/>
              <w:ind w:firstLine="709"/>
              <w:jc w:val="center"/>
              <w:rPr>
                <w:sz w:val="24"/>
                <w:lang w:val="ru-RU"/>
              </w:rPr>
            </w:pPr>
            <w:r w:rsidRPr="00634A7B">
              <w:rPr>
                <w:sz w:val="24"/>
                <w:lang w:val="ru-RU"/>
              </w:rPr>
              <w:t xml:space="preserve">Участие в </w:t>
            </w:r>
            <w:proofErr w:type="gramStart"/>
            <w:r w:rsidRPr="00634A7B">
              <w:rPr>
                <w:sz w:val="24"/>
                <w:lang w:val="ru-RU"/>
              </w:rPr>
              <w:t>мероприятиях  Школьной</w:t>
            </w:r>
            <w:proofErr w:type="gramEnd"/>
          </w:p>
          <w:p w14:paraId="2521FA6A" w14:textId="77777777" w:rsidR="00C92652" w:rsidRPr="00634A7B" w:rsidRDefault="00C92652" w:rsidP="00C92652">
            <w:pPr>
              <w:pStyle w:val="TableParagraph"/>
              <w:ind w:firstLine="709"/>
              <w:jc w:val="center"/>
              <w:rPr>
                <w:sz w:val="24"/>
                <w:lang w:val="ru-RU"/>
              </w:rPr>
            </w:pPr>
            <w:r w:rsidRPr="00634A7B">
              <w:rPr>
                <w:sz w:val="24"/>
                <w:lang w:val="ru-RU"/>
              </w:rPr>
              <w:t>Службы примирения</w:t>
            </w:r>
          </w:p>
        </w:tc>
        <w:tc>
          <w:tcPr>
            <w:tcW w:w="2126" w:type="dxa"/>
            <w:gridSpan w:val="2"/>
          </w:tcPr>
          <w:p w14:paraId="23908116" w14:textId="77777777" w:rsidR="00C92652" w:rsidRDefault="00C92652" w:rsidP="00C92652">
            <w:pPr>
              <w:pStyle w:val="TableParagraph"/>
              <w:ind w:firstLine="709"/>
              <w:jc w:val="center"/>
              <w:rPr>
                <w:sz w:val="24"/>
              </w:rPr>
            </w:pPr>
            <w:r>
              <w:rPr>
                <w:sz w:val="24"/>
              </w:rPr>
              <w:t>1-11</w:t>
            </w:r>
          </w:p>
        </w:tc>
        <w:tc>
          <w:tcPr>
            <w:tcW w:w="2127" w:type="dxa"/>
            <w:gridSpan w:val="3"/>
          </w:tcPr>
          <w:p w14:paraId="79B4F4E4"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p>
          <w:p w14:paraId="2E23CF1B" w14:textId="77777777" w:rsidR="00C92652" w:rsidRDefault="00C92652" w:rsidP="00C92652">
            <w:pPr>
              <w:pStyle w:val="TableParagraph"/>
              <w:ind w:firstLine="709"/>
              <w:rPr>
                <w:sz w:val="24"/>
              </w:rPr>
            </w:pP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2ECD1773"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Руководитель</w:t>
            </w:r>
            <w:proofErr w:type="spellEnd"/>
            <w:r w:rsidRPr="00C92652">
              <w:rPr>
                <w:rFonts w:ascii="Times New Roman" w:hAnsi="Times New Roman" w:cs="Times New Roman"/>
              </w:rPr>
              <w:t xml:space="preserve"> ШСП,</w:t>
            </w:r>
          </w:p>
          <w:p w14:paraId="0D096C0D"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0FBAF810" w14:textId="77777777" w:rsidTr="00C92652">
        <w:trPr>
          <w:gridBefore w:val="1"/>
          <w:wBefore w:w="50" w:type="dxa"/>
          <w:trHeight w:val="827"/>
        </w:trPr>
        <w:tc>
          <w:tcPr>
            <w:tcW w:w="2922" w:type="dxa"/>
          </w:tcPr>
          <w:p w14:paraId="5F7D6399" w14:textId="77777777" w:rsidR="00C92652" w:rsidRPr="00634A7B" w:rsidRDefault="00C92652" w:rsidP="00C92652">
            <w:pPr>
              <w:pStyle w:val="TableParagraph"/>
              <w:ind w:firstLine="709"/>
              <w:jc w:val="center"/>
              <w:rPr>
                <w:sz w:val="24"/>
                <w:lang w:val="ru-RU"/>
              </w:rPr>
            </w:pPr>
            <w:r w:rsidRPr="00634A7B">
              <w:rPr>
                <w:sz w:val="24"/>
                <w:lang w:val="ru-RU"/>
              </w:rPr>
              <w:t>Организация совместного посещения музеев, выставок, походов в театр,</w:t>
            </w:r>
          </w:p>
          <w:p w14:paraId="6862C251" w14:textId="77777777" w:rsidR="00C92652" w:rsidRDefault="00C92652" w:rsidP="00C92652">
            <w:pPr>
              <w:pStyle w:val="TableParagraph"/>
              <w:ind w:firstLine="709"/>
              <w:jc w:val="center"/>
              <w:rPr>
                <w:sz w:val="24"/>
              </w:rPr>
            </w:pPr>
            <w:proofErr w:type="spellStart"/>
            <w:r>
              <w:rPr>
                <w:sz w:val="24"/>
              </w:rPr>
              <w:t>экскурсий</w:t>
            </w:r>
            <w:proofErr w:type="spellEnd"/>
            <w:r>
              <w:rPr>
                <w:sz w:val="24"/>
              </w:rPr>
              <w:t>.</w:t>
            </w:r>
          </w:p>
        </w:tc>
        <w:tc>
          <w:tcPr>
            <w:tcW w:w="2126" w:type="dxa"/>
            <w:gridSpan w:val="2"/>
          </w:tcPr>
          <w:p w14:paraId="2FC5802F" w14:textId="77777777" w:rsidR="00C92652" w:rsidRDefault="00C92652" w:rsidP="00C92652">
            <w:pPr>
              <w:pStyle w:val="TableParagraph"/>
              <w:ind w:firstLine="709"/>
              <w:jc w:val="center"/>
              <w:rPr>
                <w:sz w:val="24"/>
              </w:rPr>
            </w:pPr>
            <w:r>
              <w:rPr>
                <w:sz w:val="24"/>
              </w:rPr>
              <w:t>1-11</w:t>
            </w:r>
          </w:p>
        </w:tc>
        <w:tc>
          <w:tcPr>
            <w:tcW w:w="2127" w:type="dxa"/>
            <w:gridSpan w:val="3"/>
          </w:tcPr>
          <w:p w14:paraId="46D34DFC"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33639E41" w14:textId="77777777" w:rsidR="00C92652" w:rsidRPr="00C92652" w:rsidRDefault="00C92652" w:rsidP="00C92652">
            <w:pPr>
              <w:pStyle w:val="TableParagraph"/>
              <w:ind w:firstLine="709"/>
              <w:rPr>
                <w:rFonts w:ascii="Times New Roman" w:hAnsi="Times New Roman" w:cs="Times New Roman"/>
              </w:rPr>
            </w:pPr>
            <w:proofErr w:type="spellStart"/>
            <w:r w:rsidRPr="00C92652">
              <w:rPr>
                <w:rFonts w:ascii="Times New Roman" w:hAnsi="Times New Roman" w:cs="Times New Roman"/>
              </w:rPr>
              <w:t>Классные</w:t>
            </w:r>
            <w:proofErr w:type="spellEnd"/>
            <w:r w:rsidRPr="00C92652">
              <w:rPr>
                <w:rFonts w:ascii="Times New Roman" w:hAnsi="Times New Roman" w:cs="Times New Roman"/>
              </w:rPr>
              <w:t xml:space="preserve"> </w:t>
            </w:r>
            <w:proofErr w:type="spellStart"/>
            <w:r w:rsidRPr="00C92652">
              <w:rPr>
                <w:rFonts w:ascii="Times New Roman" w:hAnsi="Times New Roman" w:cs="Times New Roman"/>
              </w:rPr>
              <w:t>руководители</w:t>
            </w:r>
            <w:proofErr w:type="spellEnd"/>
          </w:p>
        </w:tc>
      </w:tr>
      <w:tr w:rsidR="00C92652" w14:paraId="168268D4" w14:textId="77777777" w:rsidTr="00C92652">
        <w:trPr>
          <w:gridBefore w:val="1"/>
          <w:wBefore w:w="50" w:type="dxa"/>
          <w:trHeight w:val="731"/>
        </w:trPr>
        <w:tc>
          <w:tcPr>
            <w:tcW w:w="10718" w:type="dxa"/>
            <w:gridSpan w:val="9"/>
            <w:shd w:val="clear" w:color="auto" w:fill="F1F1F1"/>
          </w:tcPr>
          <w:p w14:paraId="7788B187" w14:textId="77777777" w:rsidR="00C92652" w:rsidRDefault="00C92652" w:rsidP="00C92652">
            <w:pPr>
              <w:pStyle w:val="TableParagraph"/>
              <w:ind w:firstLine="709"/>
              <w:jc w:val="center"/>
              <w:rPr>
                <w:b/>
                <w:sz w:val="24"/>
                <w:lang w:val="ru-RU"/>
              </w:rPr>
            </w:pPr>
          </w:p>
          <w:p w14:paraId="12CB2621" w14:textId="257AB3AE" w:rsidR="00C92652" w:rsidRPr="00C92652" w:rsidRDefault="00C92652" w:rsidP="00C92652">
            <w:pPr>
              <w:pStyle w:val="TableParagraph"/>
              <w:jc w:val="center"/>
              <w:rPr>
                <w:b/>
                <w:sz w:val="24"/>
                <w:lang w:val="ru-RU"/>
              </w:rPr>
            </w:pPr>
            <w:r>
              <w:rPr>
                <w:b/>
                <w:sz w:val="24"/>
              </w:rPr>
              <w:t>МОДУЛЬ«САМОУПРАВЛЕНИЕ»</w:t>
            </w:r>
          </w:p>
        </w:tc>
      </w:tr>
      <w:tr w:rsidR="00C92652" w14:paraId="67B168EF" w14:textId="77777777" w:rsidTr="00C92652">
        <w:trPr>
          <w:gridBefore w:val="1"/>
          <w:wBefore w:w="50" w:type="dxa"/>
          <w:trHeight w:val="563"/>
        </w:trPr>
        <w:tc>
          <w:tcPr>
            <w:tcW w:w="2922" w:type="dxa"/>
          </w:tcPr>
          <w:p w14:paraId="23FC4045" w14:textId="77777777" w:rsidR="00C92652" w:rsidRPr="00634A7B" w:rsidRDefault="00C92652" w:rsidP="00C92652">
            <w:pPr>
              <w:pStyle w:val="TableParagraph"/>
              <w:ind w:firstLine="709"/>
              <w:jc w:val="center"/>
              <w:rPr>
                <w:sz w:val="24"/>
                <w:lang w:val="ru-RU"/>
              </w:rPr>
            </w:pPr>
            <w:r w:rsidRPr="00634A7B">
              <w:rPr>
                <w:sz w:val="24"/>
                <w:lang w:val="ru-RU"/>
              </w:rPr>
              <w:t>Выборы лидеров, актива классов,</w:t>
            </w:r>
          </w:p>
          <w:p w14:paraId="1F3A53D6" w14:textId="77777777" w:rsidR="00C92652" w:rsidRPr="00634A7B" w:rsidRDefault="00C92652" w:rsidP="00C92652">
            <w:pPr>
              <w:pStyle w:val="TableParagraph"/>
              <w:ind w:firstLine="709"/>
              <w:jc w:val="center"/>
              <w:rPr>
                <w:sz w:val="24"/>
                <w:lang w:val="ru-RU"/>
              </w:rPr>
            </w:pPr>
            <w:r w:rsidRPr="00634A7B">
              <w:rPr>
                <w:sz w:val="24"/>
                <w:lang w:val="ru-RU"/>
              </w:rPr>
              <w:t>Распределение обязанностей</w:t>
            </w:r>
          </w:p>
        </w:tc>
        <w:tc>
          <w:tcPr>
            <w:tcW w:w="2126" w:type="dxa"/>
            <w:gridSpan w:val="2"/>
          </w:tcPr>
          <w:p w14:paraId="1BAEF822" w14:textId="77777777" w:rsidR="00C92652" w:rsidRDefault="00C92652" w:rsidP="00C92652">
            <w:pPr>
              <w:pStyle w:val="TableParagraph"/>
              <w:ind w:firstLine="709"/>
              <w:jc w:val="center"/>
              <w:rPr>
                <w:sz w:val="24"/>
              </w:rPr>
            </w:pPr>
            <w:r>
              <w:rPr>
                <w:sz w:val="24"/>
              </w:rPr>
              <w:t>1-11</w:t>
            </w:r>
          </w:p>
        </w:tc>
        <w:tc>
          <w:tcPr>
            <w:tcW w:w="2127" w:type="dxa"/>
            <w:gridSpan w:val="3"/>
          </w:tcPr>
          <w:p w14:paraId="2271FD74" w14:textId="77777777" w:rsidR="00C92652" w:rsidRDefault="00C92652" w:rsidP="00C92652">
            <w:pPr>
              <w:pStyle w:val="TableParagraph"/>
              <w:ind w:firstLine="709"/>
              <w:rPr>
                <w:sz w:val="24"/>
              </w:rPr>
            </w:pPr>
            <w:proofErr w:type="spellStart"/>
            <w:r>
              <w:rPr>
                <w:sz w:val="24"/>
              </w:rPr>
              <w:t>сентябрь</w:t>
            </w:r>
            <w:proofErr w:type="spellEnd"/>
          </w:p>
        </w:tc>
        <w:tc>
          <w:tcPr>
            <w:tcW w:w="3543" w:type="dxa"/>
            <w:gridSpan w:val="3"/>
          </w:tcPr>
          <w:p w14:paraId="0A152176"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77874D7F" w14:textId="77777777" w:rsidTr="00C92652">
        <w:trPr>
          <w:gridBefore w:val="1"/>
          <w:wBefore w:w="50" w:type="dxa"/>
          <w:trHeight w:val="570"/>
        </w:trPr>
        <w:tc>
          <w:tcPr>
            <w:tcW w:w="2922" w:type="dxa"/>
            <w:tcBorders>
              <w:bottom w:val="single" w:sz="4" w:space="0" w:color="auto"/>
            </w:tcBorders>
          </w:tcPr>
          <w:p w14:paraId="1C137417" w14:textId="77777777" w:rsidR="00C92652" w:rsidRPr="00634A7B" w:rsidRDefault="00C92652" w:rsidP="00C92652">
            <w:pPr>
              <w:pStyle w:val="TableParagraph"/>
              <w:ind w:firstLine="709"/>
              <w:jc w:val="center"/>
              <w:rPr>
                <w:sz w:val="24"/>
                <w:lang w:val="ru-RU"/>
              </w:rPr>
            </w:pPr>
            <w:r w:rsidRPr="00634A7B">
              <w:rPr>
                <w:sz w:val="24"/>
                <w:lang w:val="ru-RU"/>
              </w:rPr>
              <w:t xml:space="preserve">Работа классного актива в соответствии с </w:t>
            </w:r>
            <w:r w:rsidRPr="00634A7B">
              <w:rPr>
                <w:sz w:val="24"/>
                <w:lang w:val="ru-RU"/>
              </w:rPr>
              <w:lastRenderedPageBreak/>
              <w:t>обязанностями</w:t>
            </w:r>
          </w:p>
        </w:tc>
        <w:tc>
          <w:tcPr>
            <w:tcW w:w="2126" w:type="dxa"/>
            <w:gridSpan w:val="2"/>
            <w:tcBorders>
              <w:bottom w:val="single" w:sz="4" w:space="0" w:color="auto"/>
            </w:tcBorders>
          </w:tcPr>
          <w:p w14:paraId="315952F9" w14:textId="77777777" w:rsidR="00C92652" w:rsidRDefault="00C92652" w:rsidP="00C92652">
            <w:pPr>
              <w:pStyle w:val="TableParagraph"/>
              <w:ind w:firstLine="709"/>
              <w:jc w:val="center"/>
              <w:rPr>
                <w:sz w:val="24"/>
              </w:rPr>
            </w:pPr>
            <w:r>
              <w:rPr>
                <w:sz w:val="24"/>
              </w:rPr>
              <w:lastRenderedPageBreak/>
              <w:t>1-11</w:t>
            </w:r>
          </w:p>
        </w:tc>
        <w:tc>
          <w:tcPr>
            <w:tcW w:w="2127" w:type="dxa"/>
            <w:gridSpan w:val="3"/>
            <w:tcBorders>
              <w:bottom w:val="single" w:sz="4" w:space="0" w:color="auto"/>
            </w:tcBorders>
          </w:tcPr>
          <w:p w14:paraId="4AD0F246"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Borders>
              <w:bottom w:val="single" w:sz="4" w:space="0" w:color="auto"/>
            </w:tcBorders>
          </w:tcPr>
          <w:p w14:paraId="4CEB3CC6"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63BF9DDB" w14:textId="77777777" w:rsidTr="00C92652">
        <w:trPr>
          <w:gridBefore w:val="1"/>
          <w:wBefore w:w="50" w:type="dxa"/>
          <w:trHeight w:val="731"/>
        </w:trPr>
        <w:tc>
          <w:tcPr>
            <w:tcW w:w="10718" w:type="dxa"/>
            <w:gridSpan w:val="9"/>
            <w:shd w:val="clear" w:color="auto" w:fill="F1F1F1"/>
          </w:tcPr>
          <w:p w14:paraId="1CB4EB9D" w14:textId="77777777" w:rsidR="00C92652" w:rsidRDefault="00C92652" w:rsidP="00C92652">
            <w:pPr>
              <w:pStyle w:val="TableParagraph"/>
              <w:ind w:firstLine="709"/>
              <w:jc w:val="center"/>
              <w:rPr>
                <w:b/>
                <w:sz w:val="24"/>
              </w:rPr>
            </w:pPr>
            <w:r>
              <w:rPr>
                <w:b/>
                <w:sz w:val="24"/>
              </w:rPr>
              <w:t>МОДУЛЬ «</w:t>
            </w:r>
            <w:proofErr w:type="gramStart"/>
            <w:r>
              <w:rPr>
                <w:b/>
                <w:sz w:val="24"/>
              </w:rPr>
              <w:t>ПРОФИЛАКТИКА  И</w:t>
            </w:r>
            <w:proofErr w:type="gramEnd"/>
            <w:r>
              <w:rPr>
                <w:b/>
                <w:sz w:val="24"/>
              </w:rPr>
              <w:t xml:space="preserve"> БЕЗОПАСНОСТЬ»</w:t>
            </w:r>
          </w:p>
        </w:tc>
      </w:tr>
      <w:tr w:rsidR="00C92652" w14:paraId="67145FC4" w14:textId="77777777" w:rsidTr="00C92652">
        <w:trPr>
          <w:gridBefore w:val="1"/>
          <w:wBefore w:w="50" w:type="dxa"/>
          <w:trHeight w:val="720"/>
        </w:trPr>
        <w:tc>
          <w:tcPr>
            <w:tcW w:w="2922" w:type="dxa"/>
            <w:tcBorders>
              <w:bottom w:val="single" w:sz="4" w:space="0" w:color="auto"/>
            </w:tcBorders>
          </w:tcPr>
          <w:p w14:paraId="4917C0C3" w14:textId="77777777" w:rsidR="00C92652" w:rsidRDefault="00C92652" w:rsidP="00C92652">
            <w:pPr>
              <w:pStyle w:val="TableParagraph"/>
              <w:ind w:firstLine="709"/>
              <w:jc w:val="center"/>
              <w:rPr>
                <w:sz w:val="24"/>
              </w:rPr>
            </w:pPr>
            <w:proofErr w:type="spellStart"/>
            <w:r>
              <w:rPr>
                <w:sz w:val="24"/>
              </w:rPr>
              <w:t>Акция</w:t>
            </w:r>
            <w:proofErr w:type="spellEnd"/>
            <w:r>
              <w:rPr>
                <w:sz w:val="24"/>
              </w:rPr>
              <w:t xml:space="preserve"> «</w:t>
            </w:r>
            <w:proofErr w:type="spellStart"/>
            <w:r>
              <w:rPr>
                <w:sz w:val="24"/>
              </w:rPr>
              <w:t>Внимание-</w:t>
            </w:r>
            <w:proofErr w:type="gramStart"/>
            <w:r>
              <w:rPr>
                <w:sz w:val="24"/>
              </w:rPr>
              <w:t>дети</w:t>
            </w:r>
            <w:proofErr w:type="spellEnd"/>
            <w:r>
              <w:rPr>
                <w:sz w:val="24"/>
              </w:rPr>
              <w:t>!»</w:t>
            </w:r>
            <w:proofErr w:type="gramEnd"/>
          </w:p>
        </w:tc>
        <w:tc>
          <w:tcPr>
            <w:tcW w:w="2126" w:type="dxa"/>
            <w:gridSpan w:val="2"/>
            <w:tcBorders>
              <w:bottom w:val="single" w:sz="4" w:space="0" w:color="auto"/>
            </w:tcBorders>
          </w:tcPr>
          <w:p w14:paraId="2F4AC964" w14:textId="77777777" w:rsidR="00C92652" w:rsidRDefault="00C92652" w:rsidP="00C92652">
            <w:pPr>
              <w:pStyle w:val="TableParagraph"/>
              <w:ind w:firstLine="709"/>
              <w:jc w:val="center"/>
              <w:rPr>
                <w:sz w:val="24"/>
              </w:rPr>
            </w:pPr>
            <w:r>
              <w:rPr>
                <w:sz w:val="24"/>
              </w:rPr>
              <w:t>1-11</w:t>
            </w:r>
          </w:p>
        </w:tc>
        <w:tc>
          <w:tcPr>
            <w:tcW w:w="2127" w:type="dxa"/>
            <w:gridSpan w:val="3"/>
            <w:tcBorders>
              <w:bottom w:val="single" w:sz="4" w:space="0" w:color="auto"/>
            </w:tcBorders>
          </w:tcPr>
          <w:p w14:paraId="631CBEEB" w14:textId="77777777" w:rsidR="00C92652" w:rsidRDefault="00C92652" w:rsidP="00C92652">
            <w:pPr>
              <w:pStyle w:val="TableParagraph"/>
              <w:ind w:firstLine="709"/>
              <w:rPr>
                <w:sz w:val="24"/>
              </w:rPr>
            </w:pPr>
            <w:r>
              <w:rPr>
                <w:sz w:val="24"/>
              </w:rPr>
              <w:t xml:space="preserve">22 </w:t>
            </w:r>
            <w:proofErr w:type="spellStart"/>
            <w:r>
              <w:rPr>
                <w:sz w:val="24"/>
              </w:rPr>
              <w:t>августа</w:t>
            </w:r>
            <w:proofErr w:type="spellEnd"/>
            <w:r>
              <w:rPr>
                <w:sz w:val="24"/>
              </w:rPr>
              <w:t>–</w:t>
            </w:r>
          </w:p>
          <w:p w14:paraId="60D5230C" w14:textId="77777777" w:rsidR="00C92652" w:rsidRDefault="00C92652" w:rsidP="00C92652">
            <w:pPr>
              <w:pStyle w:val="TableParagraph"/>
              <w:ind w:firstLine="709"/>
              <w:rPr>
                <w:sz w:val="24"/>
              </w:rPr>
            </w:pPr>
            <w:r>
              <w:rPr>
                <w:sz w:val="24"/>
              </w:rPr>
              <w:t xml:space="preserve">26 </w:t>
            </w:r>
            <w:proofErr w:type="spellStart"/>
            <w:r>
              <w:rPr>
                <w:sz w:val="24"/>
              </w:rPr>
              <w:t>сентября</w:t>
            </w:r>
            <w:proofErr w:type="spellEnd"/>
          </w:p>
        </w:tc>
        <w:tc>
          <w:tcPr>
            <w:tcW w:w="3543" w:type="dxa"/>
            <w:gridSpan w:val="3"/>
            <w:tcBorders>
              <w:bottom w:val="single" w:sz="4" w:space="0" w:color="auto"/>
            </w:tcBorders>
          </w:tcPr>
          <w:p w14:paraId="6BAE6FDA"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1E05FF00"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37E2ADE1" w14:textId="77777777" w:rsidTr="00C92652">
        <w:trPr>
          <w:gridBefore w:val="1"/>
          <w:wBefore w:w="50" w:type="dxa"/>
          <w:trHeight w:val="720"/>
        </w:trPr>
        <w:tc>
          <w:tcPr>
            <w:tcW w:w="2922" w:type="dxa"/>
            <w:tcBorders>
              <w:bottom w:val="single" w:sz="4" w:space="0" w:color="auto"/>
            </w:tcBorders>
          </w:tcPr>
          <w:p w14:paraId="13AAC7F5" w14:textId="77777777" w:rsidR="00C92652" w:rsidRPr="00634A7B" w:rsidRDefault="00C92652" w:rsidP="00C92652">
            <w:pPr>
              <w:pStyle w:val="TableParagraph"/>
              <w:ind w:firstLine="709"/>
              <w:jc w:val="center"/>
              <w:rPr>
                <w:sz w:val="24"/>
                <w:lang w:val="ru-RU"/>
              </w:rPr>
            </w:pPr>
            <w:r w:rsidRPr="00634A7B">
              <w:rPr>
                <w:sz w:val="24"/>
                <w:lang w:val="ru-RU"/>
              </w:rPr>
              <w:t>Акция «Сурский край – без наркотиков!»</w:t>
            </w:r>
          </w:p>
        </w:tc>
        <w:tc>
          <w:tcPr>
            <w:tcW w:w="2126" w:type="dxa"/>
            <w:gridSpan w:val="2"/>
            <w:tcBorders>
              <w:bottom w:val="single" w:sz="4" w:space="0" w:color="auto"/>
            </w:tcBorders>
          </w:tcPr>
          <w:p w14:paraId="19C5CF1C" w14:textId="77777777" w:rsidR="00C92652" w:rsidRDefault="00C92652" w:rsidP="00C92652">
            <w:pPr>
              <w:pStyle w:val="TableParagraph"/>
              <w:ind w:firstLine="709"/>
              <w:jc w:val="center"/>
              <w:rPr>
                <w:sz w:val="24"/>
              </w:rPr>
            </w:pPr>
            <w:r>
              <w:rPr>
                <w:sz w:val="24"/>
              </w:rPr>
              <w:t>1-11</w:t>
            </w:r>
          </w:p>
        </w:tc>
        <w:tc>
          <w:tcPr>
            <w:tcW w:w="2127" w:type="dxa"/>
            <w:gridSpan w:val="3"/>
            <w:tcBorders>
              <w:bottom w:val="single" w:sz="4" w:space="0" w:color="auto"/>
            </w:tcBorders>
          </w:tcPr>
          <w:p w14:paraId="54A71520" w14:textId="77777777" w:rsidR="00C92652" w:rsidRDefault="00C92652" w:rsidP="00C92652">
            <w:pPr>
              <w:pStyle w:val="TableParagraph"/>
              <w:ind w:firstLine="709"/>
              <w:rPr>
                <w:sz w:val="24"/>
              </w:rPr>
            </w:pPr>
            <w:r>
              <w:rPr>
                <w:sz w:val="24"/>
              </w:rPr>
              <w:t xml:space="preserve">4 </w:t>
            </w:r>
            <w:proofErr w:type="spellStart"/>
            <w:r>
              <w:rPr>
                <w:sz w:val="24"/>
              </w:rPr>
              <w:t>сентября</w:t>
            </w:r>
            <w:proofErr w:type="spellEnd"/>
            <w:r>
              <w:rPr>
                <w:sz w:val="24"/>
              </w:rPr>
              <w:t>–</w:t>
            </w:r>
          </w:p>
          <w:p w14:paraId="28E2500E" w14:textId="77777777" w:rsidR="00C92652" w:rsidRDefault="00C92652" w:rsidP="00C92652">
            <w:pPr>
              <w:pStyle w:val="TableParagraph"/>
              <w:ind w:firstLine="709"/>
              <w:rPr>
                <w:sz w:val="24"/>
              </w:rPr>
            </w:pPr>
            <w:r>
              <w:rPr>
                <w:sz w:val="24"/>
              </w:rPr>
              <w:t xml:space="preserve">24 </w:t>
            </w:r>
            <w:proofErr w:type="spellStart"/>
            <w:r>
              <w:rPr>
                <w:sz w:val="24"/>
              </w:rPr>
              <w:t>сентября</w:t>
            </w:r>
            <w:proofErr w:type="spellEnd"/>
          </w:p>
        </w:tc>
        <w:tc>
          <w:tcPr>
            <w:tcW w:w="3543" w:type="dxa"/>
            <w:gridSpan w:val="3"/>
            <w:tcBorders>
              <w:bottom w:val="single" w:sz="4" w:space="0" w:color="auto"/>
            </w:tcBorders>
          </w:tcPr>
          <w:p w14:paraId="0D26045A"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0681AD51"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6BA9A76E" w14:textId="77777777" w:rsidTr="00C92652">
        <w:trPr>
          <w:gridBefore w:val="1"/>
          <w:wBefore w:w="50" w:type="dxa"/>
          <w:trHeight w:val="827"/>
        </w:trPr>
        <w:tc>
          <w:tcPr>
            <w:tcW w:w="2922" w:type="dxa"/>
          </w:tcPr>
          <w:p w14:paraId="0E356616" w14:textId="3DD2591F" w:rsidR="00C92652" w:rsidRPr="00634A7B" w:rsidRDefault="00C92652" w:rsidP="00C92652">
            <w:pPr>
              <w:pStyle w:val="TableParagraph"/>
              <w:ind w:firstLine="709"/>
              <w:jc w:val="center"/>
              <w:rPr>
                <w:sz w:val="24"/>
                <w:lang w:val="ru-RU"/>
              </w:rPr>
            </w:pPr>
            <w:r w:rsidRPr="00634A7B">
              <w:rPr>
                <w:sz w:val="24"/>
                <w:lang w:val="ru-RU"/>
              </w:rPr>
              <w:t>Рейды по проверке посещаемости,</w:t>
            </w:r>
          </w:p>
          <w:p w14:paraId="319A0933" w14:textId="77777777" w:rsidR="00C92652" w:rsidRPr="00634A7B" w:rsidRDefault="00C92652" w:rsidP="00C92652">
            <w:pPr>
              <w:pStyle w:val="TableParagraph"/>
              <w:ind w:firstLine="709"/>
              <w:jc w:val="center"/>
              <w:rPr>
                <w:sz w:val="24"/>
                <w:lang w:val="ru-RU"/>
              </w:rPr>
            </w:pPr>
            <w:r w:rsidRPr="00634A7B">
              <w:rPr>
                <w:sz w:val="24"/>
                <w:lang w:val="ru-RU"/>
              </w:rPr>
              <w:t>внешности и готовности обучающихся к занятиям в школе</w:t>
            </w:r>
          </w:p>
        </w:tc>
        <w:tc>
          <w:tcPr>
            <w:tcW w:w="2126" w:type="dxa"/>
            <w:gridSpan w:val="2"/>
          </w:tcPr>
          <w:p w14:paraId="7D5FADA2" w14:textId="77777777" w:rsidR="00C92652" w:rsidRDefault="00C92652" w:rsidP="00C92652">
            <w:pPr>
              <w:pStyle w:val="TableParagraph"/>
              <w:ind w:firstLine="709"/>
              <w:jc w:val="center"/>
              <w:rPr>
                <w:sz w:val="24"/>
              </w:rPr>
            </w:pPr>
            <w:r>
              <w:rPr>
                <w:sz w:val="24"/>
              </w:rPr>
              <w:t>1-11</w:t>
            </w:r>
          </w:p>
        </w:tc>
        <w:tc>
          <w:tcPr>
            <w:tcW w:w="2127" w:type="dxa"/>
            <w:gridSpan w:val="3"/>
          </w:tcPr>
          <w:p w14:paraId="5A952453" w14:textId="77777777" w:rsidR="00C92652" w:rsidRDefault="00C92652" w:rsidP="00C92652">
            <w:pPr>
              <w:pStyle w:val="TableParagraph"/>
              <w:ind w:firstLine="709"/>
              <w:rPr>
                <w:sz w:val="24"/>
              </w:rPr>
            </w:pPr>
            <w:proofErr w:type="spellStart"/>
            <w:r>
              <w:rPr>
                <w:sz w:val="24"/>
              </w:rPr>
              <w:t>сентябрь</w:t>
            </w:r>
            <w:proofErr w:type="spellEnd"/>
          </w:p>
        </w:tc>
        <w:tc>
          <w:tcPr>
            <w:tcW w:w="3543" w:type="dxa"/>
            <w:gridSpan w:val="3"/>
          </w:tcPr>
          <w:p w14:paraId="269F6363"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4BB4A1A2"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7901D29B" w14:textId="77777777" w:rsidTr="00C92652">
        <w:trPr>
          <w:gridBefore w:val="1"/>
          <w:wBefore w:w="50" w:type="dxa"/>
          <w:trHeight w:val="551"/>
        </w:trPr>
        <w:tc>
          <w:tcPr>
            <w:tcW w:w="2922" w:type="dxa"/>
          </w:tcPr>
          <w:p w14:paraId="66891029" w14:textId="77777777" w:rsidR="00C92652" w:rsidRPr="00634A7B" w:rsidRDefault="00C92652" w:rsidP="00C92652">
            <w:pPr>
              <w:pStyle w:val="TableParagraph"/>
              <w:ind w:firstLine="709"/>
              <w:jc w:val="center"/>
              <w:rPr>
                <w:sz w:val="24"/>
                <w:lang w:val="ru-RU"/>
              </w:rPr>
            </w:pPr>
            <w:r w:rsidRPr="00634A7B">
              <w:rPr>
                <w:sz w:val="24"/>
                <w:lang w:val="ru-RU"/>
              </w:rPr>
              <w:t>Всероссийский урок безопасности</w:t>
            </w:r>
          </w:p>
          <w:p w14:paraId="333DCFA2" w14:textId="77777777" w:rsidR="00C92652" w:rsidRPr="00634A7B" w:rsidRDefault="00C92652" w:rsidP="00C92652">
            <w:pPr>
              <w:pStyle w:val="TableParagraph"/>
              <w:ind w:firstLine="709"/>
              <w:jc w:val="center"/>
              <w:rPr>
                <w:sz w:val="24"/>
                <w:lang w:val="ru-RU"/>
              </w:rPr>
            </w:pPr>
            <w:r w:rsidRPr="00634A7B">
              <w:rPr>
                <w:sz w:val="24"/>
                <w:lang w:val="ru-RU"/>
              </w:rPr>
              <w:t>Школьников в сети Интернет</w:t>
            </w:r>
          </w:p>
        </w:tc>
        <w:tc>
          <w:tcPr>
            <w:tcW w:w="2126" w:type="dxa"/>
            <w:gridSpan w:val="2"/>
          </w:tcPr>
          <w:p w14:paraId="6553526A" w14:textId="77777777" w:rsidR="00C92652" w:rsidRDefault="00C92652" w:rsidP="00C92652">
            <w:pPr>
              <w:pStyle w:val="TableParagraph"/>
              <w:ind w:firstLine="709"/>
              <w:jc w:val="center"/>
              <w:rPr>
                <w:sz w:val="24"/>
              </w:rPr>
            </w:pPr>
            <w:r>
              <w:rPr>
                <w:sz w:val="24"/>
              </w:rPr>
              <w:t>5-11</w:t>
            </w:r>
          </w:p>
        </w:tc>
        <w:tc>
          <w:tcPr>
            <w:tcW w:w="2127" w:type="dxa"/>
            <w:gridSpan w:val="3"/>
          </w:tcPr>
          <w:p w14:paraId="488DA12C" w14:textId="77777777" w:rsidR="00C92652" w:rsidRDefault="00C92652" w:rsidP="00C92652">
            <w:pPr>
              <w:pStyle w:val="TableParagraph"/>
              <w:ind w:firstLine="709"/>
              <w:rPr>
                <w:sz w:val="24"/>
              </w:rPr>
            </w:pPr>
            <w:proofErr w:type="spellStart"/>
            <w:r>
              <w:rPr>
                <w:sz w:val="24"/>
              </w:rPr>
              <w:t>октябрь</w:t>
            </w:r>
            <w:proofErr w:type="spellEnd"/>
          </w:p>
        </w:tc>
        <w:tc>
          <w:tcPr>
            <w:tcW w:w="3543" w:type="dxa"/>
            <w:gridSpan w:val="3"/>
          </w:tcPr>
          <w:p w14:paraId="7C6CE7B4" w14:textId="77777777" w:rsidR="00C92652" w:rsidRDefault="00C92652" w:rsidP="00C92652">
            <w:pPr>
              <w:pStyle w:val="TableParagraph"/>
              <w:ind w:firstLine="709"/>
              <w:rPr>
                <w:sz w:val="24"/>
              </w:rPr>
            </w:pPr>
            <w:proofErr w:type="spellStart"/>
            <w:r>
              <w:rPr>
                <w:sz w:val="24"/>
              </w:rPr>
              <w:t>Учитель</w:t>
            </w:r>
            <w:proofErr w:type="spellEnd"/>
            <w:r>
              <w:rPr>
                <w:sz w:val="24"/>
              </w:rPr>
              <w:t xml:space="preserve"> </w:t>
            </w:r>
            <w:proofErr w:type="spellStart"/>
            <w:r>
              <w:rPr>
                <w:sz w:val="24"/>
              </w:rPr>
              <w:t>информатики</w:t>
            </w:r>
            <w:proofErr w:type="spellEnd"/>
          </w:p>
        </w:tc>
      </w:tr>
      <w:tr w:rsidR="00C92652" w14:paraId="5548D04B" w14:textId="77777777" w:rsidTr="00C92652">
        <w:trPr>
          <w:gridBefore w:val="1"/>
          <w:wBefore w:w="50" w:type="dxa"/>
          <w:trHeight w:val="830"/>
        </w:trPr>
        <w:tc>
          <w:tcPr>
            <w:tcW w:w="2922" w:type="dxa"/>
          </w:tcPr>
          <w:p w14:paraId="55F98C01" w14:textId="77777777" w:rsidR="00C92652" w:rsidRDefault="00C92652" w:rsidP="00C92652">
            <w:pPr>
              <w:pStyle w:val="TableParagraph"/>
              <w:ind w:firstLine="709"/>
              <w:jc w:val="center"/>
              <w:rPr>
                <w:sz w:val="24"/>
              </w:rPr>
            </w:pPr>
            <w:proofErr w:type="spellStart"/>
            <w:r>
              <w:rPr>
                <w:spacing w:val="-1"/>
                <w:sz w:val="24"/>
              </w:rPr>
              <w:t>Социально</w:t>
            </w:r>
            <w:proofErr w:type="spellEnd"/>
            <w:r>
              <w:rPr>
                <w:spacing w:val="-1"/>
                <w:sz w:val="24"/>
              </w:rPr>
              <w:t xml:space="preserve"> - </w:t>
            </w:r>
            <w:proofErr w:type="spellStart"/>
            <w:r>
              <w:rPr>
                <w:spacing w:val="-1"/>
                <w:sz w:val="24"/>
              </w:rPr>
              <w:t>психологическое</w:t>
            </w:r>
            <w:proofErr w:type="spellEnd"/>
            <w:r>
              <w:rPr>
                <w:spacing w:val="-1"/>
                <w:sz w:val="24"/>
              </w:rPr>
              <w:t xml:space="preserve"> </w:t>
            </w:r>
            <w:proofErr w:type="spellStart"/>
            <w:r>
              <w:rPr>
                <w:sz w:val="24"/>
              </w:rPr>
              <w:t>тестирование</w:t>
            </w:r>
            <w:proofErr w:type="spellEnd"/>
            <w:r>
              <w:rPr>
                <w:sz w:val="24"/>
              </w:rPr>
              <w:t xml:space="preserve"> </w:t>
            </w:r>
            <w:proofErr w:type="spellStart"/>
            <w:r>
              <w:rPr>
                <w:sz w:val="24"/>
              </w:rPr>
              <w:t>школьников</w:t>
            </w:r>
            <w:proofErr w:type="spellEnd"/>
          </w:p>
        </w:tc>
        <w:tc>
          <w:tcPr>
            <w:tcW w:w="2126" w:type="dxa"/>
            <w:gridSpan w:val="2"/>
          </w:tcPr>
          <w:p w14:paraId="617CDA67" w14:textId="77777777" w:rsidR="00C92652" w:rsidRDefault="00C92652" w:rsidP="00C92652">
            <w:pPr>
              <w:pStyle w:val="TableParagraph"/>
              <w:ind w:firstLine="709"/>
              <w:jc w:val="center"/>
              <w:rPr>
                <w:sz w:val="24"/>
              </w:rPr>
            </w:pPr>
            <w:r>
              <w:rPr>
                <w:sz w:val="24"/>
              </w:rPr>
              <w:t>7-11</w:t>
            </w:r>
          </w:p>
        </w:tc>
        <w:tc>
          <w:tcPr>
            <w:tcW w:w="2127" w:type="dxa"/>
            <w:gridSpan w:val="3"/>
          </w:tcPr>
          <w:p w14:paraId="0DD38BAB" w14:textId="77777777" w:rsidR="00C92652" w:rsidRDefault="00C92652" w:rsidP="00C92652">
            <w:pPr>
              <w:pStyle w:val="TableParagraph"/>
              <w:ind w:firstLine="709"/>
              <w:rPr>
                <w:sz w:val="24"/>
              </w:rPr>
            </w:pPr>
            <w:proofErr w:type="spellStart"/>
            <w:r>
              <w:rPr>
                <w:sz w:val="24"/>
              </w:rPr>
              <w:t>октябрь</w:t>
            </w:r>
            <w:proofErr w:type="spellEnd"/>
          </w:p>
        </w:tc>
        <w:tc>
          <w:tcPr>
            <w:tcW w:w="3543" w:type="dxa"/>
            <w:gridSpan w:val="3"/>
          </w:tcPr>
          <w:p w14:paraId="07A1E854"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695AA3BF"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1BEEA005" w14:textId="77777777" w:rsidTr="00C92652">
        <w:trPr>
          <w:gridBefore w:val="1"/>
          <w:wBefore w:w="50" w:type="dxa"/>
          <w:trHeight w:val="675"/>
        </w:trPr>
        <w:tc>
          <w:tcPr>
            <w:tcW w:w="2922" w:type="dxa"/>
            <w:tcBorders>
              <w:bottom w:val="single" w:sz="4" w:space="0" w:color="auto"/>
            </w:tcBorders>
          </w:tcPr>
          <w:p w14:paraId="656BBB64" w14:textId="77777777" w:rsidR="00C92652" w:rsidRDefault="00C92652" w:rsidP="00C92652">
            <w:pPr>
              <w:pStyle w:val="TableParagraph"/>
              <w:ind w:firstLine="709"/>
              <w:jc w:val="center"/>
              <w:rPr>
                <w:sz w:val="24"/>
              </w:rPr>
            </w:pPr>
            <w:proofErr w:type="spellStart"/>
            <w:r>
              <w:rPr>
                <w:sz w:val="24"/>
              </w:rPr>
              <w:t>Акция</w:t>
            </w:r>
            <w:proofErr w:type="spellEnd"/>
            <w:r>
              <w:rPr>
                <w:sz w:val="24"/>
              </w:rPr>
              <w:t xml:space="preserve"> «</w:t>
            </w:r>
            <w:proofErr w:type="spellStart"/>
            <w:r>
              <w:rPr>
                <w:sz w:val="24"/>
              </w:rPr>
              <w:t>Внимание-</w:t>
            </w:r>
            <w:proofErr w:type="gramStart"/>
            <w:r>
              <w:rPr>
                <w:sz w:val="24"/>
              </w:rPr>
              <w:t>дети</w:t>
            </w:r>
            <w:proofErr w:type="spellEnd"/>
            <w:r>
              <w:rPr>
                <w:sz w:val="24"/>
              </w:rPr>
              <w:t>!»</w:t>
            </w:r>
            <w:proofErr w:type="gramEnd"/>
          </w:p>
        </w:tc>
        <w:tc>
          <w:tcPr>
            <w:tcW w:w="2126" w:type="dxa"/>
            <w:gridSpan w:val="2"/>
            <w:tcBorders>
              <w:bottom w:val="single" w:sz="4" w:space="0" w:color="auto"/>
            </w:tcBorders>
          </w:tcPr>
          <w:p w14:paraId="7100C59D" w14:textId="77777777" w:rsidR="00C92652" w:rsidRDefault="00C92652" w:rsidP="00C92652">
            <w:pPr>
              <w:pStyle w:val="TableParagraph"/>
              <w:ind w:firstLine="709"/>
              <w:jc w:val="center"/>
              <w:rPr>
                <w:sz w:val="24"/>
              </w:rPr>
            </w:pPr>
            <w:r>
              <w:rPr>
                <w:sz w:val="24"/>
              </w:rPr>
              <w:t>1-11</w:t>
            </w:r>
          </w:p>
        </w:tc>
        <w:tc>
          <w:tcPr>
            <w:tcW w:w="2127" w:type="dxa"/>
            <w:gridSpan w:val="3"/>
            <w:tcBorders>
              <w:bottom w:val="single" w:sz="4" w:space="0" w:color="auto"/>
            </w:tcBorders>
          </w:tcPr>
          <w:p w14:paraId="45AA1384" w14:textId="77777777" w:rsidR="00C92652" w:rsidRDefault="00C92652" w:rsidP="00C92652">
            <w:pPr>
              <w:pStyle w:val="TableParagraph"/>
              <w:ind w:firstLine="709"/>
              <w:rPr>
                <w:sz w:val="24"/>
              </w:rPr>
            </w:pPr>
            <w:proofErr w:type="spellStart"/>
            <w:r>
              <w:rPr>
                <w:sz w:val="24"/>
              </w:rPr>
              <w:t>май</w:t>
            </w:r>
            <w:proofErr w:type="spellEnd"/>
          </w:p>
        </w:tc>
        <w:tc>
          <w:tcPr>
            <w:tcW w:w="3543" w:type="dxa"/>
            <w:gridSpan w:val="3"/>
            <w:tcBorders>
              <w:bottom w:val="single" w:sz="4" w:space="0" w:color="auto"/>
            </w:tcBorders>
          </w:tcPr>
          <w:p w14:paraId="28BB95FB"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3F758EA8"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449C9B9E" w14:textId="77777777" w:rsidTr="00C92652">
        <w:trPr>
          <w:gridBefore w:val="1"/>
          <w:wBefore w:w="50" w:type="dxa"/>
          <w:trHeight w:val="558"/>
        </w:trPr>
        <w:tc>
          <w:tcPr>
            <w:tcW w:w="2922" w:type="dxa"/>
          </w:tcPr>
          <w:p w14:paraId="2C7DA341" w14:textId="77777777" w:rsidR="00C92652" w:rsidRPr="00634A7B" w:rsidRDefault="00C92652" w:rsidP="00C92652">
            <w:pPr>
              <w:pStyle w:val="TableParagraph"/>
              <w:ind w:firstLine="709"/>
              <w:jc w:val="center"/>
              <w:rPr>
                <w:sz w:val="24"/>
                <w:lang w:val="ru-RU"/>
              </w:rPr>
            </w:pPr>
            <w:r w:rsidRPr="00634A7B">
              <w:rPr>
                <w:sz w:val="24"/>
                <w:lang w:val="ru-RU"/>
              </w:rPr>
              <w:t>Организация деятельности педагога-</w:t>
            </w:r>
          </w:p>
          <w:p w14:paraId="6AECBA5F" w14:textId="77777777" w:rsidR="00C92652" w:rsidRPr="00634A7B" w:rsidRDefault="00C92652" w:rsidP="00C92652">
            <w:pPr>
              <w:pStyle w:val="TableParagraph"/>
              <w:ind w:firstLine="709"/>
              <w:jc w:val="center"/>
              <w:rPr>
                <w:sz w:val="24"/>
                <w:lang w:val="ru-RU"/>
              </w:rPr>
            </w:pPr>
            <w:r w:rsidRPr="00634A7B">
              <w:rPr>
                <w:sz w:val="24"/>
                <w:lang w:val="ru-RU"/>
              </w:rPr>
              <w:t>Психолога согласно плану</w:t>
            </w:r>
          </w:p>
        </w:tc>
        <w:tc>
          <w:tcPr>
            <w:tcW w:w="2126" w:type="dxa"/>
            <w:gridSpan w:val="2"/>
          </w:tcPr>
          <w:p w14:paraId="16B6AC7A" w14:textId="77777777" w:rsidR="00C92652" w:rsidRDefault="00C92652" w:rsidP="00C92652">
            <w:pPr>
              <w:pStyle w:val="TableParagraph"/>
              <w:ind w:firstLine="709"/>
              <w:jc w:val="center"/>
              <w:rPr>
                <w:sz w:val="24"/>
              </w:rPr>
            </w:pPr>
            <w:r>
              <w:rPr>
                <w:sz w:val="24"/>
              </w:rPr>
              <w:t>1-11</w:t>
            </w:r>
          </w:p>
        </w:tc>
        <w:tc>
          <w:tcPr>
            <w:tcW w:w="2127" w:type="dxa"/>
            <w:gridSpan w:val="3"/>
          </w:tcPr>
          <w:p w14:paraId="79036F67"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p>
          <w:p w14:paraId="13D5AD45" w14:textId="77777777" w:rsidR="00C92652" w:rsidRDefault="00C92652" w:rsidP="00C92652">
            <w:pPr>
              <w:pStyle w:val="TableParagraph"/>
              <w:ind w:firstLine="709"/>
              <w:rPr>
                <w:sz w:val="24"/>
              </w:rPr>
            </w:pP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0764E472" w14:textId="77777777" w:rsidR="00C92652" w:rsidRDefault="00C92652" w:rsidP="00C92652">
            <w:pPr>
              <w:pStyle w:val="TableParagraph"/>
              <w:ind w:firstLine="709"/>
              <w:rPr>
                <w:sz w:val="24"/>
              </w:rPr>
            </w:pPr>
            <w:proofErr w:type="spellStart"/>
            <w:r>
              <w:rPr>
                <w:sz w:val="24"/>
              </w:rPr>
              <w:t>Педагог-психолог</w:t>
            </w:r>
            <w:proofErr w:type="spellEnd"/>
          </w:p>
        </w:tc>
      </w:tr>
      <w:tr w:rsidR="00C92652" w14:paraId="42028D41" w14:textId="77777777" w:rsidTr="00C92652">
        <w:trPr>
          <w:gridBefore w:val="1"/>
          <w:wBefore w:w="50" w:type="dxa"/>
          <w:trHeight w:val="1103"/>
        </w:trPr>
        <w:tc>
          <w:tcPr>
            <w:tcW w:w="2922" w:type="dxa"/>
          </w:tcPr>
          <w:p w14:paraId="470ACAB3" w14:textId="77777777" w:rsidR="00C92652" w:rsidRPr="00634A7B" w:rsidRDefault="00C92652" w:rsidP="00C92652">
            <w:pPr>
              <w:pStyle w:val="TableParagraph"/>
              <w:ind w:firstLine="709"/>
              <w:jc w:val="center"/>
              <w:rPr>
                <w:sz w:val="24"/>
                <w:lang w:val="ru-RU"/>
              </w:rPr>
            </w:pPr>
            <w:r w:rsidRPr="00634A7B">
              <w:rPr>
                <w:sz w:val="24"/>
                <w:lang w:val="ru-RU"/>
              </w:rPr>
              <w:t>Реализация плана работы Совета по профилактике</w:t>
            </w:r>
          </w:p>
        </w:tc>
        <w:tc>
          <w:tcPr>
            <w:tcW w:w="2126" w:type="dxa"/>
            <w:gridSpan w:val="2"/>
          </w:tcPr>
          <w:p w14:paraId="040F07C1" w14:textId="77777777" w:rsidR="00C92652" w:rsidRDefault="00C92652" w:rsidP="00C92652">
            <w:pPr>
              <w:pStyle w:val="TableParagraph"/>
              <w:ind w:firstLine="709"/>
              <w:jc w:val="center"/>
              <w:rPr>
                <w:sz w:val="24"/>
              </w:rPr>
            </w:pPr>
            <w:r>
              <w:rPr>
                <w:sz w:val="24"/>
              </w:rPr>
              <w:t>1-11</w:t>
            </w:r>
          </w:p>
        </w:tc>
        <w:tc>
          <w:tcPr>
            <w:tcW w:w="2127" w:type="dxa"/>
            <w:gridSpan w:val="3"/>
          </w:tcPr>
          <w:p w14:paraId="4FA9189B"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2521D391" w14:textId="49B1CDF5" w:rsidR="00C92652" w:rsidRPr="00634A7B" w:rsidRDefault="00C92652" w:rsidP="00C92652">
            <w:pPr>
              <w:spacing w:line="240" w:lineRule="auto"/>
              <w:ind w:firstLine="709"/>
              <w:jc w:val="left"/>
              <w:rPr>
                <w:lang w:val="ru-RU"/>
              </w:rPr>
            </w:pPr>
            <w:r w:rsidRPr="00634A7B">
              <w:rPr>
                <w:lang w:val="ru-RU"/>
              </w:rPr>
              <w:t>Педагог –организатор В.А. Нехорошева,</w:t>
            </w:r>
          </w:p>
          <w:p w14:paraId="1DBE32AD" w14:textId="77777777" w:rsidR="00C92652" w:rsidRPr="00634A7B" w:rsidRDefault="00C92652" w:rsidP="00C92652">
            <w:pPr>
              <w:pStyle w:val="TableParagraph"/>
              <w:ind w:firstLine="709"/>
              <w:rPr>
                <w:sz w:val="24"/>
                <w:lang w:val="ru-RU"/>
              </w:rPr>
            </w:pPr>
            <w:r w:rsidRPr="00634A7B">
              <w:rPr>
                <w:sz w:val="24"/>
                <w:lang w:val="ru-RU"/>
              </w:rPr>
              <w:t>Социальный педагог,</w:t>
            </w:r>
          </w:p>
          <w:p w14:paraId="24AAD7E3" w14:textId="77777777" w:rsidR="00C92652" w:rsidRPr="00634A7B" w:rsidRDefault="00C92652" w:rsidP="00C92652">
            <w:pPr>
              <w:pStyle w:val="TableParagraph"/>
              <w:ind w:firstLine="709"/>
              <w:rPr>
                <w:sz w:val="24"/>
                <w:lang w:val="ru-RU"/>
              </w:rPr>
            </w:pPr>
            <w:r w:rsidRPr="00634A7B">
              <w:rPr>
                <w:sz w:val="24"/>
                <w:lang w:val="ru-RU"/>
              </w:rPr>
              <w:t>педагог-психолог,</w:t>
            </w:r>
          </w:p>
          <w:p w14:paraId="4928EC6A" w14:textId="453705B9" w:rsidR="00C92652" w:rsidRPr="00634A7B" w:rsidRDefault="00C92652" w:rsidP="00C92652">
            <w:pPr>
              <w:pStyle w:val="TableParagraph"/>
              <w:ind w:firstLine="709"/>
              <w:rPr>
                <w:sz w:val="24"/>
                <w:lang w:val="ru-RU"/>
              </w:rPr>
            </w:pPr>
            <w:r w:rsidRPr="00634A7B">
              <w:rPr>
                <w:sz w:val="24"/>
                <w:lang w:val="ru-RU"/>
              </w:rPr>
              <w:t>классные руководители</w:t>
            </w:r>
          </w:p>
        </w:tc>
      </w:tr>
      <w:tr w:rsidR="00C92652" w14:paraId="3252FDFE" w14:textId="77777777" w:rsidTr="00C92652">
        <w:trPr>
          <w:gridBefore w:val="1"/>
          <w:wBefore w:w="50" w:type="dxa"/>
          <w:trHeight w:val="551"/>
        </w:trPr>
        <w:tc>
          <w:tcPr>
            <w:tcW w:w="2922" w:type="dxa"/>
          </w:tcPr>
          <w:p w14:paraId="76F1BBEB" w14:textId="77777777" w:rsidR="00C92652" w:rsidRPr="00634A7B" w:rsidRDefault="00C92652" w:rsidP="00C92652">
            <w:pPr>
              <w:pStyle w:val="TableParagraph"/>
              <w:ind w:firstLine="709"/>
              <w:jc w:val="center"/>
              <w:rPr>
                <w:sz w:val="24"/>
                <w:lang w:val="ru-RU"/>
              </w:rPr>
            </w:pPr>
            <w:r w:rsidRPr="00634A7B">
              <w:rPr>
                <w:sz w:val="24"/>
                <w:lang w:val="ru-RU"/>
              </w:rPr>
              <w:t>План работы Школьной службы</w:t>
            </w:r>
          </w:p>
          <w:p w14:paraId="32C32740" w14:textId="77777777" w:rsidR="00C92652" w:rsidRPr="00634A7B" w:rsidRDefault="00C92652" w:rsidP="00C92652">
            <w:pPr>
              <w:pStyle w:val="TableParagraph"/>
              <w:ind w:firstLine="709"/>
              <w:jc w:val="center"/>
              <w:rPr>
                <w:sz w:val="24"/>
                <w:lang w:val="ru-RU"/>
              </w:rPr>
            </w:pPr>
            <w:r w:rsidRPr="00634A7B">
              <w:rPr>
                <w:sz w:val="24"/>
                <w:lang w:val="ru-RU"/>
              </w:rPr>
              <w:t>примирения</w:t>
            </w:r>
          </w:p>
        </w:tc>
        <w:tc>
          <w:tcPr>
            <w:tcW w:w="2126" w:type="dxa"/>
            <w:gridSpan w:val="2"/>
          </w:tcPr>
          <w:p w14:paraId="03C585EA" w14:textId="77777777" w:rsidR="00C92652" w:rsidRDefault="00C92652" w:rsidP="00C92652">
            <w:pPr>
              <w:pStyle w:val="TableParagraph"/>
              <w:ind w:firstLine="709"/>
              <w:jc w:val="center"/>
              <w:rPr>
                <w:sz w:val="24"/>
              </w:rPr>
            </w:pPr>
            <w:r>
              <w:rPr>
                <w:sz w:val="24"/>
              </w:rPr>
              <w:t>1-11</w:t>
            </w:r>
          </w:p>
        </w:tc>
        <w:tc>
          <w:tcPr>
            <w:tcW w:w="2127" w:type="dxa"/>
            <w:gridSpan w:val="3"/>
          </w:tcPr>
          <w:p w14:paraId="4BAF164F"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p>
          <w:p w14:paraId="16F7A64D" w14:textId="77777777" w:rsidR="00C92652" w:rsidRDefault="00C92652" w:rsidP="00C92652">
            <w:pPr>
              <w:pStyle w:val="TableParagraph"/>
              <w:ind w:firstLine="709"/>
              <w:rPr>
                <w:sz w:val="24"/>
              </w:rPr>
            </w:pP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35B38408" w14:textId="77777777" w:rsidR="00C92652" w:rsidRDefault="00C92652" w:rsidP="00C92652">
            <w:pPr>
              <w:pStyle w:val="TableParagraph"/>
              <w:ind w:firstLine="709"/>
              <w:rPr>
                <w:sz w:val="24"/>
              </w:rPr>
            </w:pPr>
            <w:proofErr w:type="spellStart"/>
            <w:r>
              <w:rPr>
                <w:sz w:val="24"/>
              </w:rPr>
              <w:t>Руководитель</w:t>
            </w:r>
            <w:proofErr w:type="spellEnd"/>
            <w:r>
              <w:rPr>
                <w:sz w:val="24"/>
              </w:rPr>
              <w:t xml:space="preserve"> ШСП, </w:t>
            </w:r>
            <w:proofErr w:type="spellStart"/>
            <w:r>
              <w:rPr>
                <w:sz w:val="24"/>
              </w:rPr>
              <w:t>члены</w:t>
            </w:r>
            <w:proofErr w:type="spellEnd"/>
          </w:p>
          <w:p w14:paraId="42DCF941" w14:textId="77777777" w:rsidR="00C92652" w:rsidRDefault="00C92652" w:rsidP="00C92652">
            <w:pPr>
              <w:pStyle w:val="TableParagraph"/>
              <w:ind w:firstLine="709"/>
              <w:rPr>
                <w:sz w:val="24"/>
              </w:rPr>
            </w:pPr>
            <w:r>
              <w:rPr>
                <w:sz w:val="24"/>
              </w:rPr>
              <w:t>ШСП</w:t>
            </w:r>
          </w:p>
        </w:tc>
      </w:tr>
      <w:tr w:rsidR="00C92652" w14:paraId="14B1230F" w14:textId="77777777" w:rsidTr="00C92652">
        <w:trPr>
          <w:gridBefore w:val="1"/>
          <w:wBefore w:w="50" w:type="dxa"/>
          <w:trHeight w:val="731"/>
        </w:trPr>
        <w:tc>
          <w:tcPr>
            <w:tcW w:w="10718" w:type="dxa"/>
            <w:gridSpan w:val="9"/>
            <w:shd w:val="clear" w:color="auto" w:fill="F1F1F1"/>
          </w:tcPr>
          <w:p w14:paraId="34E6C8C6" w14:textId="77777777" w:rsidR="00C92652" w:rsidRDefault="00C92652" w:rsidP="00C92652">
            <w:pPr>
              <w:pStyle w:val="TableParagraph"/>
              <w:ind w:firstLine="709"/>
              <w:jc w:val="center"/>
              <w:rPr>
                <w:b/>
                <w:sz w:val="24"/>
              </w:rPr>
            </w:pPr>
            <w:r>
              <w:rPr>
                <w:b/>
                <w:sz w:val="24"/>
              </w:rPr>
              <w:t>МОДУЛ Ь«СОЦИАЛЬНОЕ ПАРТНЕРСТВО»</w:t>
            </w:r>
          </w:p>
        </w:tc>
      </w:tr>
      <w:tr w:rsidR="00C92652" w14:paraId="4961C72F" w14:textId="77777777" w:rsidTr="00C92652">
        <w:trPr>
          <w:gridBefore w:val="1"/>
          <w:wBefore w:w="50" w:type="dxa"/>
          <w:trHeight w:val="275"/>
        </w:trPr>
        <w:tc>
          <w:tcPr>
            <w:tcW w:w="10718" w:type="dxa"/>
            <w:gridSpan w:val="9"/>
          </w:tcPr>
          <w:p w14:paraId="6A9AA2BB" w14:textId="77777777" w:rsidR="00C92652" w:rsidRPr="00634A7B" w:rsidRDefault="00C92652" w:rsidP="00C92652">
            <w:pPr>
              <w:pStyle w:val="TableParagraph"/>
              <w:ind w:firstLine="709"/>
              <w:jc w:val="center"/>
              <w:rPr>
                <w:sz w:val="24"/>
                <w:lang w:val="ru-RU"/>
              </w:rPr>
            </w:pPr>
            <w:r w:rsidRPr="00634A7B">
              <w:rPr>
                <w:sz w:val="24"/>
                <w:lang w:val="ru-RU"/>
              </w:rPr>
              <w:t>Согласно межведомственному плану на 2025-2026 учебный год</w:t>
            </w:r>
          </w:p>
        </w:tc>
      </w:tr>
      <w:tr w:rsidR="00C92652" w14:paraId="2DACA1C4" w14:textId="77777777" w:rsidTr="00C92652">
        <w:trPr>
          <w:gridBefore w:val="1"/>
          <w:wBefore w:w="50" w:type="dxa"/>
          <w:trHeight w:val="276"/>
        </w:trPr>
        <w:tc>
          <w:tcPr>
            <w:tcW w:w="10718" w:type="dxa"/>
            <w:gridSpan w:val="9"/>
          </w:tcPr>
          <w:p w14:paraId="47233B74" w14:textId="77777777" w:rsidR="00C92652" w:rsidRPr="00634A7B" w:rsidRDefault="00C92652" w:rsidP="00C92652">
            <w:pPr>
              <w:pStyle w:val="TableParagraph"/>
              <w:ind w:firstLine="709"/>
              <w:jc w:val="center"/>
              <w:rPr>
                <w:sz w:val="24"/>
                <w:lang w:val="ru-RU"/>
              </w:rPr>
            </w:pPr>
            <w:r w:rsidRPr="00634A7B">
              <w:rPr>
                <w:sz w:val="24"/>
                <w:lang w:val="ru-RU"/>
              </w:rPr>
              <w:t xml:space="preserve">Согласно плану работы </w:t>
            </w:r>
            <w:proofErr w:type="gramStart"/>
            <w:r w:rsidRPr="00634A7B">
              <w:rPr>
                <w:sz w:val="24"/>
                <w:lang w:val="ru-RU"/>
              </w:rPr>
              <w:t>социальных  партнёров</w:t>
            </w:r>
            <w:proofErr w:type="gramEnd"/>
            <w:r w:rsidRPr="00634A7B">
              <w:rPr>
                <w:sz w:val="24"/>
                <w:lang w:val="ru-RU"/>
              </w:rPr>
              <w:t xml:space="preserve"> (по согласованию)</w:t>
            </w:r>
          </w:p>
        </w:tc>
      </w:tr>
      <w:tr w:rsidR="00C92652" w14:paraId="29123A66" w14:textId="77777777" w:rsidTr="00C92652">
        <w:trPr>
          <w:gridBefore w:val="1"/>
          <w:wBefore w:w="50" w:type="dxa"/>
          <w:trHeight w:val="731"/>
        </w:trPr>
        <w:tc>
          <w:tcPr>
            <w:tcW w:w="10718" w:type="dxa"/>
            <w:gridSpan w:val="9"/>
            <w:shd w:val="clear" w:color="auto" w:fill="F1F1F1"/>
          </w:tcPr>
          <w:p w14:paraId="52C6A0C3" w14:textId="77777777" w:rsidR="00C92652" w:rsidRDefault="00C92652" w:rsidP="00C92652">
            <w:pPr>
              <w:pStyle w:val="TableParagraph"/>
              <w:ind w:firstLine="709"/>
              <w:jc w:val="center"/>
              <w:rPr>
                <w:b/>
                <w:sz w:val="24"/>
              </w:rPr>
            </w:pPr>
            <w:r>
              <w:rPr>
                <w:b/>
                <w:sz w:val="24"/>
              </w:rPr>
              <w:t>МОДУЛЬ «ДЕТСКИЕОБЩЕСТВЕННЫЕ ОБЪЕДИНЕНИЯ»</w:t>
            </w:r>
          </w:p>
        </w:tc>
      </w:tr>
      <w:tr w:rsidR="00C92652" w14:paraId="3E609AC3" w14:textId="77777777" w:rsidTr="00C92652">
        <w:trPr>
          <w:gridBefore w:val="1"/>
          <w:wBefore w:w="50" w:type="dxa"/>
          <w:trHeight w:val="563"/>
        </w:trPr>
        <w:tc>
          <w:tcPr>
            <w:tcW w:w="2922" w:type="dxa"/>
          </w:tcPr>
          <w:p w14:paraId="3B572190" w14:textId="77777777" w:rsidR="00C92652" w:rsidRPr="00634A7B" w:rsidRDefault="00C92652" w:rsidP="00C92652">
            <w:pPr>
              <w:pStyle w:val="TableParagraph"/>
              <w:ind w:firstLine="709"/>
              <w:jc w:val="center"/>
              <w:rPr>
                <w:sz w:val="24"/>
                <w:lang w:val="ru-RU"/>
              </w:rPr>
            </w:pPr>
            <w:r w:rsidRPr="00634A7B">
              <w:rPr>
                <w:sz w:val="24"/>
                <w:lang w:val="ru-RU"/>
              </w:rPr>
              <w:t>Участие в проектах и мероприятиях</w:t>
            </w:r>
          </w:p>
          <w:p w14:paraId="18AF683B" w14:textId="77777777" w:rsidR="00C92652" w:rsidRPr="00634A7B" w:rsidRDefault="00C92652" w:rsidP="00C92652">
            <w:pPr>
              <w:pStyle w:val="TableParagraph"/>
              <w:ind w:firstLine="709"/>
              <w:jc w:val="center"/>
              <w:rPr>
                <w:sz w:val="24"/>
                <w:lang w:val="ru-RU"/>
              </w:rPr>
            </w:pPr>
            <w:r w:rsidRPr="00634A7B">
              <w:rPr>
                <w:sz w:val="24"/>
                <w:lang w:val="ru-RU"/>
              </w:rPr>
              <w:t>«Движения первых»</w:t>
            </w:r>
          </w:p>
        </w:tc>
        <w:tc>
          <w:tcPr>
            <w:tcW w:w="2126" w:type="dxa"/>
            <w:gridSpan w:val="2"/>
          </w:tcPr>
          <w:p w14:paraId="1C3E6DE3" w14:textId="77777777" w:rsidR="00C92652" w:rsidRDefault="00C92652" w:rsidP="00C92652">
            <w:pPr>
              <w:pStyle w:val="TableParagraph"/>
              <w:ind w:firstLine="709"/>
              <w:jc w:val="center"/>
              <w:rPr>
                <w:sz w:val="24"/>
              </w:rPr>
            </w:pPr>
            <w:r>
              <w:rPr>
                <w:sz w:val="24"/>
              </w:rPr>
              <w:t>1-11</w:t>
            </w:r>
          </w:p>
        </w:tc>
        <w:tc>
          <w:tcPr>
            <w:tcW w:w="2127" w:type="dxa"/>
            <w:gridSpan w:val="3"/>
          </w:tcPr>
          <w:p w14:paraId="220A57C3"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Pr>
          <w:p w14:paraId="01D59375"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7986AB25"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597B2797" w14:textId="77777777" w:rsidTr="00C92652">
        <w:trPr>
          <w:gridBefore w:val="1"/>
          <w:wBefore w:w="50" w:type="dxa"/>
          <w:trHeight w:val="540"/>
        </w:trPr>
        <w:tc>
          <w:tcPr>
            <w:tcW w:w="2922" w:type="dxa"/>
            <w:tcBorders>
              <w:bottom w:val="single" w:sz="4" w:space="0" w:color="auto"/>
            </w:tcBorders>
          </w:tcPr>
          <w:p w14:paraId="1B1E0009" w14:textId="77777777" w:rsidR="00C92652" w:rsidRPr="00634A7B" w:rsidRDefault="00C92652" w:rsidP="00C92652">
            <w:pPr>
              <w:pStyle w:val="TableParagraph"/>
              <w:ind w:firstLine="709"/>
              <w:jc w:val="center"/>
              <w:rPr>
                <w:sz w:val="24"/>
                <w:lang w:val="ru-RU"/>
              </w:rPr>
            </w:pPr>
            <w:r w:rsidRPr="00634A7B">
              <w:rPr>
                <w:sz w:val="24"/>
                <w:lang w:val="ru-RU"/>
              </w:rPr>
              <w:t>Организация деятельности отряда</w:t>
            </w:r>
          </w:p>
          <w:p w14:paraId="68F420E6" w14:textId="77777777" w:rsidR="00C92652" w:rsidRPr="00634A7B" w:rsidRDefault="00C92652" w:rsidP="00C92652">
            <w:pPr>
              <w:pStyle w:val="TableParagraph"/>
              <w:ind w:firstLine="709"/>
              <w:jc w:val="center"/>
              <w:rPr>
                <w:sz w:val="24"/>
                <w:lang w:val="ru-RU"/>
              </w:rPr>
            </w:pPr>
            <w:r w:rsidRPr="00634A7B">
              <w:rPr>
                <w:sz w:val="24"/>
                <w:lang w:val="ru-RU"/>
              </w:rPr>
              <w:lastRenderedPageBreak/>
              <w:t>«Юных инспекторов движения»</w:t>
            </w:r>
          </w:p>
        </w:tc>
        <w:tc>
          <w:tcPr>
            <w:tcW w:w="2126" w:type="dxa"/>
            <w:gridSpan w:val="2"/>
            <w:tcBorders>
              <w:bottom w:val="single" w:sz="4" w:space="0" w:color="auto"/>
            </w:tcBorders>
          </w:tcPr>
          <w:p w14:paraId="789F0A44" w14:textId="77777777" w:rsidR="00C92652" w:rsidRDefault="00C92652" w:rsidP="00C92652">
            <w:pPr>
              <w:pStyle w:val="TableParagraph"/>
              <w:ind w:firstLine="709"/>
              <w:jc w:val="center"/>
              <w:rPr>
                <w:sz w:val="24"/>
              </w:rPr>
            </w:pPr>
            <w:r>
              <w:rPr>
                <w:sz w:val="24"/>
              </w:rPr>
              <w:lastRenderedPageBreak/>
              <w:t>1-11</w:t>
            </w:r>
          </w:p>
        </w:tc>
        <w:tc>
          <w:tcPr>
            <w:tcW w:w="2127" w:type="dxa"/>
            <w:gridSpan w:val="3"/>
            <w:tcBorders>
              <w:bottom w:val="single" w:sz="4" w:space="0" w:color="auto"/>
            </w:tcBorders>
          </w:tcPr>
          <w:p w14:paraId="0859D66E"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543" w:type="dxa"/>
            <w:gridSpan w:val="3"/>
            <w:tcBorders>
              <w:bottom w:val="single" w:sz="4" w:space="0" w:color="auto"/>
            </w:tcBorders>
          </w:tcPr>
          <w:p w14:paraId="7983FA05" w14:textId="77777777" w:rsidR="00C92652" w:rsidRPr="00634A7B" w:rsidRDefault="00C92652" w:rsidP="00C92652">
            <w:pPr>
              <w:spacing w:line="240" w:lineRule="auto"/>
              <w:ind w:firstLine="709"/>
              <w:jc w:val="left"/>
              <w:rPr>
                <w:lang w:val="ru-RU"/>
              </w:rPr>
            </w:pPr>
            <w:r w:rsidRPr="00634A7B">
              <w:rPr>
                <w:lang w:val="ru-RU"/>
              </w:rPr>
              <w:t>Педагог -организатор</w:t>
            </w:r>
          </w:p>
          <w:p w14:paraId="571B9DA2" w14:textId="77777777" w:rsidR="00C92652" w:rsidRPr="00634A7B" w:rsidRDefault="00C92652" w:rsidP="00C92652">
            <w:pPr>
              <w:spacing w:line="240" w:lineRule="auto"/>
              <w:ind w:firstLine="709"/>
              <w:jc w:val="left"/>
              <w:rPr>
                <w:sz w:val="24"/>
                <w:lang w:val="ru-RU"/>
              </w:rPr>
            </w:pPr>
            <w:r w:rsidRPr="00634A7B">
              <w:rPr>
                <w:lang w:val="ru-RU"/>
              </w:rPr>
              <w:t>Нехорошева В.А.</w:t>
            </w:r>
          </w:p>
        </w:tc>
      </w:tr>
      <w:tr w:rsidR="00C92652" w14:paraId="05AB60E9" w14:textId="77777777" w:rsidTr="00C92652">
        <w:trPr>
          <w:gridBefore w:val="1"/>
          <w:wBefore w:w="50" w:type="dxa"/>
          <w:trHeight w:val="275"/>
        </w:trPr>
        <w:tc>
          <w:tcPr>
            <w:tcW w:w="10718" w:type="dxa"/>
            <w:gridSpan w:val="9"/>
            <w:shd w:val="clear" w:color="auto" w:fill="F1F1F1"/>
          </w:tcPr>
          <w:p w14:paraId="64AAC098" w14:textId="77777777" w:rsidR="00C92652" w:rsidRDefault="00C92652" w:rsidP="00C92652">
            <w:pPr>
              <w:pStyle w:val="TableParagraph"/>
              <w:ind w:firstLine="709"/>
              <w:jc w:val="center"/>
              <w:rPr>
                <w:b/>
                <w:sz w:val="24"/>
              </w:rPr>
            </w:pPr>
            <w:r>
              <w:rPr>
                <w:b/>
                <w:sz w:val="24"/>
              </w:rPr>
              <w:t>МОДУЛЬ «ШКОЛЬНЫЙ МУЗЕЙ»</w:t>
            </w:r>
          </w:p>
        </w:tc>
      </w:tr>
      <w:tr w:rsidR="00C92652" w14:paraId="2EB14E15" w14:textId="77777777" w:rsidTr="00C92652">
        <w:trPr>
          <w:gridBefore w:val="1"/>
          <w:wBefore w:w="50" w:type="dxa"/>
          <w:trHeight w:val="1381"/>
        </w:trPr>
        <w:tc>
          <w:tcPr>
            <w:tcW w:w="2922" w:type="dxa"/>
          </w:tcPr>
          <w:p w14:paraId="1AB18E62" w14:textId="77777777" w:rsidR="00C92652" w:rsidRPr="00634A7B" w:rsidRDefault="00C92652" w:rsidP="00C92652">
            <w:pPr>
              <w:pStyle w:val="TableParagraph"/>
              <w:ind w:firstLine="709"/>
              <w:jc w:val="center"/>
              <w:rPr>
                <w:sz w:val="24"/>
                <w:lang w:val="ru-RU"/>
              </w:rPr>
            </w:pPr>
            <w:r w:rsidRPr="00634A7B">
              <w:rPr>
                <w:sz w:val="24"/>
                <w:lang w:val="ru-RU"/>
              </w:rPr>
              <w:t xml:space="preserve">Деятельность модуля осуществляется согласно планам работы школьного </w:t>
            </w:r>
            <w:proofErr w:type="gramStart"/>
            <w:r w:rsidRPr="00634A7B">
              <w:rPr>
                <w:sz w:val="24"/>
                <w:lang w:val="ru-RU"/>
              </w:rPr>
              <w:t>краеведческого  уголка</w:t>
            </w:r>
            <w:proofErr w:type="gramEnd"/>
          </w:p>
        </w:tc>
        <w:tc>
          <w:tcPr>
            <w:tcW w:w="2126" w:type="dxa"/>
            <w:gridSpan w:val="2"/>
          </w:tcPr>
          <w:p w14:paraId="28B000DF" w14:textId="77777777" w:rsidR="00C92652" w:rsidRDefault="00C92652" w:rsidP="00C92652">
            <w:pPr>
              <w:pStyle w:val="TableParagraph"/>
              <w:ind w:firstLine="709"/>
              <w:jc w:val="center"/>
              <w:rPr>
                <w:sz w:val="24"/>
              </w:rPr>
            </w:pPr>
            <w:r>
              <w:rPr>
                <w:sz w:val="24"/>
              </w:rPr>
              <w:t>1-11</w:t>
            </w:r>
          </w:p>
        </w:tc>
        <w:tc>
          <w:tcPr>
            <w:tcW w:w="2127" w:type="dxa"/>
            <w:gridSpan w:val="3"/>
          </w:tcPr>
          <w:p w14:paraId="031E387E"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года</w:t>
            </w:r>
            <w:proofErr w:type="spellEnd"/>
          </w:p>
        </w:tc>
        <w:tc>
          <w:tcPr>
            <w:tcW w:w="3543" w:type="dxa"/>
            <w:gridSpan w:val="3"/>
          </w:tcPr>
          <w:p w14:paraId="3969E635" w14:textId="77777777" w:rsidR="00C92652" w:rsidRDefault="00C92652" w:rsidP="00C92652">
            <w:pPr>
              <w:pStyle w:val="TableParagraph"/>
              <w:ind w:firstLine="709"/>
              <w:rPr>
                <w:sz w:val="24"/>
              </w:rPr>
            </w:pPr>
            <w:proofErr w:type="spellStart"/>
            <w:r>
              <w:rPr>
                <w:sz w:val="24"/>
              </w:rPr>
              <w:t>Учитель</w:t>
            </w:r>
            <w:proofErr w:type="spellEnd"/>
            <w:r>
              <w:rPr>
                <w:sz w:val="24"/>
              </w:rPr>
              <w:t xml:space="preserve"> </w:t>
            </w:r>
            <w:proofErr w:type="spellStart"/>
            <w:r>
              <w:rPr>
                <w:sz w:val="24"/>
              </w:rPr>
              <w:t>истории</w:t>
            </w:r>
            <w:proofErr w:type="spellEnd"/>
          </w:p>
        </w:tc>
      </w:tr>
      <w:tr w:rsidR="00C92652" w14:paraId="35A5A7B2" w14:textId="77777777" w:rsidTr="00C92652">
        <w:trPr>
          <w:gridBefore w:val="1"/>
          <w:wBefore w:w="50" w:type="dxa"/>
          <w:trHeight w:val="827"/>
        </w:trPr>
        <w:tc>
          <w:tcPr>
            <w:tcW w:w="10718" w:type="dxa"/>
            <w:gridSpan w:val="9"/>
            <w:shd w:val="clear" w:color="auto" w:fill="F1F1F1"/>
          </w:tcPr>
          <w:p w14:paraId="630D4967" w14:textId="77777777" w:rsidR="00C92652" w:rsidRPr="00634A7B" w:rsidRDefault="00C92652" w:rsidP="00C92652">
            <w:pPr>
              <w:pStyle w:val="TableParagraph"/>
              <w:ind w:firstLine="709"/>
              <w:rPr>
                <w:b/>
                <w:lang w:val="ru-RU"/>
              </w:rPr>
            </w:pPr>
          </w:p>
          <w:p w14:paraId="0FC5E317" w14:textId="77777777" w:rsidR="00C92652" w:rsidRPr="00634A7B" w:rsidRDefault="00C92652" w:rsidP="00C92652">
            <w:pPr>
              <w:pStyle w:val="TableParagraph"/>
              <w:ind w:firstLine="709"/>
              <w:jc w:val="center"/>
              <w:rPr>
                <w:b/>
                <w:sz w:val="24"/>
                <w:lang w:val="ru-RU"/>
              </w:rPr>
            </w:pPr>
            <w:r w:rsidRPr="00634A7B">
              <w:rPr>
                <w:b/>
                <w:sz w:val="24"/>
                <w:lang w:val="ru-RU"/>
              </w:rPr>
              <w:t>МОДУЛЬ «ОРГАНИЗАЦИЯ ПРЕДМЕТНО-ПРОСТРАНСТВЕННОЙ СРЕДЫ»</w:t>
            </w:r>
          </w:p>
        </w:tc>
      </w:tr>
      <w:tr w:rsidR="00C92652" w14:paraId="674CB7BA" w14:textId="77777777" w:rsidTr="00C92652">
        <w:trPr>
          <w:gridBefore w:val="1"/>
          <w:wBefore w:w="50" w:type="dxa"/>
          <w:trHeight w:val="1264"/>
        </w:trPr>
        <w:tc>
          <w:tcPr>
            <w:tcW w:w="3068" w:type="dxa"/>
            <w:gridSpan w:val="2"/>
            <w:shd w:val="clear" w:color="auto" w:fill="F1F1F1"/>
          </w:tcPr>
          <w:p w14:paraId="2F1F364D" w14:textId="77777777" w:rsidR="00C92652" w:rsidRPr="00634A7B" w:rsidRDefault="00C92652" w:rsidP="00C92652">
            <w:pPr>
              <w:pStyle w:val="TableParagraph"/>
              <w:ind w:firstLine="709"/>
              <w:jc w:val="center"/>
              <w:rPr>
                <w:b/>
                <w:lang w:val="ru-RU"/>
              </w:rPr>
            </w:pPr>
            <w:r w:rsidRPr="00634A7B">
              <w:rPr>
                <w:b/>
                <w:lang w:val="ru-RU"/>
              </w:rPr>
              <w:t>Формируемые/</w:t>
            </w:r>
            <w:proofErr w:type="spellStart"/>
            <w:r w:rsidRPr="00634A7B">
              <w:rPr>
                <w:b/>
                <w:lang w:val="ru-RU"/>
              </w:rPr>
              <w:t>развиваемыехарактеристики</w:t>
            </w:r>
            <w:proofErr w:type="spellEnd"/>
            <w:r w:rsidRPr="00634A7B">
              <w:rPr>
                <w:b/>
                <w:lang w:val="ru-RU"/>
              </w:rPr>
              <w:t xml:space="preserve"> (критерии и </w:t>
            </w:r>
            <w:proofErr w:type="gramStart"/>
            <w:r w:rsidRPr="00634A7B">
              <w:rPr>
                <w:b/>
                <w:lang w:val="ru-RU"/>
              </w:rPr>
              <w:t>оценки)достигаемых</w:t>
            </w:r>
            <w:proofErr w:type="gramEnd"/>
          </w:p>
          <w:p w14:paraId="5B72EB42" w14:textId="77777777" w:rsidR="00C92652" w:rsidRDefault="00C92652" w:rsidP="00C92652">
            <w:pPr>
              <w:pStyle w:val="TableParagraph"/>
              <w:ind w:firstLine="709"/>
              <w:jc w:val="center"/>
              <w:rPr>
                <w:b/>
              </w:rPr>
            </w:pPr>
            <w:proofErr w:type="spellStart"/>
            <w:r>
              <w:rPr>
                <w:b/>
              </w:rPr>
              <w:t>Измеримых</w:t>
            </w:r>
            <w:proofErr w:type="spellEnd"/>
            <w:r>
              <w:rPr>
                <w:b/>
              </w:rPr>
              <w:t xml:space="preserve"> </w:t>
            </w:r>
            <w:proofErr w:type="spellStart"/>
            <w:r>
              <w:rPr>
                <w:b/>
              </w:rPr>
              <w:t>личностных</w:t>
            </w:r>
            <w:proofErr w:type="spellEnd"/>
            <w:r>
              <w:rPr>
                <w:b/>
              </w:rPr>
              <w:t xml:space="preserve"> </w:t>
            </w:r>
            <w:proofErr w:type="spellStart"/>
            <w:r>
              <w:rPr>
                <w:b/>
              </w:rPr>
              <w:t>результатов</w:t>
            </w:r>
            <w:proofErr w:type="spellEnd"/>
          </w:p>
        </w:tc>
        <w:tc>
          <w:tcPr>
            <w:tcW w:w="2798" w:type="dxa"/>
            <w:gridSpan w:val="2"/>
            <w:shd w:val="clear" w:color="auto" w:fill="F1F1F1"/>
          </w:tcPr>
          <w:p w14:paraId="62B82129" w14:textId="77777777" w:rsidR="00C92652" w:rsidRDefault="00C92652" w:rsidP="00C92652">
            <w:pPr>
              <w:pStyle w:val="TableParagraph"/>
              <w:ind w:firstLine="709"/>
              <w:rPr>
                <w:b/>
                <w:sz w:val="24"/>
              </w:rPr>
            </w:pPr>
            <w:proofErr w:type="spellStart"/>
            <w:r>
              <w:rPr>
                <w:b/>
                <w:sz w:val="24"/>
              </w:rPr>
              <w:t>Формы</w:t>
            </w:r>
            <w:proofErr w:type="spellEnd"/>
            <w:r>
              <w:rPr>
                <w:b/>
                <w:sz w:val="24"/>
              </w:rPr>
              <w:t xml:space="preserve"> </w:t>
            </w:r>
            <w:proofErr w:type="spellStart"/>
            <w:r>
              <w:rPr>
                <w:b/>
                <w:sz w:val="24"/>
              </w:rPr>
              <w:t>работы</w:t>
            </w:r>
            <w:proofErr w:type="spellEnd"/>
          </w:p>
        </w:tc>
        <w:tc>
          <w:tcPr>
            <w:tcW w:w="1309" w:type="dxa"/>
            <w:gridSpan w:val="2"/>
            <w:shd w:val="clear" w:color="auto" w:fill="F1F1F1"/>
          </w:tcPr>
          <w:p w14:paraId="4CDD0819" w14:textId="77777777" w:rsidR="00C92652" w:rsidRDefault="00C92652" w:rsidP="00C92652">
            <w:pPr>
              <w:pStyle w:val="TableParagraph"/>
              <w:ind w:firstLine="709"/>
              <w:rPr>
                <w:b/>
                <w:sz w:val="24"/>
              </w:rPr>
            </w:pPr>
            <w:proofErr w:type="spellStart"/>
            <w:r>
              <w:rPr>
                <w:b/>
                <w:sz w:val="24"/>
              </w:rPr>
              <w:t>Классы</w:t>
            </w:r>
            <w:proofErr w:type="spellEnd"/>
          </w:p>
        </w:tc>
        <w:tc>
          <w:tcPr>
            <w:tcW w:w="1579" w:type="dxa"/>
            <w:gridSpan w:val="2"/>
            <w:shd w:val="clear" w:color="auto" w:fill="F1F1F1"/>
          </w:tcPr>
          <w:p w14:paraId="568C77A1" w14:textId="77777777" w:rsidR="00C92652" w:rsidRDefault="00C92652" w:rsidP="00C92652">
            <w:pPr>
              <w:pStyle w:val="TableParagraph"/>
              <w:ind w:firstLine="709"/>
              <w:rPr>
                <w:b/>
                <w:sz w:val="24"/>
              </w:rPr>
            </w:pPr>
            <w:proofErr w:type="spellStart"/>
            <w:r>
              <w:rPr>
                <w:b/>
                <w:sz w:val="24"/>
              </w:rPr>
              <w:t>Сроки</w:t>
            </w:r>
            <w:proofErr w:type="spellEnd"/>
            <w:r>
              <w:rPr>
                <w:b/>
                <w:sz w:val="24"/>
              </w:rPr>
              <w:t xml:space="preserve"> </w:t>
            </w:r>
            <w:proofErr w:type="spellStart"/>
            <w:r>
              <w:rPr>
                <w:b/>
                <w:sz w:val="24"/>
              </w:rPr>
              <w:t>проведения</w:t>
            </w:r>
            <w:proofErr w:type="spellEnd"/>
          </w:p>
        </w:tc>
        <w:tc>
          <w:tcPr>
            <w:tcW w:w="1964" w:type="dxa"/>
            <w:shd w:val="clear" w:color="auto" w:fill="F1F1F1"/>
          </w:tcPr>
          <w:p w14:paraId="65D63F71" w14:textId="77777777" w:rsidR="00C92652" w:rsidRDefault="00C92652" w:rsidP="00C92652">
            <w:pPr>
              <w:pStyle w:val="TableParagraph"/>
              <w:ind w:firstLine="709"/>
              <w:rPr>
                <w:b/>
                <w:sz w:val="24"/>
              </w:rPr>
            </w:pPr>
            <w:proofErr w:type="spellStart"/>
            <w:r>
              <w:rPr>
                <w:b/>
                <w:sz w:val="24"/>
              </w:rPr>
              <w:t>Ответственные</w:t>
            </w:r>
            <w:proofErr w:type="spellEnd"/>
          </w:p>
        </w:tc>
      </w:tr>
      <w:tr w:rsidR="00C92652" w14:paraId="508391AA" w14:textId="77777777" w:rsidTr="00C92652">
        <w:trPr>
          <w:gridBefore w:val="1"/>
          <w:wBefore w:w="50" w:type="dxa"/>
          <w:trHeight w:val="1100"/>
        </w:trPr>
        <w:tc>
          <w:tcPr>
            <w:tcW w:w="3068" w:type="dxa"/>
            <w:gridSpan w:val="2"/>
            <w:vMerge w:val="restart"/>
          </w:tcPr>
          <w:p w14:paraId="05314712" w14:textId="77777777" w:rsidR="00C92652" w:rsidRPr="00634A7B" w:rsidRDefault="00C92652" w:rsidP="00C92652">
            <w:pPr>
              <w:pStyle w:val="TableParagraph"/>
              <w:ind w:firstLine="709"/>
              <w:jc w:val="center"/>
              <w:rPr>
                <w:sz w:val="24"/>
                <w:lang w:val="ru-RU"/>
              </w:rPr>
            </w:pPr>
            <w:r w:rsidRPr="00634A7B">
              <w:rPr>
                <w:sz w:val="24"/>
                <w:lang w:val="ru-RU"/>
              </w:rPr>
              <w:t xml:space="preserve">Выраженность ценностных ориентаций, необходимых </w:t>
            </w:r>
            <w:proofErr w:type="gramStart"/>
            <w:r w:rsidRPr="00634A7B">
              <w:rPr>
                <w:sz w:val="24"/>
                <w:lang w:val="ru-RU"/>
              </w:rPr>
              <w:t>для  развития</w:t>
            </w:r>
            <w:proofErr w:type="gramEnd"/>
            <w:r w:rsidRPr="00634A7B">
              <w:rPr>
                <w:sz w:val="24"/>
                <w:lang w:val="ru-RU"/>
              </w:rPr>
              <w:t xml:space="preserve"> чувства прекрасного, восприятия и понимания произведений искусства:</w:t>
            </w:r>
          </w:p>
          <w:p w14:paraId="4E80319D" w14:textId="77777777" w:rsidR="00C92652" w:rsidRPr="00634A7B" w:rsidRDefault="00C92652" w:rsidP="00C92652">
            <w:pPr>
              <w:pStyle w:val="TableParagraph"/>
              <w:ind w:firstLine="709"/>
              <w:jc w:val="center"/>
              <w:rPr>
                <w:sz w:val="24"/>
                <w:lang w:val="ru-RU"/>
              </w:rPr>
            </w:pPr>
            <w:r w:rsidRPr="00634A7B">
              <w:rPr>
                <w:sz w:val="24"/>
                <w:lang w:val="ru-RU"/>
              </w:rPr>
              <w:t xml:space="preserve">а) развитие понимания ценности отечественного и </w:t>
            </w:r>
            <w:proofErr w:type="gramStart"/>
            <w:r w:rsidRPr="00634A7B">
              <w:rPr>
                <w:sz w:val="24"/>
                <w:lang w:val="ru-RU"/>
              </w:rPr>
              <w:t>мирового  искусства</w:t>
            </w:r>
            <w:proofErr w:type="gramEnd"/>
            <w:r w:rsidRPr="00634A7B">
              <w:rPr>
                <w:sz w:val="24"/>
                <w:lang w:val="ru-RU"/>
              </w:rPr>
              <w:t>, народных традиций и народного творчества в искусстве;</w:t>
            </w:r>
          </w:p>
          <w:p w14:paraId="26FC3718" w14:textId="77777777" w:rsidR="00C92652" w:rsidRPr="00634A7B" w:rsidRDefault="00C92652" w:rsidP="00C92652">
            <w:pPr>
              <w:pStyle w:val="TableParagraph"/>
              <w:ind w:firstLine="709"/>
              <w:jc w:val="center"/>
              <w:rPr>
                <w:sz w:val="24"/>
                <w:lang w:val="ru-RU"/>
              </w:rPr>
            </w:pPr>
            <w:r w:rsidRPr="00634A7B">
              <w:rPr>
                <w:sz w:val="24"/>
                <w:lang w:val="ru-RU"/>
              </w:rPr>
              <w:t>б) эмоционально-чувственное восприятие к разным видам искусства, традициям и творчеству своего и других народов, понимание их влияния на поведение людей;</w:t>
            </w:r>
          </w:p>
          <w:p w14:paraId="34DA4C24" w14:textId="77777777" w:rsidR="00C92652" w:rsidRDefault="00C92652" w:rsidP="00C92652">
            <w:pPr>
              <w:pStyle w:val="TableParagraph"/>
              <w:ind w:firstLine="709"/>
              <w:jc w:val="center"/>
              <w:rPr>
                <w:sz w:val="24"/>
              </w:rPr>
            </w:pPr>
            <w:r>
              <w:rPr>
                <w:sz w:val="24"/>
              </w:rPr>
              <w:t xml:space="preserve">в) </w:t>
            </w:r>
            <w:proofErr w:type="spellStart"/>
            <w:r>
              <w:rPr>
                <w:sz w:val="24"/>
              </w:rPr>
              <w:t>готовность</w:t>
            </w:r>
            <w:proofErr w:type="spellEnd"/>
            <w:r>
              <w:rPr>
                <w:sz w:val="24"/>
              </w:rPr>
              <w:t xml:space="preserve"> </w:t>
            </w:r>
            <w:proofErr w:type="spellStart"/>
            <w:r>
              <w:rPr>
                <w:sz w:val="24"/>
              </w:rPr>
              <w:t>действовать</w:t>
            </w:r>
            <w:proofErr w:type="spellEnd"/>
            <w:r>
              <w:rPr>
                <w:sz w:val="24"/>
              </w:rPr>
              <w:t xml:space="preserve"> </w:t>
            </w:r>
            <w:proofErr w:type="spellStart"/>
            <w:r>
              <w:rPr>
                <w:sz w:val="24"/>
              </w:rPr>
              <w:t>всоответствиисэтим</w:t>
            </w:r>
            <w:proofErr w:type="spellEnd"/>
            <w:r>
              <w:rPr>
                <w:sz w:val="24"/>
              </w:rPr>
              <w:t>.</w:t>
            </w:r>
          </w:p>
        </w:tc>
        <w:tc>
          <w:tcPr>
            <w:tcW w:w="2798" w:type="dxa"/>
            <w:gridSpan w:val="2"/>
          </w:tcPr>
          <w:p w14:paraId="35A7D24D" w14:textId="77777777" w:rsidR="00C92652" w:rsidRPr="00634A7B" w:rsidRDefault="00C92652" w:rsidP="00C92652">
            <w:pPr>
              <w:pStyle w:val="TableParagraph"/>
              <w:ind w:firstLine="709"/>
              <w:rPr>
                <w:sz w:val="24"/>
                <w:lang w:val="ru-RU"/>
              </w:rPr>
            </w:pPr>
            <w:r w:rsidRPr="00634A7B">
              <w:rPr>
                <w:sz w:val="24"/>
                <w:lang w:val="ru-RU"/>
              </w:rPr>
              <w:t>Обновление государственных символов РФ на стенде</w:t>
            </w:r>
          </w:p>
          <w:p w14:paraId="023BA9EB" w14:textId="77777777" w:rsidR="00C92652" w:rsidRDefault="00C92652" w:rsidP="00C92652">
            <w:pPr>
              <w:pStyle w:val="TableParagraph"/>
              <w:ind w:firstLine="709"/>
              <w:rPr>
                <w:sz w:val="24"/>
              </w:rPr>
            </w:pPr>
            <w:proofErr w:type="spellStart"/>
            <w:r>
              <w:rPr>
                <w:sz w:val="24"/>
              </w:rPr>
              <w:t>школы</w:t>
            </w:r>
            <w:proofErr w:type="spellEnd"/>
          </w:p>
        </w:tc>
        <w:tc>
          <w:tcPr>
            <w:tcW w:w="1309" w:type="dxa"/>
            <w:gridSpan w:val="2"/>
          </w:tcPr>
          <w:p w14:paraId="45F25CF6" w14:textId="77777777" w:rsidR="00C92652" w:rsidRDefault="00C92652" w:rsidP="00C92652">
            <w:pPr>
              <w:pStyle w:val="TableParagraph"/>
              <w:ind w:firstLine="709"/>
              <w:rPr>
                <w:sz w:val="24"/>
              </w:rPr>
            </w:pPr>
            <w:r>
              <w:rPr>
                <w:sz w:val="24"/>
              </w:rPr>
              <w:t>9, 11</w:t>
            </w:r>
          </w:p>
        </w:tc>
        <w:tc>
          <w:tcPr>
            <w:tcW w:w="1579" w:type="dxa"/>
            <w:gridSpan w:val="2"/>
          </w:tcPr>
          <w:p w14:paraId="7DE512DF" w14:textId="77777777" w:rsidR="00C92652" w:rsidRDefault="00C92652" w:rsidP="00C92652">
            <w:pPr>
              <w:pStyle w:val="TableParagraph"/>
              <w:ind w:firstLine="709"/>
              <w:rPr>
                <w:sz w:val="24"/>
              </w:rPr>
            </w:pPr>
            <w:proofErr w:type="spellStart"/>
            <w:r>
              <w:rPr>
                <w:sz w:val="24"/>
              </w:rPr>
              <w:t>август</w:t>
            </w:r>
            <w:proofErr w:type="spellEnd"/>
          </w:p>
        </w:tc>
        <w:tc>
          <w:tcPr>
            <w:tcW w:w="1964" w:type="dxa"/>
          </w:tcPr>
          <w:p w14:paraId="5811ED1F" w14:textId="6AE35C40" w:rsidR="00C92652" w:rsidRPr="00634A7B" w:rsidRDefault="00C92652" w:rsidP="00C92652">
            <w:pPr>
              <w:spacing w:line="240" w:lineRule="auto"/>
              <w:ind w:firstLine="709"/>
              <w:jc w:val="left"/>
              <w:rPr>
                <w:lang w:val="ru-RU"/>
              </w:rPr>
            </w:pPr>
            <w:proofErr w:type="spellStart"/>
            <w:r w:rsidRPr="00634A7B">
              <w:rPr>
                <w:lang w:val="ru-RU"/>
              </w:rPr>
              <w:t>Ответ.за</w:t>
            </w:r>
            <w:proofErr w:type="spellEnd"/>
            <w:r w:rsidRPr="00634A7B">
              <w:rPr>
                <w:lang w:val="ru-RU"/>
              </w:rPr>
              <w:t xml:space="preserve"> ВР</w:t>
            </w:r>
          </w:p>
          <w:p w14:paraId="42C29EB2" w14:textId="77777777" w:rsidR="00C92652" w:rsidRPr="00634A7B" w:rsidRDefault="00C92652" w:rsidP="00C92652">
            <w:pPr>
              <w:spacing w:line="240" w:lineRule="auto"/>
              <w:ind w:firstLine="709"/>
              <w:jc w:val="left"/>
              <w:rPr>
                <w:lang w:val="ru-RU"/>
              </w:rPr>
            </w:pPr>
            <w:r w:rsidRPr="00634A7B">
              <w:rPr>
                <w:lang w:val="ru-RU"/>
              </w:rPr>
              <w:t xml:space="preserve">Нехорошева </w:t>
            </w:r>
            <w:proofErr w:type="gramStart"/>
            <w:r w:rsidRPr="00634A7B">
              <w:rPr>
                <w:lang w:val="ru-RU"/>
              </w:rPr>
              <w:t>В.А..</w:t>
            </w:r>
            <w:proofErr w:type="gramEnd"/>
          </w:p>
          <w:p w14:paraId="3F4EE3BD" w14:textId="77777777" w:rsidR="00C92652" w:rsidRPr="00634A7B" w:rsidRDefault="00C92652" w:rsidP="00C92652">
            <w:pPr>
              <w:pStyle w:val="TableParagraph"/>
              <w:ind w:firstLine="709"/>
              <w:rPr>
                <w:sz w:val="24"/>
                <w:lang w:val="ru-RU"/>
              </w:rPr>
            </w:pPr>
          </w:p>
        </w:tc>
      </w:tr>
      <w:tr w:rsidR="00C92652" w14:paraId="5737443F" w14:textId="77777777" w:rsidTr="00C92652">
        <w:trPr>
          <w:gridBefore w:val="1"/>
          <w:wBefore w:w="50" w:type="dxa"/>
          <w:trHeight w:val="1452"/>
        </w:trPr>
        <w:tc>
          <w:tcPr>
            <w:tcW w:w="3068" w:type="dxa"/>
            <w:gridSpan w:val="2"/>
            <w:vMerge/>
            <w:tcBorders>
              <w:top w:val="nil"/>
            </w:tcBorders>
          </w:tcPr>
          <w:p w14:paraId="627815F3" w14:textId="77777777" w:rsidR="00C92652" w:rsidRPr="00634A7B" w:rsidRDefault="00C92652" w:rsidP="00C92652">
            <w:pPr>
              <w:spacing w:line="240" w:lineRule="auto"/>
              <w:ind w:firstLine="709"/>
              <w:jc w:val="center"/>
              <w:rPr>
                <w:sz w:val="2"/>
                <w:szCs w:val="2"/>
                <w:lang w:val="ru-RU"/>
              </w:rPr>
            </w:pPr>
          </w:p>
        </w:tc>
        <w:tc>
          <w:tcPr>
            <w:tcW w:w="2798" w:type="dxa"/>
            <w:gridSpan w:val="2"/>
          </w:tcPr>
          <w:p w14:paraId="33EEFA66" w14:textId="77777777" w:rsidR="00C92652" w:rsidRPr="00634A7B" w:rsidRDefault="00C92652" w:rsidP="00C92652">
            <w:pPr>
              <w:pStyle w:val="TableParagraph"/>
              <w:ind w:firstLine="709"/>
              <w:rPr>
                <w:sz w:val="24"/>
                <w:lang w:val="ru-RU"/>
              </w:rPr>
            </w:pPr>
            <w:r w:rsidRPr="00634A7B">
              <w:rPr>
                <w:sz w:val="24"/>
                <w:lang w:val="ru-RU"/>
              </w:rPr>
              <w:t>Оформление фойе школы государственной символикой Пензенской области и Иссинского района</w:t>
            </w:r>
          </w:p>
        </w:tc>
        <w:tc>
          <w:tcPr>
            <w:tcW w:w="1309" w:type="dxa"/>
            <w:gridSpan w:val="2"/>
          </w:tcPr>
          <w:p w14:paraId="7208DCD7" w14:textId="77777777" w:rsidR="00C92652" w:rsidRDefault="00C92652" w:rsidP="00C92652">
            <w:pPr>
              <w:pStyle w:val="TableParagraph"/>
              <w:ind w:firstLine="709"/>
              <w:rPr>
                <w:sz w:val="24"/>
              </w:rPr>
            </w:pPr>
            <w:r>
              <w:rPr>
                <w:sz w:val="24"/>
              </w:rPr>
              <w:t>9, 11</w:t>
            </w:r>
          </w:p>
        </w:tc>
        <w:tc>
          <w:tcPr>
            <w:tcW w:w="1579" w:type="dxa"/>
            <w:gridSpan w:val="2"/>
          </w:tcPr>
          <w:p w14:paraId="590D1060" w14:textId="77777777" w:rsidR="00C92652" w:rsidRDefault="00C92652" w:rsidP="00C92652">
            <w:pPr>
              <w:pStyle w:val="TableParagraph"/>
              <w:ind w:firstLine="709"/>
              <w:rPr>
                <w:sz w:val="24"/>
              </w:rPr>
            </w:pPr>
            <w:proofErr w:type="spellStart"/>
            <w:r>
              <w:rPr>
                <w:sz w:val="24"/>
              </w:rPr>
              <w:t>август</w:t>
            </w:r>
            <w:proofErr w:type="spellEnd"/>
          </w:p>
        </w:tc>
        <w:tc>
          <w:tcPr>
            <w:tcW w:w="1964" w:type="dxa"/>
          </w:tcPr>
          <w:p w14:paraId="653A1ED8" w14:textId="2F56FF7C" w:rsidR="00C92652" w:rsidRPr="00634A7B" w:rsidRDefault="00C92652" w:rsidP="00C92652">
            <w:pPr>
              <w:spacing w:line="240" w:lineRule="auto"/>
              <w:ind w:firstLine="709"/>
              <w:jc w:val="left"/>
              <w:rPr>
                <w:lang w:val="ru-RU"/>
              </w:rPr>
            </w:pPr>
            <w:proofErr w:type="spellStart"/>
            <w:r w:rsidRPr="00634A7B">
              <w:rPr>
                <w:lang w:val="ru-RU"/>
              </w:rPr>
              <w:t>Ответ.за</w:t>
            </w:r>
            <w:proofErr w:type="spellEnd"/>
            <w:r w:rsidRPr="00634A7B">
              <w:rPr>
                <w:lang w:val="ru-RU"/>
              </w:rPr>
              <w:t xml:space="preserve"> ВР</w:t>
            </w:r>
          </w:p>
          <w:p w14:paraId="01BE3ADC" w14:textId="77777777" w:rsidR="00C92652" w:rsidRPr="00634A7B" w:rsidRDefault="00C92652" w:rsidP="00C92652">
            <w:pPr>
              <w:spacing w:line="240" w:lineRule="auto"/>
              <w:ind w:firstLine="709"/>
              <w:jc w:val="left"/>
              <w:rPr>
                <w:lang w:val="ru-RU"/>
              </w:rPr>
            </w:pPr>
            <w:r w:rsidRPr="00634A7B">
              <w:rPr>
                <w:lang w:val="ru-RU"/>
              </w:rPr>
              <w:t>Нехорошева В.А.</w:t>
            </w:r>
          </w:p>
          <w:p w14:paraId="79E4BD18" w14:textId="77777777" w:rsidR="00C92652" w:rsidRPr="00634A7B" w:rsidRDefault="00C92652" w:rsidP="00C92652">
            <w:pPr>
              <w:pStyle w:val="TableParagraph"/>
              <w:ind w:firstLine="709"/>
              <w:rPr>
                <w:sz w:val="24"/>
                <w:lang w:val="ru-RU"/>
              </w:rPr>
            </w:pPr>
          </w:p>
        </w:tc>
      </w:tr>
      <w:tr w:rsidR="00C92652" w14:paraId="72C16C1D" w14:textId="77777777" w:rsidTr="00C92652">
        <w:trPr>
          <w:gridBefore w:val="1"/>
          <w:wBefore w:w="50" w:type="dxa"/>
          <w:trHeight w:val="3604"/>
        </w:trPr>
        <w:tc>
          <w:tcPr>
            <w:tcW w:w="3068" w:type="dxa"/>
            <w:gridSpan w:val="2"/>
          </w:tcPr>
          <w:p w14:paraId="7E41FF79" w14:textId="77777777" w:rsidR="00C92652" w:rsidRPr="00634A7B" w:rsidRDefault="00C92652" w:rsidP="00C92652">
            <w:pPr>
              <w:pStyle w:val="TableParagraph"/>
              <w:ind w:firstLine="709"/>
              <w:jc w:val="center"/>
              <w:rPr>
                <w:sz w:val="24"/>
                <w:lang w:val="ru-RU"/>
              </w:rPr>
            </w:pPr>
            <w:r w:rsidRPr="00634A7B">
              <w:rPr>
                <w:sz w:val="24"/>
                <w:lang w:val="ru-RU"/>
              </w:rPr>
              <w:lastRenderedPageBreak/>
              <w:t>Готовность к активному творчеству:</w:t>
            </w:r>
          </w:p>
          <w:p w14:paraId="44F2B5F3" w14:textId="77777777" w:rsidR="00C92652" w:rsidRPr="00634A7B" w:rsidRDefault="00C92652" w:rsidP="00C92652">
            <w:pPr>
              <w:pStyle w:val="TableParagraph"/>
              <w:ind w:firstLine="709"/>
              <w:jc w:val="center"/>
              <w:rPr>
                <w:sz w:val="24"/>
                <w:lang w:val="ru-RU"/>
              </w:rPr>
            </w:pPr>
            <w:r w:rsidRPr="00634A7B">
              <w:rPr>
                <w:sz w:val="24"/>
                <w:lang w:val="ru-RU"/>
              </w:rPr>
              <w:t>а) развитие самостоятельной творческой активности учащихся;</w:t>
            </w:r>
          </w:p>
          <w:p w14:paraId="2E3B01D2" w14:textId="77777777" w:rsidR="00C92652" w:rsidRPr="00634A7B" w:rsidRDefault="00C92652" w:rsidP="00C92652">
            <w:pPr>
              <w:pStyle w:val="TableParagraph"/>
              <w:ind w:firstLine="709"/>
              <w:jc w:val="center"/>
              <w:rPr>
                <w:sz w:val="24"/>
                <w:lang w:val="ru-RU"/>
              </w:rPr>
            </w:pPr>
            <w:r w:rsidRPr="00634A7B">
              <w:rPr>
                <w:sz w:val="24"/>
                <w:lang w:val="ru-RU"/>
              </w:rPr>
              <w:t>б) осознание значения нравственных норм, ценностей, традиций в искусстве;</w:t>
            </w:r>
          </w:p>
          <w:p w14:paraId="28C1A743" w14:textId="77777777" w:rsidR="00C92652" w:rsidRPr="00634A7B" w:rsidRDefault="00C92652" w:rsidP="00C92652">
            <w:pPr>
              <w:pStyle w:val="TableParagraph"/>
              <w:ind w:firstLine="709"/>
              <w:jc w:val="center"/>
              <w:rPr>
                <w:sz w:val="24"/>
                <w:lang w:val="ru-RU"/>
              </w:rPr>
            </w:pPr>
            <w:r w:rsidRPr="00634A7B">
              <w:rPr>
                <w:sz w:val="24"/>
                <w:lang w:val="ru-RU"/>
              </w:rPr>
              <w:t>в) готовность самовыражаться в разных</w:t>
            </w:r>
          </w:p>
          <w:p w14:paraId="283A843E" w14:textId="77777777" w:rsidR="00C92652" w:rsidRPr="00634A7B" w:rsidRDefault="00C92652" w:rsidP="00C92652">
            <w:pPr>
              <w:pStyle w:val="TableParagraph"/>
              <w:ind w:firstLine="709"/>
              <w:jc w:val="center"/>
              <w:rPr>
                <w:sz w:val="24"/>
                <w:lang w:val="ru-RU"/>
              </w:rPr>
            </w:pPr>
            <w:r w:rsidRPr="00634A7B">
              <w:rPr>
                <w:sz w:val="24"/>
                <w:lang w:val="ru-RU"/>
              </w:rPr>
              <w:t xml:space="preserve">видах </w:t>
            </w:r>
            <w:proofErr w:type="spellStart"/>
            <w:proofErr w:type="gramStart"/>
            <w:r w:rsidRPr="00634A7B">
              <w:rPr>
                <w:sz w:val="24"/>
                <w:lang w:val="ru-RU"/>
              </w:rPr>
              <w:t>искусства,в</w:t>
            </w:r>
            <w:proofErr w:type="spellEnd"/>
            <w:proofErr w:type="gramEnd"/>
          </w:p>
        </w:tc>
        <w:tc>
          <w:tcPr>
            <w:tcW w:w="2798" w:type="dxa"/>
            <w:gridSpan w:val="2"/>
          </w:tcPr>
          <w:p w14:paraId="67EFFC43" w14:textId="77777777" w:rsidR="00C92652" w:rsidRPr="00634A7B" w:rsidRDefault="00C92652" w:rsidP="00C92652">
            <w:pPr>
              <w:pStyle w:val="TableParagraph"/>
              <w:ind w:firstLine="709"/>
              <w:rPr>
                <w:sz w:val="24"/>
                <w:lang w:val="ru-RU"/>
              </w:rPr>
            </w:pPr>
            <w:r w:rsidRPr="00634A7B">
              <w:rPr>
                <w:sz w:val="24"/>
                <w:lang w:val="ru-RU"/>
              </w:rPr>
              <w:t>Украшение кабинетов, фойе, стендов к празднованию:</w:t>
            </w:r>
          </w:p>
          <w:p w14:paraId="7CAD89F3" w14:textId="3793F1D1" w:rsidR="00C92652" w:rsidRPr="00634A7B" w:rsidRDefault="00C92652" w:rsidP="00C92652">
            <w:pPr>
              <w:pStyle w:val="TableParagraph"/>
              <w:ind w:firstLine="709"/>
              <w:rPr>
                <w:sz w:val="24"/>
                <w:lang w:val="ru-RU"/>
              </w:rPr>
            </w:pPr>
            <w:r w:rsidRPr="00634A7B">
              <w:rPr>
                <w:sz w:val="24"/>
                <w:lang w:val="ru-RU"/>
              </w:rPr>
              <w:t>«День знаний»,</w:t>
            </w:r>
          </w:p>
          <w:p w14:paraId="289239E5" w14:textId="77777777" w:rsidR="00C92652" w:rsidRPr="00634A7B" w:rsidRDefault="00C92652" w:rsidP="00C92652">
            <w:pPr>
              <w:pStyle w:val="TableParagraph"/>
              <w:ind w:firstLine="709"/>
              <w:rPr>
                <w:sz w:val="24"/>
                <w:lang w:val="ru-RU"/>
              </w:rPr>
            </w:pPr>
            <w:r w:rsidRPr="00634A7B">
              <w:rPr>
                <w:sz w:val="24"/>
                <w:lang w:val="ru-RU"/>
              </w:rPr>
              <w:t>«</w:t>
            </w:r>
            <w:proofErr w:type="spellStart"/>
            <w:r w:rsidRPr="00634A7B">
              <w:rPr>
                <w:sz w:val="24"/>
                <w:lang w:val="ru-RU"/>
              </w:rPr>
              <w:t>Деньучителя</w:t>
            </w:r>
            <w:proofErr w:type="spellEnd"/>
            <w:r w:rsidRPr="00634A7B">
              <w:rPr>
                <w:sz w:val="24"/>
                <w:lang w:val="ru-RU"/>
              </w:rPr>
              <w:t>»,</w:t>
            </w:r>
          </w:p>
          <w:p w14:paraId="0CC3E188" w14:textId="41B0BA7D" w:rsidR="00C92652" w:rsidRPr="00634A7B" w:rsidRDefault="00C92652" w:rsidP="00C92652">
            <w:pPr>
              <w:pStyle w:val="TableParagraph"/>
              <w:ind w:firstLine="709"/>
              <w:rPr>
                <w:sz w:val="24"/>
                <w:lang w:val="ru-RU"/>
              </w:rPr>
            </w:pPr>
            <w:r w:rsidRPr="00634A7B">
              <w:rPr>
                <w:sz w:val="24"/>
                <w:lang w:val="ru-RU"/>
              </w:rPr>
              <w:t xml:space="preserve">«День </w:t>
            </w:r>
            <w:proofErr w:type="spellStart"/>
            <w:r w:rsidRPr="00634A7B">
              <w:rPr>
                <w:sz w:val="24"/>
                <w:lang w:val="ru-RU"/>
              </w:rPr>
              <w:t>матери</w:t>
            </w:r>
            <w:proofErr w:type="gramStart"/>
            <w:r w:rsidRPr="00634A7B">
              <w:rPr>
                <w:sz w:val="24"/>
                <w:lang w:val="ru-RU"/>
              </w:rPr>
              <w:t>»,«</w:t>
            </w:r>
            <w:proofErr w:type="gramEnd"/>
            <w:r w:rsidRPr="00634A7B">
              <w:rPr>
                <w:sz w:val="24"/>
                <w:lang w:val="ru-RU"/>
              </w:rPr>
              <w:t>Новый</w:t>
            </w:r>
            <w:proofErr w:type="spellEnd"/>
            <w:r w:rsidRPr="00634A7B">
              <w:rPr>
                <w:sz w:val="24"/>
                <w:lang w:val="ru-RU"/>
              </w:rPr>
              <w:t xml:space="preserve"> год», «23 февраля», «8 </w:t>
            </w:r>
            <w:proofErr w:type="spellStart"/>
            <w:r w:rsidRPr="00634A7B">
              <w:rPr>
                <w:sz w:val="24"/>
                <w:lang w:val="ru-RU"/>
              </w:rPr>
              <w:t>марта</w:t>
            </w:r>
            <w:proofErr w:type="gramStart"/>
            <w:r w:rsidRPr="00634A7B">
              <w:rPr>
                <w:sz w:val="24"/>
                <w:lang w:val="ru-RU"/>
              </w:rPr>
              <w:t>»,«</w:t>
            </w:r>
            <w:proofErr w:type="gramEnd"/>
            <w:r w:rsidRPr="00634A7B">
              <w:rPr>
                <w:sz w:val="24"/>
                <w:lang w:val="ru-RU"/>
              </w:rPr>
              <w:t>День</w:t>
            </w:r>
            <w:proofErr w:type="spellEnd"/>
            <w:r w:rsidRPr="00634A7B">
              <w:rPr>
                <w:sz w:val="24"/>
                <w:lang w:val="ru-RU"/>
              </w:rPr>
              <w:t xml:space="preserve"> космонавтики», «День </w:t>
            </w:r>
            <w:proofErr w:type="spellStart"/>
            <w:r w:rsidRPr="00634A7B">
              <w:rPr>
                <w:sz w:val="24"/>
                <w:lang w:val="ru-RU"/>
              </w:rPr>
              <w:t>Победы</w:t>
            </w:r>
            <w:proofErr w:type="gramStart"/>
            <w:r w:rsidRPr="00634A7B">
              <w:rPr>
                <w:sz w:val="24"/>
                <w:lang w:val="ru-RU"/>
              </w:rPr>
              <w:t>»,«</w:t>
            </w:r>
            <w:proofErr w:type="gramEnd"/>
            <w:r w:rsidRPr="00634A7B">
              <w:rPr>
                <w:sz w:val="24"/>
                <w:lang w:val="ru-RU"/>
              </w:rPr>
              <w:t>Последний</w:t>
            </w:r>
            <w:proofErr w:type="spellEnd"/>
            <w:r w:rsidRPr="00634A7B">
              <w:rPr>
                <w:sz w:val="24"/>
                <w:lang w:val="ru-RU"/>
              </w:rPr>
              <w:t xml:space="preserve"> звонок»,</w:t>
            </w:r>
          </w:p>
          <w:p w14:paraId="51AFE1FE" w14:textId="77777777" w:rsidR="00C92652" w:rsidRDefault="00C92652" w:rsidP="00C92652">
            <w:pPr>
              <w:pStyle w:val="TableParagraph"/>
              <w:ind w:firstLine="709"/>
              <w:rPr>
                <w:sz w:val="24"/>
              </w:rPr>
            </w:pPr>
            <w:r>
              <w:rPr>
                <w:sz w:val="24"/>
              </w:rPr>
              <w:t>«</w:t>
            </w:r>
            <w:proofErr w:type="spellStart"/>
            <w:r>
              <w:rPr>
                <w:sz w:val="24"/>
              </w:rPr>
              <w:t>Выпускной</w:t>
            </w:r>
            <w:proofErr w:type="spellEnd"/>
            <w:r>
              <w:rPr>
                <w:sz w:val="24"/>
              </w:rPr>
              <w:t xml:space="preserve"> </w:t>
            </w:r>
            <w:proofErr w:type="spellStart"/>
            <w:r>
              <w:rPr>
                <w:sz w:val="24"/>
              </w:rPr>
              <w:t>вечер</w:t>
            </w:r>
            <w:proofErr w:type="spellEnd"/>
            <w:r>
              <w:rPr>
                <w:sz w:val="24"/>
              </w:rPr>
              <w:t>»</w:t>
            </w:r>
          </w:p>
        </w:tc>
        <w:tc>
          <w:tcPr>
            <w:tcW w:w="1309" w:type="dxa"/>
            <w:gridSpan w:val="2"/>
          </w:tcPr>
          <w:p w14:paraId="637DA0F7" w14:textId="77777777" w:rsidR="00C92652" w:rsidRDefault="00C92652" w:rsidP="00C92652">
            <w:pPr>
              <w:pStyle w:val="TableParagraph"/>
              <w:ind w:firstLine="709"/>
              <w:rPr>
                <w:sz w:val="24"/>
              </w:rPr>
            </w:pPr>
            <w:r>
              <w:rPr>
                <w:sz w:val="24"/>
              </w:rPr>
              <w:t>5-11</w:t>
            </w:r>
          </w:p>
        </w:tc>
        <w:tc>
          <w:tcPr>
            <w:tcW w:w="1579" w:type="dxa"/>
            <w:gridSpan w:val="2"/>
          </w:tcPr>
          <w:p w14:paraId="65951FCF"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1964" w:type="dxa"/>
          </w:tcPr>
          <w:p w14:paraId="24F2409C"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7CA57689"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1A2E07D1" w14:textId="77777777" w:rsidTr="00C92652">
        <w:trPr>
          <w:gridBefore w:val="1"/>
          <w:wBefore w:w="50" w:type="dxa"/>
          <w:trHeight w:val="1401"/>
        </w:trPr>
        <w:tc>
          <w:tcPr>
            <w:tcW w:w="3068" w:type="dxa"/>
            <w:gridSpan w:val="2"/>
            <w:tcBorders>
              <w:bottom w:val="nil"/>
            </w:tcBorders>
          </w:tcPr>
          <w:p w14:paraId="015D889A" w14:textId="77777777" w:rsidR="00C92652" w:rsidRDefault="00C92652" w:rsidP="00C92652">
            <w:pPr>
              <w:pStyle w:val="TableParagraph"/>
              <w:ind w:firstLine="709"/>
              <w:jc w:val="center"/>
              <w:rPr>
                <w:sz w:val="24"/>
              </w:rPr>
            </w:pPr>
            <w:proofErr w:type="spellStart"/>
            <w:r>
              <w:rPr>
                <w:sz w:val="24"/>
              </w:rPr>
              <w:t>художественномтворчестве</w:t>
            </w:r>
            <w:proofErr w:type="spellEnd"/>
            <w:r>
              <w:rPr>
                <w:sz w:val="24"/>
              </w:rPr>
              <w:t>.</w:t>
            </w:r>
          </w:p>
        </w:tc>
        <w:tc>
          <w:tcPr>
            <w:tcW w:w="2798" w:type="dxa"/>
            <w:gridSpan w:val="2"/>
          </w:tcPr>
          <w:p w14:paraId="7C4E3D5B" w14:textId="77777777" w:rsidR="00C92652" w:rsidRPr="00634A7B" w:rsidRDefault="00C92652" w:rsidP="00C92652">
            <w:pPr>
              <w:pStyle w:val="TableParagraph"/>
              <w:ind w:firstLine="709"/>
              <w:rPr>
                <w:sz w:val="24"/>
                <w:lang w:val="ru-RU"/>
              </w:rPr>
            </w:pPr>
            <w:r w:rsidRPr="00634A7B">
              <w:rPr>
                <w:sz w:val="24"/>
                <w:lang w:val="ru-RU"/>
              </w:rPr>
              <w:t>Оформление творческой выставки, посвященной Дню учителя</w:t>
            </w:r>
          </w:p>
        </w:tc>
        <w:tc>
          <w:tcPr>
            <w:tcW w:w="1309" w:type="dxa"/>
            <w:gridSpan w:val="2"/>
          </w:tcPr>
          <w:p w14:paraId="6094BBDA" w14:textId="77777777" w:rsidR="00C92652" w:rsidRDefault="00C92652" w:rsidP="00C92652">
            <w:pPr>
              <w:pStyle w:val="TableParagraph"/>
              <w:ind w:firstLine="709"/>
              <w:rPr>
                <w:sz w:val="24"/>
              </w:rPr>
            </w:pPr>
            <w:r>
              <w:rPr>
                <w:sz w:val="24"/>
              </w:rPr>
              <w:t>5-11</w:t>
            </w:r>
          </w:p>
        </w:tc>
        <w:tc>
          <w:tcPr>
            <w:tcW w:w="1579" w:type="dxa"/>
            <w:gridSpan w:val="2"/>
          </w:tcPr>
          <w:p w14:paraId="44F77FDF" w14:textId="77777777" w:rsidR="00C92652" w:rsidRDefault="00C92652" w:rsidP="00C92652">
            <w:pPr>
              <w:pStyle w:val="TableParagraph"/>
              <w:ind w:firstLine="709"/>
              <w:rPr>
                <w:sz w:val="24"/>
              </w:rPr>
            </w:pPr>
            <w:proofErr w:type="spellStart"/>
            <w:r>
              <w:rPr>
                <w:sz w:val="24"/>
              </w:rPr>
              <w:t>октябрь</w:t>
            </w:r>
            <w:proofErr w:type="spellEnd"/>
          </w:p>
        </w:tc>
        <w:tc>
          <w:tcPr>
            <w:tcW w:w="1964" w:type="dxa"/>
          </w:tcPr>
          <w:p w14:paraId="65F17A82"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7BF5A7A9"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1B9007C4" w14:textId="77777777" w:rsidTr="00C92652">
        <w:trPr>
          <w:gridBefore w:val="1"/>
          <w:wBefore w:w="50" w:type="dxa"/>
          <w:trHeight w:val="1655"/>
        </w:trPr>
        <w:tc>
          <w:tcPr>
            <w:tcW w:w="3068" w:type="dxa"/>
            <w:gridSpan w:val="2"/>
            <w:tcBorders>
              <w:top w:val="nil"/>
              <w:bottom w:val="nil"/>
            </w:tcBorders>
          </w:tcPr>
          <w:p w14:paraId="72EE957E" w14:textId="77777777" w:rsidR="00C92652" w:rsidRDefault="00C92652" w:rsidP="00C92652">
            <w:pPr>
              <w:pStyle w:val="TableParagraph"/>
              <w:ind w:firstLine="709"/>
              <w:jc w:val="center"/>
              <w:rPr>
                <w:sz w:val="24"/>
              </w:rPr>
            </w:pPr>
          </w:p>
        </w:tc>
        <w:tc>
          <w:tcPr>
            <w:tcW w:w="2798" w:type="dxa"/>
            <w:gridSpan w:val="2"/>
          </w:tcPr>
          <w:p w14:paraId="45EA084C" w14:textId="77777777" w:rsidR="00C92652" w:rsidRPr="00634A7B" w:rsidRDefault="00C92652" w:rsidP="00C92652">
            <w:pPr>
              <w:pStyle w:val="TableParagraph"/>
              <w:ind w:firstLine="709"/>
              <w:rPr>
                <w:sz w:val="24"/>
                <w:lang w:val="ru-RU"/>
              </w:rPr>
            </w:pPr>
            <w:r w:rsidRPr="00634A7B">
              <w:rPr>
                <w:sz w:val="24"/>
                <w:lang w:val="ru-RU"/>
              </w:rPr>
              <w:t>Конкурс стихов «Во славу Героев»</w:t>
            </w:r>
          </w:p>
        </w:tc>
        <w:tc>
          <w:tcPr>
            <w:tcW w:w="1309" w:type="dxa"/>
            <w:gridSpan w:val="2"/>
          </w:tcPr>
          <w:p w14:paraId="3E4D1976" w14:textId="77777777" w:rsidR="00C92652" w:rsidRDefault="00C92652" w:rsidP="00C92652">
            <w:pPr>
              <w:pStyle w:val="TableParagraph"/>
              <w:ind w:firstLine="709"/>
              <w:rPr>
                <w:sz w:val="24"/>
              </w:rPr>
            </w:pPr>
            <w:r>
              <w:rPr>
                <w:sz w:val="24"/>
              </w:rPr>
              <w:t>5-11</w:t>
            </w:r>
          </w:p>
        </w:tc>
        <w:tc>
          <w:tcPr>
            <w:tcW w:w="1579" w:type="dxa"/>
            <w:gridSpan w:val="2"/>
          </w:tcPr>
          <w:p w14:paraId="2ED69325" w14:textId="77777777" w:rsidR="00C92652" w:rsidRDefault="00C92652" w:rsidP="00C92652">
            <w:pPr>
              <w:pStyle w:val="TableParagraph"/>
              <w:ind w:firstLine="709"/>
              <w:rPr>
                <w:sz w:val="24"/>
              </w:rPr>
            </w:pPr>
            <w:proofErr w:type="spellStart"/>
            <w:r>
              <w:rPr>
                <w:sz w:val="24"/>
              </w:rPr>
              <w:t>декабрь</w:t>
            </w:r>
            <w:proofErr w:type="spellEnd"/>
          </w:p>
        </w:tc>
        <w:tc>
          <w:tcPr>
            <w:tcW w:w="1964" w:type="dxa"/>
          </w:tcPr>
          <w:p w14:paraId="78D7ACA8"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0507AE68" w14:textId="77777777" w:rsidR="00C92652" w:rsidRPr="00634A7B" w:rsidRDefault="00C92652" w:rsidP="00C92652">
            <w:pPr>
              <w:pStyle w:val="TableParagraph"/>
              <w:ind w:firstLine="709"/>
              <w:rPr>
                <w:sz w:val="24"/>
                <w:lang w:val="ru-RU"/>
              </w:rPr>
            </w:pPr>
            <w:r w:rsidRPr="00634A7B">
              <w:rPr>
                <w:sz w:val="24"/>
                <w:lang w:val="ru-RU"/>
              </w:rPr>
              <w:t>классные руководители,</w:t>
            </w:r>
          </w:p>
          <w:p w14:paraId="12BA8B8C" w14:textId="77777777" w:rsidR="00C92652" w:rsidRPr="00634A7B" w:rsidRDefault="00C92652" w:rsidP="00C92652">
            <w:pPr>
              <w:pStyle w:val="TableParagraph"/>
              <w:ind w:firstLine="709"/>
              <w:rPr>
                <w:sz w:val="24"/>
                <w:lang w:val="ru-RU"/>
              </w:rPr>
            </w:pPr>
            <w:r w:rsidRPr="00634A7B">
              <w:rPr>
                <w:sz w:val="24"/>
                <w:lang w:val="ru-RU"/>
              </w:rPr>
              <w:t>учителя русского языка</w:t>
            </w:r>
          </w:p>
          <w:p w14:paraId="19884371" w14:textId="77777777" w:rsidR="00C92652" w:rsidRPr="00634A7B" w:rsidRDefault="00C92652" w:rsidP="00C92652">
            <w:pPr>
              <w:pStyle w:val="TableParagraph"/>
              <w:ind w:firstLine="709"/>
              <w:rPr>
                <w:sz w:val="24"/>
                <w:lang w:val="ru-RU"/>
              </w:rPr>
            </w:pPr>
            <w:r w:rsidRPr="00634A7B">
              <w:rPr>
                <w:sz w:val="24"/>
                <w:lang w:val="ru-RU"/>
              </w:rPr>
              <w:t>и литературы</w:t>
            </w:r>
          </w:p>
        </w:tc>
      </w:tr>
      <w:tr w:rsidR="00C92652" w14:paraId="3B094231" w14:textId="77777777" w:rsidTr="00C92652">
        <w:trPr>
          <w:gridBefore w:val="1"/>
          <w:wBefore w:w="50" w:type="dxa"/>
          <w:trHeight w:val="583"/>
        </w:trPr>
        <w:tc>
          <w:tcPr>
            <w:tcW w:w="3068" w:type="dxa"/>
            <w:gridSpan w:val="2"/>
            <w:tcBorders>
              <w:top w:val="nil"/>
              <w:bottom w:val="nil"/>
            </w:tcBorders>
          </w:tcPr>
          <w:p w14:paraId="7F86A924" w14:textId="77777777" w:rsidR="00C92652" w:rsidRPr="00634A7B" w:rsidRDefault="00C92652" w:rsidP="00C92652">
            <w:pPr>
              <w:pStyle w:val="TableParagraph"/>
              <w:ind w:firstLine="709"/>
              <w:jc w:val="center"/>
              <w:rPr>
                <w:sz w:val="24"/>
                <w:lang w:val="ru-RU"/>
              </w:rPr>
            </w:pPr>
          </w:p>
        </w:tc>
        <w:tc>
          <w:tcPr>
            <w:tcW w:w="2798" w:type="dxa"/>
            <w:gridSpan w:val="2"/>
            <w:tcBorders>
              <w:bottom w:val="nil"/>
            </w:tcBorders>
          </w:tcPr>
          <w:p w14:paraId="6C13BA18" w14:textId="77777777" w:rsidR="00C92652" w:rsidRPr="00634A7B" w:rsidRDefault="00C92652" w:rsidP="00C92652">
            <w:pPr>
              <w:pStyle w:val="TableParagraph"/>
              <w:ind w:firstLine="709"/>
              <w:rPr>
                <w:sz w:val="24"/>
                <w:lang w:val="ru-RU"/>
              </w:rPr>
            </w:pPr>
            <w:proofErr w:type="gramStart"/>
            <w:r w:rsidRPr="00634A7B">
              <w:rPr>
                <w:sz w:val="24"/>
                <w:lang w:val="ru-RU"/>
              </w:rPr>
              <w:t>Оформление  книжных</w:t>
            </w:r>
            <w:proofErr w:type="gramEnd"/>
            <w:r w:rsidRPr="00634A7B">
              <w:rPr>
                <w:sz w:val="24"/>
                <w:lang w:val="ru-RU"/>
              </w:rPr>
              <w:t xml:space="preserve"> выставок в библиотеке</w:t>
            </w:r>
          </w:p>
        </w:tc>
        <w:tc>
          <w:tcPr>
            <w:tcW w:w="1309" w:type="dxa"/>
            <w:gridSpan w:val="2"/>
            <w:tcBorders>
              <w:bottom w:val="nil"/>
            </w:tcBorders>
          </w:tcPr>
          <w:p w14:paraId="4BD719D6" w14:textId="77777777" w:rsidR="00C92652" w:rsidRDefault="00C92652" w:rsidP="00C92652">
            <w:pPr>
              <w:pStyle w:val="TableParagraph"/>
              <w:ind w:firstLine="709"/>
              <w:rPr>
                <w:sz w:val="24"/>
              </w:rPr>
            </w:pPr>
            <w:r>
              <w:rPr>
                <w:sz w:val="24"/>
              </w:rPr>
              <w:t>5-11</w:t>
            </w:r>
          </w:p>
        </w:tc>
        <w:tc>
          <w:tcPr>
            <w:tcW w:w="1579" w:type="dxa"/>
            <w:gridSpan w:val="2"/>
            <w:tcBorders>
              <w:bottom w:val="nil"/>
            </w:tcBorders>
          </w:tcPr>
          <w:p w14:paraId="16070EF8" w14:textId="77777777" w:rsidR="00C92652" w:rsidRPr="00634A7B" w:rsidRDefault="00C92652" w:rsidP="00C92652">
            <w:pPr>
              <w:pStyle w:val="TableParagraph"/>
              <w:ind w:firstLine="709"/>
              <w:rPr>
                <w:sz w:val="24"/>
                <w:lang w:val="ru-RU"/>
              </w:rPr>
            </w:pPr>
            <w:r w:rsidRPr="00634A7B">
              <w:rPr>
                <w:sz w:val="24"/>
                <w:lang w:val="ru-RU"/>
              </w:rPr>
              <w:t>В течение года</w:t>
            </w:r>
          </w:p>
          <w:p w14:paraId="27D60CF9" w14:textId="77777777" w:rsidR="00C92652" w:rsidRPr="00634A7B" w:rsidRDefault="00C92652" w:rsidP="00C92652">
            <w:pPr>
              <w:pStyle w:val="TableParagraph"/>
              <w:ind w:firstLine="709"/>
              <w:rPr>
                <w:sz w:val="24"/>
                <w:lang w:val="ru-RU"/>
              </w:rPr>
            </w:pPr>
            <w:r w:rsidRPr="00634A7B">
              <w:rPr>
                <w:sz w:val="24"/>
                <w:lang w:val="ru-RU"/>
              </w:rPr>
              <w:t>(по плану</w:t>
            </w:r>
          </w:p>
        </w:tc>
        <w:tc>
          <w:tcPr>
            <w:tcW w:w="1964" w:type="dxa"/>
            <w:tcBorders>
              <w:bottom w:val="nil"/>
            </w:tcBorders>
          </w:tcPr>
          <w:p w14:paraId="59BC6DDE" w14:textId="77777777" w:rsidR="00C92652" w:rsidRDefault="00C92652" w:rsidP="00C92652">
            <w:pPr>
              <w:pStyle w:val="TableParagraph"/>
              <w:ind w:firstLine="709"/>
              <w:rPr>
                <w:sz w:val="24"/>
              </w:rPr>
            </w:pPr>
            <w:proofErr w:type="spellStart"/>
            <w:r>
              <w:rPr>
                <w:sz w:val="24"/>
              </w:rPr>
              <w:t>Педагог</w:t>
            </w:r>
            <w:proofErr w:type="spellEnd"/>
            <w:r>
              <w:rPr>
                <w:sz w:val="24"/>
              </w:rPr>
              <w:t>-</w:t>
            </w:r>
          </w:p>
          <w:p w14:paraId="2CCFCD71" w14:textId="77777777" w:rsidR="00C92652" w:rsidRDefault="00C92652" w:rsidP="00C92652">
            <w:pPr>
              <w:pStyle w:val="TableParagraph"/>
              <w:ind w:firstLine="709"/>
              <w:rPr>
                <w:sz w:val="24"/>
              </w:rPr>
            </w:pPr>
            <w:proofErr w:type="spellStart"/>
            <w:r>
              <w:rPr>
                <w:sz w:val="24"/>
              </w:rPr>
              <w:t>библиотекарь</w:t>
            </w:r>
            <w:proofErr w:type="spellEnd"/>
          </w:p>
        </w:tc>
      </w:tr>
      <w:tr w:rsidR="00C92652" w14:paraId="50570855" w14:textId="77777777" w:rsidTr="00C92652">
        <w:trPr>
          <w:gridBefore w:val="1"/>
          <w:wBefore w:w="50" w:type="dxa"/>
          <w:trHeight w:val="297"/>
        </w:trPr>
        <w:tc>
          <w:tcPr>
            <w:tcW w:w="3068" w:type="dxa"/>
            <w:gridSpan w:val="2"/>
            <w:tcBorders>
              <w:top w:val="nil"/>
              <w:bottom w:val="nil"/>
            </w:tcBorders>
          </w:tcPr>
          <w:p w14:paraId="6D3D18FB" w14:textId="77777777" w:rsidR="00C92652" w:rsidRDefault="00C92652" w:rsidP="00C92652">
            <w:pPr>
              <w:pStyle w:val="TableParagraph"/>
              <w:ind w:firstLine="709"/>
              <w:jc w:val="center"/>
            </w:pPr>
          </w:p>
        </w:tc>
        <w:tc>
          <w:tcPr>
            <w:tcW w:w="2798" w:type="dxa"/>
            <w:gridSpan w:val="2"/>
            <w:tcBorders>
              <w:top w:val="nil"/>
              <w:bottom w:val="nil"/>
            </w:tcBorders>
          </w:tcPr>
          <w:p w14:paraId="5BF44473" w14:textId="77777777" w:rsidR="00C92652" w:rsidRDefault="00C92652" w:rsidP="00C92652">
            <w:pPr>
              <w:pStyle w:val="TableParagraph"/>
              <w:ind w:firstLine="709"/>
            </w:pPr>
          </w:p>
        </w:tc>
        <w:tc>
          <w:tcPr>
            <w:tcW w:w="1309" w:type="dxa"/>
            <w:gridSpan w:val="2"/>
            <w:tcBorders>
              <w:top w:val="nil"/>
              <w:bottom w:val="nil"/>
            </w:tcBorders>
          </w:tcPr>
          <w:p w14:paraId="44F2E5F0" w14:textId="77777777" w:rsidR="00C92652" w:rsidRDefault="00C92652" w:rsidP="00C92652">
            <w:pPr>
              <w:pStyle w:val="TableParagraph"/>
              <w:ind w:firstLine="709"/>
            </w:pPr>
          </w:p>
        </w:tc>
        <w:tc>
          <w:tcPr>
            <w:tcW w:w="1579" w:type="dxa"/>
            <w:gridSpan w:val="2"/>
            <w:tcBorders>
              <w:top w:val="nil"/>
              <w:bottom w:val="nil"/>
            </w:tcBorders>
          </w:tcPr>
          <w:p w14:paraId="356C1330" w14:textId="77777777" w:rsidR="00C92652" w:rsidRDefault="00C92652" w:rsidP="00C92652">
            <w:pPr>
              <w:pStyle w:val="TableParagraph"/>
              <w:ind w:firstLine="709"/>
              <w:rPr>
                <w:sz w:val="24"/>
              </w:rPr>
            </w:pPr>
            <w:proofErr w:type="spellStart"/>
            <w:r>
              <w:rPr>
                <w:sz w:val="24"/>
              </w:rPr>
              <w:t>педагога</w:t>
            </w:r>
            <w:proofErr w:type="spellEnd"/>
            <w:r>
              <w:rPr>
                <w:sz w:val="24"/>
              </w:rPr>
              <w:t>-</w:t>
            </w:r>
          </w:p>
        </w:tc>
        <w:tc>
          <w:tcPr>
            <w:tcW w:w="1964" w:type="dxa"/>
            <w:tcBorders>
              <w:top w:val="nil"/>
              <w:bottom w:val="nil"/>
            </w:tcBorders>
          </w:tcPr>
          <w:p w14:paraId="0E28DA9A" w14:textId="77777777" w:rsidR="00C92652" w:rsidRDefault="00C92652" w:rsidP="00C92652">
            <w:pPr>
              <w:pStyle w:val="TableParagraph"/>
              <w:ind w:firstLine="709"/>
            </w:pPr>
          </w:p>
        </w:tc>
      </w:tr>
      <w:tr w:rsidR="00C92652" w14:paraId="01368289" w14:textId="77777777" w:rsidTr="00C92652">
        <w:trPr>
          <w:gridBefore w:val="1"/>
          <w:wBefore w:w="50" w:type="dxa"/>
          <w:trHeight w:val="308"/>
        </w:trPr>
        <w:tc>
          <w:tcPr>
            <w:tcW w:w="3068" w:type="dxa"/>
            <w:gridSpan w:val="2"/>
            <w:tcBorders>
              <w:top w:val="nil"/>
            </w:tcBorders>
          </w:tcPr>
          <w:p w14:paraId="35E77C2C" w14:textId="77777777" w:rsidR="00C92652" w:rsidRDefault="00C92652" w:rsidP="00C92652">
            <w:pPr>
              <w:pStyle w:val="TableParagraph"/>
              <w:ind w:firstLine="709"/>
              <w:jc w:val="center"/>
            </w:pPr>
          </w:p>
        </w:tc>
        <w:tc>
          <w:tcPr>
            <w:tcW w:w="2798" w:type="dxa"/>
            <w:gridSpan w:val="2"/>
            <w:tcBorders>
              <w:top w:val="nil"/>
            </w:tcBorders>
          </w:tcPr>
          <w:p w14:paraId="0C936EEB" w14:textId="77777777" w:rsidR="00C92652" w:rsidRDefault="00C92652" w:rsidP="00C92652">
            <w:pPr>
              <w:pStyle w:val="TableParagraph"/>
              <w:ind w:firstLine="709"/>
            </w:pPr>
          </w:p>
        </w:tc>
        <w:tc>
          <w:tcPr>
            <w:tcW w:w="1309" w:type="dxa"/>
            <w:gridSpan w:val="2"/>
            <w:tcBorders>
              <w:top w:val="nil"/>
            </w:tcBorders>
          </w:tcPr>
          <w:p w14:paraId="0F12D310" w14:textId="77777777" w:rsidR="00C92652" w:rsidRDefault="00C92652" w:rsidP="00C92652">
            <w:pPr>
              <w:pStyle w:val="TableParagraph"/>
              <w:ind w:firstLine="709"/>
            </w:pPr>
          </w:p>
        </w:tc>
        <w:tc>
          <w:tcPr>
            <w:tcW w:w="1579" w:type="dxa"/>
            <w:gridSpan w:val="2"/>
            <w:tcBorders>
              <w:top w:val="nil"/>
            </w:tcBorders>
          </w:tcPr>
          <w:p w14:paraId="6037CE4C" w14:textId="77777777" w:rsidR="00C92652" w:rsidRDefault="00C92652" w:rsidP="00C92652">
            <w:pPr>
              <w:pStyle w:val="TableParagraph"/>
              <w:ind w:firstLine="709"/>
              <w:rPr>
                <w:sz w:val="24"/>
              </w:rPr>
            </w:pPr>
            <w:proofErr w:type="spellStart"/>
            <w:r>
              <w:rPr>
                <w:sz w:val="24"/>
              </w:rPr>
              <w:t>библиотекаря</w:t>
            </w:r>
            <w:proofErr w:type="spellEnd"/>
            <w:r>
              <w:rPr>
                <w:sz w:val="24"/>
              </w:rPr>
              <w:t>)</w:t>
            </w:r>
          </w:p>
        </w:tc>
        <w:tc>
          <w:tcPr>
            <w:tcW w:w="1964" w:type="dxa"/>
            <w:tcBorders>
              <w:top w:val="nil"/>
            </w:tcBorders>
          </w:tcPr>
          <w:p w14:paraId="57F2305F" w14:textId="77777777" w:rsidR="00C92652" w:rsidRDefault="00C92652" w:rsidP="00C92652">
            <w:pPr>
              <w:pStyle w:val="TableParagraph"/>
              <w:ind w:firstLine="709"/>
            </w:pPr>
          </w:p>
        </w:tc>
      </w:tr>
      <w:tr w:rsidR="00C92652" w14:paraId="2E694575" w14:textId="77777777" w:rsidTr="00C92652">
        <w:trPr>
          <w:gridBefore w:val="1"/>
          <w:wBefore w:w="50" w:type="dxa"/>
          <w:trHeight w:val="609"/>
        </w:trPr>
        <w:tc>
          <w:tcPr>
            <w:tcW w:w="3068" w:type="dxa"/>
            <w:gridSpan w:val="2"/>
            <w:vMerge w:val="restart"/>
            <w:tcBorders>
              <w:bottom w:val="nil"/>
            </w:tcBorders>
          </w:tcPr>
          <w:p w14:paraId="233A62F7" w14:textId="77777777" w:rsidR="00C92652" w:rsidRPr="00634A7B" w:rsidRDefault="00C92652" w:rsidP="00C92652">
            <w:pPr>
              <w:pStyle w:val="TableParagraph"/>
              <w:ind w:firstLine="709"/>
              <w:jc w:val="center"/>
              <w:rPr>
                <w:sz w:val="24"/>
                <w:lang w:val="ru-RU"/>
              </w:rPr>
            </w:pPr>
            <w:r w:rsidRPr="00634A7B">
              <w:rPr>
                <w:sz w:val="24"/>
                <w:lang w:val="ru-RU"/>
              </w:rPr>
              <w:t>Развитость умения поддерживать свою работоспособность в осуществляемой</w:t>
            </w:r>
          </w:p>
          <w:p w14:paraId="11F3631E" w14:textId="77777777" w:rsidR="00C92652" w:rsidRPr="00634A7B" w:rsidRDefault="00C92652" w:rsidP="00C92652">
            <w:pPr>
              <w:pStyle w:val="TableParagraph"/>
              <w:ind w:firstLine="709"/>
              <w:jc w:val="center"/>
              <w:rPr>
                <w:sz w:val="24"/>
                <w:lang w:val="ru-RU"/>
              </w:rPr>
            </w:pPr>
            <w:r w:rsidRPr="00634A7B">
              <w:rPr>
                <w:sz w:val="24"/>
                <w:lang w:val="ru-RU"/>
              </w:rPr>
              <w:t>деятельности:</w:t>
            </w:r>
          </w:p>
          <w:p w14:paraId="412E3C85" w14:textId="77777777" w:rsidR="00C92652" w:rsidRPr="00634A7B" w:rsidRDefault="00C92652" w:rsidP="00C92652">
            <w:pPr>
              <w:pStyle w:val="TableParagraph"/>
              <w:ind w:firstLine="709"/>
              <w:jc w:val="center"/>
              <w:rPr>
                <w:sz w:val="24"/>
                <w:lang w:val="ru-RU"/>
              </w:rPr>
            </w:pPr>
            <w:r w:rsidRPr="00634A7B">
              <w:rPr>
                <w:sz w:val="24"/>
                <w:lang w:val="ru-RU"/>
              </w:rPr>
              <w:t>а) развитие внутренних потребностей работать в полную меру своих умственных и физических сил;</w:t>
            </w:r>
          </w:p>
          <w:p w14:paraId="25D48882" w14:textId="77777777" w:rsidR="00C92652" w:rsidRPr="00634A7B" w:rsidRDefault="00C92652" w:rsidP="00C92652">
            <w:pPr>
              <w:pStyle w:val="TableParagraph"/>
              <w:ind w:firstLine="709"/>
              <w:jc w:val="center"/>
              <w:rPr>
                <w:sz w:val="24"/>
                <w:lang w:val="ru-RU"/>
              </w:rPr>
            </w:pPr>
            <w:proofErr w:type="gramStart"/>
            <w:r w:rsidRPr="00634A7B">
              <w:rPr>
                <w:sz w:val="24"/>
                <w:lang w:val="ru-RU"/>
              </w:rPr>
              <w:t>б)формирования</w:t>
            </w:r>
            <w:proofErr w:type="gramEnd"/>
            <w:r w:rsidRPr="00634A7B">
              <w:rPr>
                <w:sz w:val="24"/>
                <w:lang w:val="ru-RU"/>
              </w:rPr>
              <w:t xml:space="preserve"> в </w:t>
            </w:r>
            <w:r w:rsidRPr="00634A7B">
              <w:rPr>
                <w:sz w:val="24"/>
                <w:lang w:val="ru-RU"/>
              </w:rPr>
              <w:lastRenderedPageBreak/>
              <w:t>ребенке способности переживать</w:t>
            </w:r>
          </w:p>
          <w:p w14:paraId="65859846" w14:textId="77777777" w:rsidR="00C92652" w:rsidRPr="00634A7B" w:rsidRDefault="00C92652" w:rsidP="00C92652">
            <w:pPr>
              <w:pStyle w:val="TableParagraph"/>
              <w:ind w:firstLine="709"/>
              <w:jc w:val="center"/>
              <w:rPr>
                <w:sz w:val="24"/>
                <w:lang w:val="ru-RU"/>
              </w:rPr>
            </w:pPr>
            <w:r w:rsidRPr="00634A7B">
              <w:rPr>
                <w:sz w:val="24"/>
                <w:lang w:val="ru-RU"/>
              </w:rPr>
              <w:t>явления и эмоции от произведений</w:t>
            </w:r>
          </w:p>
          <w:p w14:paraId="512FA659" w14:textId="77777777" w:rsidR="00C92652" w:rsidRPr="00634A7B" w:rsidRDefault="00C92652" w:rsidP="00C92652">
            <w:pPr>
              <w:pStyle w:val="TableParagraph"/>
              <w:ind w:firstLine="709"/>
              <w:jc w:val="center"/>
              <w:rPr>
                <w:sz w:val="24"/>
                <w:lang w:val="ru-RU"/>
              </w:rPr>
            </w:pPr>
            <w:r w:rsidRPr="00634A7B">
              <w:rPr>
                <w:sz w:val="24"/>
                <w:lang w:val="ru-RU"/>
              </w:rPr>
              <w:t xml:space="preserve">художественного, эстетического творчества; </w:t>
            </w:r>
            <w:proofErr w:type="gramStart"/>
            <w:r w:rsidRPr="00634A7B">
              <w:rPr>
                <w:sz w:val="24"/>
                <w:lang w:val="ru-RU"/>
              </w:rPr>
              <w:t>в)готовность</w:t>
            </w:r>
            <w:proofErr w:type="gramEnd"/>
          </w:p>
          <w:p w14:paraId="2C0D73E8" w14:textId="77777777" w:rsidR="00C92652" w:rsidRPr="00634A7B" w:rsidRDefault="00C92652" w:rsidP="00C92652">
            <w:pPr>
              <w:pStyle w:val="TableParagraph"/>
              <w:ind w:firstLine="709"/>
              <w:jc w:val="center"/>
              <w:rPr>
                <w:sz w:val="24"/>
                <w:lang w:val="ru-RU"/>
              </w:rPr>
            </w:pPr>
            <w:r w:rsidRPr="00634A7B">
              <w:rPr>
                <w:sz w:val="24"/>
                <w:lang w:val="ru-RU"/>
              </w:rPr>
              <w:t>добросовестно относится к результатам деятельности.</w:t>
            </w:r>
          </w:p>
        </w:tc>
        <w:tc>
          <w:tcPr>
            <w:tcW w:w="2798" w:type="dxa"/>
            <w:gridSpan w:val="2"/>
          </w:tcPr>
          <w:p w14:paraId="1B246160" w14:textId="77777777" w:rsidR="00C92652" w:rsidRDefault="00C92652" w:rsidP="00C92652">
            <w:pPr>
              <w:pStyle w:val="TableParagraph"/>
              <w:ind w:firstLine="709"/>
              <w:rPr>
                <w:sz w:val="24"/>
              </w:rPr>
            </w:pPr>
            <w:proofErr w:type="spellStart"/>
            <w:r>
              <w:rPr>
                <w:sz w:val="24"/>
              </w:rPr>
              <w:lastRenderedPageBreak/>
              <w:t>Оформление</w:t>
            </w:r>
            <w:proofErr w:type="spellEnd"/>
            <w:r>
              <w:rPr>
                <w:sz w:val="24"/>
              </w:rPr>
              <w:t xml:space="preserve"> </w:t>
            </w:r>
            <w:proofErr w:type="spellStart"/>
            <w:r>
              <w:rPr>
                <w:sz w:val="24"/>
              </w:rPr>
              <w:t>классных</w:t>
            </w:r>
            <w:proofErr w:type="spellEnd"/>
            <w:r>
              <w:rPr>
                <w:sz w:val="24"/>
              </w:rPr>
              <w:t xml:space="preserve"> </w:t>
            </w:r>
            <w:proofErr w:type="spellStart"/>
            <w:r>
              <w:rPr>
                <w:sz w:val="24"/>
              </w:rPr>
              <w:t>уголков</w:t>
            </w:r>
            <w:proofErr w:type="spellEnd"/>
          </w:p>
        </w:tc>
        <w:tc>
          <w:tcPr>
            <w:tcW w:w="1309" w:type="dxa"/>
            <w:gridSpan w:val="2"/>
          </w:tcPr>
          <w:p w14:paraId="5DB86E66" w14:textId="77777777" w:rsidR="00C92652" w:rsidRDefault="00C92652" w:rsidP="00C92652">
            <w:pPr>
              <w:pStyle w:val="TableParagraph"/>
              <w:ind w:firstLine="709"/>
              <w:rPr>
                <w:sz w:val="24"/>
              </w:rPr>
            </w:pPr>
            <w:r>
              <w:rPr>
                <w:sz w:val="24"/>
              </w:rPr>
              <w:t>5-11</w:t>
            </w:r>
          </w:p>
        </w:tc>
        <w:tc>
          <w:tcPr>
            <w:tcW w:w="1579" w:type="dxa"/>
            <w:gridSpan w:val="2"/>
          </w:tcPr>
          <w:p w14:paraId="077026AF" w14:textId="77777777" w:rsidR="00C92652" w:rsidRDefault="00C92652" w:rsidP="00C92652">
            <w:pPr>
              <w:pStyle w:val="TableParagraph"/>
              <w:ind w:firstLine="709"/>
              <w:rPr>
                <w:sz w:val="24"/>
              </w:rPr>
            </w:pPr>
            <w:proofErr w:type="spellStart"/>
            <w:r>
              <w:rPr>
                <w:sz w:val="24"/>
              </w:rPr>
              <w:t>сентябрь</w:t>
            </w:r>
            <w:proofErr w:type="spellEnd"/>
            <w:r>
              <w:rPr>
                <w:sz w:val="24"/>
              </w:rPr>
              <w:t>,</w:t>
            </w:r>
          </w:p>
          <w:p w14:paraId="7488C310"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1964" w:type="dxa"/>
          </w:tcPr>
          <w:p w14:paraId="3DB0458F"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47D073A0" w14:textId="77777777" w:rsidTr="00C92652">
        <w:trPr>
          <w:gridBefore w:val="1"/>
          <w:wBefore w:w="50" w:type="dxa"/>
          <w:trHeight w:val="1658"/>
        </w:trPr>
        <w:tc>
          <w:tcPr>
            <w:tcW w:w="3068" w:type="dxa"/>
            <w:gridSpan w:val="2"/>
            <w:vMerge/>
            <w:tcBorders>
              <w:top w:val="nil"/>
              <w:bottom w:val="nil"/>
            </w:tcBorders>
          </w:tcPr>
          <w:p w14:paraId="179A706C" w14:textId="77777777" w:rsidR="00C92652" w:rsidRDefault="00C92652" w:rsidP="00C92652">
            <w:pPr>
              <w:spacing w:line="240" w:lineRule="auto"/>
              <w:ind w:firstLine="709"/>
              <w:jc w:val="center"/>
              <w:rPr>
                <w:sz w:val="2"/>
                <w:szCs w:val="2"/>
              </w:rPr>
            </w:pPr>
          </w:p>
        </w:tc>
        <w:tc>
          <w:tcPr>
            <w:tcW w:w="2798" w:type="dxa"/>
            <w:gridSpan w:val="2"/>
          </w:tcPr>
          <w:p w14:paraId="1AD7ADB0" w14:textId="77777777" w:rsidR="00C92652" w:rsidRPr="00634A7B" w:rsidRDefault="00C92652" w:rsidP="00C92652">
            <w:pPr>
              <w:pStyle w:val="TableParagraph"/>
              <w:ind w:firstLine="709"/>
              <w:rPr>
                <w:sz w:val="24"/>
                <w:lang w:val="ru-RU"/>
              </w:rPr>
            </w:pPr>
            <w:r w:rsidRPr="00634A7B">
              <w:rPr>
                <w:sz w:val="24"/>
                <w:lang w:val="ru-RU"/>
              </w:rPr>
              <w:t xml:space="preserve">Участие в конкурсах </w:t>
            </w:r>
            <w:proofErr w:type="spellStart"/>
            <w:r w:rsidRPr="00634A7B">
              <w:rPr>
                <w:sz w:val="24"/>
                <w:lang w:val="ru-RU"/>
              </w:rPr>
              <w:t>иоформлениевременныхвыставок</w:t>
            </w:r>
            <w:proofErr w:type="spellEnd"/>
            <w:r w:rsidRPr="00634A7B">
              <w:rPr>
                <w:sz w:val="24"/>
                <w:lang w:val="ru-RU"/>
              </w:rPr>
              <w:t xml:space="preserve"> </w:t>
            </w:r>
            <w:proofErr w:type="spellStart"/>
            <w:r w:rsidRPr="00634A7B">
              <w:rPr>
                <w:sz w:val="24"/>
                <w:lang w:val="ru-RU"/>
              </w:rPr>
              <w:t>работобучающихся</w:t>
            </w:r>
            <w:proofErr w:type="spellEnd"/>
          </w:p>
        </w:tc>
        <w:tc>
          <w:tcPr>
            <w:tcW w:w="1309" w:type="dxa"/>
            <w:gridSpan w:val="2"/>
          </w:tcPr>
          <w:p w14:paraId="5F2EF33B" w14:textId="77777777" w:rsidR="00C92652" w:rsidRDefault="00C92652" w:rsidP="00C92652">
            <w:pPr>
              <w:pStyle w:val="TableParagraph"/>
              <w:ind w:firstLine="709"/>
              <w:rPr>
                <w:sz w:val="24"/>
              </w:rPr>
            </w:pPr>
            <w:r>
              <w:rPr>
                <w:sz w:val="24"/>
              </w:rPr>
              <w:t>5-11</w:t>
            </w:r>
          </w:p>
        </w:tc>
        <w:tc>
          <w:tcPr>
            <w:tcW w:w="1579" w:type="dxa"/>
            <w:gridSpan w:val="2"/>
          </w:tcPr>
          <w:p w14:paraId="2736046A" w14:textId="77777777" w:rsidR="00C92652" w:rsidRDefault="00C92652" w:rsidP="00C92652">
            <w:pPr>
              <w:pStyle w:val="TableParagraph"/>
              <w:ind w:firstLine="709"/>
              <w:rPr>
                <w:sz w:val="24"/>
              </w:rPr>
            </w:pPr>
            <w:proofErr w:type="spellStart"/>
            <w:r>
              <w:rPr>
                <w:sz w:val="24"/>
              </w:rPr>
              <w:t>втечениегода</w:t>
            </w:r>
            <w:proofErr w:type="spellEnd"/>
          </w:p>
        </w:tc>
        <w:tc>
          <w:tcPr>
            <w:tcW w:w="1964" w:type="dxa"/>
          </w:tcPr>
          <w:p w14:paraId="5E541226"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5A492C1F" w14:textId="77777777" w:rsidR="00C92652" w:rsidRPr="00634A7B" w:rsidRDefault="00C92652" w:rsidP="00C92652">
            <w:pPr>
              <w:pStyle w:val="TableParagraph"/>
              <w:ind w:firstLine="709"/>
              <w:rPr>
                <w:sz w:val="24"/>
                <w:lang w:val="ru-RU"/>
              </w:rPr>
            </w:pPr>
            <w:r w:rsidRPr="00634A7B">
              <w:rPr>
                <w:sz w:val="24"/>
                <w:lang w:val="ru-RU"/>
              </w:rPr>
              <w:t>классные руководители учитель ИЗО, учитель</w:t>
            </w:r>
          </w:p>
          <w:p w14:paraId="442E85D1" w14:textId="77777777" w:rsidR="00C92652" w:rsidRPr="00634A7B" w:rsidRDefault="00C92652" w:rsidP="00C92652">
            <w:pPr>
              <w:pStyle w:val="TableParagraph"/>
              <w:ind w:firstLine="709"/>
              <w:rPr>
                <w:sz w:val="24"/>
                <w:lang w:val="ru-RU"/>
              </w:rPr>
            </w:pPr>
            <w:r w:rsidRPr="00634A7B">
              <w:rPr>
                <w:sz w:val="24"/>
                <w:lang w:val="ru-RU"/>
              </w:rPr>
              <w:t>труда</w:t>
            </w:r>
          </w:p>
        </w:tc>
      </w:tr>
      <w:tr w:rsidR="00C92652" w14:paraId="703820A7" w14:textId="77777777" w:rsidTr="00C92652">
        <w:trPr>
          <w:gridBefore w:val="1"/>
          <w:wBefore w:w="50" w:type="dxa"/>
          <w:trHeight w:val="1379"/>
        </w:trPr>
        <w:tc>
          <w:tcPr>
            <w:tcW w:w="3068" w:type="dxa"/>
            <w:gridSpan w:val="2"/>
            <w:vMerge/>
            <w:tcBorders>
              <w:top w:val="nil"/>
              <w:bottom w:val="nil"/>
            </w:tcBorders>
          </w:tcPr>
          <w:p w14:paraId="22F08CA8" w14:textId="77777777" w:rsidR="00C92652" w:rsidRPr="00634A7B" w:rsidRDefault="00C92652" w:rsidP="00C92652">
            <w:pPr>
              <w:spacing w:line="240" w:lineRule="auto"/>
              <w:ind w:firstLine="709"/>
              <w:jc w:val="center"/>
              <w:rPr>
                <w:sz w:val="2"/>
                <w:szCs w:val="2"/>
                <w:lang w:val="ru-RU"/>
              </w:rPr>
            </w:pPr>
          </w:p>
        </w:tc>
        <w:tc>
          <w:tcPr>
            <w:tcW w:w="2798" w:type="dxa"/>
            <w:gridSpan w:val="2"/>
          </w:tcPr>
          <w:p w14:paraId="0150C01C" w14:textId="77777777" w:rsidR="00C92652" w:rsidRPr="00634A7B" w:rsidRDefault="00C92652" w:rsidP="00C92652">
            <w:pPr>
              <w:pStyle w:val="TableParagraph"/>
              <w:ind w:firstLine="709"/>
              <w:rPr>
                <w:sz w:val="24"/>
                <w:lang w:val="ru-RU"/>
              </w:rPr>
            </w:pPr>
            <w:r w:rsidRPr="00634A7B">
              <w:rPr>
                <w:sz w:val="24"/>
                <w:lang w:val="ru-RU"/>
              </w:rPr>
              <w:t xml:space="preserve">Озеленение пришкольной территории, </w:t>
            </w:r>
            <w:r w:rsidRPr="00634A7B">
              <w:rPr>
                <w:spacing w:val="-1"/>
                <w:sz w:val="24"/>
                <w:lang w:val="ru-RU"/>
              </w:rPr>
              <w:t xml:space="preserve">разбивка </w:t>
            </w:r>
            <w:r w:rsidRPr="00634A7B">
              <w:rPr>
                <w:sz w:val="24"/>
                <w:lang w:val="ru-RU"/>
              </w:rPr>
              <w:t>клумб</w:t>
            </w:r>
          </w:p>
        </w:tc>
        <w:tc>
          <w:tcPr>
            <w:tcW w:w="1309" w:type="dxa"/>
            <w:gridSpan w:val="2"/>
          </w:tcPr>
          <w:p w14:paraId="11E692B2" w14:textId="77777777" w:rsidR="00C92652" w:rsidRDefault="00C92652" w:rsidP="00C92652">
            <w:pPr>
              <w:pStyle w:val="TableParagraph"/>
              <w:ind w:firstLine="709"/>
              <w:rPr>
                <w:sz w:val="24"/>
              </w:rPr>
            </w:pPr>
            <w:r>
              <w:rPr>
                <w:sz w:val="24"/>
              </w:rPr>
              <w:t>5-11</w:t>
            </w:r>
          </w:p>
        </w:tc>
        <w:tc>
          <w:tcPr>
            <w:tcW w:w="1579" w:type="dxa"/>
            <w:gridSpan w:val="2"/>
          </w:tcPr>
          <w:p w14:paraId="559663B2" w14:textId="77777777" w:rsidR="00C92652" w:rsidRDefault="00C92652" w:rsidP="00C92652">
            <w:pPr>
              <w:pStyle w:val="TableParagraph"/>
              <w:ind w:firstLine="709"/>
              <w:rPr>
                <w:sz w:val="24"/>
              </w:rPr>
            </w:pPr>
            <w:proofErr w:type="spellStart"/>
            <w:proofErr w:type="gramStart"/>
            <w:r>
              <w:rPr>
                <w:sz w:val="24"/>
              </w:rPr>
              <w:t>осень,весна</w:t>
            </w:r>
            <w:proofErr w:type="spellEnd"/>
            <w:proofErr w:type="gramEnd"/>
          </w:p>
        </w:tc>
        <w:tc>
          <w:tcPr>
            <w:tcW w:w="1964" w:type="dxa"/>
          </w:tcPr>
          <w:p w14:paraId="057B8F61" w14:textId="33EF25E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68DD0DC7" w14:textId="77777777" w:rsidTr="00C92652">
        <w:trPr>
          <w:gridBefore w:val="1"/>
          <w:wBefore w:w="50" w:type="dxa"/>
          <w:trHeight w:val="1190"/>
        </w:trPr>
        <w:tc>
          <w:tcPr>
            <w:tcW w:w="3068" w:type="dxa"/>
            <w:gridSpan w:val="2"/>
            <w:vMerge/>
            <w:tcBorders>
              <w:top w:val="nil"/>
              <w:bottom w:val="nil"/>
            </w:tcBorders>
          </w:tcPr>
          <w:p w14:paraId="34498B26" w14:textId="77777777" w:rsidR="00C92652" w:rsidRDefault="00C92652" w:rsidP="00C92652">
            <w:pPr>
              <w:spacing w:line="240" w:lineRule="auto"/>
              <w:ind w:firstLine="709"/>
              <w:jc w:val="center"/>
              <w:rPr>
                <w:sz w:val="2"/>
                <w:szCs w:val="2"/>
              </w:rPr>
            </w:pPr>
          </w:p>
        </w:tc>
        <w:tc>
          <w:tcPr>
            <w:tcW w:w="2798" w:type="dxa"/>
            <w:gridSpan w:val="2"/>
          </w:tcPr>
          <w:p w14:paraId="046BFA9D" w14:textId="77777777" w:rsidR="00C92652" w:rsidRDefault="00C92652" w:rsidP="00C92652">
            <w:pPr>
              <w:pStyle w:val="TableParagraph"/>
              <w:ind w:firstLine="709"/>
              <w:rPr>
                <w:sz w:val="24"/>
              </w:rPr>
            </w:pPr>
            <w:proofErr w:type="spellStart"/>
            <w:r>
              <w:rPr>
                <w:sz w:val="24"/>
              </w:rPr>
              <w:t>Акция</w:t>
            </w:r>
            <w:proofErr w:type="spellEnd"/>
            <w:r>
              <w:rPr>
                <w:sz w:val="24"/>
              </w:rPr>
              <w:t xml:space="preserve"> «</w:t>
            </w:r>
            <w:proofErr w:type="spellStart"/>
            <w:r>
              <w:rPr>
                <w:sz w:val="24"/>
              </w:rPr>
              <w:t>Чистая</w:t>
            </w:r>
            <w:proofErr w:type="spellEnd"/>
            <w:r>
              <w:rPr>
                <w:sz w:val="24"/>
              </w:rPr>
              <w:t xml:space="preserve"> </w:t>
            </w:r>
            <w:proofErr w:type="spellStart"/>
            <w:r>
              <w:rPr>
                <w:sz w:val="24"/>
              </w:rPr>
              <w:t>территория</w:t>
            </w:r>
            <w:proofErr w:type="spellEnd"/>
            <w:r>
              <w:rPr>
                <w:sz w:val="24"/>
              </w:rPr>
              <w:t xml:space="preserve"> </w:t>
            </w:r>
            <w:proofErr w:type="spellStart"/>
            <w:r>
              <w:rPr>
                <w:sz w:val="24"/>
              </w:rPr>
              <w:t>школы</w:t>
            </w:r>
            <w:proofErr w:type="spellEnd"/>
            <w:r>
              <w:rPr>
                <w:sz w:val="24"/>
              </w:rPr>
              <w:t>»</w:t>
            </w:r>
          </w:p>
        </w:tc>
        <w:tc>
          <w:tcPr>
            <w:tcW w:w="1309" w:type="dxa"/>
            <w:gridSpan w:val="2"/>
          </w:tcPr>
          <w:p w14:paraId="3D7A094A" w14:textId="77777777" w:rsidR="00C92652" w:rsidRDefault="00C92652" w:rsidP="00C92652">
            <w:pPr>
              <w:pStyle w:val="TableParagraph"/>
              <w:ind w:firstLine="709"/>
              <w:rPr>
                <w:sz w:val="24"/>
              </w:rPr>
            </w:pPr>
            <w:r>
              <w:rPr>
                <w:sz w:val="24"/>
              </w:rPr>
              <w:t>5-11</w:t>
            </w:r>
          </w:p>
        </w:tc>
        <w:tc>
          <w:tcPr>
            <w:tcW w:w="1579" w:type="dxa"/>
            <w:gridSpan w:val="2"/>
          </w:tcPr>
          <w:p w14:paraId="0DC334D3"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1964" w:type="dxa"/>
          </w:tcPr>
          <w:p w14:paraId="14CE4D6F"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497D5971"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1C22C2A5" w14:textId="77777777" w:rsidTr="00C92652">
        <w:trPr>
          <w:gridBefore w:val="1"/>
          <w:wBefore w:w="50" w:type="dxa"/>
          <w:trHeight w:val="1104"/>
        </w:trPr>
        <w:tc>
          <w:tcPr>
            <w:tcW w:w="3068" w:type="dxa"/>
            <w:gridSpan w:val="2"/>
            <w:vMerge/>
            <w:tcBorders>
              <w:top w:val="nil"/>
              <w:bottom w:val="nil"/>
            </w:tcBorders>
          </w:tcPr>
          <w:p w14:paraId="0366814F" w14:textId="77777777" w:rsidR="00C92652" w:rsidRDefault="00C92652" w:rsidP="00C92652">
            <w:pPr>
              <w:spacing w:line="240" w:lineRule="auto"/>
              <w:ind w:firstLine="709"/>
              <w:jc w:val="center"/>
              <w:rPr>
                <w:sz w:val="2"/>
                <w:szCs w:val="2"/>
              </w:rPr>
            </w:pPr>
          </w:p>
        </w:tc>
        <w:tc>
          <w:tcPr>
            <w:tcW w:w="2798" w:type="dxa"/>
            <w:gridSpan w:val="2"/>
          </w:tcPr>
          <w:p w14:paraId="0E7B6A66" w14:textId="77777777" w:rsidR="00C92652" w:rsidRPr="00634A7B" w:rsidRDefault="00C92652" w:rsidP="00C92652">
            <w:pPr>
              <w:pStyle w:val="TableParagraph"/>
              <w:ind w:firstLine="709"/>
              <w:rPr>
                <w:sz w:val="24"/>
                <w:lang w:val="ru-RU"/>
              </w:rPr>
            </w:pPr>
            <w:r w:rsidRPr="00634A7B">
              <w:rPr>
                <w:sz w:val="24"/>
                <w:lang w:val="ru-RU"/>
              </w:rPr>
              <w:t>Рейд по проверке школьной формы</w:t>
            </w:r>
          </w:p>
        </w:tc>
        <w:tc>
          <w:tcPr>
            <w:tcW w:w="1309" w:type="dxa"/>
            <w:gridSpan w:val="2"/>
          </w:tcPr>
          <w:p w14:paraId="2FAD9576" w14:textId="77777777" w:rsidR="00C92652" w:rsidRDefault="00C92652" w:rsidP="00C92652">
            <w:pPr>
              <w:pStyle w:val="TableParagraph"/>
              <w:ind w:firstLine="709"/>
              <w:rPr>
                <w:sz w:val="24"/>
              </w:rPr>
            </w:pPr>
            <w:r>
              <w:rPr>
                <w:sz w:val="24"/>
              </w:rPr>
              <w:t>5-11</w:t>
            </w:r>
          </w:p>
        </w:tc>
        <w:tc>
          <w:tcPr>
            <w:tcW w:w="1579" w:type="dxa"/>
            <w:gridSpan w:val="2"/>
          </w:tcPr>
          <w:p w14:paraId="314B9181"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года</w:t>
            </w:r>
            <w:proofErr w:type="spellEnd"/>
          </w:p>
        </w:tc>
        <w:tc>
          <w:tcPr>
            <w:tcW w:w="1964" w:type="dxa"/>
          </w:tcPr>
          <w:p w14:paraId="3B19E033"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6ABAD24D"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r>
              <w:rPr>
                <w:sz w:val="24"/>
              </w:rPr>
              <w:t xml:space="preserve">, </w:t>
            </w:r>
            <w:proofErr w:type="spellStart"/>
            <w:r>
              <w:rPr>
                <w:spacing w:val="-1"/>
                <w:sz w:val="24"/>
              </w:rPr>
              <w:t>дежурный</w:t>
            </w:r>
            <w:proofErr w:type="spellEnd"/>
            <w:r>
              <w:rPr>
                <w:spacing w:val="-1"/>
                <w:sz w:val="24"/>
              </w:rPr>
              <w:t xml:space="preserve"> </w:t>
            </w:r>
            <w:proofErr w:type="spellStart"/>
            <w:r>
              <w:rPr>
                <w:sz w:val="24"/>
              </w:rPr>
              <w:t>учитель</w:t>
            </w:r>
            <w:proofErr w:type="spellEnd"/>
          </w:p>
        </w:tc>
      </w:tr>
      <w:tr w:rsidR="00C92652" w14:paraId="1E123F76" w14:textId="77777777" w:rsidTr="00C92652">
        <w:trPr>
          <w:gridBefore w:val="1"/>
          <w:wBefore w:w="50" w:type="dxa"/>
          <w:trHeight w:val="1103"/>
        </w:trPr>
        <w:tc>
          <w:tcPr>
            <w:tcW w:w="3068" w:type="dxa"/>
            <w:gridSpan w:val="2"/>
            <w:tcBorders>
              <w:top w:val="nil"/>
            </w:tcBorders>
          </w:tcPr>
          <w:p w14:paraId="7C91F247" w14:textId="77777777" w:rsidR="00C92652" w:rsidRDefault="00C92652" w:rsidP="00C92652">
            <w:pPr>
              <w:pStyle w:val="TableParagraph"/>
              <w:ind w:firstLine="709"/>
              <w:jc w:val="center"/>
              <w:rPr>
                <w:sz w:val="24"/>
              </w:rPr>
            </w:pPr>
          </w:p>
        </w:tc>
        <w:tc>
          <w:tcPr>
            <w:tcW w:w="2798" w:type="dxa"/>
            <w:gridSpan w:val="2"/>
          </w:tcPr>
          <w:p w14:paraId="060892CB" w14:textId="77777777" w:rsidR="00C92652" w:rsidRPr="00634A7B" w:rsidRDefault="00C92652" w:rsidP="00C92652">
            <w:pPr>
              <w:pStyle w:val="TableParagraph"/>
              <w:ind w:firstLine="709"/>
              <w:rPr>
                <w:sz w:val="24"/>
                <w:lang w:val="ru-RU"/>
              </w:rPr>
            </w:pPr>
            <w:r w:rsidRPr="00634A7B">
              <w:rPr>
                <w:sz w:val="24"/>
                <w:lang w:val="ru-RU"/>
              </w:rPr>
              <w:t>Рейд по проверке чистоты в классах</w:t>
            </w:r>
          </w:p>
        </w:tc>
        <w:tc>
          <w:tcPr>
            <w:tcW w:w="1309" w:type="dxa"/>
            <w:gridSpan w:val="2"/>
          </w:tcPr>
          <w:p w14:paraId="11F4391C" w14:textId="77777777" w:rsidR="00C92652" w:rsidRDefault="00C92652" w:rsidP="00C92652">
            <w:pPr>
              <w:pStyle w:val="TableParagraph"/>
              <w:ind w:firstLine="709"/>
              <w:rPr>
                <w:sz w:val="24"/>
              </w:rPr>
            </w:pPr>
            <w:r>
              <w:rPr>
                <w:sz w:val="24"/>
              </w:rPr>
              <w:t>5-11</w:t>
            </w:r>
          </w:p>
        </w:tc>
        <w:tc>
          <w:tcPr>
            <w:tcW w:w="1579" w:type="dxa"/>
            <w:gridSpan w:val="2"/>
          </w:tcPr>
          <w:p w14:paraId="613FA5F6"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года</w:t>
            </w:r>
            <w:proofErr w:type="spellEnd"/>
          </w:p>
        </w:tc>
        <w:tc>
          <w:tcPr>
            <w:tcW w:w="1964" w:type="dxa"/>
          </w:tcPr>
          <w:p w14:paraId="61CEB072"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5153FCB3"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proofErr w:type="gramStart"/>
            <w:r>
              <w:rPr>
                <w:sz w:val="24"/>
              </w:rPr>
              <w:t>руководители</w:t>
            </w:r>
            <w:proofErr w:type="spellEnd"/>
            <w:r>
              <w:rPr>
                <w:sz w:val="24"/>
              </w:rPr>
              <w:t xml:space="preserve">,  </w:t>
            </w:r>
            <w:proofErr w:type="spellStart"/>
            <w:r>
              <w:rPr>
                <w:spacing w:val="-1"/>
                <w:sz w:val="24"/>
              </w:rPr>
              <w:t>дежурный</w:t>
            </w:r>
            <w:proofErr w:type="spellEnd"/>
            <w:proofErr w:type="gramEnd"/>
            <w:r>
              <w:rPr>
                <w:spacing w:val="-1"/>
                <w:sz w:val="24"/>
              </w:rPr>
              <w:t xml:space="preserve"> </w:t>
            </w:r>
            <w:proofErr w:type="spellStart"/>
            <w:r>
              <w:rPr>
                <w:sz w:val="24"/>
              </w:rPr>
              <w:t>учитель</w:t>
            </w:r>
            <w:proofErr w:type="spellEnd"/>
          </w:p>
        </w:tc>
      </w:tr>
      <w:tr w:rsidR="00C92652" w14:paraId="11F57F8F" w14:textId="77777777" w:rsidTr="00C92652">
        <w:trPr>
          <w:gridBefore w:val="1"/>
          <w:wBefore w:w="50" w:type="dxa"/>
          <w:trHeight w:val="731"/>
        </w:trPr>
        <w:tc>
          <w:tcPr>
            <w:tcW w:w="10718" w:type="dxa"/>
            <w:gridSpan w:val="9"/>
            <w:shd w:val="clear" w:color="auto" w:fill="F1F1F1"/>
          </w:tcPr>
          <w:p w14:paraId="3D1962F1" w14:textId="77777777" w:rsidR="00C92652" w:rsidRDefault="00C92652" w:rsidP="00C92652">
            <w:pPr>
              <w:pStyle w:val="TableParagraph"/>
              <w:ind w:firstLine="709"/>
              <w:jc w:val="center"/>
              <w:rPr>
                <w:b/>
                <w:sz w:val="24"/>
              </w:rPr>
            </w:pPr>
            <w:r>
              <w:rPr>
                <w:b/>
                <w:sz w:val="24"/>
              </w:rPr>
              <w:t>МОДУЛЬ «ПРОФОРИЕНТАЦИЯ»</w:t>
            </w:r>
          </w:p>
        </w:tc>
      </w:tr>
      <w:tr w:rsidR="00C92652" w14:paraId="69DC5D2C" w14:textId="77777777" w:rsidTr="00C92652">
        <w:trPr>
          <w:gridBefore w:val="1"/>
          <w:wBefore w:w="50" w:type="dxa"/>
          <w:trHeight w:val="1125"/>
        </w:trPr>
        <w:tc>
          <w:tcPr>
            <w:tcW w:w="3068" w:type="dxa"/>
            <w:gridSpan w:val="2"/>
            <w:vMerge w:val="restart"/>
          </w:tcPr>
          <w:p w14:paraId="122B59C8" w14:textId="77777777" w:rsidR="00C92652" w:rsidRPr="00634A7B" w:rsidRDefault="00C92652" w:rsidP="00C92652">
            <w:pPr>
              <w:pStyle w:val="TableParagraph"/>
              <w:ind w:firstLine="709"/>
              <w:jc w:val="center"/>
              <w:rPr>
                <w:sz w:val="24"/>
                <w:lang w:val="ru-RU"/>
              </w:rPr>
            </w:pPr>
            <w:r w:rsidRPr="00634A7B">
              <w:rPr>
                <w:sz w:val="24"/>
                <w:lang w:val="ru-RU"/>
              </w:rPr>
              <w:t>Развитость способности самостоятельно</w:t>
            </w:r>
          </w:p>
          <w:p w14:paraId="2420166A" w14:textId="77777777" w:rsidR="00C92652" w:rsidRPr="00634A7B" w:rsidRDefault="00C92652" w:rsidP="00C92652">
            <w:pPr>
              <w:pStyle w:val="TableParagraph"/>
              <w:ind w:firstLine="709"/>
              <w:jc w:val="center"/>
              <w:rPr>
                <w:sz w:val="24"/>
                <w:lang w:val="ru-RU"/>
              </w:rPr>
            </w:pPr>
            <w:r w:rsidRPr="00634A7B">
              <w:rPr>
                <w:sz w:val="24"/>
                <w:lang w:val="ru-RU"/>
              </w:rPr>
              <w:t xml:space="preserve">эффективно действовать </w:t>
            </w:r>
            <w:proofErr w:type="spellStart"/>
            <w:r w:rsidRPr="00634A7B">
              <w:rPr>
                <w:sz w:val="24"/>
                <w:lang w:val="ru-RU"/>
              </w:rPr>
              <w:t>вусловиях</w:t>
            </w:r>
            <w:proofErr w:type="spellEnd"/>
            <w:r w:rsidRPr="00634A7B">
              <w:rPr>
                <w:sz w:val="24"/>
                <w:lang w:val="ru-RU"/>
              </w:rPr>
              <w:t xml:space="preserve"> постоянного обновления социальных и технологических реальностей:</w:t>
            </w:r>
          </w:p>
          <w:p w14:paraId="7E08A24B" w14:textId="77777777" w:rsidR="00C92652" w:rsidRPr="00634A7B" w:rsidRDefault="00C92652" w:rsidP="00C92652">
            <w:pPr>
              <w:pStyle w:val="TableParagraph"/>
              <w:ind w:firstLine="709"/>
              <w:jc w:val="center"/>
              <w:rPr>
                <w:sz w:val="24"/>
                <w:lang w:val="ru-RU"/>
              </w:rPr>
            </w:pPr>
            <w:r w:rsidRPr="00634A7B">
              <w:rPr>
                <w:sz w:val="24"/>
                <w:lang w:val="ru-RU"/>
              </w:rPr>
              <w:t>а) развитие представления о нравственных основах учебы, ведущей роли образования, труда;</w:t>
            </w:r>
          </w:p>
          <w:p w14:paraId="2C470385" w14:textId="77777777" w:rsidR="00C92652" w:rsidRPr="00634A7B" w:rsidRDefault="00C92652" w:rsidP="00C92652">
            <w:pPr>
              <w:pStyle w:val="TableParagraph"/>
              <w:ind w:firstLine="709"/>
              <w:jc w:val="center"/>
              <w:rPr>
                <w:sz w:val="24"/>
                <w:lang w:val="ru-RU"/>
              </w:rPr>
            </w:pPr>
            <w:r w:rsidRPr="00634A7B">
              <w:rPr>
                <w:sz w:val="24"/>
                <w:lang w:val="ru-RU"/>
              </w:rPr>
              <w:t>б) осознание ценности труда в жизни человека и общества;</w:t>
            </w:r>
          </w:p>
          <w:p w14:paraId="3B5ECAED" w14:textId="77777777" w:rsidR="00C92652" w:rsidRPr="00634A7B" w:rsidRDefault="00C92652" w:rsidP="00C92652">
            <w:pPr>
              <w:pStyle w:val="TableParagraph"/>
              <w:ind w:firstLine="709"/>
              <w:jc w:val="center"/>
              <w:rPr>
                <w:sz w:val="24"/>
                <w:lang w:val="ru-RU"/>
              </w:rPr>
            </w:pPr>
            <w:r w:rsidRPr="00634A7B">
              <w:rPr>
                <w:sz w:val="24"/>
                <w:lang w:val="ru-RU"/>
              </w:rPr>
              <w:t>в) готовность бережно относится к результатам труда.</w:t>
            </w:r>
          </w:p>
        </w:tc>
        <w:tc>
          <w:tcPr>
            <w:tcW w:w="2798" w:type="dxa"/>
            <w:gridSpan w:val="2"/>
          </w:tcPr>
          <w:p w14:paraId="3E9BB61F" w14:textId="77777777" w:rsidR="00C92652" w:rsidRPr="00634A7B" w:rsidRDefault="00C92652" w:rsidP="00C92652">
            <w:pPr>
              <w:pStyle w:val="TableParagraph"/>
              <w:ind w:firstLine="709"/>
              <w:rPr>
                <w:sz w:val="24"/>
                <w:lang w:val="ru-RU"/>
              </w:rPr>
            </w:pPr>
            <w:r w:rsidRPr="00634A7B">
              <w:rPr>
                <w:i/>
                <w:sz w:val="24"/>
                <w:lang w:val="ru-RU"/>
              </w:rPr>
              <w:t>По задаче а) б) в</w:t>
            </w:r>
            <w:proofErr w:type="gramStart"/>
            <w:r w:rsidRPr="00634A7B">
              <w:rPr>
                <w:i/>
                <w:sz w:val="24"/>
                <w:lang w:val="ru-RU"/>
              </w:rPr>
              <w:t>):</w:t>
            </w:r>
            <w:proofErr w:type="spellStart"/>
            <w:r w:rsidRPr="00634A7B">
              <w:rPr>
                <w:sz w:val="24"/>
                <w:lang w:val="ru-RU"/>
              </w:rPr>
              <w:t>Дежурствовклассе</w:t>
            </w:r>
            <w:proofErr w:type="gramEnd"/>
            <w:r w:rsidRPr="00634A7B">
              <w:rPr>
                <w:sz w:val="24"/>
                <w:lang w:val="ru-RU"/>
              </w:rPr>
              <w:t>,школе</w:t>
            </w:r>
            <w:proofErr w:type="spellEnd"/>
          </w:p>
        </w:tc>
        <w:tc>
          <w:tcPr>
            <w:tcW w:w="1309" w:type="dxa"/>
            <w:gridSpan w:val="2"/>
          </w:tcPr>
          <w:p w14:paraId="76A69CCC" w14:textId="77777777" w:rsidR="00C92652" w:rsidRDefault="00C92652" w:rsidP="00C92652">
            <w:pPr>
              <w:pStyle w:val="TableParagraph"/>
              <w:ind w:firstLine="709"/>
              <w:rPr>
                <w:sz w:val="24"/>
              </w:rPr>
            </w:pPr>
            <w:r>
              <w:rPr>
                <w:sz w:val="24"/>
              </w:rPr>
              <w:t>5-11</w:t>
            </w:r>
          </w:p>
        </w:tc>
        <w:tc>
          <w:tcPr>
            <w:tcW w:w="1579" w:type="dxa"/>
            <w:gridSpan w:val="2"/>
          </w:tcPr>
          <w:p w14:paraId="70DA40A2" w14:textId="77777777" w:rsidR="00C92652" w:rsidRDefault="00C92652" w:rsidP="00C92652">
            <w:pPr>
              <w:pStyle w:val="TableParagraph"/>
              <w:ind w:firstLine="709"/>
              <w:rPr>
                <w:sz w:val="24"/>
              </w:rPr>
            </w:pPr>
            <w:proofErr w:type="spellStart"/>
            <w:r>
              <w:rPr>
                <w:sz w:val="24"/>
              </w:rPr>
              <w:t>втечениегодапо</w:t>
            </w:r>
            <w:proofErr w:type="spellEnd"/>
            <w:r>
              <w:rPr>
                <w:sz w:val="24"/>
              </w:rPr>
              <w:t xml:space="preserve"> </w:t>
            </w:r>
            <w:proofErr w:type="spellStart"/>
            <w:r>
              <w:rPr>
                <w:sz w:val="24"/>
              </w:rPr>
              <w:t>графику</w:t>
            </w:r>
            <w:proofErr w:type="spellEnd"/>
          </w:p>
        </w:tc>
        <w:tc>
          <w:tcPr>
            <w:tcW w:w="1964" w:type="dxa"/>
          </w:tcPr>
          <w:p w14:paraId="7FEE70DF"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796D1C1C"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25E46EF6" w14:textId="77777777" w:rsidTr="00C92652">
        <w:trPr>
          <w:gridBefore w:val="1"/>
          <w:wBefore w:w="50" w:type="dxa"/>
          <w:trHeight w:val="827"/>
        </w:trPr>
        <w:tc>
          <w:tcPr>
            <w:tcW w:w="3068" w:type="dxa"/>
            <w:gridSpan w:val="2"/>
            <w:vMerge/>
            <w:tcBorders>
              <w:top w:val="nil"/>
            </w:tcBorders>
          </w:tcPr>
          <w:p w14:paraId="45EF5CB1" w14:textId="77777777" w:rsidR="00C92652" w:rsidRDefault="00C92652" w:rsidP="00C92652">
            <w:pPr>
              <w:spacing w:line="240" w:lineRule="auto"/>
              <w:ind w:firstLine="709"/>
              <w:jc w:val="center"/>
              <w:rPr>
                <w:sz w:val="2"/>
                <w:szCs w:val="2"/>
              </w:rPr>
            </w:pPr>
          </w:p>
        </w:tc>
        <w:tc>
          <w:tcPr>
            <w:tcW w:w="2798" w:type="dxa"/>
            <w:gridSpan w:val="2"/>
          </w:tcPr>
          <w:p w14:paraId="0AC3C7DF" w14:textId="77777777" w:rsidR="00C92652" w:rsidRPr="00634A7B" w:rsidRDefault="00C92652" w:rsidP="00C92652">
            <w:pPr>
              <w:pStyle w:val="TableParagraph"/>
              <w:ind w:firstLine="709"/>
              <w:rPr>
                <w:sz w:val="24"/>
                <w:lang w:val="ru-RU"/>
              </w:rPr>
            </w:pPr>
            <w:r w:rsidRPr="00634A7B">
              <w:rPr>
                <w:sz w:val="24"/>
                <w:lang w:val="ru-RU"/>
              </w:rPr>
              <w:t>Запись в кружки, секции, творческие</w:t>
            </w:r>
          </w:p>
          <w:p w14:paraId="13D77A20" w14:textId="77777777" w:rsidR="00C92652" w:rsidRPr="00634A7B" w:rsidRDefault="00C92652" w:rsidP="00C92652">
            <w:pPr>
              <w:pStyle w:val="TableParagraph"/>
              <w:ind w:firstLine="709"/>
              <w:rPr>
                <w:sz w:val="24"/>
                <w:lang w:val="ru-RU"/>
              </w:rPr>
            </w:pPr>
            <w:r w:rsidRPr="00634A7B">
              <w:rPr>
                <w:sz w:val="24"/>
                <w:lang w:val="ru-RU"/>
              </w:rPr>
              <w:t>объединения</w:t>
            </w:r>
          </w:p>
        </w:tc>
        <w:tc>
          <w:tcPr>
            <w:tcW w:w="1309" w:type="dxa"/>
            <w:gridSpan w:val="2"/>
          </w:tcPr>
          <w:p w14:paraId="4C74D55F" w14:textId="77777777" w:rsidR="00C92652" w:rsidRDefault="00C92652" w:rsidP="00C92652">
            <w:pPr>
              <w:pStyle w:val="TableParagraph"/>
              <w:ind w:firstLine="709"/>
              <w:rPr>
                <w:sz w:val="24"/>
              </w:rPr>
            </w:pPr>
            <w:r>
              <w:rPr>
                <w:sz w:val="24"/>
              </w:rPr>
              <w:t>1-11</w:t>
            </w:r>
          </w:p>
        </w:tc>
        <w:tc>
          <w:tcPr>
            <w:tcW w:w="1579" w:type="dxa"/>
            <w:gridSpan w:val="2"/>
          </w:tcPr>
          <w:p w14:paraId="392A7CBF" w14:textId="77777777" w:rsidR="00C92652" w:rsidRDefault="00C92652" w:rsidP="00C92652">
            <w:pPr>
              <w:pStyle w:val="TableParagraph"/>
              <w:ind w:firstLine="709"/>
              <w:rPr>
                <w:sz w:val="24"/>
              </w:rPr>
            </w:pPr>
            <w:proofErr w:type="spellStart"/>
            <w:r>
              <w:rPr>
                <w:sz w:val="24"/>
              </w:rPr>
              <w:t>До</w:t>
            </w:r>
            <w:proofErr w:type="spellEnd"/>
            <w:r>
              <w:rPr>
                <w:sz w:val="24"/>
              </w:rPr>
              <w:t xml:space="preserve"> 19 </w:t>
            </w:r>
            <w:proofErr w:type="spellStart"/>
            <w:r>
              <w:rPr>
                <w:sz w:val="24"/>
              </w:rPr>
              <w:t>сентября</w:t>
            </w:r>
            <w:proofErr w:type="spellEnd"/>
          </w:p>
        </w:tc>
        <w:tc>
          <w:tcPr>
            <w:tcW w:w="1964" w:type="dxa"/>
          </w:tcPr>
          <w:p w14:paraId="2E00800F"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643D7CAA"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12E78DDB" w14:textId="77777777" w:rsidTr="00C92652">
        <w:trPr>
          <w:gridBefore w:val="1"/>
          <w:wBefore w:w="50" w:type="dxa"/>
          <w:trHeight w:val="2817"/>
        </w:trPr>
        <w:tc>
          <w:tcPr>
            <w:tcW w:w="3068" w:type="dxa"/>
            <w:gridSpan w:val="2"/>
            <w:vMerge/>
            <w:tcBorders>
              <w:top w:val="nil"/>
            </w:tcBorders>
          </w:tcPr>
          <w:p w14:paraId="478187BE" w14:textId="77777777" w:rsidR="00C92652" w:rsidRDefault="00C92652" w:rsidP="00C92652">
            <w:pPr>
              <w:spacing w:line="240" w:lineRule="auto"/>
              <w:ind w:firstLine="709"/>
              <w:jc w:val="center"/>
              <w:rPr>
                <w:sz w:val="2"/>
                <w:szCs w:val="2"/>
              </w:rPr>
            </w:pPr>
          </w:p>
        </w:tc>
        <w:tc>
          <w:tcPr>
            <w:tcW w:w="2798" w:type="dxa"/>
            <w:gridSpan w:val="2"/>
          </w:tcPr>
          <w:p w14:paraId="4F415C97" w14:textId="77777777" w:rsidR="00C92652" w:rsidRPr="00634A7B" w:rsidRDefault="00C92652" w:rsidP="00C92652">
            <w:pPr>
              <w:pStyle w:val="TableParagraph"/>
              <w:ind w:firstLine="709"/>
              <w:rPr>
                <w:sz w:val="24"/>
                <w:lang w:val="ru-RU"/>
              </w:rPr>
            </w:pPr>
            <w:r w:rsidRPr="00634A7B">
              <w:rPr>
                <w:sz w:val="24"/>
                <w:lang w:val="ru-RU"/>
              </w:rPr>
              <w:t xml:space="preserve">Организация и проведение классных часов </w:t>
            </w:r>
            <w:proofErr w:type="gramStart"/>
            <w:r w:rsidRPr="00634A7B">
              <w:rPr>
                <w:spacing w:val="-1"/>
                <w:sz w:val="24"/>
                <w:lang w:val="ru-RU"/>
              </w:rPr>
              <w:t xml:space="preserve">профориентационной  </w:t>
            </w:r>
            <w:r w:rsidRPr="00634A7B">
              <w:rPr>
                <w:sz w:val="24"/>
                <w:lang w:val="ru-RU"/>
              </w:rPr>
              <w:t>направленности</w:t>
            </w:r>
            <w:proofErr w:type="gramEnd"/>
          </w:p>
        </w:tc>
        <w:tc>
          <w:tcPr>
            <w:tcW w:w="1309" w:type="dxa"/>
            <w:gridSpan w:val="2"/>
          </w:tcPr>
          <w:p w14:paraId="1989DB29" w14:textId="77777777" w:rsidR="00C92652" w:rsidRDefault="00C92652" w:rsidP="00C92652">
            <w:pPr>
              <w:pStyle w:val="TableParagraph"/>
              <w:ind w:firstLine="709"/>
              <w:rPr>
                <w:sz w:val="24"/>
              </w:rPr>
            </w:pPr>
            <w:r>
              <w:rPr>
                <w:sz w:val="24"/>
              </w:rPr>
              <w:t>5-11</w:t>
            </w:r>
          </w:p>
        </w:tc>
        <w:tc>
          <w:tcPr>
            <w:tcW w:w="1579" w:type="dxa"/>
            <w:gridSpan w:val="2"/>
          </w:tcPr>
          <w:p w14:paraId="58A96040"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1964" w:type="dxa"/>
          </w:tcPr>
          <w:p w14:paraId="74DE6577"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45B0038D" w14:textId="77777777" w:rsidTr="00C92652">
        <w:trPr>
          <w:gridBefore w:val="1"/>
          <w:wBefore w:w="50" w:type="dxa"/>
          <w:trHeight w:val="1550"/>
        </w:trPr>
        <w:tc>
          <w:tcPr>
            <w:tcW w:w="3068" w:type="dxa"/>
            <w:gridSpan w:val="2"/>
            <w:vMerge w:val="restart"/>
          </w:tcPr>
          <w:p w14:paraId="5839B557" w14:textId="77777777" w:rsidR="00C92652" w:rsidRPr="00634A7B" w:rsidRDefault="00C92652" w:rsidP="00C92652">
            <w:pPr>
              <w:pStyle w:val="TableParagraph"/>
              <w:ind w:firstLine="709"/>
              <w:jc w:val="center"/>
              <w:rPr>
                <w:sz w:val="24"/>
                <w:lang w:val="ru-RU"/>
              </w:rPr>
            </w:pPr>
            <w:r w:rsidRPr="00634A7B">
              <w:rPr>
                <w:sz w:val="24"/>
                <w:lang w:val="ru-RU"/>
              </w:rPr>
              <w:t>Развитость основных умений и навыков конструктивного взаимодействия, сотрудничества со</w:t>
            </w:r>
          </w:p>
          <w:p w14:paraId="38EEBFF2" w14:textId="77777777" w:rsidR="00C92652" w:rsidRPr="00634A7B" w:rsidRDefault="00C92652" w:rsidP="00C92652">
            <w:pPr>
              <w:pStyle w:val="TableParagraph"/>
              <w:ind w:firstLine="709"/>
              <w:jc w:val="center"/>
              <w:rPr>
                <w:sz w:val="24"/>
                <w:lang w:val="ru-RU"/>
              </w:rPr>
            </w:pPr>
            <w:r w:rsidRPr="00634A7B">
              <w:rPr>
                <w:sz w:val="24"/>
                <w:lang w:val="ru-RU"/>
              </w:rPr>
              <w:lastRenderedPageBreak/>
              <w:t>взрослым сообществом и сверстниками в социально значимых и трудовых аспектах деятельности:</w:t>
            </w:r>
          </w:p>
          <w:p w14:paraId="3A466BA0" w14:textId="77777777" w:rsidR="00C92652" w:rsidRPr="00634A7B" w:rsidRDefault="00C92652" w:rsidP="00C92652">
            <w:pPr>
              <w:pStyle w:val="TableParagraph"/>
              <w:ind w:firstLine="709"/>
              <w:jc w:val="center"/>
              <w:rPr>
                <w:sz w:val="24"/>
                <w:lang w:val="ru-RU"/>
              </w:rPr>
            </w:pPr>
            <w:r w:rsidRPr="00634A7B">
              <w:rPr>
                <w:sz w:val="24"/>
                <w:lang w:val="ru-RU"/>
              </w:rPr>
              <w:t>а) развитие навыков коллективной работы при разработке и реализации учебно-трудовых проектов; б) бережное отношение к результатам своего труда, трудовым и профессиональным</w:t>
            </w:r>
          </w:p>
          <w:p w14:paraId="3A9BA241" w14:textId="77777777" w:rsidR="00C92652" w:rsidRPr="00634A7B" w:rsidRDefault="00C92652" w:rsidP="00C92652">
            <w:pPr>
              <w:pStyle w:val="TableParagraph"/>
              <w:ind w:firstLine="709"/>
              <w:jc w:val="center"/>
              <w:rPr>
                <w:sz w:val="24"/>
                <w:lang w:val="ru-RU"/>
              </w:rPr>
            </w:pPr>
            <w:r w:rsidRPr="00634A7B">
              <w:rPr>
                <w:sz w:val="24"/>
                <w:lang w:val="ru-RU"/>
              </w:rPr>
              <w:t xml:space="preserve">достижениям своих земляков, </w:t>
            </w:r>
            <w:proofErr w:type="gramStart"/>
            <w:r w:rsidRPr="00634A7B">
              <w:rPr>
                <w:sz w:val="24"/>
                <w:lang w:val="ru-RU"/>
              </w:rPr>
              <w:t>их  вкладу</w:t>
            </w:r>
            <w:proofErr w:type="gramEnd"/>
            <w:r w:rsidRPr="00634A7B">
              <w:rPr>
                <w:sz w:val="24"/>
                <w:lang w:val="ru-RU"/>
              </w:rPr>
              <w:t xml:space="preserve"> в развитие своего поселения, края, страны;</w:t>
            </w:r>
          </w:p>
          <w:p w14:paraId="7FAC7C3D" w14:textId="77777777" w:rsidR="00C92652" w:rsidRPr="00634A7B" w:rsidRDefault="00C92652" w:rsidP="00C92652">
            <w:pPr>
              <w:pStyle w:val="TableParagraph"/>
              <w:ind w:firstLine="709"/>
              <w:jc w:val="center"/>
              <w:rPr>
                <w:sz w:val="24"/>
                <w:lang w:val="ru-RU"/>
              </w:rPr>
            </w:pPr>
            <w:proofErr w:type="gramStart"/>
            <w:r w:rsidRPr="00634A7B">
              <w:rPr>
                <w:sz w:val="24"/>
                <w:lang w:val="ru-RU"/>
              </w:rPr>
              <w:t>в)проявление</w:t>
            </w:r>
            <w:proofErr w:type="gramEnd"/>
            <w:r w:rsidRPr="00634A7B">
              <w:rPr>
                <w:sz w:val="24"/>
                <w:lang w:val="ru-RU"/>
              </w:rPr>
              <w:t xml:space="preserve"> способности к творческому</w:t>
            </w:r>
          </w:p>
          <w:p w14:paraId="17272E31" w14:textId="77777777" w:rsidR="00C92652" w:rsidRPr="00634A7B" w:rsidRDefault="00C92652" w:rsidP="00C92652">
            <w:pPr>
              <w:pStyle w:val="TableParagraph"/>
              <w:ind w:firstLine="709"/>
              <w:jc w:val="center"/>
              <w:rPr>
                <w:sz w:val="24"/>
                <w:lang w:val="ru-RU"/>
              </w:rPr>
            </w:pPr>
            <w:r w:rsidRPr="00634A7B">
              <w:rPr>
                <w:sz w:val="24"/>
                <w:lang w:val="ru-RU"/>
              </w:rPr>
              <w:t xml:space="preserve">созидательному социально значимому </w:t>
            </w:r>
            <w:proofErr w:type="spellStart"/>
            <w:r w:rsidRPr="00634A7B">
              <w:rPr>
                <w:sz w:val="24"/>
                <w:lang w:val="ru-RU"/>
              </w:rPr>
              <w:t>трудув</w:t>
            </w:r>
            <w:proofErr w:type="spellEnd"/>
          </w:p>
          <w:p w14:paraId="5523D55B" w14:textId="77777777" w:rsidR="00C92652" w:rsidRPr="00634A7B" w:rsidRDefault="00C92652" w:rsidP="00C92652">
            <w:pPr>
              <w:pStyle w:val="TableParagraph"/>
              <w:ind w:firstLine="709"/>
              <w:jc w:val="center"/>
              <w:rPr>
                <w:sz w:val="24"/>
                <w:lang w:val="ru-RU"/>
              </w:rPr>
            </w:pPr>
            <w:r w:rsidRPr="00634A7B">
              <w:rPr>
                <w:sz w:val="24"/>
                <w:lang w:val="ru-RU"/>
              </w:rPr>
              <w:t>доступных по возрасту социально-трудовых ролях, в том числе</w:t>
            </w:r>
          </w:p>
          <w:p w14:paraId="5ABCEFCE" w14:textId="77777777" w:rsidR="00C92652" w:rsidRPr="00634A7B" w:rsidRDefault="00C92652" w:rsidP="00C92652">
            <w:pPr>
              <w:pStyle w:val="TableParagraph"/>
              <w:ind w:firstLine="709"/>
              <w:jc w:val="center"/>
              <w:rPr>
                <w:sz w:val="24"/>
                <w:lang w:val="ru-RU"/>
              </w:rPr>
            </w:pPr>
            <w:r w:rsidRPr="00634A7B">
              <w:rPr>
                <w:sz w:val="24"/>
                <w:lang w:val="ru-RU"/>
              </w:rPr>
              <w:t>предпринимательской деятельности в условиях</w:t>
            </w:r>
          </w:p>
          <w:p w14:paraId="1D489352" w14:textId="77777777" w:rsidR="00C92652" w:rsidRPr="00634A7B" w:rsidRDefault="00C92652" w:rsidP="00C92652">
            <w:pPr>
              <w:pStyle w:val="TableParagraph"/>
              <w:ind w:firstLine="709"/>
              <w:jc w:val="center"/>
              <w:rPr>
                <w:sz w:val="24"/>
                <w:lang w:val="ru-RU"/>
              </w:rPr>
            </w:pPr>
            <w:r w:rsidRPr="00634A7B">
              <w:rPr>
                <w:sz w:val="24"/>
                <w:lang w:val="ru-RU"/>
              </w:rPr>
              <w:t>самозанятости или наёмного труда.</w:t>
            </w:r>
          </w:p>
        </w:tc>
        <w:tc>
          <w:tcPr>
            <w:tcW w:w="2798" w:type="dxa"/>
            <w:gridSpan w:val="2"/>
          </w:tcPr>
          <w:p w14:paraId="04487055" w14:textId="77777777" w:rsidR="00C92652" w:rsidRPr="00634A7B" w:rsidRDefault="00C92652" w:rsidP="00C92652">
            <w:pPr>
              <w:pStyle w:val="TableParagraph"/>
              <w:ind w:firstLine="709"/>
              <w:rPr>
                <w:i/>
                <w:sz w:val="24"/>
                <w:lang w:val="ru-RU"/>
              </w:rPr>
            </w:pPr>
            <w:proofErr w:type="spellStart"/>
            <w:proofErr w:type="gramStart"/>
            <w:r w:rsidRPr="00634A7B">
              <w:rPr>
                <w:i/>
                <w:sz w:val="24"/>
                <w:lang w:val="ru-RU"/>
              </w:rPr>
              <w:lastRenderedPageBreak/>
              <w:t>Позадачеа</w:t>
            </w:r>
            <w:proofErr w:type="spellEnd"/>
            <w:r w:rsidRPr="00634A7B">
              <w:rPr>
                <w:i/>
                <w:sz w:val="24"/>
                <w:lang w:val="ru-RU"/>
              </w:rPr>
              <w:t>)б</w:t>
            </w:r>
            <w:proofErr w:type="gramEnd"/>
            <w:r w:rsidRPr="00634A7B">
              <w:rPr>
                <w:i/>
                <w:sz w:val="24"/>
                <w:lang w:val="ru-RU"/>
              </w:rPr>
              <w:t>)в):</w:t>
            </w:r>
          </w:p>
          <w:p w14:paraId="6A0A218D" w14:textId="77777777" w:rsidR="00C92652" w:rsidRPr="00634A7B" w:rsidRDefault="00C92652" w:rsidP="00C92652">
            <w:pPr>
              <w:pStyle w:val="TableParagraph"/>
              <w:ind w:firstLine="709"/>
              <w:rPr>
                <w:sz w:val="24"/>
                <w:lang w:val="ru-RU"/>
              </w:rPr>
            </w:pPr>
            <w:r w:rsidRPr="00634A7B">
              <w:rPr>
                <w:sz w:val="24"/>
                <w:lang w:val="ru-RU"/>
              </w:rPr>
              <w:t>Трудовой десант</w:t>
            </w:r>
          </w:p>
          <w:p w14:paraId="21B612AA" w14:textId="77777777" w:rsidR="00C92652" w:rsidRPr="00634A7B" w:rsidRDefault="00C92652" w:rsidP="00C92652">
            <w:pPr>
              <w:pStyle w:val="TableParagraph"/>
              <w:ind w:firstLine="709"/>
              <w:rPr>
                <w:sz w:val="24"/>
                <w:lang w:val="ru-RU"/>
              </w:rPr>
            </w:pPr>
            <w:r w:rsidRPr="00634A7B">
              <w:rPr>
                <w:sz w:val="24"/>
                <w:lang w:val="ru-RU"/>
              </w:rPr>
              <w:t>«Дорога к Обелиску»</w:t>
            </w:r>
          </w:p>
        </w:tc>
        <w:tc>
          <w:tcPr>
            <w:tcW w:w="1309" w:type="dxa"/>
            <w:gridSpan w:val="2"/>
          </w:tcPr>
          <w:p w14:paraId="60F6C192" w14:textId="77777777" w:rsidR="00C92652" w:rsidRDefault="00C92652" w:rsidP="00C92652">
            <w:pPr>
              <w:pStyle w:val="TableParagraph"/>
              <w:ind w:firstLine="709"/>
              <w:rPr>
                <w:sz w:val="24"/>
              </w:rPr>
            </w:pPr>
            <w:r>
              <w:rPr>
                <w:sz w:val="24"/>
              </w:rPr>
              <w:t>1-11</w:t>
            </w:r>
          </w:p>
        </w:tc>
        <w:tc>
          <w:tcPr>
            <w:tcW w:w="1579" w:type="dxa"/>
            <w:gridSpan w:val="2"/>
          </w:tcPr>
          <w:p w14:paraId="756CF89E" w14:textId="77777777" w:rsidR="00C92652" w:rsidRPr="00634A7B" w:rsidRDefault="00C92652" w:rsidP="00C92652">
            <w:pPr>
              <w:pStyle w:val="TableParagraph"/>
              <w:ind w:firstLine="709"/>
              <w:rPr>
                <w:sz w:val="24"/>
                <w:lang w:val="ru-RU"/>
              </w:rPr>
            </w:pPr>
            <w:proofErr w:type="spellStart"/>
            <w:proofErr w:type="gramStart"/>
            <w:r w:rsidRPr="00634A7B">
              <w:rPr>
                <w:sz w:val="24"/>
                <w:lang w:val="ru-RU"/>
              </w:rPr>
              <w:t>август,декабрь</w:t>
            </w:r>
            <w:proofErr w:type="gramEnd"/>
            <w:r w:rsidRPr="00634A7B">
              <w:rPr>
                <w:sz w:val="24"/>
                <w:lang w:val="ru-RU"/>
              </w:rPr>
              <w:t>,январь</w:t>
            </w:r>
            <w:proofErr w:type="spellEnd"/>
            <w:r w:rsidRPr="00634A7B">
              <w:rPr>
                <w:sz w:val="24"/>
                <w:lang w:val="ru-RU"/>
              </w:rPr>
              <w:t xml:space="preserve"> февраль апрель</w:t>
            </w:r>
          </w:p>
        </w:tc>
        <w:tc>
          <w:tcPr>
            <w:tcW w:w="1964" w:type="dxa"/>
          </w:tcPr>
          <w:p w14:paraId="708ACBE4" w14:textId="77777777" w:rsidR="00C92652" w:rsidRPr="00634A7B" w:rsidRDefault="00C92652" w:rsidP="00C92652">
            <w:pPr>
              <w:spacing w:line="240" w:lineRule="auto"/>
              <w:ind w:firstLine="709"/>
              <w:jc w:val="left"/>
              <w:rPr>
                <w:lang w:val="ru-RU"/>
              </w:rPr>
            </w:pPr>
            <w:r w:rsidRPr="00634A7B">
              <w:rPr>
                <w:lang w:val="ru-RU"/>
              </w:rPr>
              <w:t>Педагог – организатор Нехорошева В.А.,</w:t>
            </w:r>
          </w:p>
          <w:p w14:paraId="17BCEBD5"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29E3AB45" w14:textId="77777777" w:rsidTr="00C92652">
        <w:trPr>
          <w:gridBefore w:val="1"/>
          <w:wBefore w:w="50" w:type="dxa"/>
          <w:trHeight w:val="827"/>
        </w:trPr>
        <w:tc>
          <w:tcPr>
            <w:tcW w:w="3068" w:type="dxa"/>
            <w:gridSpan w:val="2"/>
            <w:vMerge/>
            <w:tcBorders>
              <w:top w:val="nil"/>
            </w:tcBorders>
          </w:tcPr>
          <w:p w14:paraId="0C850268" w14:textId="77777777" w:rsidR="00C92652" w:rsidRDefault="00C92652" w:rsidP="00C92652">
            <w:pPr>
              <w:spacing w:line="240" w:lineRule="auto"/>
              <w:ind w:firstLine="709"/>
              <w:jc w:val="center"/>
              <w:rPr>
                <w:sz w:val="2"/>
                <w:szCs w:val="2"/>
              </w:rPr>
            </w:pPr>
          </w:p>
        </w:tc>
        <w:tc>
          <w:tcPr>
            <w:tcW w:w="2798" w:type="dxa"/>
            <w:gridSpan w:val="2"/>
          </w:tcPr>
          <w:p w14:paraId="65B9FC83" w14:textId="77777777" w:rsidR="00C92652" w:rsidRPr="00634A7B" w:rsidRDefault="00C92652" w:rsidP="00C92652">
            <w:pPr>
              <w:pStyle w:val="TableParagraph"/>
              <w:ind w:firstLine="709"/>
              <w:rPr>
                <w:sz w:val="24"/>
                <w:lang w:val="ru-RU"/>
              </w:rPr>
            </w:pPr>
            <w:r w:rsidRPr="00634A7B">
              <w:rPr>
                <w:sz w:val="24"/>
                <w:lang w:val="ru-RU"/>
              </w:rPr>
              <w:t>Акция «Чистый класс.</w:t>
            </w:r>
          </w:p>
          <w:p w14:paraId="2B19184A" w14:textId="77777777" w:rsidR="00C92652" w:rsidRPr="00634A7B" w:rsidRDefault="00C92652" w:rsidP="00C92652">
            <w:pPr>
              <w:pStyle w:val="TableParagraph"/>
              <w:ind w:firstLine="709"/>
              <w:rPr>
                <w:sz w:val="24"/>
                <w:lang w:val="ru-RU"/>
              </w:rPr>
            </w:pPr>
            <w:r w:rsidRPr="00634A7B">
              <w:rPr>
                <w:sz w:val="24"/>
                <w:lang w:val="ru-RU"/>
              </w:rPr>
              <w:t>Чистая школа»</w:t>
            </w:r>
          </w:p>
        </w:tc>
        <w:tc>
          <w:tcPr>
            <w:tcW w:w="1309" w:type="dxa"/>
            <w:gridSpan w:val="2"/>
          </w:tcPr>
          <w:p w14:paraId="7CC59B88" w14:textId="77777777" w:rsidR="00C92652" w:rsidRDefault="00C92652" w:rsidP="00C92652">
            <w:pPr>
              <w:pStyle w:val="TableParagraph"/>
              <w:ind w:firstLine="709"/>
              <w:rPr>
                <w:sz w:val="24"/>
              </w:rPr>
            </w:pPr>
            <w:r>
              <w:rPr>
                <w:sz w:val="24"/>
              </w:rPr>
              <w:t>1-11</w:t>
            </w:r>
          </w:p>
        </w:tc>
        <w:tc>
          <w:tcPr>
            <w:tcW w:w="1579" w:type="dxa"/>
            <w:gridSpan w:val="2"/>
          </w:tcPr>
          <w:p w14:paraId="43ECA9A4" w14:textId="77777777" w:rsidR="00C92652" w:rsidRDefault="00C92652" w:rsidP="00C92652">
            <w:pPr>
              <w:pStyle w:val="TableParagraph"/>
              <w:ind w:firstLine="709"/>
              <w:rPr>
                <w:sz w:val="24"/>
              </w:rPr>
            </w:pPr>
            <w:proofErr w:type="spellStart"/>
            <w:r>
              <w:rPr>
                <w:sz w:val="24"/>
              </w:rPr>
              <w:t>перед</w:t>
            </w:r>
            <w:proofErr w:type="spellEnd"/>
            <w:r>
              <w:rPr>
                <w:sz w:val="24"/>
              </w:rPr>
              <w:t xml:space="preserve"> </w:t>
            </w:r>
            <w:proofErr w:type="spellStart"/>
            <w:r>
              <w:rPr>
                <w:spacing w:val="-1"/>
                <w:sz w:val="24"/>
              </w:rPr>
              <w:t>каникулами</w:t>
            </w:r>
            <w:proofErr w:type="spellEnd"/>
          </w:p>
        </w:tc>
        <w:tc>
          <w:tcPr>
            <w:tcW w:w="1964" w:type="dxa"/>
          </w:tcPr>
          <w:p w14:paraId="6934CE85"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1A4A0B4E" w14:textId="77777777" w:rsidTr="00C92652">
        <w:trPr>
          <w:gridBefore w:val="1"/>
          <w:wBefore w:w="50" w:type="dxa"/>
          <w:trHeight w:val="1932"/>
        </w:trPr>
        <w:tc>
          <w:tcPr>
            <w:tcW w:w="3068" w:type="dxa"/>
            <w:gridSpan w:val="2"/>
            <w:vMerge w:val="restart"/>
          </w:tcPr>
          <w:p w14:paraId="1E2E3F93" w14:textId="77777777" w:rsidR="00C92652" w:rsidRPr="00634A7B" w:rsidRDefault="00C92652" w:rsidP="00C92652">
            <w:pPr>
              <w:pStyle w:val="TableParagraph"/>
              <w:ind w:firstLine="709"/>
              <w:jc w:val="center"/>
              <w:rPr>
                <w:sz w:val="24"/>
                <w:lang w:val="ru-RU"/>
              </w:rPr>
            </w:pPr>
            <w:proofErr w:type="spellStart"/>
            <w:r w:rsidRPr="00634A7B">
              <w:rPr>
                <w:sz w:val="24"/>
                <w:lang w:val="ru-RU"/>
              </w:rPr>
              <w:t>Развитост</w:t>
            </w:r>
            <w:proofErr w:type="spellEnd"/>
            <w:r w:rsidRPr="00634A7B">
              <w:rPr>
                <w:sz w:val="24"/>
                <w:lang w:val="ru-RU"/>
              </w:rPr>
              <w:t xml:space="preserve"> </w:t>
            </w:r>
            <w:proofErr w:type="spellStart"/>
            <w:r w:rsidRPr="00634A7B">
              <w:rPr>
                <w:sz w:val="24"/>
                <w:lang w:val="ru-RU"/>
              </w:rPr>
              <w:t>ьстремления</w:t>
            </w:r>
            <w:proofErr w:type="spellEnd"/>
            <w:r w:rsidRPr="00634A7B">
              <w:rPr>
                <w:sz w:val="24"/>
                <w:lang w:val="ru-RU"/>
              </w:rPr>
              <w:t xml:space="preserve"> к добросовестности конкуренции на основе</w:t>
            </w:r>
          </w:p>
          <w:p w14:paraId="6F49A525" w14:textId="77777777" w:rsidR="00C92652" w:rsidRPr="00634A7B" w:rsidRDefault="00C92652" w:rsidP="00C92652">
            <w:pPr>
              <w:pStyle w:val="TableParagraph"/>
              <w:ind w:firstLine="709"/>
              <w:jc w:val="center"/>
              <w:rPr>
                <w:sz w:val="24"/>
                <w:lang w:val="ru-RU"/>
              </w:rPr>
            </w:pPr>
            <w:r w:rsidRPr="00634A7B">
              <w:rPr>
                <w:sz w:val="24"/>
                <w:lang w:val="ru-RU"/>
              </w:rPr>
              <w:t>приложения своего труда в различных видах</w:t>
            </w:r>
          </w:p>
          <w:p w14:paraId="775165DD" w14:textId="77777777" w:rsidR="00C92652" w:rsidRPr="00634A7B" w:rsidRDefault="00C92652" w:rsidP="00C92652">
            <w:pPr>
              <w:pStyle w:val="TableParagraph"/>
              <w:ind w:firstLine="709"/>
              <w:jc w:val="center"/>
              <w:rPr>
                <w:sz w:val="24"/>
                <w:lang w:val="ru-RU"/>
              </w:rPr>
            </w:pPr>
            <w:r w:rsidRPr="00634A7B">
              <w:rPr>
                <w:sz w:val="24"/>
                <w:lang w:val="ru-RU"/>
              </w:rPr>
              <w:t>деятельности:</w:t>
            </w:r>
          </w:p>
          <w:p w14:paraId="08BDBF02" w14:textId="77777777" w:rsidR="00C92652" w:rsidRPr="00634A7B" w:rsidRDefault="00C92652" w:rsidP="00C92652">
            <w:pPr>
              <w:pStyle w:val="TableParagraph"/>
              <w:ind w:firstLine="709"/>
              <w:jc w:val="center"/>
              <w:rPr>
                <w:sz w:val="24"/>
                <w:lang w:val="ru-RU"/>
              </w:rPr>
            </w:pPr>
            <w:r w:rsidRPr="00634A7B">
              <w:rPr>
                <w:sz w:val="24"/>
                <w:lang w:val="ru-RU"/>
              </w:rPr>
              <w:t xml:space="preserve">а) развитие интереса к </w:t>
            </w:r>
            <w:proofErr w:type="spellStart"/>
            <w:r w:rsidRPr="00634A7B">
              <w:rPr>
                <w:sz w:val="24"/>
                <w:lang w:val="ru-RU"/>
              </w:rPr>
              <w:t>практическомуизучениюпрофессий</w:t>
            </w:r>
            <w:proofErr w:type="spellEnd"/>
            <w:r w:rsidRPr="00634A7B">
              <w:rPr>
                <w:sz w:val="24"/>
                <w:lang w:val="ru-RU"/>
              </w:rPr>
              <w:t xml:space="preserve"> и труда различного рода;</w:t>
            </w:r>
          </w:p>
          <w:p w14:paraId="72555C9B" w14:textId="77777777" w:rsidR="00C92652" w:rsidRPr="00634A7B" w:rsidRDefault="00C92652" w:rsidP="00C92652">
            <w:pPr>
              <w:pStyle w:val="TableParagraph"/>
              <w:ind w:firstLine="709"/>
              <w:jc w:val="center"/>
              <w:rPr>
                <w:sz w:val="24"/>
                <w:lang w:val="ru-RU"/>
              </w:rPr>
            </w:pPr>
            <w:r w:rsidRPr="00634A7B">
              <w:rPr>
                <w:sz w:val="24"/>
                <w:lang w:val="ru-RU"/>
              </w:rPr>
              <w:t xml:space="preserve">б) стремление к самообразованию и </w:t>
            </w:r>
            <w:proofErr w:type="spellStart"/>
            <w:r w:rsidRPr="00634A7B">
              <w:rPr>
                <w:sz w:val="24"/>
                <w:lang w:val="ru-RU"/>
              </w:rPr>
              <w:t>профессиональнойсамоподготовке</w:t>
            </w:r>
            <w:proofErr w:type="spellEnd"/>
            <w:r w:rsidRPr="00634A7B">
              <w:rPr>
                <w:sz w:val="24"/>
                <w:lang w:val="ru-RU"/>
              </w:rPr>
              <w:t xml:space="preserve"> в информационном</w:t>
            </w:r>
          </w:p>
          <w:p w14:paraId="4FCE9EF1" w14:textId="77777777" w:rsidR="00C92652" w:rsidRPr="00634A7B" w:rsidRDefault="00C92652" w:rsidP="00C92652">
            <w:pPr>
              <w:pStyle w:val="TableParagraph"/>
              <w:ind w:firstLine="709"/>
              <w:jc w:val="center"/>
              <w:rPr>
                <w:sz w:val="24"/>
                <w:lang w:val="ru-RU"/>
              </w:rPr>
            </w:pPr>
            <w:r w:rsidRPr="00634A7B">
              <w:rPr>
                <w:spacing w:val="-1"/>
                <w:sz w:val="24"/>
                <w:lang w:val="ru-RU"/>
              </w:rPr>
              <w:t xml:space="preserve">высокотехнологическом </w:t>
            </w:r>
            <w:r w:rsidRPr="00634A7B">
              <w:rPr>
                <w:sz w:val="24"/>
                <w:lang w:val="ru-RU"/>
              </w:rPr>
              <w:t>обществе, учиться и</w:t>
            </w:r>
          </w:p>
          <w:p w14:paraId="44B46E79" w14:textId="77777777" w:rsidR="00C92652" w:rsidRPr="00634A7B" w:rsidRDefault="00C92652" w:rsidP="00C92652">
            <w:pPr>
              <w:pStyle w:val="TableParagraph"/>
              <w:ind w:firstLine="709"/>
              <w:jc w:val="center"/>
              <w:rPr>
                <w:sz w:val="24"/>
                <w:lang w:val="ru-RU"/>
              </w:rPr>
            </w:pPr>
            <w:r w:rsidRPr="00634A7B">
              <w:rPr>
                <w:sz w:val="24"/>
                <w:lang w:val="ru-RU"/>
              </w:rPr>
              <w:t>трудиться в современном обществе;</w:t>
            </w:r>
          </w:p>
          <w:p w14:paraId="58FEF983" w14:textId="77777777" w:rsidR="00C92652" w:rsidRPr="00634A7B" w:rsidRDefault="00C92652" w:rsidP="00C92652">
            <w:pPr>
              <w:pStyle w:val="TableParagraph"/>
              <w:ind w:firstLine="709"/>
              <w:jc w:val="center"/>
              <w:rPr>
                <w:sz w:val="24"/>
                <w:lang w:val="ru-RU"/>
              </w:rPr>
            </w:pPr>
            <w:r w:rsidRPr="00634A7B">
              <w:rPr>
                <w:sz w:val="24"/>
                <w:lang w:val="ru-RU"/>
              </w:rPr>
              <w:lastRenderedPageBreak/>
              <w:t>в) готовность к получению профессионального образования, к непрерывному образованию в течение</w:t>
            </w:r>
          </w:p>
          <w:p w14:paraId="48B70376" w14:textId="77777777" w:rsidR="00C92652" w:rsidRPr="00634A7B" w:rsidRDefault="00C92652" w:rsidP="00C92652">
            <w:pPr>
              <w:pStyle w:val="TableParagraph"/>
              <w:ind w:firstLine="709"/>
              <w:jc w:val="center"/>
              <w:rPr>
                <w:sz w:val="24"/>
                <w:lang w:val="ru-RU"/>
              </w:rPr>
            </w:pPr>
            <w:r w:rsidRPr="00634A7B">
              <w:rPr>
                <w:sz w:val="24"/>
                <w:lang w:val="ru-RU"/>
              </w:rPr>
              <w:t xml:space="preserve">жизни как условию успешно </w:t>
            </w:r>
            <w:proofErr w:type="spellStart"/>
            <w:r w:rsidRPr="00634A7B">
              <w:rPr>
                <w:sz w:val="24"/>
                <w:lang w:val="ru-RU"/>
              </w:rPr>
              <w:t>йпрофессиональной</w:t>
            </w:r>
            <w:proofErr w:type="spellEnd"/>
            <w:r w:rsidRPr="00634A7B">
              <w:rPr>
                <w:sz w:val="24"/>
                <w:lang w:val="ru-RU"/>
              </w:rPr>
              <w:t xml:space="preserve"> и общественной</w:t>
            </w:r>
          </w:p>
          <w:p w14:paraId="300C9CC9" w14:textId="77777777" w:rsidR="00C92652" w:rsidRDefault="00C92652" w:rsidP="00C92652">
            <w:pPr>
              <w:pStyle w:val="TableParagraph"/>
              <w:ind w:firstLine="709"/>
              <w:jc w:val="center"/>
              <w:rPr>
                <w:sz w:val="24"/>
              </w:rPr>
            </w:pPr>
            <w:proofErr w:type="spellStart"/>
            <w:r>
              <w:rPr>
                <w:sz w:val="24"/>
              </w:rPr>
              <w:t>деятельности</w:t>
            </w:r>
            <w:proofErr w:type="spellEnd"/>
            <w:r>
              <w:rPr>
                <w:sz w:val="24"/>
              </w:rPr>
              <w:t>.</w:t>
            </w:r>
          </w:p>
        </w:tc>
        <w:tc>
          <w:tcPr>
            <w:tcW w:w="2798" w:type="dxa"/>
            <w:gridSpan w:val="2"/>
          </w:tcPr>
          <w:p w14:paraId="6EE79978" w14:textId="77777777" w:rsidR="00C92652" w:rsidRPr="00634A7B" w:rsidRDefault="00C92652" w:rsidP="00C92652">
            <w:pPr>
              <w:pStyle w:val="TableParagraph"/>
              <w:ind w:firstLine="709"/>
              <w:rPr>
                <w:sz w:val="24"/>
                <w:lang w:val="ru-RU"/>
              </w:rPr>
            </w:pPr>
            <w:r w:rsidRPr="00634A7B">
              <w:rPr>
                <w:i/>
                <w:sz w:val="24"/>
                <w:lang w:val="ru-RU"/>
              </w:rPr>
              <w:lastRenderedPageBreak/>
              <w:t>По задаче а) б) в</w:t>
            </w:r>
            <w:proofErr w:type="gramStart"/>
            <w:r w:rsidRPr="00634A7B">
              <w:rPr>
                <w:i/>
                <w:sz w:val="24"/>
                <w:lang w:val="ru-RU"/>
              </w:rPr>
              <w:t>):</w:t>
            </w:r>
            <w:r w:rsidRPr="00634A7B">
              <w:rPr>
                <w:sz w:val="24"/>
                <w:lang w:val="ru-RU"/>
              </w:rPr>
              <w:t>Участие</w:t>
            </w:r>
            <w:proofErr w:type="gramEnd"/>
            <w:r w:rsidRPr="00634A7B">
              <w:rPr>
                <w:sz w:val="24"/>
                <w:lang w:val="ru-RU"/>
              </w:rPr>
              <w:t xml:space="preserve"> в федеральном проекте «Успех каждого ребенка» национального проекта «Образование» на портале</w:t>
            </w:r>
          </w:p>
          <w:p w14:paraId="45F77140" w14:textId="77777777" w:rsidR="00C92652" w:rsidRDefault="00C92652" w:rsidP="00C92652">
            <w:pPr>
              <w:pStyle w:val="TableParagraph"/>
              <w:ind w:firstLine="709"/>
              <w:rPr>
                <w:sz w:val="24"/>
              </w:rPr>
            </w:pPr>
            <w:r>
              <w:rPr>
                <w:sz w:val="24"/>
              </w:rPr>
              <w:t>«</w:t>
            </w:r>
            <w:proofErr w:type="spellStart"/>
            <w:r>
              <w:rPr>
                <w:sz w:val="24"/>
              </w:rPr>
              <w:t>ПроеКТОриЯ</w:t>
            </w:r>
            <w:proofErr w:type="spellEnd"/>
            <w:r>
              <w:rPr>
                <w:sz w:val="24"/>
              </w:rPr>
              <w:t>».</w:t>
            </w:r>
          </w:p>
        </w:tc>
        <w:tc>
          <w:tcPr>
            <w:tcW w:w="1309" w:type="dxa"/>
            <w:gridSpan w:val="2"/>
          </w:tcPr>
          <w:p w14:paraId="40C08A61" w14:textId="77777777" w:rsidR="00C92652" w:rsidRDefault="00C92652" w:rsidP="00C92652">
            <w:pPr>
              <w:pStyle w:val="TableParagraph"/>
              <w:ind w:firstLine="709"/>
              <w:rPr>
                <w:sz w:val="24"/>
              </w:rPr>
            </w:pPr>
            <w:r>
              <w:rPr>
                <w:sz w:val="24"/>
              </w:rPr>
              <w:t>5-11</w:t>
            </w:r>
          </w:p>
        </w:tc>
        <w:tc>
          <w:tcPr>
            <w:tcW w:w="1579" w:type="dxa"/>
            <w:gridSpan w:val="2"/>
          </w:tcPr>
          <w:p w14:paraId="358974D2"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1964" w:type="dxa"/>
          </w:tcPr>
          <w:p w14:paraId="75535E00"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0ED3DC48" w14:textId="77777777" w:rsidTr="00C92652">
        <w:trPr>
          <w:gridBefore w:val="1"/>
          <w:wBefore w:w="50" w:type="dxa"/>
          <w:trHeight w:val="1113"/>
        </w:trPr>
        <w:tc>
          <w:tcPr>
            <w:tcW w:w="3068" w:type="dxa"/>
            <w:gridSpan w:val="2"/>
            <w:vMerge/>
            <w:tcBorders>
              <w:top w:val="nil"/>
            </w:tcBorders>
          </w:tcPr>
          <w:p w14:paraId="25A078FE" w14:textId="77777777" w:rsidR="00C92652" w:rsidRDefault="00C92652" w:rsidP="00C92652">
            <w:pPr>
              <w:spacing w:line="240" w:lineRule="auto"/>
              <w:ind w:firstLine="709"/>
              <w:jc w:val="center"/>
              <w:rPr>
                <w:sz w:val="2"/>
                <w:szCs w:val="2"/>
              </w:rPr>
            </w:pPr>
          </w:p>
        </w:tc>
        <w:tc>
          <w:tcPr>
            <w:tcW w:w="2798" w:type="dxa"/>
            <w:gridSpan w:val="2"/>
          </w:tcPr>
          <w:p w14:paraId="184E70F5" w14:textId="77777777" w:rsidR="00C92652" w:rsidRPr="00634A7B" w:rsidRDefault="00C92652" w:rsidP="00C92652">
            <w:pPr>
              <w:pStyle w:val="TableParagraph"/>
              <w:ind w:firstLine="709"/>
              <w:rPr>
                <w:sz w:val="24"/>
                <w:lang w:val="ru-RU"/>
              </w:rPr>
            </w:pPr>
            <w:r w:rsidRPr="00634A7B">
              <w:rPr>
                <w:sz w:val="24"/>
                <w:lang w:val="ru-RU"/>
              </w:rPr>
              <w:t xml:space="preserve">Проведение </w:t>
            </w:r>
            <w:r w:rsidRPr="00634A7B">
              <w:rPr>
                <w:spacing w:val="-1"/>
                <w:sz w:val="24"/>
                <w:lang w:val="ru-RU"/>
              </w:rPr>
              <w:t xml:space="preserve">профориентационных </w:t>
            </w:r>
            <w:r w:rsidRPr="00634A7B">
              <w:rPr>
                <w:sz w:val="24"/>
                <w:lang w:val="ru-RU"/>
              </w:rPr>
              <w:t>экскурсий на</w:t>
            </w:r>
          </w:p>
          <w:p w14:paraId="145021D3" w14:textId="77777777" w:rsidR="00C92652" w:rsidRPr="00634A7B" w:rsidRDefault="00C92652" w:rsidP="00C92652">
            <w:pPr>
              <w:pStyle w:val="TableParagraph"/>
              <w:ind w:firstLine="709"/>
              <w:rPr>
                <w:sz w:val="24"/>
                <w:lang w:val="ru-RU"/>
              </w:rPr>
            </w:pPr>
            <w:r w:rsidRPr="00634A7B">
              <w:rPr>
                <w:sz w:val="24"/>
                <w:lang w:val="ru-RU"/>
              </w:rPr>
              <w:t>предприятия района</w:t>
            </w:r>
          </w:p>
        </w:tc>
        <w:tc>
          <w:tcPr>
            <w:tcW w:w="1309" w:type="dxa"/>
            <w:gridSpan w:val="2"/>
          </w:tcPr>
          <w:p w14:paraId="612E65AE" w14:textId="77777777" w:rsidR="00C92652" w:rsidRDefault="00C92652" w:rsidP="00C92652">
            <w:pPr>
              <w:pStyle w:val="TableParagraph"/>
              <w:ind w:firstLine="709"/>
              <w:rPr>
                <w:sz w:val="24"/>
              </w:rPr>
            </w:pPr>
            <w:r>
              <w:rPr>
                <w:sz w:val="24"/>
              </w:rPr>
              <w:t>5-11</w:t>
            </w:r>
          </w:p>
        </w:tc>
        <w:tc>
          <w:tcPr>
            <w:tcW w:w="1579" w:type="dxa"/>
            <w:gridSpan w:val="2"/>
          </w:tcPr>
          <w:p w14:paraId="4BFFAFBC" w14:textId="77777777" w:rsidR="00C92652" w:rsidRDefault="00C92652" w:rsidP="00C92652">
            <w:pPr>
              <w:pStyle w:val="TableParagraph"/>
              <w:ind w:firstLine="709"/>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1964" w:type="dxa"/>
          </w:tcPr>
          <w:p w14:paraId="2B058BE0" w14:textId="77777777" w:rsidR="00C92652" w:rsidRDefault="00C92652" w:rsidP="00C92652">
            <w:pPr>
              <w:pStyle w:val="TableParagraph"/>
              <w:ind w:firstLine="709"/>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7A2F4B3F" w14:textId="77777777" w:rsidTr="00C92652">
        <w:trPr>
          <w:gridBefore w:val="1"/>
          <w:wBefore w:w="50" w:type="dxa"/>
          <w:trHeight w:val="1655"/>
        </w:trPr>
        <w:tc>
          <w:tcPr>
            <w:tcW w:w="3068" w:type="dxa"/>
            <w:gridSpan w:val="2"/>
            <w:vMerge w:val="restart"/>
          </w:tcPr>
          <w:p w14:paraId="70B669B4" w14:textId="77777777" w:rsidR="00C92652" w:rsidRPr="00634A7B" w:rsidRDefault="00C92652" w:rsidP="00C92652">
            <w:pPr>
              <w:pStyle w:val="TableParagraph"/>
              <w:ind w:firstLine="709"/>
              <w:jc w:val="center"/>
              <w:rPr>
                <w:sz w:val="24"/>
                <w:lang w:val="ru-RU"/>
              </w:rPr>
            </w:pPr>
            <w:r w:rsidRPr="00634A7B">
              <w:rPr>
                <w:sz w:val="24"/>
                <w:lang w:val="ru-RU"/>
              </w:rPr>
              <w:t>Развитость умения поддерживать свою работоспособность в осуществляемой</w:t>
            </w:r>
          </w:p>
          <w:p w14:paraId="21021D65" w14:textId="77777777" w:rsidR="00C92652" w:rsidRPr="00634A7B" w:rsidRDefault="00C92652" w:rsidP="00C92652">
            <w:pPr>
              <w:pStyle w:val="TableParagraph"/>
              <w:ind w:firstLine="709"/>
              <w:jc w:val="center"/>
              <w:rPr>
                <w:sz w:val="24"/>
                <w:lang w:val="ru-RU"/>
              </w:rPr>
            </w:pPr>
            <w:r w:rsidRPr="00634A7B">
              <w:rPr>
                <w:sz w:val="24"/>
                <w:lang w:val="ru-RU"/>
              </w:rPr>
              <w:t>деятельности:</w:t>
            </w:r>
          </w:p>
          <w:p w14:paraId="692E8108" w14:textId="77777777" w:rsidR="00C92652" w:rsidRPr="00634A7B" w:rsidRDefault="00C92652" w:rsidP="00C92652">
            <w:pPr>
              <w:pStyle w:val="TableParagraph"/>
              <w:ind w:firstLine="709"/>
              <w:jc w:val="center"/>
              <w:rPr>
                <w:sz w:val="24"/>
                <w:lang w:val="ru-RU"/>
              </w:rPr>
            </w:pPr>
            <w:r w:rsidRPr="00634A7B">
              <w:rPr>
                <w:sz w:val="24"/>
                <w:lang w:val="ru-RU"/>
              </w:rPr>
              <w:t>а) развитие внутренних потребностей работать в полную меру своих умственных и физических сил;</w:t>
            </w:r>
          </w:p>
          <w:p w14:paraId="38190BD7" w14:textId="77777777" w:rsidR="00C92652" w:rsidRPr="00634A7B" w:rsidRDefault="00C92652" w:rsidP="00C92652">
            <w:pPr>
              <w:pStyle w:val="TableParagraph"/>
              <w:ind w:firstLine="709"/>
              <w:jc w:val="center"/>
              <w:rPr>
                <w:sz w:val="24"/>
                <w:lang w:val="ru-RU"/>
              </w:rPr>
            </w:pPr>
            <w:r w:rsidRPr="00634A7B">
              <w:rPr>
                <w:sz w:val="24"/>
                <w:lang w:val="ru-RU"/>
              </w:rPr>
              <w:t>б) отрицательное отношение к лени и небрежности в труде и учебе;</w:t>
            </w:r>
          </w:p>
          <w:p w14:paraId="33E7FB37" w14:textId="77777777" w:rsidR="00C92652" w:rsidRPr="00634A7B" w:rsidRDefault="00C92652" w:rsidP="00C92652">
            <w:pPr>
              <w:pStyle w:val="TableParagraph"/>
              <w:ind w:firstLine="709"/>
              <w:jc w:val="center"/>
              <w:rPr>
                <w:sz w:val="24"/>
                <w:lang w:val="ru-RU"/>
              </w:rPr>
            </w:pPr>
            <w:proofErr w:type="gramStart"/>
            <w:r w:rsidRPr="00634A7B">
              <w:rPr>
                <w:sz w:val="24"/>
                <w:lang w:val="ru-RU"/>
              </w:rPr>
              <w:t>в)готовность</w:t>
            </w:r>
            <w:proofErr w:type="gramEnd"/>
          </w:p>
          <w:p w14:paraId="659D4B17" w14:textId="77777777" w:rsidR="00C92652" w:rsidRPr="00634A7B" w:rsidRDefault="00C92652" w:rsidP="00C92652">
            <w:pPr>
              <w:pStyle w:val="TableParagraph"/>
              <w:ind w:firstLine="709"/>
              <w:jc w:val="center"/>
              <w:rPr>
                <w:sz w:val="24"/>
                <w:lang w:val="ru-RU"/>
              </w:rPr>
            </w:pPr>
            <w:r w:rsidRPr="00634A7B">
              <w:rPr>
                <w:sz w:val="24"/>
                <w:lang w:val="ru-RU"/>
              </w:rPr>
              <w:t xml:space="preserve">добросовестно относится к любой </w:t>
            </w:r>
            <w:proofErr w:type="spellStart"/>
            <w:proofErr w:type="gramStart"/>
            <w:r w:rsidRPr="00634A7B">
              <w:rPr>
                <w:sz w:val="24"/>
                <w:lang w:val="ru-RU"/>
              </w:rPr>
              <w:t>работе,уважать</w:t>
            </w:r>
            <w:proofErr w:type="spellEnd"/>
            <w:proofErr w:type="gramEnd"/>
            <w:r w:rsidRPr="00634A7B">
              <w:rPr>
                <w:sz w:val="24"/>
                <w:lang w:val="ru-RU"/>
              </w:rPr>
              <w:t xml:space="preserve"> труд и его результаты.</w:t>
            </w:r>
          </w:p>
        </w:tc>
        <w:tc>
          <w:tcPr>
            <w:tcW w:w="2798" w:type="dxa"/>
            <w:gridSpan w:val="2"/>
          </w:tcPr>
          <w:p w14:paraId="5E569096" w14:textId="77777777" w:rsidR="00C92652" w:rsidRPr="00634A7B" w:rsidRDefault="00C92652" w:rsidP="00C92652">
            <w:pPr>
              <w:pStyle w:val="TableParagraph"/>
              <w:ind w:firstLine="709"/>
              <w:jc w:val="center"/>
              <w:rPr>
                <w:sz w:val="24"/>
                <w:lang w:val="ru-RU"/>
              </w:rPr>
            </w:pPr>
            <w:r w:rsidRPr="00634A7B">
              <w:rPr>
                <w:i/>
                <w:sz w:val="24"/>
                <w:lang w:val="ru-RU"/>
              </w:rPr>
              <w:t>По задаче а) б) в</w:t>
            </w:r>
            <w:proofErr w:type="gramStart"/>
            <w:r w:rsidRPr="00634A7B">
              <w:rPr>
                <w:i/>
                <w:sz w:val="24"/>
                <w:lang w:val="ru-RU"/>
              </w:rPr>
              <w:t>):</w:t>
            </w:r>
            <w:r w:rsidRPr="00634A7B">
              <w:rPr>
                <w:sz w:val="24"/>
                <w:lang w:val="ru-RU"/>
              </w:rPr>
              <w:t>Участие</w:t>
            </w:r>
            <w:proofErr w:type="gramEnd"/>
            <w:r w:rsidRPr="00634A7B">
              <w:rPr>
                <w:sz w:val="24"/>
                <w:lang w:val="ru-RU"/>
              </w:rPr>
              <w:t xml:space="preserve"> в </w:t>
            </w:r>
            <w:proofErr w:type="spellStart"/>
            <w:r w:rsidRPr="00634A7B">
              <w:rPr>
                <w:spacing w:val="-1"/>
                <w:sz w:val="24"/>
                <w:lang w:val="ru-RU"/>
              </w:rPr>
              <w:t>профориентационных</w:t>
            </w:r>
            <w:r w:rsidRPr="00634A7B">
              <w:rPr>
                <w:sz w:val="24"/>
                <w:lang w:val="ru-RU"/>
              </w:rPr>
              <w:t>проектах</w:t>
            </w:r>
            <w:proofErr w:type="spellEnd"/>
            <w:r w:rsidRPr="00634A7B">
              <w:rPr>
                <w:sz w:val="24"/>
                <w:lang w:val="ru-RU"/>
              </w:rPr>
              <w:t xml:space="preserve"> «Большая </w:t>
            </w:r>
            <w:proofErr w:type="spellStart"/>
            <w:r w:rsidRPr="00634A7B">
              <w:rPr>
                <w:sz w:val="24"/>
                <w:lang w:val="ru-RU"/>
              </w:rPr>
              <w:t>перемена</w:t>
            </w:r>
            <w:proofErr w:type="gramStart"/>
            <w:r w:rsidRPr="00634A7B">
              <w:rPr>
                <w:sz w:val="24"/>
                <w:lang w:val="ru-RU"/>
              </w:rPr>
              <w:t>»,«</w:t>
            </w:r>
            <w:proofErr w:type="gramEnd"/>
            <w:r w:rsidRPr="00634A7B">
              <w:rPr>
                <w:sz w:val="24"/>
                <w:lang w:val="ru-RU"/>
              </w:rPr>
              <w:t>Билет</w:t>
            </w:r>
            <w:proofErr w:type="spellEnd"/>
            <w:r w:rsidRPr="00634A7B">
              <w:rPr>
                <w:sz w:val="24"/>
                <w:lang w:val="ru-RU"/>
              </w:rPr>
              <w:t xml:space="preserve"> в</w:t>
            </w:r>
          </w:p>
          <w:p w14:paraId="39F5C586" w14:textId="77777777" w:rsidR="00C92652" w:rsidRDefault="00C92652" w:rsidP="00C92652">
            <w:pPr>
              <w:pStyle w:val="TableParagraph"/>
              <w:ind w:firstLine="709"/>
              <w:jc w:val="center"/>
              <w:rPr>
                <w:sz w:val="24"/>
              </w:rPr>
            </w:pPr>
            <w:proofErr w:type="spellStart"/>
            <w:r>
              <w:rPr>
                <w:sz w:val="24"/>
              </w:rPr>
              <w:t>будущее</w:t>
            </w:r>
            <w:proofErr w:type="spellEnd"/>
            <w:r>
              <w:rPr>
                <w:sz w:val="24"/>
              </w:rPr>
              <w:t>»</w:t>
            </w:r>
          </w:p>
        </w:tc>
        <w:tc>
          <w:tcPr>
            <w:tcW w:w="1309" w:type="dxa"/>
            <w:gridSpan w:val="2"/>
          </w:tcPr>
          <w:p w14:paraId="24A78943" w14:textId="77777777" w:rsidR="00C92652" w:rsidRDefault="00C92652" w:rsidP="00C92652">
            <w:pPr>
              <w:pStyle w:val="TableParagraph"/>
              <w:ind w:firstLine="709"/>
              <w:jc w:val="center"/>
              <w:rPr>
                <w:sz w:val="24"/>
              </w:rPr>
            </w:pPr>
            <w:r>
              <w:rPr>
                <w:sz w:val="24"/>
              </w:rPr>
              <w:t>5-11</w:t>
            </w:r>
          </w:p>
        </w:tc>
        <w:tc>
          <w:tcPr>
            <w:tcW w:w="1579" w:type="dxa"/>
            <w:gridSpan w:val="2"/>
          </w:tcPr>
          <w:p w14:paraId="4A49922D" w14:textId="77777777" w:rsidR="00C92652" w:rsidRDefault="00C92652" w:rsidP="00C92652">
            <w:pPr>
              <w:pStyle w:val="TableParagraph"/>
              <w:ind w:firstLine="709"/>
              <w:jc w:val="center"/>
              <w:rPr>
                <w:sz w:val="24"/>
              </w:rPr>
            </w:pPr>
            <w:proofErr w:type="spellStart"/>
            <w:r>
              <w:rPr>
                <w:sz w:val="24"/>
              </w:rPr>
              <w:t>по</w:t>
            </w:r>
            <w:proofErr w:type="spellEnd"/>
            <w:r>
              <w:rPr>
                <w:sz w:val="24"/>
              </w:rPr>
              <w:t xml:space="preserve"> </w:t>
            </w:r>
            <w:proofErr w:type="spellStart"/>
            <w:r>
              <w:rPr>
                <w:sz w:val="24"/>
              </w:rPr>
              <w:t>плану</w:t>
            </w:r>
            <w:proofErr w:type="spellEnd"/>
            <w:r>
              <w:rPr>
                <w:sz w:val="24"/>
              </w:rPr>
              <w:t xml:space="preserve"> </w:t>
            </w:r>
            <w:proofErr w:type="spellStart"/>
            <w:r>
              <w:rPr>
                <w:sz w:val="24"/>
              </w:rPr>
              <w:t>проведения</w:t>
            </w:r>
            <w:proofErr w:type="spellEnd"/>
          </w:p>
        </w:tc>
        <w:tc>
          <w:tcPr>
            <w:tcW w:w="1964" w:type="dxa"/>
          </w:tcPr>
          <w:p w14:paraId="0379A317" w14:textId="77777777" w:rsidR="00C92652" w:rsidRPr="00634A7B" w:rsidRDefault="00C92652" w:rsidP="00C92652">
            <w:pPr>
              <w:spacing w:line="240" w:lineRule="auto"/>
              <w:ind w:firstLine="709"/>
              <w:jc w:val="center"/>
              <w:rPr>
                <w:lang w:val="ru-RU"/>
              </w:rPr>
            </w:pPr>
            <w:r w:rsidRPr="00634A7B">
              <w:rPr>
                <w:lang w:val="ru-RU"/>
              </w:rPr>
              <w:t>Педагог – организатор Нехорошева В.А.,</w:t>
            </w:r>
          </w:p>
          <w:p w14:paraId="6C725B8E" w14:textId="77777777" w:rsidR="00C92652" w:rsidRDefault="00C92652" w:rsidP="00C92652">
            <w:pPr>
              <w:pStyle w:val="TableParagraph"/>
              <w:ind w:firstLine="709"/>
              <w:jc w:val="center"/>
              <w:rPr>
                <w:sz w:val="24"/>
              </w:rPr>
            </w:pPr>
            <w:proofErr w:type="spellStart"/>
            <w:r>
              <w:rPr>
                <w:sz w:val="24"/>
              </w:rPr>
              <w:t>классные</w:t>
            </w:r>
            <w:proofErr w:type="spellEnd"/>
            <w:r>
              <w:rPr>
                <w:sz w:val="24"/>
              </w:rPr>
              <w:t xml:space="preserve"> </w:t>
            </w:r>
            <w:proofErr w:type="spellStart"/>
            <w:proofErr w:type="gramStart"/>
            <w:r>
              <w:rPr>
                <w:sz w:val="24"/>
              </w:rPr>
              <w:t>руководители,педагоги</w:t>
            </w:r>
            <w:proofErr w:type="gramEnd"/>
            <w:r>
              <w:rPr>
                <w:sz w:val="24"/>
              </w:rPr>
              <w:t>-навигаторы</w:t>
            </w:r>
            <w:proofErr w:type="spellEnd"/>
          </w:p>
        </w:tc>
      </w:tr>
      <w:tr w:rsidR="00C92652" w14:paraId="64742476" w14:textId="77777777" w:rsidTr="00C92652">
        <w:trPr>
          <w:gridBefore w:val="1"/>
          <w:wBefore w:w="50" w:type="dxa"/>
          <w:trHeight w:val="3302"/>
        </w:trPr>
        <w:tc>
          <w:tcPr>
            <w:tcW w:w="3068" w:type="dxa"/>
            <w:gridSpan w:val="2"/>
            <w:vMerge/>
            <w:tcBorders>
              <w:top w:val="nil"/>
            </w:tcBorders>
          </w:tcPr>
          <w:p w14:paraId="0366A90D" w14:textId="77777777" w:rsidR="00C92652" w:rsidRDefault="00C92652" w:rsidP="00C92652">
            <w:pPr>
              <w:spacing w:line="240" w:lineRule="auto"/>
              <w:ind w:firstLine="709"/>
              <w:jc w:val="center"/>
              <w:rPr>
                <w:sz w:val="2"/>
                <w:szCs w:val="2"/>
              </w:rPr>
            </w:pPr>
          </w:p>
        </w:tc>
        <w:tc>
          <w:tcPr>
            <w:tcW w:w="2798" w:type="dxa"/>
            <w:gridSpan w:val="2"/>
          </w:tcPr>
          <w:p w14:paraId="14700043" w14:textId="77777777" w:rsidR="00C92652" w:rsidRDefault="00C92652" w:rsidP="00C92652">
            <w:pPr>
              <w:pStyle w:val="TableParagraph"/>
              <w:ind w:firstLine="709"/>
              <w:jc w:val="center"/>
              <w:rPr>
                <w:sz w:val="24"/>
              </w:rPr>
            </w:pPr>
          </w:p>
        </w:tc>
        <w:tc>
          <w:tcPr>
            <w:tcW w:w="1309" w:type="dxa"/>
            <w:gridSpan w:val="2"/>
          </w:tcPr>
          <w:p w14:paraId="27C6C815" w14:textId="77777777" w:rsidR="00C92652" w:rsidRDefault="00C92652" w:rsidP="00C92652">
            <w:pPr>
              <w:pStyle w:val="TableParagraph"/>
              <w:ind w:firstLine="709"/>
              <w:jc w:val="center"/>
              <w:rPr>
                <w:sz w:val="24"/>
              </w:rPr>
            </w:pPr>
          </w:p>
        </w:tc>
        <w:tc>
          <w:tcPr>
            <w:tcW w:w="1579" w:type="dxa"/>
            <w:gridSpan w:val="2"/>
          </w:tcPr>
          <w:p w14:paraId="0FF69AE2" w14:textId="77777777" w:rsidR="00C92652" w:rsidRDefault="00C92652" w:rsidP="00C92652">
            <w:pPr>
              <w:pStyle w:val="TableParagraph"/>
              <w:ind w:firstLine="709"/>
              <w:jc w:val="center"/>
              <w:rPr>
                <w:sz w:val="24"/>
              </w:rPr>
            </w:pPr>
          </w:p>
        </w:tc>
        <w:tc>
          <w:tcPr>
            <w:tcW w:w="1964" w:type="dxa"/>
          </w:tcPr>
          <w:p w14:paraId="02A08DFF" w14:textId="77777777" w:rsidR="00C92652" w:rsidRDefault="00C92652" w:rsidP="00C92652">
            <w:pPr>
              <w:pStyle w:val="TableParagraph"/>
              <w:ind w:firstLine="709"/>
              <w:jc w:val="center"/>
              <w:rPr>
                <w:sz w:val="24"/>
              </w:rPr>
            </w:pPr>
          </w:p>
        </w:tc>
      </w:tr>
      <w:tr w:rsidR="00C92652" w14:paraId="3C991E95" w14:textId="77777777" w:rsidTr="00C92652">
        <w:trPr>
          <w:gridBefore w:val="1"/>
          <w:wBefore w:w="50" w:type="dxa"/>
          <w:trHeight w:val="1379"/>
        </w:trPr>
        <w:tc>
          <w:tcPr>
            <w:tcW w:w="3068" w:type="dxa"/>
            <w:gridSpan w:val="2"/>
          </w:tcPr>
          <w:p w14:paraId="56A79EE1" w14:textId="77777777" w:rsidR="00C92652" w:rsidRPr="00634A7B" w:rsidRDefault="00C92652" w:rsidP="00C92652">
            <w:pPr>
              <w:pStyle w:val="TableParagraph"/>
              <w:ind w:firstLine="709"/>
              <w:jc w:val="center"/>
              <w:rPr>
                <w:sz w:val="24"/>
                <w:lang w:val="ru-RU"/>
              </w:rPr>
            </w:pPr>
            <w:r w:rsidRPr="00634A7B">
              <w:rPr>
                <w:sz w:val="24"/>
                <w:lang w:val="ru-RU"/>
              </w:rPr>
              <w:t>Настроенность на принятие самостоятельных решений</w:t>
            </w:r>
          </w:p>
          <w:p w14:paraId="778710AD" w14:textId="77777777" w:rsidR="00C92652" w:rsidRPr="00634A7B" w:rsidRDefault="00C92652" w:rsidP="00C92652">
            <w:pPr>
              <w:pStyle w:val="TableParagraph"/>
              <w:ind w:firstLine="709"/>
              <w:jc w:val="center"/>
              <w:rPr>
                <w:sz w:val="24"/>
                <w:lang w:val="ru-RU"/>
              </w:rPr>
            </w:pPr>
            <w:r w:rsidRPr="00634A7B">
              <w:rPr>
                <w:sz w:val="24"/>
                <w:lang w:val="ru-RU"/>
              </w:rPr>
              <w:t>– внутриличностная основа развития способностей к самоорганизации своей</w:t>
            </w:r>
          </w:p>
        </w:tc>
        <w:tc>
          <w:tcPr>
            <w:tcW w:w="2798" w:type="dxa"/>
            <w:gridSpan w:val="2"/>
          </w:tcPr>
          <w:p w14:paraId="1397AF1E" w14:textId="77777777" w:rsidR="00C92652" w:rsidRPr="00634A7B" w:rsidRDefault="00C92652" w:rsidP="00C92652">
            <w:pPr>
              <w:pStyle w:val="TableParagraph"/>
              <w:ind w:firstLine="709"/>
              <w:jc w:val="center"/>
              <w:rPr>
                <w:sz w:val="24"/>
                <w:lang w:val="ru-RU"/>
              </w:rPr>
            </w:pPr>
            <w:r w:rsidRPr="00634A7B">
              <w:rPr>
                <w:i/>
                <w:sz w:val="24"/>
                <w:lang w:val="ru-RU"/>
              </w:rPr>
              <w:t>По задаче а) б) в</w:t>
            </w:r>
            <w:proofErr w:type="gramStart"/>
            <w:r w:rsidRPr="00634A7B">
              <w:rPr>
                <w:i/>
                <w:sz w:val="24"/>
                <w:lang w:val="ru-RU"/>
              </w:rPr>
              <w:t>):</w:t>
            </w:r>
            <w:r w:rsidRPr="00634A7B">
              <w:rPr>
                <w:sz w:val="24"/>
                <w:lang w:val="ru-RU"/>
              </w:rPr>
              <w:t>Поздравление</w:t>
            </w:r>
            <w:proofErr w:type="gramEnd"/>
            <w:r w:rsidRPr="00634A7B">
              <w:rPr>
                <w:sz w:val="24"/>
                <w:lang w:val="ru-RU"/>
              </w:rPr>
              <w:t xml:space="preserve"> ветеранов педагогического труда</w:t>
            </w:r>
          </w:p>
          <w:p w14:paraId="3D25C586" w14:textId="77777777" w:rsidR="00C92652" w:rsidRDefault="00C92652" w:rsidP="00C92652">
            <w:pPr>
              <w:pStyle w:val="TableParagraph"/>
              <w:ind w:firstLine="709"/>
              <w:jc w:val="center"/>
              <w:rPr>
                <w:sz w:val="24"/>
              </w:rPr>
            </w:pPr>
            <w:r>
              <w:rPr>
                <w:sz w:val="24"/>
              </w:rPr>
              <w:t>«</w:t>
            </w:r>
            <w:proofErr w:type="spellStart"/>
            <w:r>
              <w:rPr>
                <w:sz w:val="24"/>
              </w:rPr>
              <w:t>Примите</w:t>
            </w:r>
            <w:proofErr w:type="spellEnd"/>
            <w:r>
              <w:rPr>
                <w:sz w:val="24"/>
              </w:rPr>
              <w:t xml:space="preserve"> </w:t>
            </w:r>
            <w:proofErr w:type="spellStart"/>
            <w:r>
              <w:rPr>
                <w:sz w:val="24"/>
              </w:rPr>
              <w:t>наши</w:t>
            </w:r>
            <w:proofErr w:type="spellEnd"/>
            <w:r>
              <w:rPr>
                <w:sz w:val="24"/>
              </w:rPr>
              <w:t xml:space="preserve"> </w:t>
            </w:r>
            <w:proofErr w:type="spellStart"/>
            <w:r>
              <w:rPr>
                <w:sz w:val="24"/>
              </w:rPr>
              <w:t>поздравления</w:t>
            </w:r>
            <w:proofErr w:type="spellEnd"/>
            <w:r>
              <w:rPr>
                <w:sz w:val="24"/>
              </w:rPr>
              <w:t>»</w:t>
            </w:r>
          </w:p>
        </w:tc>
        <w:tc>
          <w:tcPr>
            <w:tcW w:w="1309" w:type="dxa"/>
            <w:gridSpan w:val="2"/>
          </w:tcPr>
          <w:p w14:paraId="6D178549" w14:textId="77777777" w:rsidR="00C92652" w:rsidRDefault="00C92652" w:rsidP="00C92652">
            <w:pPr>
              <w:pStyle w:val="TableParagraph"/>
              <w:ind w:firstLine="709"/>
              <w:jc w:val="center"/>
              <w:rPr>
                <w:sz w:val="24"/>
              </w:rPr>
            </w:pPr>
            <w:r>
              <w:rPr>
                <w:sz w:val="24"/>
              </w:rPr>
              <w:t>5-11</w:t>
            </w:r>
          </w:p>
        </w:tc>
        <w:tc>
          <w:tcPr>
            <w:tcW w:w="1579" w:type="dxa"/>
            <w:gridSpan w:val="2"/>
          </w:tcPr>
          <w:p w14:paraId="3A613908" w14:textId="77777777" w:rsidR="00C92652" w:rsidRDefault="00C92652" w:rsidP="00C92652">
            <w:pPr>
              <w:pStyle w:val="TableParagraph"/>
              <w:ind w:firstLine="709"/>
              <w:jc w:val="center"/>
              <w:rPr>
                <w:sz w:val="24"/>
              </w:rPr>
            </w:pPr>
            <w:r>
              <w:rPr>
                <w:sz w:val="24"/>
              </w:rPr>
              <w:t xml:space="preserve">3 </w:t>
            </w:r>
            <w:proofErr w:type="spellStart"/>
            <w:r>
              <w:rPr>
                <w:sz w:val="24"/>
              </w:rPr>
              <w:t>октября</w:t>
            </w:r>
            <w:proofErr w:type="spellEnd"/>
          </w:p>
        </w:tc>
        <w:tc>
          <w:tcPr>
            <w:tcW w:w="1964" w:type="dxa"/>
          </w:tcPr>
          <w:p w14:paraId="3ED5B6F5" w14:textId="77777777" w:rsidR="00C92652" w:rsidRPr="00634A7B" w:rsidRDefault="00C92652" w:rsidP="00C92652">
            <w:pPr>
              <w:spacing w:line="240" w:lineRule="auto"/>
              <w:ind w:firstLine="709"/>
              <w:jc w:val="center"/>
              <w:rPr>
                <w:lang w:val="ru-RU"/>
              </w:rPr>
            </w:pPr>
            <w:r w:rsidRPr="00634A7B">
              <w:rPr>
                <w:lang w:val="ru-RU"/>
              </w:rPr>
              <w:t>Педагог – организатор Нехорошева В.А.,</w:t>
            </w:r>
          </w:p>
          <w:p w14:paraId="27D8A0AF" w14:textId="77777777" w:rsidR="00C92652" w:rsidRDefault="00C92652" w:rsidP="00C92652">
            <w:pPr>
              <w:pStyle w:val="TableParagraph"/>
              <w:ind w:firstLine="709"/>
              <w:jc w:val="center"/>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1421DF65" w14:textId="77777777" w:rsidTr="00C92652">
        <w:trPr>
          <w:gridBefore w:val="1"/>
          <w:wBefore w:w="50" w:type="dxa"/>
          <w:trHeight w:val="614"/>
        </w:trPr>
        <w:tc>
          <w:tcPr>
            <w:tcW w:w="3068" w:type="dxa"/>
            <w:gridSpan w:val="2"/>
            <w:vMerge w:val="restart"/>
          </w:tcPr>
          <w:p w14:paraId="59371F22" w14:textId="77777777" w:rsidR="00C92652" w:rsidRPr="00634A7B" w:rsidRDefault="00C92652" w:rsidP="00C92652">
            <w:pPr>
              <w:pStyle w:val="TableParagraph"/>
              <w:ind w:firstLine="709"/>
              <w:jc w:val="center"/>
              <w:rPr>
                <w:sz w:val="24"/>
                <w:lang w:val="ru-RU"/>
              </w:rPr>
            </w:pPr>
            <w:r w:rsidRPr="00634A7B">
              <w:rPr>
                <w:sz w:val="24"/>
                <w:lang w:val="ru-RU"/>
              </w:rPr>
              <w:t xml:space="preserve">деятельности: </w:t>
            </w:r>
            <w:proofErr w:type="gramStart"/>
            <w:r w:rsidRPr="00634A7B">
              <w:rPr>
                <w:sz w:val="24"/>
                <w:lang w:val="ru-RU"/>
              </w:rPr>
              <w:t>а)формирование</w:t>
            </w:r>
            <w:proofErr w:type="gramEnd"/>
          </w:p>
          <w:p w14:paraId="32B22F7F" w14:textId="77777777" w:rsidR="00C92652" w:rsidRPr="00634A7B" w:rsidRDefault="00C92652" w:rsidP="00C92652">
            <w:pPr>
              <w:pStyle w:val="TableParagraph"/>
              <w:ind w:firstLine="709"/>
              <w:jc w:val="center"/>
              <w:rPr>
                <w:sz w:val="24"/>
                <w:lang w:val="ru-RU"/>
              </w:rPr>
            </w:pPr>
            <w:r w:rsidRPr="00634A7B">
              <w:rPr>
                <w:sz w:val="24"/>
                <w:lang w:val="ru-RU"/>
              </w:rPr>
              <w:t>личностных качеств –целеустремленность, трудолюбие,</w:t>
            </w:r>
          </w:p>
          <w:p w14:paraId="78D4F44C" w14:textId="77777777" w:rsidR="00C92652" w:rsidRPr="00634A7B" w:rsidRDefault="00C92652" w:rsidP="00C92652">
            <w:pPr>
              <w:pStyle w:val="TableParagraph"/>
              <w:ind w:firstLine="709"/>
              <w:jc w:val="center"/>
              <w:rPr>
                <w:sz w:val="24"/>
                <w:lang w:val="ru-RU"/>
              </w:rPr>
            </w:pPr>
            <w:r w:rsidRPr="00634A7B">
              <w:rPr>
                <w:sz w:val="24"/>
                <w:lang w:val="ru-RU"/>
              </w:rPr>
              <w:t xml:space="preserve">дисциплинированность, </w:t>
            </w:r>
            <w:proofErr w:type="gramStart"/>
            <w:r w:rsidRPr="00634A7B">
              <w:rPr>
                <w:sz w:val="24"/>
                <w:lang w:val="ru-RU"/>
              </w:rPr>
              <w:t>организованность  и</w:t>
            </w:r>
            <w:proofErr w:type="gramEnd"/>
            <w:r w:rsidRPr="00634A7B">
              <w:rPr>
                <w:sz w:val="24"/>
                <w:lang w:val="ru-RU"/>
              </w:rPr>
              <w:t xml:space="preserve"> т.д.; б) ориентация на осознанный выбор сферы трудовой, профессиональной</w:t>
            </w:r>
          </w:p>
          <w:p w14:paraId="1CAD0DA9" w14:textId="77777777" w:rsidR="00C92652" w:rsidRPr="00634A7B" w:rsidRDefault="00C92652" w:rsidP="00C92652">
            <w:pPr>
              <w:pStyle w:val="TableParagraph"/>
              <w:ind w:firstLine="709"/>
              <w:jc w:val="center"/>
              <w:rPr>
                <w:sz w:val="24"/>
                <w:lang w:val="ru-RU"/>
              </w:rPr>
            </w:pPr>
            <w:r w:rsidRPr="00634A7B">
              <w:rPr>
                <w:sz w:val="24"/>
                <w:lang w:val="ru-RU"/>
              </w:rPr>
              <w:t xml:space="preserve">деятельности в российском обществе с учётом личных жизненных </w:t>
            </w:r>
            <w:r w:rsidRPr="00634A7B">
              <w:rPr>
                <w:sz w:val="24"/>
                <w:lang w:val="ru-RU"/>
              </w:rPr>
              <w:lastRenderedPageBreak/>
              <w:t>планов, потребностей своей семьи, общества;</w:t>
            </w:r>
          </w:p>
          <w:p w14:paraId="35F1BE39" w14:textId="77777777" w:rsidR="00C92652" w:rsidRPr="00634A7B" w:rsidRDefault="00C92652" w:rsidP="00C92652">
            <w:pPr>
              <w:pStyle w:val="TableParagraph"/>
              <w:ind w:firstLine="709"/>
              <w:jc w:val="center"/>
              <w:rPr>
                <w:sz w:val="24"/>
                <w:lang w:val="ru-RU"/>
              </w:rPr>
            </w:pPr>
            <w:r w:rsidRPr="00634A7B">
              <w:rPr>
                <w:sz w:val="24"/>
                <w:lang w:val="ru-RU"/>
              </w:rPr>
              <w:t>в) готовность участвовать в социально значимой трудовой деятельности разного вида в семье, общеобразовательной</w:t>
            </w:r>
          </w:p>
          <w:p w14:paraId="161B6288" w14:textId="77777777" w:rsidR="00C92652" w:rsidRPr="00634A7B" w:rsidRDefault="00C92652" w:rsidP="00C92652">
            <w:pPr>
              <w:pStyle w:val="TableParagraph"/>
              <w:ind w:firstLine="709"/>
              <w:jc w:val="center"/>
              <w:rPr>
                <w:sz w:val="24"/>
                <w:lang w:val="ru-RU"/>
              </w:rPr>
            </w:pPr>
            <w:r w:rsidRPr="00634A7B">
              <w:rPr>
                <w:sz w:val="24"/>
                <w:lang w:val="ru-RU"/>
              </w:rPr>
              <w:t>организации, своей местности, в том числе оплачиваемом труде в каникулярные периоды, с учётом соблюдения законодательства.</w:t>
            </w:r>
          </w:p>
        </w:tc>
        <w:tc>
          <w:tcPr>
            <w:tcW w:w="2798" w:type="dxa"/>
            <w:gridSpan w:val="2"/>
          </w:tcPr>
          <w:p w14:paraId="339FBC5F" w14:textId="77777777" w:rsidR="00C92652" w:rsidRDefault="00C92652" w:rsidP="00C92652">
            <w:pPr>
              <w:pStyle w:val="TableParagraph"/>
              <w:ind w:firstLine="709"/>
              <w:jc w:val="center"/>
              <w:rPr>
                <w:sz w:val="24"/>
              </w:rPr>
            </w:pPr>
            <w:proofErr w:type="spellStart"/>
            <w:r>
              <w:rPr>
                <w:sz w:val="24"/>
              </w:rPr>
              <w:lastRenderedPageBreak/>
              <w:t>Деньсамоуправления</w:t>
            </w:r>
            <w:proofErr w:type="spellEnd"/>
          </w:p>
        </w:tc>
        <w:tc>
          <w:tcPr>
            <w:tcW w:w="1309" w:type="dxa"/>
            <w:gridSpan w:val="2"/>
          </w:tcPr>
          <w:p w14:paraId="120A4E7F" w14:textId="77777777" w:rsidR="00C92652" w:rsidRDefault="00C92652" w:rsidP="00C92652">
            <w:pPr>
              <w:pStyle w:val="TableParagraph"/>
              <w:ind w:firstLine="709"/>
              <w:jc w:val="center"/>
              <w:rPr>
                <w:sz w:val="24"/>
              </w:rPr>
            </w:pPr>
            <w:r>
              <w:rPr>
                <w:sz w:val="24"/>
              </w:rPr>
              <w:t>8-11</w:t>
            </w:r>
          </w:p>
        </w:tc>
        <w:tc>
          <w:tcPr>
            <w:tcW w:w="1579" w:type="dxa"/>
            <w:gridSpan w:val="2"/>
          </w:tcPr>
          <w:p w14:paraId="30722AA4" w14:textId="77777777" w:rsidR="00C92652" w:rsidRDefault="00C92652" w:rsidP="00C92652">
            <w:pPr>
              <w:pStyle w:val="TableParagraph"/>
              <w:ind w:firstLine="709"/>
              <w:jc w:val="center"/>
              <w:rPr>
                <w:sz w:val="24"/>
              </w:rPr>
            </w:pPr>
            <w:r>
              <w:rPr>
                <w:sz w:val="24"/>
              </w:rPr>
              <w:t xml:space="preserve">5 </w:t>
            </w:r>
            <w:proofErr w:type="spellStart"/>
            <w:r>
              <w:rPr>
                <w:sz w:val="24"/>
              </w:rPr>
              <w:t>октября</w:t>
            </w:r>
            <w:proofErr w:type="spellEnd"/>
          </w:p>
        </w:tc>
        <w:tc>
          <w:tcPr>
            <w:tcW w:w="1964" w:type="dxa"/>
          </w:tcPr>
          <w:p w14:paraId="26DA9A84" w14:textId="77777777" w:rsidR="00C92652" w:rsidRPr="00634A7B" w:rsidRDefault="00C92652" w:rsidP="00C92652">
            <w:pPr>
              <w:spacing w:line="240" w:lineRule="auto"/>
              <w:ind w:firstLine="709"/>
              <w:jc w:val="center"/>
              <w:rPr>
                <w:lang w:val="ru-RU"/>
              </w:rPr>
            </w:pPr>
            <w:r w:rsidRPr="00634A7B">
              <w:rPr>
                <w:lang w:val="ru-RU"/>
              </w:rPr>
              <w:t>Педагог – организатор Нехорошева В.А.,</w:t>
            </w:r>
          </w:p>
          <w:p w14:paraId="2B6671A0" w14:textId="77777777" w:rsidR="00C92652" w:rsidRDefault="00C92652" w:rsidP="00C92652">
            <w:pPr>
              <w:pStyle w:val="TableParagraph"/>
              <w:ind w:firstLine="709"/>
              <w:jc w:val="center"/>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53026E6A" w14:textId="77777777" w:rsidTr="00C92652">
        <w:trPr>
          <w:gridBefore w:val="1"/>
          <w:wBefore w:w="50" w:type="dxa"/>
          <w:trHeight w:val="1379"/>
        </w:trPr>
        <w:tc>
          <w:tcPr>
            <w:tcW w:w="3068" w:type="dxa"/>
            <w:gridSpan w:val="2"/>
            <w:vMerge/>
            <w:tcBorders>
              <w:top w:val="nil"/>
            </w:tcBorders>
          </w:tcPr>
          <w:p w14:paraId="7283D81E" w14:textId="77777777" w:rsidR="00C92652" w:rsidRDefault="00C92652" w:rsidP="00C92652">
            <w:pPr>
              <w:spacing w:line="240" w:lineRule="auto"/>
              <w:ind w:firstLine="709"/>
              <w:jc w:val="center"/>
              <w:rPr>
                <w:sz w:val="2"/>
                <w:szCs w:val="2"/>
              </w:rPr>
            </w:pPr>
          </w:p>
        </w:tc>
        <w:tc>
          <w:tcPr>
            <w:tcW w:w="2798" w:type="dxa"/>
            <w:gridSpan w:val="2"/>
          </w:tcPr>
          <w:p w14:paraId="4706DA1A" w14:textId="77777777" w:rsidR="00C92652" w:rsidRPr="00634A7B" w:rsidRDefault="00C92652" w:rsidP="00C92652">
            <w:pPr>
              <w:pStyle w:val="TableParagraph"/>
              <w:ind w:firstLine="709"/>
              <w:jc w:val="center"/>
              <w:rPr>
                <w:sz w:val="24"/>
                <w:lang w:val="ru-RU"/>
              </w:rPr>
            </w:pPr>
            <w:r w:rsidRPr="00634A7B">
              <w:rPr>
                <w:sz w:val="24"/>
                <w:lang w:val="ru-RU"/>
              </w:rPr>
              <w:t>Посещение районного мероприятия профориентационной направленности</w:t>
            </w:r>
          </w:p>
          <w:p w14:paraId="6CEA042A" w14:textId="77777777" w:rsidR="00C92652" w:rsidRPr="00634A7B" w:rsidRDefault="00C92652" w:rsidP="00C92652">
            <w:pPr>
              <w:pStyle w:val="TableParagraph"/>
              <w:ind w:firstLine="709"/>
              <w:jc w:val="center"/>
              <w:rPr>
                <w:sz w:val="24"/>
                <w:lang w:val="ru-RU"/>
              </w:rPr>
            </w:pPr>
            <w:r w:rsidRPr="00634A7B">
              <w:rPr>
                <w:sz w:val="24"/>
                <w:lang w:val="ru-RU"/>
              </w:rPr>
              <w:t>«Ярмарка вакансий»</w:t>
            </w:r>
          </w:p>
        </w:tc>
        <w:tc>
          <w:tcPr>
            <w:tcW w:w="1309" w:type="dxa"/>
            <w:gridSpan w:val="2"/>
          </w:tcPr>
          <w:p w14:paraId="68AEAE99" w14:textId="77777777" w:rsidR="00C92652" w:rsidRDefault="00C92652" w:rsidP="00C92652">
            <w:pPr>
              <w:pStyle w:val="TableParagraph"/>
              <w:ind w:firstLine="709"/>
              <w:jc w:val="center"/>
              <w:rPr>
                <w:sz w:val="24"/>
              </w:rPr>
            </w:pPr>
            <w:r>
              <w:rPr>
                <w:sz w:val="24"/>
              </w:rPr>
              <w:t>8-11</w:t>
            </w:r>
          </w:p>
        </w:tc>
        <w:tc>
          <w:tcPr>
            <w:tcW w:w="1579" w:type="dxa"/>
            <w:gridSpan w:val="2"/>
          </w:tcPr>
          <w:p w14:paraId="106D20CA" w14:textId="77777777" w:rsidR="00C92652" w:rsidRDefault="00C92652" w:rsidP="00C92652">
            <w:pPr>
              <w:pStyle w:val="TableParagraph"/>
              <w:ind w:firstLine="709"/>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1964" w:type="dxa"/>
          </w:tcPr>
          <w:p w14:paraId="458FACDD" w14:textId="77777777" w:rsidR="00C92652" w:rsidRPr="00634A7B" w:rsidRDefault="00C92652" w:rsidP="00C92652">
            <w:pPr>
              <w:spacing w:line="240" w:lineRule="auto"/>
              <w:ind w:firstLine="709"/>
              <w:jc w:val="center"/>
              <w:rPr>
                <w:lang w:val="ru-RU"/>
              </w:rPr>
            </w:pPr>
            <w:r w:rsidRPr="00634A7B">
              <w:rPr>
                <w:lang w:val="ru-RU"/>
              </w:rPr>
              <w:t>Педагог – организатор Нехорошева В.А.,</w:t>
            </w:r>
          </w:p>
          <w:p w14:paraId="33E77F11" w14:textId="77777777" w:rsidR="00C92652" w:rsidRDefault="00C92652" w:rsidP="00C92652">
            <w:pPr>
              <w:pStyle w:val="TableParagraph"/>
              <w:ind w:firstLine="709"/>
              <w:jc w:val="center"/>
              <w:rPr>
                <w:sz w:val="24"/>
              </w:rPr>
            </w:pPr>
            <w:proofErr w:type="spellStart"/>
            <w:r>
              <w:rPr>
                <w:sz w:val="24"/>
              </w:rPr>
              <w:t>классные</w:t>
            </w:r>
            <w:proofErr w:type="spellEnd"/>
            <w:r>
              <w:rPr>
                <w:sz w:val="24"/>
              </w:rPr>
              <w:t xml:space="preserve"> </w:t>
            </w:r>
            <w:proofErr w:type="spellStart"/>
            <w:r>
              <w:rPr>
                <w:sz w:val="24"/>
              </w:rPr>
              <w:t>руководители</w:t>
            </w:r>
            <w:proofErr w:type="spellEnd"/>
          </w:p>
        </w:tc>
      </w:tr>
      <w:tr w:rsidR="00C92652" w14:paraId="44513DD4" w14:textId="77777777" w:rsidTr="00C92652">
        <w:trPr>
          <w:gridBefore w:val="1"/>
          <w:wBefore w:w="50" w:type="dxa"/>
          <w:trHeight w:val="495"/>
        </w:trPr>
        <w:tc>
          <w:tcPr>
            <w:tcW w:w="10718" w:type="dxa"/>
            <w:gridSpan w:val="9"/>
            <w:tcBorders>
              <w:top w:val="nil"/>
            </w:tcBorders>
          </w:tcPr>
          <w:p w14:paraId="1F52BE0A" w14:textId="77777777" w:rsidR="00C92652" w:rsidRDefault="00C92652" w:rsidP="00C92652">
            <w:pPr>
              <w:spacing w:line="240" w:lineRule="auto"/>
              <w:ind w:firstLine="709"/>
              <w:jc w:val="center"/>
            </w:pPr>
            <w:proofErr w:type="spellStart"/>
            <w:r>
              <w:rPr>
                <w:b/>
                <w:sz w:val="24"/>
                <w:szCs w:val="24"/>
              </w:rPr>
              <w:t>Модуль</w:t>
            </w:r>
            <w:proofErr w:type="spellEnd"/>
            <w:r>
              <w:rPr>
                <w:b/>
                <w:sz w:val="24"/>
                <w:szCs w:val="24"/>
              </w:rPr>
              <w:t xml:space="preserve"> «</w:t>
            </w:r>
            <w:proofErr w:type="spellStart"/>
            <w:r>
              <w:rPr>
                <w:b/>
                <w:sz w:val="24"/>
                <w:szCs w:val="24"/>
              </w:rPr>
              <w:t>Одаренные</w:t>
            </w:r>
            <w:proofErr w:type="spellEnd"/>
            <w:r>
              <w:rPr>
                <w:b/>
                <w:sz w:val="24"/>
                <w:szCs w:val="24"/>
              </w:rPr>
              <w:t xml:space="preserve"> </w:t>
            </w:r>
            <w:proofErr w:type="spellStart"/>
            <w:r>
              <w:rPr>
                <w:b/>
                <w:spacing w:val="-4"/>
                <w:sz w:val="24"/>
                <w:szCs w:val="24"/>
              </w:rPr>
              <w:t>дети</w:t>
            </w:r>
            <w:proofErr w:type="spellEnd"/>
            <w:r>
              <w:rPr>
                <w:b/>
                <w:spacing w:val="-4"/>
                <w:sz w:val="24"/>
                <w:szCs w:val="24"/>
              </w:rPr>
              <w:t>»</w:t>
            </w:r>
          </w:p>
        </w:tc>
      </w:tr>
      <w:tr w:rsidR="00C92652" w14:paraId="3BFC1EF8" w14:textId="77777777" w:rsidTr="00C92652">
        <w:trPr>
          <w:trHeight w:val="371"/>
        </w:trPr>
        <w:tc>
          <w:tcPr>
            <w:tcW w:w="10768" w:type="dxa"/>
            <w:gridSpan w:val="10"/>
            <w:tcBorders>
              <w:top w:val="single" w:sz="4" w:space="0" w:color="000000"/>
              <w:left w:val="single" w:sz="4" w:space="0" w:color="000000"/>
              <w:bottom w:val="single" w:sz="4" w:space="0" w:color="000000"/>
              <w:right w:val="single" w:sz="4" w:space="0" w:color="000000"/>
            </w:tcBorders>
          </w:tcPr>
          <w:p w14:paraId="7BBDD0B1" w14:textId="77777777" w:rsidR="00C92652" w:rsidRDefault="00C92652" w:rsidP="00C92652">
            <w:pPr>
              <w:pStyle w:val="TableParagraph"/>
              <w:ind w:firstLine="709"/>
              <w:jc w:val="center"/>
              <w:rPr>
                <w:b/>
                <w:sz w:val="24"/>
                <w:szCs w:val="24"/>
              </w:rPr>
            </w:pPr>
          </w:p>
        </w:tc>
      </w:tr>
      <w:tr w:rsidR="00C92652" w14:paraId="2AE7E7CD" w14:textId="77777777" w:rsidTr="00C92652">
        <w:trPr>
          <w:trHeight w:val="551"/>
        </w:trPr>
        <w:tc>
          <w:tcPr>
            <w:tcW w:w="5952" w:type="dxa"/>
            <w:gridSpan w:val="6"/>
            <w:tcBorders>
              <w:top w:val="single" w:sz="4" w:space="0" w:color="000000"/>
              <w:left w:val="single" w:sz="4" w:space="0" w:color="000000"/>
              <w:bottom w:val="single" w:sz="4" w:space="0" w:color="000000"/>
              <w:right w:val="single" w:sz="4" w:space="0" w:color="000000"/>
            </w:tcBorders>
          </w:tcPr>
          <w:p w14:paraId="523CF5EC" w14:textId="77777777" w:rsidR="00C92652" w:rsidRDefault="00C92652" w:rsidP="00C92652">
            <w:pPr>
              <w:pStyle w:val="TableParagraph"/>
              <w:ind w:firstLine="709"/>
              <w:jc w:val="center"/>
              <w:rPr>
                <w:sz w:val="24"/>
                <w:szCs w:val="24"/>
              </w:rPr>
            </w:pPr>
            <w:proofErr w:type="spellStart"/>
            <w:r>
              <w:rPr>
                <w:sz w:val="24"/>
                <w:szCs w:val="24"/>
              </w:rPr>
              <w:t>Кросс</w:t>
            </w:r>
            <w:proofErr w:type="spellEnd"/>
            <w:r>
              <w:rPr>
                <w:sz w:val="24"/>
                <w:szCs w:val="24"/>
              </w:rPr>
              <w:t xml:space="preserve"> </w:t>
            </w:r>
            <w:proofErr w:type="spellStart"/>
            <w:r>
              <w:rPr>
                <w:sz w:val="24"/>
                <w:szCs w:val="24"/>
              </w:rPr>
              <w:t>наций</w:t>
            </w:r>
            <w:proofErr w:type="spellEnd"/>
            <w:r>
              <w:rPr>
                <w:sz w:val="24"/>
                <w:szCs w:val="24"/>
              </w:rPr>
              <w:t xml:space="preserve">– </w:t>
            </w:r>
            <w:r>
              <w:rPr>
                <w:spacing w:val="-4"/>
                <w:sz w:val="24"/>
                <w:szCs w:val="24"/>
              </w:rPr>
              <w:t>2025</w:t>
            </w:r>
          </w:p>
        </w:tc>
        <w:tc>
          <w:tcPr>
            <w:tcW w:w="1273" w:type="dxa"/>
            <w:tcBorders>
              <w:top w:val="single" w:sz="4" w:space="0" w:color="000000"/>
              <w:left w:val="single" w:sz="4" w:space="0" w:color="000000"/>
              <w:bottom w:val="single" w:sz="4" w:space="0" w:color="000000"/>
              <w:right w:val="single" w:sz="4" w:space="0" w:color="000000"/>
            </w:tcBorders>
          </w:tcPr>
          <w:p w14:paraId="07B332CF" w14:textId="77777777" w:rsidR="00C92652" w:rsidRDefault="00C92652" w:rsidP="00C92652">
            <w:pPr>
              <w:pStyle w:val="TableParagraph"/>
              <w:ind w:firstLine="709"/>
              <w:jc w:val="center"/>
              <w:rPr>
                <w:sz w:val="24"/>
                <w:szCs w:val="24"/>
              </w:rPr>
            </w:pPr>
            <w:r>
              <w:rPr>
                <w:spacing w:val="-2"/>
                <w:sz w:val="24"/>
                <w:szCs w:val="24"/>
              </w:rPr>
              <w:t>1-</w:t>
            </w:r>
            <w:r>
              <w:rPr>
                <w:spacing w:val="-10"/>
                <w:sz w:val="24"/>
                <w:szCs w:val="24"/>
              </w:rPr>
              <w:t>11</w:t>
            </w:r>
          </w:p>
        </w:tc>
        <w:tc>
          <w:tcPr>
            <w:tcW w:w="1560" w:type="dxa"/>
            <w:tcBorders>
              <w:top w:val="single" w:sz="4" w:space="0" w:color="000000"/>
              <w:left w:val="single" w:sz="4" w:space="0" w:color="000000"/>
              <w:bottom w:val="single" w:sz="4" w:space="0" w:color="000000"/>
              <w:right w:val="single" w:sz="4" w:space="0" w:color="000000"/>
            </w:tcBorders>
          </w:tcPr>
          <w:p w14:paraId="00B0DB09" w14:textId="77777777" w:rsidR="00C92652" w:rsidRDefault="00C92652" w:rsidP="00C92652">
            <w:pPr>
              <w:pStyle w:val="TableParagraph"/>
              <w:ind w:firstLine="709"/>
              <w:jc w:val="center"/>
              <w:rPr>
                <w:sz w:val="24"/>
                <w:szCs w:val="24"/>
              </w:rPr>
            </w:pPr>
            <w:proofErr w:type="spellStart"/>
            <w:r>
              <w:rPr>
                <w:spacing w:val="-2"/>
                <w:sz w:val="24"/>
                <w:szCs w:val="24"/>
              </w:rPr>
              <w:t>сентябрь</w:t>
            </w:r>
            <w:proofErr w:type="spellEnd"/>
          </w:p>
        </w:tc>
        <w:tc>
          <w:tcPr>
            <w:tcW w:w="1983" w:type="dxa"/>
            <w:gridSpan w:val="2"/>
            <w:tcBorders>
              <w:top w:val="single" w:sz="4" w:space="0" w:color="000000"/>
              <w:left w:val="single" w:sz="4" w:space="0" w:color="000000"/>
              <w:bottom w:val="single" w:sz="4" w:space="0" w:color="000000"/>
              <w:right w:val="single" w:sz="4" w:space="0" w:color="000000"/>
            </w:tcBorders>
          </w:tcPr>
          <w:p w14:paraId="1BCFA5B7" w14:textId="77777777" w:rsidR="00C92652" w:rsidRDefault="00C92652" w:rsidP="00C92652">
            <w:pPr>
              <w:pStyle w:val="TableParagraph"/>
              <w:ind w:firstLine="709"/>
              <w:jc w:val="center"/>
              <w:rPr>
                <w:sz w:val="24"/>
                <w:szCs w:val="24"/>
              </w:rPr>
            </w:pPr>
            <w:proofErr w:type="spellStart"/>
            <w:r>
              <w:rPr>
                <w:sz w:val="24"/>
                <w:szCs w:val="24"/>
              </w:rPr>
              <w:t>Учитель</w:t>
            </w:r>
            <w:proofErr w:type="spellEnd"/>
            <w:r>
              <w:rPr>
                <w:sz w:val="24"/>
                <w:szCs w:val="24"/>
              </w:rPr>
              <w:t xml:space="preserve"> </w:t>
            </w:r>
            <w:proofErr w:type="spellStart"/>
            <w:r>
              <w:rPr>
                <w:spacing w:val="-2"/>
                <w:sz w:val="24"/>
                <w:szCs w:val="24"/>
              </w:rPr>
              <w:t>физкультуры</w:t>
            </w:r>
            <w:proofErr w:type="spellEnd"/>
            <w:r>
              <w:rPr>
                <w:spacing w:val="-2"/>
                <w:sz w:val="24"/>
                <w:szCs w:val="24"/>
              </w:rPr>
              <w:t>,</w:t>
            </w:r>
          </w:p>
          <w:p w14:paraId="08150EDD" w14:textId="77777777" w:rsidR="00C92652" w:rsidRDefault="00C92652" w:rsidP="00C92652">
            <w:pPr>
              <w:pStyle w:val="TableParagraph"/>
              <w:ind w:firstLine="709"/>
              <w:jc w:val="center"/>
              <w:rPr>
                <w:sz w:val="24"/>
                <w:szCs w:val="24"/>
              </w:rPr>
            </w:pPr>
            <w:proofErr w:type="spellStart"/>
            <w:r>
              <w:rPr>
                <w:sz w:val="24"/>
                <w:szCs w:val="24"/>
              </w:rPr>
              <w:t>Классные</w:t>
            </w:r>
            <w:proofErr w:type="spellEnd"/>
            <w:r>
              <w:rPr>
                <w:sz w:val="24"/>
                <w:szCs w:val="24"/>
              </w:rPr>
              <w:t xml:space="preserve"> </w:t>
            </w:r>
            <w:proofErr w:type="spellStart"/>
            <w:r>
              <w:rPr>
                <w:spacing w:val="-2"/>
                <w:sz w:val="24"/>
                <w:szCs w:val="24"/>
              </w:rPr>
              <w:t>руководители</w:t>
            </w:r>
            <w:proofErr w:type="spellEnd"/>
          </w:p>
        </w:tc>
      </w:tr>
      <w:tr w:rsidR="00C92652" w14:paraId="529F0A6E" w14:textId="77777777" w:rsidTr="00C92652">
        <w:trPr>
          <w:trHeight w:val="827"/>
        </w:trPr>
        <w:tc>
          <w:tcPr>
            <w:tcW w:w="5952" w:type="dxa"/>
            <w:gridSpan w:val="6"/>
            <w:tcBorders>
              <w:top w:val="single" w:sz="4" w:space="0" w:color="000000"/>
              <w:left w:val="single" w:sz="4" w:space="0" w:color="000000"/>
              <w:bottom w:val="single" w:sz="4" w:space="0" w:color="000000"/>
              <w:right w:val="single" w:sz="4" w:space="0" w:color="000000"/>
            </w:tcBorders>
          </w:tcPr>
          <w:p w14:paraId="1DB46573" w14:textId="77777777" w:rsidR="00C92652" w:rsidRDefault="00C92652" w:rsidP="00C92652">
            <w:pPr>
              <w:pStyle w:val="TableParagraph"/>
              <w:ind w:firstLine="709"/>
              <w:jc w:val="center"/>
              <w:rPr>
                <w:sz w:val="24"/>
                <w:szCs w:val="24"/>
              </w:rPr>
            </w:pPr>
            <w:proofErr w:type="spellStart"/>
            <w:r>
              <w:rPr>
                <w:sz w:val="24"/>
                <w:szCs w:val="24"/>
              </w:rPr>
              <w:t>Диагностика</w:t>
            </w:r>
            <w:proofErr w:type="spellEnd"/>
            <w:r>
              <w:rPr>
                <w:sz w:val="24"/>
                <w:szCs w:val="24"/>
              </w:rPr>
              <w:t xml:space="preserve"> «</w:t>
            </w:r>
            <w:proofErr w:type="spellStart"/>
            <w:r>
              <w:rPr>
                <w:sz w:val="24"/>
                <w:szCs w:val="24"/>
              </w:rPr>
              <w:t>Выявление</w:t>
            </w:r>
            <w:proofErr w:type="spellEnd"/>
            <w:r>
              <w:rPr>
                <w:sz w:val="24"/>
                <w:szCs w:val="24"/>
              </w:rPr>
              <w:t xml:space="preserve"> </w:t>
            </w:r>
            <w:proofErr w:type="spellStart"/>
            <w:r>
              <w:rPr>
                <w:spacing w:val="-2"/>
                <w:sz w:val="24"/>
                <w:szCs w:val="24"/>
              </w:rPr>
              <w:t>одаренных</w:t>
            </w:r>
            <w:proofErr w:type="spellEnd"/>
          </w:p>
          <w:p w14:paraId="2CA4B0ED" w14:textId="77777777" w:rsidR="00C92652" w:rsidRDefault="00C92652" w:rsidP="00C92652">
            <w:pPr>
              <w:pStyle w:val="TableParagraph"/>
              <w:ind w:firstLine="709"/>
              <w:jc w:val="center"/>
              <w:rPr>
                <w:sz w:val="24"/>
                <w:szCs w:val="24"/>
              </w:rPr>
            </w:pPr>
            <w:proofErr w:type="spellStart"/>
            <w:r>
              <w:rPr>
                <w:spacing w:val="-2"/>
                <w:sz w:val="24"/>
                <w:szCs w:val="24"/>
              </w:rPr>
              <w:t>детей</w:t>
            </w:r>
            <w:proofErr w:type="spellEnd"/>
            <w:r>
              <w:rPr>
                <w:spacing w:val="-2"/>
                <w:sz w:val="24"/>
                <w:szCs w:val="24"/>
              </w:rPr>
              <w:t>»</w:t>
            </w:r>
          </w:p>
        </w:tc>
        <w:tc>
          <w:tcPr>
            <w:tcW w:w="1273" w:type="dxa"/>
            <w:tcBorders>
              <w:top w:val="single" w:sz="4" w:space="0" w:color="000000"/>
              <w:left w:val="single" w:sz="4" w:space="0" w:color="000000"/>
              <w:bottom w:val="single" w:sz="4" w:space="0" w:color="000000"/>
              <w:right w:val="single" w:sz="4" w:space="0" w:color="000000"/>
            </w:tcBorders>
          </w:tcPr>
          <w:p w14:paraId="45244283" w14:textId="77777777" w:rsidR="00C92652" w:rsidRDefault="00C92652" w:rsidP="00C92652">
            <w:pPr>
              <w:pStyle w:val="TableParagraph"/>
              <w:ind w:firstLine="709"/>
              <w:jc w:val="center"/>
              <w:rPr>
                <w:sz w:val="24"/>
                <w:szCs w:val="24"/>
              </w:rPr>
            </w:pPr>
            <w:r>
              <w:rPr>
                <w:spacing w:val="-2"/>
                <w:sz w:val="24"/>
                <w:szCs w:val="24"/>
              </w:rPr>
              <w:t>2-</w:t>
            </w:r>
            <w:r>
              <w:rPr>
                <w:spacing w:val="-10"/>
                <w:sz w:val="24"/>
                <w:szCs w:val="24"/>
              </w:rPr>
              <w:t>11</w:t>
            </w:r>
          </w:p>
        </w:tc>
        <w:tc>
          <w:tcPr>
            <w:tcW w:w="1560" w:type="dxa"/>
            <w:tcBorders>
              <w:top w:val="single" w:sz="4" w:space="0" w:color="000000"/>
              <w:left w:val="single" w:sz="4" w:space="0" w:color="000000"/>
              <w:bottom w:val="single" w:sz="4" w:space="0" w:color="000000"/>
              <w:right w:val="single" w:sz="4" w:space="0" w:color="000000"/>
            </w:tcBorders>
          </w:tcPr>
          <w:p w14:paraId="1B186596" w14:textId="77777777" w:rsidR="00C92652" w:rsidRDefault="00C92652" w:rsidP="00C92652">
            <w:pPr>
              <w:pStyle w:val="TableParagraph"/>
              <w:ind w:firstLine="709"/>
              <w:jc w:val="center"/>
              <w:rPr>
                <w:sz w:val="24"/>
                <w:szCs w:val="24"/>
              </w:rPr>
            </w:pPr>
            <w:proofErr w:type="spellStart"/>
            <w:r>
              <w:rPr>
                <w:spacing w:val="-2"/>
                <w:sz w:val="24"/>
                <w:szCs w:val="24"/>
              </w:rPr>
              <w:t>сентябрь-октябрь</w:t>
            </w:r>
            <w:proofErr w:type="spellEnd"/>
          </w:p>
        </w:tc>
        <w:tc>
          <w:tcPr>
            <w:tcW w:w="1983" w:type="dxa"/>
            <w:gridSpan w:val="2"/>
            <w:tcBorders>
              <w:top w:val="single" w:sz="4" w:space="0" w:color="000000"/>
              <w:left w:val="single" w:sz="4" w:space="0" w:color="000000"/>
              <w:bottom w:val="single" w:sz="4" w:space="0" w:color="000000"/>
              <w:right w:val="single" w:sz="4" w:space="0" w:color="000000"/>
            </w:tcBorders>
          </w:tcPr>
          <w:p w14:paraId="11FDD9F3" w14:textId="77777777" w:rsidR="00C92652" w:rsidRDefault="00C92652" w:rsidP="00C92652">
            <w:pPr>
              <w:pStyle w:val="TableParagraph"/>
              <w:ind w:firstLine="709"/>
              <w:jc w:val="center"/>
              <w:rPr>
                <w:sz w:val="24"/>
                <w:szCs w:val="24"/>
              </w:rPr>
            </w:pPr>
            <w:proofErr w:type="spellStart"/>
            <w:r>
              <w:rPr>
                <w:sz w:val="24"/>
                <w:szCs w:val="24"/>
              </w:rPr>
              <w:t>Классные</w:t>
            </w:r>
            <w:proofErr w:type="spellEnd"/>
            <w:r>
              <w:rPr>
                <w:sz w:val="24"/>
                <w:szCs w:val="24"/>
              </w:rPr>
              <w:t xml:space="preserve"> </w:t>
            </w:r>
            <w:proofErr w:type="spellStart"/>
            <w:r>
              <w:rPr>
                <w:spacing w:val="-2"/>
                <w:sz w:val="24"/>
                <w:szCs w:val="24"/>
              </w:rPr>
              <w:t>руководители</w:t>
            </w:r>
            <w:proofErr w:type="spellEnd"/>
          </w:p>
        </w:tc>
      </w:tr>
      <w:tr w:rsidR="00C92652" w14:paraId="3A77BDE7" w14:textId="77777777" w:rsidTr="00C92652">
        <w:trPr>
          <w:trHeight w:val="827"/>
        </w:trPr>
        <w:tc>
          <w:tcPr>
            <w:tcW w:w="5952" w:type="dxa"/>
            <w:gridSpan w:val="6"/>
            <w:tcBorders>
              <w:top w:val="single" w:sz="4" w:space="0" w:color="000000"/>
              <w:left w:val="single" w:sz="4" w:space="0" w:color="000000"/>
              <w:bottom w:val="single" w:sz="4" w:space="0" w:color="000000"/>
              <w:right w:val="single" w:sz="4" w:space="0" w:color="000000"/>
            </w:tcBorders>
          </w:tcPr>
          <w:p w14:paraId="3A5FFEEB" w14:textId="77777777" w:rsidR="00C92652" w:rsidRDefault="00C92652" w:rsidP="00C92652">
            <w:pPr>
              <w:pStyle w:val="TableParagraph"/>
              <w:ind w:firstLine="709"/>
              <w:jc w:val="center"/>
              <w:rPr>
                <w:sz w:val="24"/>
                <w:szCs w:val="24"/>
              </w:rPr>
            </w:pPr>
            <w:proofErr w:type="spellStart"/>
            <w:r>
              <w:rPr>
                <w:sz w:val="24"/>
                <w:szCs w:val="24"/>
              </w:rPr>
              <w:t>Составлениебанкаданных</w:t>
            </w:r>
            <w:proofErr w:type="spellEnd"/>
            <w:r>
              <w:rPr>
                <w:sz w:val="24"/>
                <w:szCs w:val="24"/>
              </w:rPr>
              <w:t xml:space="preserve"> </w:t>
            </w:r>
            <w:proofErr w:type="spellStart"/>
            <w:r>
              <w:rPr>
                <w:spacing w:val="-2"/>
                <w:sz w:val="24"/>
                <w:szCs w:val="24"/>
              </w:rPr>
              <w:t>одаренных</w:t>
            </w:r>
            <w:proofErr w:type="spellEnd"/>
          </w:p>
          <w:p w14:paraId="0FC358DD" w14:textId="77777777" w:rsidR="00C92652" w:rsidRDefault="00C92652" w:rsidP="00C92652">
            <w:pPr>
              <w:pStyle w:val="TableParagraph"/>
              <w:ind w:firstLine="709"/>
              <w:jc w:val="center"/>
              <w:rPr>
                <w:sz w:val="24"/>
                <w:szCs w:val="24"/>
              </w:rPr>
            </w:pPr>
            <w:proofErr w:type="spellStart"/>
            <w:r>
              <w:rPr>
                <w:spacing w:val="-2"/>
                <w:sz w:val="24"/>
                <w:szCs w:val="24"/>
              </w:rPr>
              <w:t>детей</w:t>
            </w:r>
            <w:proofErr w:type="spellEnd"/>
          </w:p>
        </w:tc>
        <w:tc>
          <w:tcPr>
            <w:tcW w:w="1273" w:type="dxa"/>
            <w:tcBorders>
              <w:top w:val="single" w:sz="4" w:space="0" w:color="000000"/>
              <w:left w:val="single" w:sz="4" w:space="0" w:color="000000"/>
              <w:bottom w:val="single" w:sz="4" w:space="0" w:color="000000"/>
              <w:right w:val="single" w:sz="4" w:space="0" w:color="000000"/>
            </w:tcBorders>
          </w:tcPr>
          <w:p w14:paraId="5434C171" w14:textId="77777777" w:rsidR="00C92652" w:rsidRDefault="00C92652" w:rsidP="00C92652">
            <w:pPr>
              <w:pStyle w:val="TableParagraph"/>
              <w:ind w:firstLine="709"/>
              <w:jc w:val="center"/>
              <w:rPr>
                <w:sz w:val="24"/>
                <w:szCs w:val="24"/>
              </w:rPr>
            </w:pPr>
            <w:r>
              <w:rPr>
                <w:spacing w:val="-2"/>
                <w:sz w:val="24"/>
                <w:szCs w:val="24"/>
              </w:rPr>
              <w:t>2-</w:t>
            </w:r>
            <w:r>
              <w:rPr>
                <w:spacing w:val="-10"/>
                <w:sz w:val="24"/>
                <w:szCs w:val="24"/>
              </w:rPr>
              <w:t>11</w:t>
            </w:r>
          </w:p>
        </w:tc>
        <w:tc>
          <w:tcPr>
            <w:tcW w:w="1560" w:type="dxa"/>
            <w:tcBorders>
              <w:top w:val="single" w:sz="4" w:space="0" w:color="000000"/>
              <w:left w:val="single" w:sz="4" w:space="0" w:color="000000"/>
              <w:bottom w:val="single" w:sz="4" w:space="0" w:color="000000"/>
              <w:right w:val="single" w:sz="4" w:space="0" w:color="000000"/>
            </w:tcBorders>
          </w:tcPr>
          <w:p w14:paraId="06EDFDDF" w14:textId="77777777" w:rsidR="00C92652" w:rsidRDefault="00C92652" w:rsidP="00C92652">
            <w:pPr>
              <w:pStyle w:val="TableParagraph"/>
              <w:ind w:firstLine="709"/>
              <w:jc w:val="center"/>
              <w:rPr>
                <w:sz w:val="24"/>
                <w:szCs w:val="24"/>
              </w:rPr>
            </w:pPr>
            <w:r>
              <w:rPr>
                <w:sz w:val="24"/>
                <w:szCs w:val="24"/>
              </w:rPr>
              <w:t xml:space="preserve">В </w:t>
            </w:r>
            <w:proofErr w:type="spellStart"/>
            <w:r>
              <w:rPr>
                <w:sz w:val="24"/>
                <w:szCs w:val="24"/>
              </w:rPr>
              <w:t>течение</w:t>
            </w:r>
            <w:proofErr w:type="spellEnd"/>
            <w:r>
              <w:rPr>
                <w:sz w:val="24"/>
                <w:szCs w:val="24"/>
              </w:rPr>
              <w:t xml:space="preserve"> </w:t>
            </w:r>
            <w:proofErr w:type="spellStart"/>
            <w:r>
              <w:rPr>
                <w:spacing w:val="-4"/>
                <w:sz w:val="24"/>
                <w:szCs w:val="24"/>
              </w:rPr>
              <w:t>года</w:t>
            </w:r>
            <w:proofErr w:type="spellEnd"/>
          </w:p>
        </w:tc>
        <w:tc>
          <w:tcPr>
            <w:tcW w:w="1983" w:type="dxa"/>
            <w:gridSpan w:val="2"/>
            <w:tcBorders>
              <w:top w:val="single" w:sz="4" w:space="0" w:color="000000"/>
              <w:left w:val="single" w:sz="4" w:space="0" w:color="000000"/>
              <w:bottom w:val="single" w:sz="4" w:space="0" w:color="000000"/>
              <w:right w:val="single" w:sz="4" w:space="0" w:color="000000"/>
            </w:tcBorders>
          </w:tcPr>
          <w:p w14:paraId="7331041D" w14:textId="77777777" w:rsidR="00C92652" w:rsidRDefault="00C92652" w:rsidP="00C92652">
            <w:pPr>
              <w:pStyle w:val="TableParagraph"/>
              <w:ind w:firstLine="709"/>
              <w:jc w:val="center"/>
              <w:rPr>
                <w:sz w:val="24"/>
                <w:szCs w:val="24"/>
              </w:rPr>
            </w:pPr>
            <w:proofErr w:type="spellStart"/>
            <w:r>
              <w:rPr>
                <w:sz w:val="24"/>
                <w:szCs w:val="24"/>
              </w:rPr>
              <w:t>Зам.директора</w:t>
            </w:r>
            <w:proofErr w:type="spellEnd"/>
            <w:r>
              <w:rPr>
                <w:sz w:val="24"/>
                <w:szCs w:val="24"/>
              </w:rPr>
              <w:t xml:space="preserve"> </w:t>
            </w:r>
            <w:proofErr w:type="spellStart"/>
            <w:r>
              <w:rPr>
                <w:sz w:val="24"/>
                <w:szCs w:val="24"/>
              </w:rPr>
              <w:t>по</w:t>
            </w:r>
            <w:r>
              <w:rPr>
                <w:spacing w:val="-5"/>
                <w:sz w:val="24"/>
                <w:szCs w:val="24"/>
              </w:rPr>
              <w:t>УР</w:t>
            </w:r>
            <w:proofErr w:type="spellEnd"/>
          </w:p>
        </w:tc>
      </w:tr>
      <w:tr w:rsidR="00C92652" w14:paraId="486A3B07" w14:textId="77777777" w:rsidTr="00C92652">
        <w:trPr>
          <w:trHeight w:val="553"/>
        </w:trPr>
        <w:tc>
          <w:tcPr>
            <w:tcW w:w="5952" w:type="dxa"/>
            <w:gridSpan w:val="6"/>
            <w:tcBorders>
              <w:top w:val="single" w:sz="4" w:space="0" w:color="000000"/>
              <w:left w:val="single" w:sz="4" w:space="0" w:color="000000"/>
              <w:bottom w:val="single" w:sz="4" w:space="0" w:color="000000"/>
              <w:right w:val="single" w:sz="4" w:space="0" w:color="000000"/>
            </w:tcBorders>
          </w:tcPr>
          <w:p w14:paraId="1EBD1A04" w14:textId="77777777" w:rsidR="00C92652" w:rsidRPr="00634A7B" w:rsidRDefault="00C92652" w:rsidP="00C92652">
            <w:pPr>
              <w:pStyle w:val="TableParagraph"/>
              <w:ind w:firstLine="709"/>
              <w:jc w:val="center"/>
              <w:rPr>
                <w:sz w:val="24"/>
                <w:szCs w:val="24"/>
                <w:lang w:val="ru-RU"/>
              </w:rPr>
            </w:pPr>
            <w:r w:rsidRPr="00634A7B">
              <w:rPr>
                <w:sz w:val="24"/>
                <w:szCs w:val="24"/>
                <w:lang w:val="ru-RU"/>
              </w:rPr>
              <w:t xml:space="preserve">Заполнение формы </w:t>
            </w:r>
            <w:r w:rsidRPr="00634A7B">
              <w:rPr>
                <w:spacing w:val="-2"/>
                <w:sz w:val="24"/>
                <w:szCs w:val="24"/>
                <w:lang w:val="ru-RU"/>
              </w:rPr>
              <w:t>«Одаренные</w:t>
            </w:r>
          </w:p>
          <w:p w14:paraId="579BCFC9" w14:textId="77777777" w:rsidR="00C92652" w:rsidRPr="00634A7B" w:rsidRDefault="00C92652" w:rsidP="00C92652">
            <w:pPr>
              <w:pStyle w:val="TableParagraph"/>
              <w:ind w:firstLine="709"/>
              <w:jc w:val="center"/>
              <w:rPr>
                <w:sz w:val="24"/>
                <w:szCs w:val="24"/>
                <w:lang w:val="ru-RU"/>
              </w:rPr>
            </w:pPr>
            <w:r w:rsidRPr="00634A7B">
              <w:rPr>
                <w:sz w:val="24"/>
                <w:szCs w:val="24"/>
                <w:lang w:val="ru-RU"/>
              </w:rPr>
              <w:t xml:space="preserve">дети» в </w:t>
            </w:r>
            <w:proofErr w:type="gramStart"/>
            <w:r w:rsidRPr="00634A7B">
              <w:rPr>
                <w:sz w:val="24"/>
                <w:szCs w:val="24"/>
                <w:lang w:val="ru-RU"/>
              </w:rPr>
              <w:t>Плане  ВР</w:t>
            </w:r>
            <w:proofErr w:type="gramEnd"/>
            <w:r w:rsidRPr="00634A7B">
              <w:rPr>
                <w:sz w:val="24"/>
                <w:szCs w:val="24"/>
                <w:lang w:val="ru-RU"/>
              </w:rPr>
              <w:t xml:space="preserve"> </w:t>
            </w:r>
            <w:r w:rsidRPr="00634A7B">
              <w:rPr>
                <w:spacing w:val="-2"/>
                <w:sz w:val="24"/>
                <w:szCs w:val="24"/>
                <w:lang w:val="ru-RU"/>
              </w:rPr>
              <w:t>класса</w:t>
            </w:r>
          </w:p>
        </w:tc>
        <w:tc>
          <w:tcPr>
            <w:tcW w:w="1273" w:type="dxa"/>
            <w:tcBorders>
              <w:top w:val="single" w:sz="4" w:space="0" w:color="000000"/>
              <w:left w:val="single" w:sz="4" w:space="0" w:color="000000"/>
              <w:bottom w:val="single" w:sz="4" w:space="0" w:color="000000"/>
              <w:right w:val="single" w:sz="4" w:space="0" w:color="000000"/>
            </w:tcBorders>
          </w:tcPr>
          <w:p w14:paraId="0F7F450A" w14:textId="77777777" w:rsidR="00C92652" w:rsidRDefault="00C92652" w:rsidP="00C92652">
            <w:pPr>
              <w:pStyle w:val="TableParagraph"/>
              <w:ind w:firstLine="709"/>
              <w:jc w:val="center"/>
              <w:rPr>
                <w:sz w:val="24"/>
                <w:szCs w:val="24"/>
              </w:rPr>
            </w:pPr>
            <w:r>
              <w:rPr>
                <w:spacing w:val="-2"/>
                <w:sz w:val="24"/>
                <w:szCs w:val="24"/>
              </w:rPr>
              <w:t>1-</w:t>
            </w:r>
            <w:r>
              <w:rPr>
                <w:spacing w:val="-10"/>
                <w:sz w:val="24"/>
                <w:szCs w:val="24"/>
              </w:rPr>
              <w:t>11</w:t>
            </w:r>
          </w:p>
        </w:tc>
        <w:tc>
          <w:tcPr>
            <w:tcW w:w="1560" w:type="dxa"/>
            <w:tcBorders>
              <w:top w:val="single" w:sz="4" w:space="0" w:color="000000"/>
              <w:left w:val="single" w:sz="4" w:space="0" w:color="000000"/>
              <w:bottom w:val="single" w:sz="4" w:space="0" w:color="000000"/>
              <w:right w:val="single" w:sz="4" w:space="0" w:color="000000"/>
            </w:tcBorders>
          </w:tcPr>
          <w:p w14:paraId="20883D24" w14:textId="77777777" w:rsidR="00C92652" w:rsidRDefault="00C92652" w:rsidP="00C92652">
            <w:pPr>
              <w:pStyle w:val="TableParagraph"/>
              <w:ind w:firstLine="709"/>
              <w:jc w:val="center"/>
              <w:rPr>
                <w:sz w:val="24"/>
                <w:szCs w:val="24"/>
              </w:rPr>
            </w:pPr>
            <w:proofErr w:type="spellStart"/>
            <w:r>
              <w:rPr>
                <w:spacing w:val="-2"/>
                <w:sz w:val="24"/>
                <w:szCs w:val="24"/>
              </w:rPr>
              <w:t>октябрь</w:t>
            </w:r>
            <w:proofErr w:type="spellEnd"/>
          </w:p>
        </w:tc>
        <w:tc>
          <w:tcPr>
            <w:tcW w:w="1983" w:type="dxa"/>
            <w:gridSpan w:val="2"/>
            <w:tcBorders>
              <w:top w:val="single" w:sz="4" w:space="0" w:color="000000"/>
              <w:left w:val="single" w:sz="4" w:space="0" w:color="000000"/>
              <w:bottom w:val="single" w:sz="4" w:space="0" w:color="000000"/>
              <w:right w:val="single" w:sz="4" w:space="0" w:color="000000"/>
            </w:tcBorders>
          </w:tcPr>
          <w:p w14:paraId="259E63DF" w14:textId="77777777" w:rsidR="00C92652" w:rsidRDefault="00C92652" w:rsidP="00C92652">
            <w:pPr>
              <w:pStyle w:val="TableParagraph"/>
              <w:ind w:firstLine="709"/>
              <w:jc w:val="center"/>
              <w:rPr>
                <w:sz w:val="24"/>
                <w:szCs w:val="24"/>
              </w:rPr>
            </w:pPr>
            <w:proofErr w:type="spellStart"/>
            <w:r>
              <w:rPr>
                <w:sz w:val="24"/>
                <w:szCs w:val="24"/>
              </w:rPr>
              <w:t>Классные</w:t>
            </w:r>
            <w:proofErr w:type="spellEnd"/>
            <w:r>
              <w:rPr>
                <w:sz w:val="24"/>
                <w:szCs w:val="24"/>
              </w:rPr>
              <w:t xml:space="preserve"> </w:t>
            </w:r>
            <w:proofErr w:type="spellStart"/>
            <w:r>
              <w:rPr>
                <w:spacing w:val="-2"/>
                <w:sz w:val="24"/>
                <w:szCs w:val="24"/>
              </w:rPr>
              <w:t>руководители</w:t>
            </w:r>
            <w:proofErr w:type="spellEnd"/>
          </w:p>
        </w:tc>
      </w:tr>
      <w:tr w:rsidR="00C92652" w14:paraId="1531BED7" w14:textId="77777777" w:rsidTr="00C92652">
        <w:trPr>
          <w:trHeight w:val="1380"/>
        </w:trPr>
        <w:tc>
          <w:tcPr>
            <w:tcW w:w="5952" w:type="dxa"/>
            <w:gridSpan w:val="6"/>
            <w:tcBorders>
              <w:top w:val="single" w:sz="4" w:space="0" w:color="000000"/>
              <w:left w:val="single" w:sz="4" w:space="0" w:color="000000"/>
              <w:bottom w:val="single" w:sz="4" w:space="0" w:color="000000"/>
              <w:right w:val="single" w:sz="4" w:space="0" w:color="000000"/>
            </w:tcBorders>
          </w:tcPr>
          <w:p w14:paraId="2E674D4B" w14:textId="77777777" w:rsidR="00C92652" w:rsidRPr="00634A7B" w:rsidRDefault="00C92652" w:rsidP="00C92652">
            <w:pPr>
              <w:pStyle w:val="TableParagraph"/>
              <w:ind w:firstLine="709"/>
              <w:jc w:val="center"/>
              <w:rPr>
                <w:sz w:val="24"/>
                <w:szCs w:val="24"/>
                <w:lang w:val="ru-RU"/>
              </w:rPr>
            </w:pPr>
            <w:r w:rsidRPr="00634A7B">
              <w:rPr>
                <w:sz w:val="24"/>
                <w:szCs w:val="24"/>
                <w:lang w:val="ru-RU"/>
              </w:rPr>
              <w:t xml:space="preserve">Школьный этап </w:t>
            </w:r>
            <w:r w:rsidRPr="00634A7B">
              <w:rPr>
                <w:spacing w:val="-2"/>
                <w:sz w:val="24"/>
                <w:szCs w:val="24"/>
                <w:lang w:val="ru-RU"/>
              </w:rPr>
              <w:t>Всероссийской олимпиады школьников</w:t>
            </w:r>
          </w:p>
        </w:tc>
        <w:tc>
          <w:tcPr>
            <w:tcW w:w="1273" w:type="dxa"/>
            <w:tcBorders>
              <w:top w:val="single" w:sz="4" w:space="0" w:color="000000"/>
              <w:left w:val="single" w:sz="4" w:space="0" w:color="000000"/>
              <w:bottom w:val="single" w:sz="4" w:space="0" w:color="000000"/>
              <w:right w:val="single" w:sz="4" w:space="0" w:color="000000"/>
            </w:tcBorders>
          </w:tcPr>
          <w:p w14:paraId="4C0CF03D" w14:textId="77777777" w:rsidR="00C92652" w:rsidRDefault="00C92652" w:rsidP="00C92652">
            <w:pPr>
              <w:pStyle w:val="TableParagraph"/>
              <w:ind w:firstLine="709"/>
              <w:jc w:val="center"/>
              <w:rPr>
                <w:sz w:val="24"/>
                <w:szCs w:val="24"/>
              </w:rPr>
            </w:pPr>
            <w:r>
              <w:rPr>
                <w:sz w:val="24"/>
                <w:szCs w:val="24"/>
              </w:rPr>
              <w:t xml:space="preserve">2 – </w:t>
            </w:r>
            <w:r>
              <w:rPr>
                <w:spacing w:val="-10"/>
                <w:sz w:val="24"/>
                <w:szCs w:val="24"/>
              </w:rPr>
              <w:t>11</w:t>
            </w:r>
          </w:p>
        </w:tc>
        <w:tc>
          <w:tcPr>
            <w:tcW w:w="1560" w:type="dxa"/>
            <w:tcBorders>
              <w:top w:val="single" w:sz="4" w:space="0" w:color="000000"/>
              <w:left w:val="single" w:sz="4" w:space="0" w:color="000000"/>
              <w:bottom w:val="single" w:sz="4" w:space="0" w:color="000000"/>
              <w:right w:val="single" w:sz="4" w:space="0" w:color="000000"/>
            </w:tcBorders>
          </w:tcPr>
          <w:p w14:paraId="276944A1" w14:textId="77777777" w:rsidR="00C92652" w:rsidRDefault="00C92652" w:rsidP="00C92652">
            <w:pPr>
              <w:pStyle w:val="TableParagraph"/>
              <w:ind w:firstLine="709"/>
              <w:jc w:val="center"/>
              <w:rPr>
                <w:sz w:val="24"/>
                <w:szCs w:val="24"/>
              </w:rPr>
            </w:pPr>
            <w:proofErr w:type="spellStart"/>
            <w:r>
              <w:rPr>
                <w:spacing w:val="-2"/>
                <w:sz w:val="24"/>
                <w:szCs w:val="24"/>
              </w:rPr>
              <w:t>сентябрь</w:t>
            </w:r>
            <w:proofErr w:type="spellEnd"/>
            <w:r>
              <w:rPr>
                <w:spacing w:val="-2"/>
                <w:sz w:val="24"/>
                <w:szCs w:val="24"/>
              </w:rPr>
              <w:t>-</w:t>
            </w:r>
          </w:p>
          <w:p w14:paraId="0C7AA09E" w14:textId="77777777" w:rsidR="00C92652" w:rsidRDefault="00C92652" w:rsidP="00C92652">
            <w:pPr>
              <w:pStyle w:val="TableParagraph"/>
              <w:ind w:firstLine="709"/>
              <w:jc w:val="center"/>
              <w:rPr>
                <w:sz w:val="24"/>
                <w:szCs w:val="24"/>
              </w:rPr>
            </w:pPr>
            <w:r>
              <w:rPr>
                <w:sz w:val="24"/>
                <w:szCs w:val="24"/>
              </w:rPr>
              <w:t>октябрь,</w:t>
            </w:r>
            <w:r>
              <w:rPr>
                <w:spacing w:val="-4"/>
                <w:sz w:val="24"/>
                <w:szCs w:val="24"/>
              </w:rPr>
              <w:t>2025</w:t>
            </w:r>
          </w:p>
        </w:tc>
        <w:tc>
          <w:tcPr>
            <w:tcW w:w="1983" w:type="dxa"/>
            <w:gridSpan w:val="2"/>
            <w:tcBorders>
              <w:top w:val="single" w:sz="4" w:space="0" w:color="000000"/>
              <w:left w:val="single" w:sz="4" w:space="0" w:color="000000"/>
              <w:bottom w:val="single" w:sz="4" w:space="0" w:color="000000"/>
              <w:right w:val="single" w:sz="4" w:space="0" w:color="000000"/>
            </w:tcBorders>
          </w:tcPr>
          <w:p w14:paraId="577095DA" w14:textId="77777777" w:rsidR="00C92652" w:rsidRPr="00634A7B" w:rsidRDefault="00C92652" w:rsidP="00C92652">
            <w:pPr>
              <w:pStyle w:val="TableParagraph"/>
              <w:ind w:firstLine="709"/>
              <w:jc w:val="center"/>
              <w:rPr>
                <w:sz w:val="24"/>
                <w:szCs w:val="24"/>
                <w:lang w:val="ru-RU"/>
              </w:rPr>
            </w:pPr>
            <w:proofErr w:type="spellStart"/>
            <w:r w:rsidRPr="00634A7B">
              <w:rPr>
                <w:sz w:val="24"/>
                <w:szCs w:val="24"/>
                <w:lang w:val="ru-RU"/>
              </w:rPr>
              <w:t>Зам.директорапо</w:t>
            </w:r>
            <w:proofErr w:type="spellEnd"/>
            <w:r w:rsidRPr="00634A7B">
              <w:rPr>
                <w:sz w:val="24"/>
                <w:szCs w:val="24"/>
                <w:lang w:val="ru-RU"/>
              </w:rPr>
              <w:t xml:space="preserve"> УР, </w:t>
            </w:r>
            <w:r w:rsidRPr="00634A7B">
              <w:rPr>
                <w:spacing w:val="-2"/>
                <w:sz w:val="24"/>
                <w:szCs w:val="24"/>
                <w:lang w:val="ru-RU"/>
              </w:rPr>
              <w:t>учителя-</w:t>
            </w:r>
            <w:proofErr w:type="gramStart"/>
            <w:r w:rsidRPr="00634A7B">
              <w:rPr>
                <w:spacing w:val="-2"/>
                <w:sz w:val="24"/>
                <w:szCs w:val="24"/>
                <w:lang w:val="ru-RU"/>
              </w:rPr>
              <w:t>предметники,  классные</w:t>
            </w:r>
            <w:proofErr w:type="gramEnd"/>
            <w:r w:rsidRPr="00634A7B">
              <w:rPr>
                <w:spacing w:val="-2"/>
                <w:sz w:val="24"/>
                <w:szCs w:val="24"/>
                <w:lang w:val="ru-RU"/>
              </w:rPr>
              <w:t xml:space="preserve"> руководители</w:t>
            </w:r>
          </w:p>
        </w:tc>
      </w:tr>
      <w:tr w:rsidR="00C92652" w14:paraId="27150240" w14:textId="77777777" w:rsidTr="00C92652">
        <w:trPr>
          <w:trHeight w:val="827"/>
        </w:trPr>
        <w:tc>
          <w:tcPr>
            <w:tcW w:w="5952" w:type="dxa"/>
            <w:gridSpan w:val="6"/>
            <w:tcBorders>
              <w:top w:val="single" w:sz="4" w:space="0" w:color="000000"/>
              <w:left w:val="single" w:sz="4" w:space="0" w:color="000000"/>
              <w:bottom w:val="single" w:sz="4" w:space="0" w:color="000000"/>
              <w:right w:val="single" w:sz="4" w:space="0" w:color="000000"/>
            </w:tcBorders>
          </w:tcPr>
          <w:p w14:paraId="3072EE23" w14:textId="77777777" w:rsidR="00C92652" w:rsidRPr="00634A7B" w:rsidRDefault="00C92652" w:rsidP="00C92652">
            <w:pPr>
              <w:pStyle w:val="TableParagraph"/>
              <w:ind w:firstLine="709"/>
              <w:jc w:val="center"/>
              <w:rPr>
                <w:sz w:val="24"/>
                <w:szCs w:val="24"/>
                <w:lang w:val="ru-RU"/>
              </w:rPr>
            </w:pPr>
            <w:r w:rsidRPr="00634A7B">
              <w:rPr>
                <w:sz w:val="24"/>
                <w:szCs w:val="24"/>
                <w:lang w:val="ru-RU"/>
              </w:rPr>
              <w:t xml:space="preserve">Муниципальный этап </w:t>
            </w:r>
            <w:r w:rsidRPr="00634A7B">
              <w:rPr>
                <w:spacing w:val="-2"/>
                <w:sz w:val="24"/>
                <w:szCs w:val="24"/>
                <w:lang w:val="ru-RU"/>
              </w:rPr>
              <w:t>Всероссийской олимпиады</w:t>
            </w:r>
          </w:p>
          <w:p w14:paraId="442678C0" w14:textId="77777777" w:rsidR="00C92652" w:rsidRPr="00634A7B" w:rsidRDefault="00C92652" w:rsidP="00C92652">
            <w:pPr>
              <w:pStyle w:val="TableParagraph"/>
              <w:ind w:firstLine="709"/>
              <w:jc w:val="center"/>
              <w:rPr>
                <w:sz w:val="24"/>
                <w:szCs w:val="24"/>
                <w:lang w:val="ru-RU"/>
              </w:rPr>
            </w:pPr>
            <w:r w:rsidRPr="00634A7B">
              <w:rPr>
                <w:spacing w:val="-2"/>
                <w:sz w:val="24"/>
                <w:szCs w:val="24"/>
                <w:lang w:val="ru-RU"/>
              </w:rPr>
              <w:t>школьников</w:t>
            </w:r>
          </w:p>
        </w:tc>
        <w:tc>
          <w:tcPr>
            <w:tcW w:w="1273" w:type="dxa"/>
            <w:tcBorders>
              <w:top w:val="single" w:sz="4" w:space="0" w:color="000000"/>
              <w:left w:val="single" w:sz="4" w:space="0" w:color="000000"/>
              <w:bottom w:val="single" w:sz="4" w:space="0" w:color="000000"/>
              <w:right w:val="single" w:sz="4" w:space="0" w:color="000000"/>
            </w:tcBorders>
          </w:tcPr>
          <w:p w14:paraId="12F334E5" w14:textId="77777777" w:rsidR="00C92652" w:rsidRDefault="00C92652" w:rsidP="00C92652">
            <w:pPr>
              <w:pStyle w:val="TableParagraph"/>
              <w:ind w:firstLine="709"/>
              <w:jc w:val="center"/>
              <w:rPr>
                <w:sz w:val="24"/>
                <w:szCs w:val="24"/>
              </w:rPr>
            </w:pPr>
            <w:r>
              <w:rPr>
                <w:spacing w:val="-2"/>
                <w:sz w:val="24"/>
                <w:szCs w:val="24"/>
              </w:rPr>
              <w:t>2-</w:t>
            </w:r>
            <w:r>
              <w:rPr>
                <w:spacing w:val="-10"/>
                <w:sz w:val="24"/>
                <w:szCs w:val="24"/>
              </w:rPr>
              <w:t>11</w:t>
            </w:r>
          </w:p>
        </w:tc>
        <w:tc>
          <w:tcPr>
            <w:tcW w:w="1560" w:type="dxa"/>
            <w:tcBorders>
              <w:top w:val="single" w:sz="4" w:space="0" w:color="000000"/>
              <w:left w:val="single" w:sz="4" w:space="0" w:color="000000"/>
              <w:bottom w:val="single" w:sz="4" w:space="0" w:color="000000"/>
              <w:right w:val="single" w:sz="4" w:space="0" w:color="000000"/>
            </w:tcBorders>
          </w:tcPr>
          <w:p w14:paraId="1740F230" w14:textId="77777777" w:rsidR="00C92652" w:rsidRDefault="00C92652" w:rsidP="00C92652">
            <w:pPr>
              <w:pStyle w:val="TableParagraph"/>
              <w:ind w:firstLine="709"/>
              <w:jc w:val="center"/>
              <w:rPr>
                <w:sz w:val="24"/>
                <w:szCs w:val="24"/>
              </w:rPr>
            </w:pPr>
            <w:proofErr w:type="spellStart"/>
            <w:r>
              <w:rPr>
                <w:spacing w:val="-2"/>
                <w:sz w:val="24"/>
                <w:szCs w:val="24"/>
              </w:rPr>
              <w:t>Ноябрь</w:t>
            </w:r>
            <w:proofErr w:type="spellEnd"/>
            <w:r>
              <w:rPr>
                <w:spacing w:val="-2"/>
                <w:sz w:val="24"/>
                <w:szCs w:val="24"/>
              </w:rPr>
              <w:t>/</w:t>
            </w:r>
            <w:proofErr w:type="spellStart"/>
            <w:r>
              <w:rPr>
                <w:spacing w:val="-2"/>
                <w:sz w:val="24"/>
                <w:szCs w:val="24"/>
              </w:rPr>
              <w:t>декабрь</w:t>
            </w:r>
            <w:proofErr w:type="spellEnd"/>
            <w:r>
              <w:rPr>
                <w:spacing w:val="-2"/>
                <w:sz w:val="24"/>
                <w:szCs w:val="24"/>
              </w:rPr>
              <w:t xml:space="preserve">, </w:t>
            </w:r>
            <w:r>
              <w:rPr>
                <w:spacing w:val="-4"/>
                <w:sz w:val="24"/>
                <w:szCs w:val="24"/>
              </w:rPr>
              <w:t>2025</w:t>
            </w:r>
          </w:p>
        </w:tc>
        <w:tc>
          <w:tcPr>
            <w:tcW w:w="1983" w:type="dxa"/>
            <w:gridSpan w:val="2"/>
            <w:tcBorders>
              <w:top w:val="single" w:sz="4" w:space="0" w:color="000000"/>
              <w:left w:val="single" w:sz="4" w:space="0" w:color="000000"/>
              <w:bottom w:val="single" w:sz="4" w:space="0" w:color="000000"/>
              <w:right w:val="single" w:sz="4" w:space="0" w:color="000000"/>
            </w:tcBorders>
          </w:tcPr>
          <w:p w14:paraId="3197C95F" w14:textId="77777777" w:rsidR="00C92652" w:rsidRDefault="00C92652" w:rsidP="00C92652">
            <w:pPr>
              <w:pStyle w:val="TableParagraph"/>
              <w:ind w:firstLine="709"/>
              <w:jc w:val="center"/>
              <w:rPr>
                <w:sz w:val="24"/>
                <w:szCs w:val="24"/>
              </w:rPr>
            </w:pPr>
            <w:proofErr w:type="spellStart"/>
            <w:r>
              <w:rPr>
                <w:sz w:val="24"/>
                <w:szCs w:val="24"/>
              </w:rPr>
              <w:t>Зам.директора</w:t>
            </w:r>
            <w:proofErr w:type="spellEnd"/>
            <w:r>
              <w:rPr>
                <w:sz w:val="24"/>
                <w:szCs w:val="24"/>
              </w:rPr>
              <w:t xml:space="preserve"> </w:t>
            </w:r>
            <w:proofErr w:type="spellStart"/>
            <w:r>
              <w:rPr>
                <w:sz w:val="24"/>
                <w:szCs w:val="24"/>
              </w:rPr>
              <w:t>по</w:t>
            </w:r>
            <w:proofErr w:type="spellEnd"/>
            <w:r>
              <w:rPr>
                <w:sz w:val="24"/>
                <w:szCs w:val="24"/>
              </w:rPr>
              <w:t xml:space="preserve"> </w:t>
            </w:r>
            <w:r>
              <w:rPr>
                <w:spacing w:val="-5"/>
                <w:sz w:val="24"/>
                <w:szCs w:val="24"/>
              </w:rPr>
              <w:t>УР</w:t>
            </w:r>
          </w:p>
        </w:tc>
      </w:tr>
      <w:tr w:rsidR="00C92652" w14:paraId="1BE68552" w14:textId="77777777" w:rsidTr="00C92652">
        <w:trPr>
          <w:trHeight w:val="827"/>
        </w:trPr>
        <w:tc>
          <w:tcPr>
            <w:tcW w:w="5952" w:type="dxa"/>
            <w:gridSpan w:val="6"/>
            <w:tcBorders>
              <w:top w:val="single" w:sz="4" w:space="0" w:color="000000"/>
              <w:left w:val="single" w:sz="4" w:space="0" w:color="000000"/>
              <w:bottom w:val="single" w:sz="4" w:space="0" w:color="000000"/>
              <w:right w:val="single" w:sz="4" w:space="0" w:color="000000"/>
            </w:tcBorders>
          </w:tcPr>
          <w:p w14:paraId="6C0428B0" w14:textId="77777777" w:rsidR="00C92652" w:rsidRPr="00634A7B" w:rsidRDefault="00C92652" w:rsidP="00C92652">
            <w:pPr>
              <w:pStyle w:val="TableParagraph"/>
              <w:ind w:firstLine="709"/>
              <w:jc w:val="center"/>
              <w:rPr>
                <w:sz w:val="24"/>
                <w:szCs w:val="24"/>
                <w:lang w:val="ru-RU"/>
              </w:rPr>
            </w:pPr>
            <w:r w:rsidRPr="00634A7B">
              <w:rPr>
                <w:sz w:val="24"/>
                <w:szCs w:val="24"/>
                <w:lang w:val="ru-RU"/>
              </w:rPr>
              <w:t>Школьный этап конкурса чтецов ко Дню школьных библиотек</w:t>
            </w:r>
          </w:p>
        </w:tc>
        <w:tc>
          <w:tcPr>
            <w:tcW w:w="1273" w:type="dxa"/>
            <w:tcBorders>
              <w:top w:val="single" w:sz="4" w:space="0" w:color="000000"/>
              <w:left w:val="single" w:sz="4" w:space="0" w:color="000000"/>
              <w:bottom w:val="single" w:sz="4" w:space="0" w:color="000000"/>
              <w:right w:val="single" w:sz="4" w:space="0" w:color="000000"/>
            </w:tcBorders>
          </w:tcPr>
          <w:p w14:paraId="7699E72A" w14:textId="77777777" w:rsidR="00C92652" w:rsidRDefault="00C92652" w:rsidP="00C92652">
            <w:pPr>
              <w:pStyle w:val="TableParagraph"/>
              <w:ind w:firstLine="709"/>
              <w:jc w:val="center"/>
              <w:rPr>
                <w:sz w:val="24"/>
                <w:szCs w:val="24"/>
              </w:rPr>
            </w:pPr>
            <w:r>
              <w:rPr>
                <w:spacing w:val="-2"/>
                <w:sz w:val="24"/>
                <w:szCs w:val="24"/>
              </w:rPr>
              <w:t>1-</w:t>
            </w:r>
            <w:r>
              <w:rPr>
                <w:spacing w:val="-10"/>
                <w:sz w:val="24"/>
                <w:szCs w:val="24"/>
              </w:rPr>
              <w:t>11</w:t>
            </w:r>
          </w:p>
        </w:tc>
        <w:tc>
          <w:tcPr>
            <w:tcW w:w="1560" w:type="dxa"/>
            <w:tcBorders>
              <w:top w:val="single" w:sz="4" w:space="0" w:color="000000"/>
              <w:left w:val="single" w:sz="4" w:space="0" w:color="000000"/>
              <w:bottom w:val="single" w:sz="4" w:space="0" w:color="000000"/>
              <w:right w:val="single" w:sz="4" w:space="0" w:color="000000"/>
            </w:tcBorders>
          </w:tcPr>
          <w:p w14:paraId="09462096" w14:textId="77777777" w:rsidR="00C92652" w:rsidRDefault="00C92652" w:rsidP="00C92652">
            <w:pPr>
              <w:pStyle w:val="TableParagraph"/>
              <w:ind w:firstLine="709"/>
              <w:jc w:val="center"/>
              <w:rPr>
                <w:sz w:val="24"/>
                <w:szCs w:val="24"/>
              </w:rPr>
            </w:pPr>
            <w:proofErr w:type="spellStart"/>
            <w:r>
              <w:rPr>
                <w:sz w:val="24"/>
                <w:szCs w:val="24"/>
              </w:rPr>
              <w:t>ноябрь</w:t>
            </w:r>
            <w:proofErr w:type="spellEnd"/>
            <w:r>
              <w:rPr>
                <w:sz w:val="24"/>
                <w:szCs w:val="24"/>
              </w:rPr>
              <w:t>,</w:t>
            </w:r>
            <w:r>
              <w:rPr>
                <w:spacing w:val="-4"/>
                <w:sz w:val="24"/>
                <w:szCs w:val="24"/>
              </w:rPr>
              <w:t xml:space="preserve"> 2025</w:t>
            </w:r>
          </w:p>
        </w:tc>
        <w:tc>
          <w:tcPr>
            <w:tcW w:w="1983" w:type="dxa"/>
            <w:gridSpan w:val="2"/>
            <w:tcBorders>
              <w:top w:val="single" w:sz="4" w:space="0" w:color="000000"/>
              <w:left w:val="single" w:sz="4" w:space="0" w:color="000000"/>
              <w:bottom w:val="single" w:sz="4" w:space="0" w:color="000000"/>
              <w:right w:val="single" w:sz="4" w:space="0" w:color="000000"/>
            </w:tcBorders>
          </w:tcPr>
          <w:p w14:paraId="625CC460" w14:textId="77777777" w:rsidR="00C92652" w:rsidRDefault="00C92652" w:rsidP="00C92652">
            <w:pPr>
              <w:pStyle w:val="TableParagraph"/>
              <w:ind w:firstLine="709"/>
              <w:jc w:val="center"/>
              <w:rPr>
                <w:sz w:val="24"/>
                <w:szCs w:val="24"/>
              </w:rPr>
            </w:pPr>
            <w:proofErr w:type="spellStart"/>
            <w:r>
              <w:rPr>
                <w:sz w:val="24"/>
                <w:szCs w:val="24"/>
              </w:rPr>
              <w:t>Классные</w:t>
            </w:r>
            <w:proofErr w:type="spellEnd"/>
            <w:r>
              <w:rPr>
                <w:sz w:val="24"/>
                <w:szCs w:val="24"/>
              </w:rPr>
              <w:t xml:space="preserve"> </w:t>
            </w:r>
            <w:proofErr w:type="spellStart"/>
            <w:r>
              <w:rPr>
                <w:spacing w:val="-2"/>
                <w:sz w:val="24"/>
                <w:szCs w:val="24"/>
              </w:rPr>
              <w:t>руководители</w:t>
            </w:r>
            <w:proofErr w:type="spellEnd"/>
          </w:p>
        </w:tc>
      </w:tr>
      <w:tr w:rsidR="00C92652" w14:paraId="0026E77E" w14:textId="77777777" w:rsidTr="00C92652">
        <w:trPr>
          <w:trHeight w:val="327"/>
        </w:trPr>
        <w:tc>
          <w:tcPr>
            <w:tcW w:w="10768" w:type="dxa"/>
            <w:gridSpan w:val="10"/>
            <w:tcBorders>
              <w:top w:val="single" w:sz="4" w:space="0" w:color="000000"/>
              <w:left w:val="single" w:sz="4" w:space="0" w:color="000000"/>
              <w:bottom w:val="single" w:sz="4" w:space="0" w:color="000000"/>
              <w:right w:val="single" w:sz="4" w:space="0" w:color="000000"/>
            </w:tcBorders>
          </w:tcPr>
          <w:p w14:paraId="75956A96" w14:textId="77777777" w:rsidR="00C92652" w:rsidRDefault="00C92652" w:rsidP="00C92652">
            <w:pPr>
              <w:pStyle w:val="TableParagraph"/>
              <w:ind w:firstLine="709"/>
              <w:jc w:val="center"/>
              <w:rPr>
                <w:b/>
                <w:sz w:val="28"/>
                <w:szCs w:val="28"/>
              </w:rPr>
            </w:pPr>
            <w:proofErr w:type="spellStart"/>
            <w:proofErr w:type="gramStart"/>
            <w:r>
              <w:rPr>
                <w:b/>
                <w:sz w:val="28"/>
                <w:szCs w:val="28"/>
              </w:rPr>
              <w:t>Модуль</w:t>
            </w:r>
            <w:proofErr w:type="spellEnd"/>
            <w:r>
              <w:rPr>
                <w:b/>
                <w:sz w:val="28"/>
                <w:szCs w:val="28"/>
              </w:rPr>
              <w:t xml:space="preserve">  «</w:t>
            </w:r>
            <w:proofErr w:type="spellStart"/>
            <w:proofErr w:type="gramEnd"/>
            <w:r>
              <w:rPr>
                <w:b/>
                <w:sz w:val="28"/>
                <w:szCs w:val="28"/>
              </w:rPr>
              <w:t>Волонтерство</w:t>
            </w:r>
            <w:proofErr w:type="spellEnd"/>
            <w:r>
              <w:rPr>
                <w:b/>
                <w:sz w:val="28"/>
                <w:szCs w:val="28"/>
              </w:rPr>
              <w:t>»</w:t>
            </w:r>
          </w:p>
        </w:tc>
      </w:tr>
    </w:tbl>
    <w:p w14:paraId="0AED7B90" w14:textId="788DD63F" w:rsidR="00012E02" w:rsidRDefault="00000000" w:rsidP="00C92652">
      <w:pPr>
        <w:spacing w:line="240" w:lineRule="auto"/>
        <w:ind w:firstLine="709"/>
        <w:jc w:val="center"/>
        <w:rPr>
          <w:rFonts w:eastAsia="Times New Roman" w:cs="Times New Roman"/>
          <w:sz w:val="24"/>
          <w:szCs w:val="24"/>
        </w:rPr>
      </w:pPr>
      <w:r>
        <w:rPr>
          <w:rFonts w:eastAsia="Times New Roman" w:cs="Times New Roman"/>
          <w:color w:val="000000"/>
          <w:sz w:val="24"/>
          <w:szCs w:val="24"/>
        </w:rPr>
        <w:t>9 мая – День Победы</w:t>
      </w:r>
    </w:p>
    <w:p w14:paraId="53A9FF2E" w14:textId="74612C17" w:rsidR="00012E02" w:rsidRDefault="00000000" w:rsidP="00C92652">
      <w:pPr>
        <w:spacing w:line="240" w:lineRule="auto"/>
        <w:ind w:firstLine="709"/>
        <w:jc w:val="center"/>
        <w:rPr>
          <w:rFonts w:eastAsia="Times New Roman" w:cs="Times New Roman"/>
          <w:sz w:val="24"/>
          <w:szCs w:val="24"/>
        </w:rPr>
      </w:pPr>
      <w:r>
        <w:rPr>
          <w:rFonts w:eastAsia="Times New Roman" w:cs="Times New Roman"/>
          <w:color w:val="000000"/>
          <w:sz w:val="24"/>
          <w:szCs w:val="24"/>
        </w:rPr>
        <w:t>12 июня – День России</w:t>
      </w:r>
    </w:p>
    <w:p w14:paraId="3BAF6692" w14:textId="77777777" w:rsidR="00012E02" w:rsidRDefault="00000000" w:rsidP="00C92652">
      <w:pPr>
        <w:spacing w:line="240" w:lineRule="auto"/>
        <w:ind w:firstLine="709"/>
        <w:jc w:val="center"/>
        <w:rPr>
          <w:rFonts w:eastAsia="Times New Roman" w:cs="Times New Roman"/>
          <w:sz w:val="28"/>
          <w:szCs w:val="28"/>
          <w:u w:val="single"/>
        </w:rPr>
      </w:pPr>
      <w:r>
        <w:rPr>
          <w:rFonts w:ascii="TimesNewRomanPS-BoldMT" w:eastAsia="Times New Roman" w:hAnsi="TimesNewRomanPS-BoldMT" w:cs="Times New Roman"/>
          <w:b/>
          <w:bCs/>
          <w:color w:val="000000"/>
          <w:sz w:val="28"/>
          <w:szCs w:val="28"/>
          <w:u w:val="single"/>
        </w:rPr>
        <w:t>3. Проведение государственной (итоговой) аттестации:</w:t>
      </w:r>
    </w:p>
    <w:p w14:paraId="52FEC73B" w14:textId="4EE55C46" w:rsidR="00012E02" w:rsidRDefault="00000000" w:rsidP="00C92652">
      <w:pPr>
        <w:spacing w:line="240" w:lineRule="auto"/>
        <w:ind w:firstLine="709"/>
        <w:jc w:val="center"/>
        <w:rPr>
          <w:rFonts w:eastAsia="Times New Roman" w:cs="Times New Roman"/>
          <w:sz w:val="24"/>
          <w:szCs w:val="24"/>
        </w:rPr>
      </w:pPr>
      <w:r>
        <w:rPr>
          <w:rFonts w:eastAsia="Times New Roman" w:cs="Times New Roman"/>
          <w:color w:val="000000"/>
          <w:sz w:val="24"/>
          <w:szCs w:val="24"/>
        </w:rPr>
        <w:t>Сроки проведения государственной (итоговой) аттестации обучающихся в 9, 11 классах</w:t>
      </w:r>
    </w:p>
    <w:p w14:paraId="132DF442" w14:textId="77777777" w:rsidR="00012E02" w:rsidRDefault="00000000" w:rsidP="00C92652">
      <w:pPr>
        <w:spacing w:line="240" w:lineRule="auto"/>
        <w:ind w:firstLine="709"/>
        <w:jc w:val="center"/>
        <w:rPr>
          <w:rFonts w:eastAsia="Times New Roman" w:cs="Times New Roman"/>
          <w:color w:val="000000"/>
          <w:sz w:val="24"/>
          <w:szCs w:val="24"/>
        </w:rPr>
      </w:pPr>
      <w:r>
        <w:rPr>
          <w:rFonts w:eastAsia="Times New Roman" w:cs="Times New Roman"/>
          <w:color w:val="000000"/>
          <w:sz w:val="24"/>
          <w:szCs w:val="24"/>
        </w:rPr>
        <w:t xml:space="preserve">устанавливаются Министерством образования и науки РФ, Федеральной службой по надзору </w:t>
      </w:r>
      <w:proofErr w:type="gramStart"/>
      <w:r>
        <w:rPr>
          <w:rFonts w:eastAsia="Times New Roman" w:cs="Times New Roman"/>
          <w:color w:val="000000"/>
          <w:sz w:val="24"/>
          <w:szCs w:val="24"/>
        </w:rPr>
        <w:t xml:space="preserve">в </w:t>
      </w:r>
      <w:r>
        <w:rPr>
          <w:rFonts w:eastAsia="Times New Roman" w:cs="Times New Roman"/>
          <w:sz w:val="24"/>
          <w:szCs w:val="24"/>
        </w:rPr>
        <w:t xml:space="preserve"> </w:t>
      </w:r>
      <w:r>
        <w:rPr>
          <w:rFonts w:eastAsia="Times New Roman" w:cs="Times New Roman"/>
          <w:color w:val="000000"/>
          <w:sz w:val="24"/>
          <w:szCs w:val="24"/>
        </w:rPr>
        <w:t>сфере</w:t>
      </w:r>
      <w:proofErr w:type="gramEnd"/>
      <w:r>
        <w:rPr>
          <w:rFonts w:eastAsia="Times New Roman" w:cs="Times New Roman"/>
          <w:color w:val="000000"/>
          <w:sz w:val="24"/>
          <w:szCs w:val="24"/>
        </w:rPr>
        <w:t xml:space="preserve"> образования и науки (Рособрнадзором) и Министерством образования Пензенской области.</w:t>
      </w:r>
    </w:p>
    <w:p w14:paraId="650048F0" w14:textId="77777777" w:rsidR="00012E02" w:rsidRDefault="00012E02" w:rsidP="00C92652">
      <w:pPr>
        <w:spacing w:line="240" w:lineRule="auto"/>
        <w:ind w:firstLine="709"/>
        <w:jc w:val="center"/>
        <w:rPr>
          <w:rFonts w:eastAsia="Times New Roman" w:cs="Times New Roman"/>
          <w:sz w:val="24"/>
          <w:szCs w:val="24"/>
        </w:rPr>
      </w:pPr>
    </w:p>
    <w:p w14:paraId="56FB0B88" w14:textId="77777777" w:rsidR="00012E02" w:rsidRDefault="00012E02" w:rsidP="00C92652">
      <w:pPr>
        <w:tabs>
          <w:tab w:val="left" w:pos="1272"/>
        </w:tabs>
        <w:spacing w:line="240" w:lineRule="auto"/>
        <w:ind w:firstLine="709"/>
        <w:jc w:val="center"/>
        <w:rPr>
          <w:rFonts w:cs="Times New Roman"/>
          <w:b/>
          <w:bCs/>
          <w:sz w:val="24"/>
          <w:szCs w:val="24"/>
        </w:rPr>
      </w:pPr>
    </w:p>
    <w:p w14:paraId="77F65345" w14:textId="77777777" w:rsidR="00012E02" w:rsidRDefault="00000000" w:rsidP="00C92652">
      <w:pPr>
        <w:pStyle w:val="2"/>
        <w:numPr>
          <w:ilvl w:val="1"/>
          <w:numId w:val="2"/>
        </w:numPr>
        <w:spacing w:before="0" w:line="240" w:lineRule="auto"/>
        <w:ind w:left="0" w:firstLine="709"/>
        <w:jc w:val="center"/>
        <w:rPr>
          <w:b/>
          <w:bCs/>
          <w:color w:val="auto"/>
          <w:sz w:val="24"/>
          <w:szCs w:val="24"/>
        </w:rPr>
      </w:pPr>
      <w:bookmarkStart w:id="96" w:name="_Toc112679872"/>
      <w:bookmarkStart w:id="97" w:name="_Toc216696551"/>
      <w:r>
        <w:rPr>
          <w:color w:val="auto"/>
          <w:sz w:val="24"/>
          <w:szCs w:val="24"/>
        </w:rPr>
        <w:t>К</w:t>
      </w:r>
      <w:r>
        <w:rPr>
          <w:b/>
          <w:bCs/>
          <w:color w:val="auto"/>
          <w:sz w:val="24"/>
          <w:szCs w:val="24"/>
        </w:rPr>
        <w:t>АЛЕНДАРНЫЙ ПЛАН ВОСПИТАТЕЛЬНОЙ РАБОТЫ</w:t>
      </w:r>
      <w:bookmarkEnd w:id="96"/>
      <w:bookmarkEnd w:id="97"/>
    </w:p>
    <w:p w14:paraId="3FE5695D" w14:textId="77777777" w:rsidR="00012E02" w:rsidRDefault="00012E02" w:rsidP="00C92652">
      <w:pPr>
        <w:spacing w:line="240" w:lineRule="auto"/>
        <w:ind w:firstLine="709"/>
        <w:jc w:val="center"/>
        <w:rPr>
          <w:sz w:val="24"/>
          <w:szCs w:val="24"/>
        </w:rPr>
      </w:pPr>
    </w:p>
    <w:tbl>
      <w:tblPr>
        <w:tblW w:w="10632" w:type="dxa"/>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1134"/>
        <w:gridCol w:w="1701"/>
        <w:gridCol w:w="1984"/>
      </w:tblGrid>
      <w:tr w:rsidR="00012E02" w14:paraId="4A3457AF" w14:textId="77777777" w:rsidTr="00C92652">
        <w:tc>
          <w:tcPr>
            <w:tcW w:w="5813" w:type="dxa"/>
            <w:tcBorders>
              <w:top w:val="single" w:sz="4" w:space="0" w:color="auto"/>
              <w:left w:val="single" w:sz="4" w:space="0" w:color="auto"/>
              <w:bottom w:val="single" w:sz="4" w:space="0" w:color="auto"/>
              <w:right w:val="single" w:sz="4" w:space="0" w:color="auto"/>
            </w:tcBorders>
          </w:tcPr>
          <w:p w14:paraId="0E3F51E8" w14:textId="77777777" w:rsidR="00012E02" w:rsidRDefault="00000000" w:rsidP="00C92652">
            <w:pPr>
              <w:pStyle w:val="ParaAttribute5"/>
              <w:wordWrap/>
              <w:ind w:right="0" w:firstLine="709"/>
              <w:jc w:val="center"/>
              <w:rPr>
                <w:color w:val="000000"/>
                <w:sz w:val="24"/>
                <w:szCs w:val="24"/>
              </w:rPr>
            </w:pPr>
            <w:r>
              <w:rPr>
                <w:color w:val="000000"/>
                <w:sz w:val="24"/>
                <w:szCs w:val="24"/>
              </w:rPr>
              <w:t>Участие в социально-значимой акции «Открытка ветерану»</w:t>
            </w:r>
          </w:p>
        </w:tc>
        <w:tc>
          <w:tcPr>
            <w:tcW w:w="1134" w:type="dxa"/>
            <w:tcBorders>
              <w:top w:val="single" w:sz="4" w:space="0" w:color="auto"/>
              <w:left w:val="single" w:sz="4" w:space="0" w:color="auto"/>
              <w:bottom w:val="single" w:sz="4" w:space="0" w:color="auto"/>
              <w:right w:val="single" w:sz="4" w:space="0" w:color="auto"/>
            </w:tcBorders>
          </w:tcPr>
          <w:p w14:paraId="2E35F22C" w14:textId="77777777" w:rsidR="00012E02" w:rsidRDefault="00000000" w:rsidP="00C92652">
            <w:pPr>
              <w:spacing w:line="240" w:lineRule="auto"/>
              <w:ind w:firstLine="709"/>
              <w:jc w:val="center"/>
              <w:rPr>
                <w:rFonts w:eastAsia="№Е"/>
                <w:color w:val="000000"/>
                <w:sz w:val="24"/>
              </w:rPr>
            </w:pPr>
            <w:r>
              <w:rPr>
                <w:rFonts w:eastAsia="№Е"/>
                <w:color w:val="000000"/>
                <w:sz w:val="24"/>
              </w:rPr>
              <w:t>1-8</w:t>
            </w:r>
          </w:p>
        </w:tc>
        <w:tc>
          <w:tcPr>
            <w:tcW w:w="1701" w:type="dxa"/>
            <w:tcBorders>
              <w:top w:val="single" w:sz="4" w:space="0" w:color="auto"/>
              <w:left w:val="single" w:sz="4" w:space="0" w:color="auto"/>
              <w:bottom w:val="single" w:sz="4" w:space="0" w:color="auto"/>
              <w:right w:val="single" w:sz="4" w:space="0" w:color="auto"/>
            </w:tcBorders>
          </w:tcPr>
          <w:p w14:paraId="669840FF" w14:textId="77777777" w:rsidR="00012E02" w:rsidRDefault="00000000" w:rsidP="00C92652">
            <w:pPr>
              <w:spacing w:line="240" w:lineRule="auto"/>
              <w:ind w:firstLine="709"/>
              <w:jc w:val="center"/>
              <w:rPr>
                <w:rFonts w:eastAsia="№Е"/>
                <w:color w:val="000000"/>
                <w:sz w:val="24"/>
              </w:rPr>
            </w:pPr>
            <w:r>
              <w:rPr>
                <w:rFonts w:eastAsia="№Е"/>
                <w:color w:val="000000"/>
                <w:sz w:val="24"/>
              </w:rPr>
              <w:t>январь</w:t>
            </w:r>
          </w:p>
        </w:tc>
        <w:tc>
          <w:tcPr>
            <w:tcW w:w="1984" w:type="dxa"/>
            <w:tcBorders>
              <w:top w:val="single" w:sz="4" w:space="0" w:color="auto"/>
              <w:left w:val="single" w:sz="4" w:space="0" w:color="auto"/>
              <w:bottom w:val="single" w:sz="4" w:space="0" w:color="auto"/>
              <w:right w:val="single" w:sz="4" w:space="0" w:color="auto"/>
            </w:tcBorders>
          </w:tcPr>
          <w:p w14:paraId="7A026D9F" w14:textId="77777777" w:rsidR="00012E02" w:rsidRDefault="00000000" w:rsidP="00C92652">
            <w:pPr>
              <w:spacing w:line="240" w:lineRule="auto"/>
              <w:ind w:firstLine="709"/>
              <w:jc w:val="center"/>
              <w:rPr>
                <w:rFonts w:eastAsia="Batang"/>
                <w:color w:val="000000"/>
                <w:sz w:val="24"/>
              </w:rPr>
            </w:pPr>
            <w:r>
              <w:rPr>
                <w:rFonts w:eastAsia="Batang"/>
                <w:color w:val="000000"/>
                <w:sz w:val="24"/>
              </w:rPr>
              <w:t>Классные руководители</w:t>
            </w:r>
          </w:p>
        </w:tc>
      </w:tr>
      <w:tr w:rsidR="00012E02" w14:paraId="312E7369" w14:textId="77777777" w:rsidTr="00C92652">
        <w:tc>
          <w:tcPr>
            <w:tcW w:w="5813" w:type="dxa"/>
            <w:tcBorders>
              <w:top w:val="single" w:sz="4" w:space="0" w:color="auto"/>
              <w:left w:val="single" w:sz="4" w:space="0" w:color="auto"/>
              <w:bottom w:val="single" w:sz="4" w:space="0" w:color="auto"/>
              <w:right w:val="single" w:sz="4" w:space="0" w:color="auto"/>
            </w:tcBorders>
          </w:tcPr>
          <w:p w14:paraId="5514B634" w14:textId="77777777" w:rsidR="00012E02" w:rsidRDefault="00000000" w:rsidP="00C92652">
            <w:pPr>
              <w:spacing w:line="240" w:lineRule="auto"/>
              <w:ind w:firstLine="709"/>
              <w:jc w:val="center"/>
              <w:rPr>
                <w:sz w:val="24"/>
              </w:rPr>
            </w:pPr>
            <w:r>
              <w:rPr>
                <w:sz w:val="24"/>
              </w:rPr>
              <w:t>Участие в акциях совместно с инспектором ГИБДД</w:t>
            </w:r>
          </w:p>
          <w:p w14:paraId="169EDCBC" w14:textId="77777777" w:rsidR="00012E02" w:rsidRDefault="00012E02" w:rsidP="00C92652">
            <w:pPr>
              <w:spacing w:line="240" w:lineRule="auto"/>
              <w:ind w:firstLine="709"/>
              <w:jc w:val="center"/>
              <w:rPr>
                <w:sz w:val="24"/>
              </w:rPr>
            </w:pPr>
          </w:p>
        </w:tc>
        <w:tc>
          <w:tcPr>
            <w:tcW w:w="1134" w:type="dxa"/>
            <w:tcBorders>
              <w:top w:val="single" w:sz="4" w:space="0" w:color="auto"/>
              <w:left w:val="single" w:sz="4" w:space="0" w:color="auto"/>
              <w:bottom w:val="single" w:sz="4" w:space="0" w:color="auto"/>
              <w:right w:val="single" w:sz="4" w:space="0" w:color="auto"/>
            </w:tcBorders>
          </w:tcPr>
          <w:p w14:paraId="6786C4BA" w14:textId="77777777" w:rsidR="00012E02" w:rsidRDefault="00000000" w:rsidP="00C92652">
            <w:pPr>
              <w:spacing w:line="240" w:lineRule="auto"/>
              <w:ind w:firstLine="709"/>
              <w:jc w:val="center"/>
              <w:rPr>
                <w:sz w:val="24"/>
              </w:rPr>
            </w:pPr>
            <w:r>
              <w:rPr>
                <w:rFonts w:eastAsia="№Е"/>
                <w:color w:val="000000"/>
                <w:sz w:val="24"/>
              </w:rPr>
              <w:t>1-11</w:t>
            </w:r>
          </w:p>
        </w:tc>
        <w:tc>
          <w:tcPr>
            <w:tcW w:w="1701" w:type="dxa"/>
            <w:tcBorders>
              <w:top w:val="single" w:sz="4" w:space="0" w:color="auto"/>
              <w:left w:val="single" w:sz="4" w:space="0" w:color="auto"/>
              <w:bottom w:val="single" w:sz="4" w:space="0" w:color="auto"/>
              <w:right w:val="single" w:sz="4" w:space="0" w:color="auto"/>
            </w:tcBorders>
          </w:tcPr>
          <w:p w14:paraId="383608C2" w14:textId="77777777" w:rsidR="00012E02" w:rsidRDefault="00000000" w:rsidP="00C92652">
            <w:pPr>
              <w:spacing w:line="240" w:lineRule="auto"/>
              <w:ind w:firstLine="709"/>
              <w:jc w:val="center"/>
              <w:rPr>
                <w:sz w:val="24"/>
              </w:rPr>
            </w:pPr>
            <w:r>
              <w:rPr>
                <w:sz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0BFAD79E" w14:textId="77777777" w:rsidR="00012E02" w:rsidRDefault="00000000" w:rsidP="00C92652">
            <w:pPr>
              <w:adjustRightInd w:val="0"/>
              <w:spacing w:line="240" w:lineRule="auto"/>
              <w:ind w:firstLine="709"/>
              <w:jc w:val="center"/>
              <w:rPr>
                <w:sz w:val="24"/>
              </w:rPr>
            </w:pPr>
            <w:r>
              <w:rPr>
                <w:sz w:val="24"/>
              </w:rPr>
              <w:t xml:space="preserve">Классные руководители, </w:t>
            </w:r>
            <w:r>
              <w:rPr>
                <w:rFonts w:eastAsia="Batang"/>
                <w:color w:val="000000"/>
                <w:sz w:val="24"/>
              </w:rPr>
              <w:t>ЮИД</w:t>
            </w:r>
          </w:p>
        </w:tc>
      </w:tr>
      <w:tr w:rsidR="00012E02" w14:paraId="25799AF4" w14:textId="77777777" w:rsidTr="00C92652">
        <w:tc>
          <w:tcPr>
            <w:tcW w:w="5813" w:type="dxa"/>
            <w:tcBorders>
              <w:top w:val="single" w:sz="4" w:space="0" w:color="auto"/>
              <w:left w:val="single" w:sz="4" w:space="0" w:color="auto"/>
              <w:bottom w:val="single" w:sz="4" w:space="0" w:color="auto"/>
              <w:right w:val="single" w:sz="4" w:space="0" w:color="auto"/>
            </w:tcBorders>
          </w:tcPr>
          <w:p w14:paraId="5E0E40A9" w14:textId="77777777" w:rsidR="00012E02" w:rsidRDefault="00000000" w:rsidP="00C92652">
            <w:pPr>
              <w:spacing w:line="240" w:lineRule="auto"/>
              <w:ind w:firstLine="709"/>
              <w:jc w:val="center"/>
              <w:rPr>
                <w:sz w:val="24"/>
              </w:rPr>
            </w:pPr>
            <w:r>
              <w:rPr>
                <w:sz w:val="24"/>
              </w:rPr>
              <w:t>Акция «С новосельем, птицы!»</w:t>
            </w:r>
          </w:p>
        </w:tc>
        <w:tc>
          <w:tcPr>
            <w:tcW w:w="1134" w:type="dxa"/>
            <w:tcBorders>
              <w:top w:val="single" w:sz="4" w:space="0" w:color="auto"/>
              <w:left w:val="single" w:sz="4" w:space="0" w:color="auto"/>
              <w:bottom w:val="single" w:sz="4" w:space="0" w:color="auto"/>
              <w:right w:val="single" w:sz="4" w:space="0" w:color="auto"/>
            </w:tcBorders>
          </w:tcPr>
          <w:p w14:paraId="63D3721A" w14:textId="77777777" w:rsidR="00012E02" w:rsidRDefault="00000000" w:rsidP="00C92652">
            <w:pPr>
              <w:spacing w:line="240" w:lineRule="auto"/>
              <w:ind w:firstLine="709"/>
              <w:jc w:val="center"/>
              <w:rPr>
                <w:rFonts w:eastAsia="№Е"/>
                <w:color w:val="000000"/>
                <w:sz w:val="24"/>
              </w:rPr>
            </w:pPr>
            <w:r>
              <w:rPr>
                <w:rFonts w:eastAsia="№Е"/>
                <w:color w:val="000000"/>
                <w:sz w:val="24"/>
              </w:rPr>
              <w:t>1-6</w:t>
            </w:r>
          </w:p>
        </w:tc>
        <w:tc>
          <w:tcPr>
            <w:tcW w:w="1701" w:type="dxa"/>
            <w:tcBorders>
              <w:top w:val="single" w:sz="4" w:space="0" w:color="auto"/>
              <w:left w:val="single" w:sz="4" w:space="0" w:color="auto"/>
              <w:bottom w:val="single" w:sz="4" w:space="0" w:color="auto"/>
              <w:right w:val="single" w:sz="4" w:space="0" w:color="auto"/>
            </w:tcBorders>
          </w:tcPr>
          <w:p w14:paraId="41CD4010" w14:textId="77777777" w:rsidR="00012E02" w:rsidRDefault="00000000" w:rsidP="00C92652">
            <w:pPr>
              <w:spacing w:line="240" w:lineRule="auto"/>
              <w:ind w:firstLine="709"/>
              <w:jc w:val="center"/>
              <w:rPr>
                <w:sz w:val="24"/>
              </w:rPr>
            </w:pPr>
            <w:r>
              <w:rPr>
                <w:sz w:val="24"/>
              </w:rPr>
              <w:t>февраль</w:t>
            </w:r>
          </w:p>
        </w:tc>
        <w:tc>
          <w:tcPr>
            <w:tcW w:w="1984" w:type="dxa"/>
            <w:tcBorders>
              <w:top w:val="single" w:sz="4" w:space="0" w:color="auto"/>
              <w:left w:val="single" w:sz="4" w:space="0" w:color="auto"/>
              <w:bottom w:val="single" w:sz="4" w:space="0" w:color="auto"/>
              <w:right w:val="single" w:sz="4" w:space="0" w:color="auto"/>
            </w:tcBorders>
          </w:tcPr>
          <w:p w14:paraId="7A1F7FE0" w14:textId="77777777" w:rsidR="00012E02" w:rsidRDefault="00000000" w:rsidP="00C92652">
            <w:pPr>
              <w:adjustRightInd w:val="0"/>
              <w:spacing w:line="240" w:lineRule="auto"/>
              <w:ind w:firstLine="709"/>
              <w:jc w:val="center"/>
              <w:rPr>
                <w:sz w:val="24"/>
              </w:rPr>
            </w:pPr>
            <w:r>
              <w:rPr>
                <w:sz w:val="24"/>
              </w:rPr>
              <w:t>Классные руководители</w:t>
            </w:r>
          </w:p>
        </w:tc>
      </w:tr>
      <w:tr w:rsidR="00012E02" w14:paraId="0E40478A" w14:textId="77777777" w:rsidTr="00C92652">
        <w:tc>
          <w:tcPr>
            <w:tcW w:w="5813" w:type="dxa"/>
            <w:tcBorders>
              <w:top w:val="single" w:sz="4" w:space="0" w:color="auto"/>
              <w:left w:val="single" w:sz="4" w:space="0" w:color="auto"/>
              <w:bottom w:val="single" w:sz="4" w:space="0" w:color="auto"/>
              <w:right w:val="single" w:sz="4" w:space="0" w:color="auto"/>
            </w:tcBorders>
          </w:tcPr>
          <w:p w14:paraId="453A4FBE" w14:textId="77777777" w:rsidR="00012E02" w:rsidRDefault="00000000" w:rsidP="00C92652">
            <w:pPr>
              <w:spacing w:line="240" w:lineRule="auto"/>
              <w:ind w:firstLine="709"/>
              <w:jc w:val="center"/>
              <w:rPr>
                <w:sz w:val="24"/>
              </w:rPr>
            </w:pPr>
            <w:r>
              <w:rPr>
                <w:sz w:val="24"/>
              </w:rPr>
              <w:t>Акция «Бумаге вторую жизнь»</w:t>
            </w:r>
          </w:p>
        </w:tc>
        <w:tc>
          <w:tcPr>
            <w:tcW w:w="1134" w:type="dxa"/>
            <w:tcBorders>
              <w:top w:val="single" w:sz="4" w:space="0" w:color="auto"/>
              <w:left w:val="single" w:sz="4" w:space="0" w:color="auto"/>
              <w:bottom w:val="single" w:sz="4" w:space="0" w:color="auto"/>
              <w:right w:val="single" w:sz="4" w:space="0" w:color="auto"/>
            </w:tcBorders>
          </w:tcPr>
          <w:p w14:paraId="69120257" w14:textId="77777777" w:rsidR="00012E02" w:rsidRDefault="00000000" w:rsidP="00C92652">
            <w:pPr>
              <w:spacing w:line="240" w:lineRule="auto"/>
              <w:ind w:firstLine="709"/>
              <w:jc w:val="center"/>
              <w:rPr>
                <w:sz w:val="24"/>
              </w:rPr>
            </w:pPr>
            <w:r>
              <w:rPr>
                <w:sz w:val="24"/>
              </w:rPr>
              <w:t>1-11</w:t>
            </w:r>
          </w:p>
        </w:tc>
        <w:tc>
          <w:tcPr>
            <w:tcW w:w="1701" w:type="dxa"/>
            <w:tcBorders>
              <w:top w:val="single" w:sz="4" w:space="0" w:color="auto"/>
              <w:left w:val="single" w:sz="4" w:space="0" w:color="auto"/>
              <w:bottom w:val="single" w:sz="4" w:space="0" w:color="auto"/>
              <w:right w:val="single" w:sz="4" w:space="0" w:color="auto"/>
            </w:tcBorders>
          </w:tcPr>
          <w:p w14:paraId="72F0A708" w14:textId="77777777" w:rsidR="00012E02" w:rsidRDefault="00000000" w:rsidP="00C92652">
            <w:pPr>
              <w:spacing w:line="240" w:lineRule="auto"/>
              <w:ind w:firstLine="709"/>
              <w:jc w:val="center"/>
              <w:rPr>
                <w:sz w:val="24"/>
              </w:rPr>
            </w:pPr>
            <w:r>
              <w:rPr>
                <w:sz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1544DF89" w14:textId="77777777" w:rsidR="00012E02" w:rsidRDefault="00000000" w:rsidP="00C92652">
            <w:pPr>
              <w:adjustRightInd w:val="0"/>
              <w:spacing w:line="240" w:lineRule="auto"/>
              <w:ind w:firstLine="709"/>
              <w:jc w:val="center"/>
              <w:rPr>
                <w:sz w:val="24"/>
              </w:rPr>
            </w:pPr>
            <w:r>
              <w:rPr>
                <w:sz w:val="24"/>
              </w:rPr>
              <w:t>Классные руководители, учащиеся</w:t>
            </w:r>
          </w:p>
        </w:tc>
      </w:tr>
      <w:tr w:rsidR="00012E02" w14:paraId="1BE641BB" w14:textId="77777777" w:rsidTr="00C92652">
        <w:tc>
          <w:tcPr>
            <w:tcW w:w="5813" w:type="dxa"/>
            <w:tcBorders>
              <w:top w:val="single" w:sz="4" w:space="0" w:color="auto"/>
              <w:left w:val="single" w:sz="4" w:space="0" w:color="auto"/>
              <w:bottom w:val="single" w:sz="4" w:space="0" w:color="auto"/>
              <w:right w:val="single" w:sz="4" w:space="0" w:color="auto"/>
            </w:tcBorders>
          </w:tcPr>
          <w:p w14:paraId="53053885" w14:textId="77777777" w:rsidR="00012E02" w:rsidRDefault="00000000" w:rsidP="00C92652">
            <w:pPr>
              <w:spacing w:line="240" w:lineRule="auto"/>
              <w:ind w:firstLine="709"/>
              <w:jc w:val="center"/>
              <w:rPr>
                <w:sz w:val="24"/>
              </w:rPr>
            </w:pPr>
            <w:r>
              <w:rPr>
                <w:sz w:val="24"/>
              </w:rPr>
              <w:t>Акция «Сдай батарейки»</w:t>
            </w:r>
          </w:p>
        </w:tc>
        <w:tc>
          <w:tcPr>
            <w:tcW w:w="1134" w:type="dxa"/>
            <w:tcBorders>
              <w:top w:val="single" w:sz="4" w:space="0" w:color="auto"/>
              <w:left w:val="single" w:sz="4" w:space="0" w:color="auto"/>
              <w:bottom w:val="single" w:sz="4" w:space="0" w:color="auto"/>
              <w:right w:val="single" w:sz="4" w:space="0" w:color="auto"/>
            </w:tcBorders>
          </w:tcPr>
          <w:p w14:paraId="0A5639C9" w14:textId="77777777" w:rsidR="00012E02" w:rsidRDefault="00000000" w:rsidP="00C92652">
            <w:pPr>
              <w:spacing w:line="240" w:lineRule="auto"/>
              <w:ind w:firstLine="709"/>
              <w:jc w:val="center"/>
              <w:rPr>
                <w:sz w:val="24"/>
              </w:rPr>
            </w:pPr>
            <w:r>
              <w:rPr>
                <w:sz w:val="24"/>
              </w:rPr>
              <w:t>1-11</w:t>
            </w:r>
          </w:p>
        </w:tc>
        <w:tc>
          <w:tcPr>
            <w:tcW w:w="1701" w:type="dxa"/>
            <w:tcBorders>
              <w:top w:val="single" w:sz="4" w:space="0" w:color="auto"/>
              <w:left w:val="single" w:sz="4" w:space="0" w:color="auto"/>
              <w:bottom w:val="single" w:sz="4" w:space="0" w:color="auto"/>
              <w:right w:val="single" w:sz="4" w:space="0" w:color="auto"/>
            </w:tcBorders>
          </w:tcPr>
          <w:p w14:paraId="28F383FA" w14:textId="77777777" w:rsidR="00012E02" w:rsidRDefault="00000000" w:rsidP="00C92652">
            <w:pPr>
              <w:spacing w:line="240" w:lineRule="auto"/>
              <w:ind w:firstLine="709"/>
              <w:jc w:val="center"/>
              <w:rPr>
                <w:sz w:val="24"/>
              </w:rPr>
            </w:pPr>
            <w:r>
              <w:rPr>
                <w:sz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11ACAE4" w14:textId="77777777" w:rsidR="00012E02" w:rsidRDefault="00000000" w:rsidP="00C92652">
            <w:pPr>
              <w:adjustRightInd w:val="0"/>
              <w:spacing w:line="240" w:lineRule="auto"/>
              <w:ind w:firstLine="709"/>
              <w:jc w:val="center"/>
              <w:rPr>
                <w:sz w:val="24"/>
              </w:rPr>
            </w:pPr>
            <w:r>
              <w:rPr>
                <w:sz w:val="24"/>
              </w:rPr>
              <w:t>Классные руководители, учащиеся</w:t>
            </w:r>
          </w:p>
        </w:tc>
      </w:tr>
      <w:tr w:rsidR="00012E02" w14:paraId="2B59BC71" w14:textId="77777777" w:rsidTr="00C92652">
        <w:tc>
          <w:tcPr>
            <w:tcW w:w="5813" w:type="dxa"/>
            <w:tcBorders>
              <w:top w:val="single" w:sz="4" w:space="0" w:color="auto"/>
              <w:left w:val="single" w:sz="4" w:space="0" w:color="auto"/>
              <w:bottom w:val="single" w:sz="4" w:space="0" w:color="auto"/>
              <w:right w:val="single" w:sz="4" w:space="0" w:color="auto"/>
            </w:tcBorders>
          </w:tcPr>
          <w:p w14:paraId="6B745F8C" w14:textId="5011D540" w:rsidR="00012E02" w:rsidRDefault="00000000" w:rsidP="00C92652">
            <w:pPr>
              <w:spacing w:line="240" w:lineRule="auto"/>
              <w:ind w:firstLine="709"/>
              <w:jc w:val="center"/>
              <w:rPr>
                <w:sz w:val="24"/>
              </w:rPr>
            </w:pPr>
            <w:r>
              <w:rPr>
                <w:sz w:val="24"/>
              </w:rPr>
              <w:t>Проведение акций по благоустройству школьной территории,</w:t>
            </w:r>
            <w:r>
              <w:rPr>
                <w:sz w:val="24"/>
              </w:rPr>
              <w:tab/>
              <w:t>территории памятника</w:t>
            </w:r>
          </w:p>
        </w:tc>
        <w:tc>
          <w:tcPr>
            <w:tcW w:w="1134" w:type="dxa"/>
            <w:tcBorders>
              <w:top w:val="single" w:sz="4" w:space="0" w:color="auto"/>
              <w:left w:val="single" w:sz="4" w:space="0" w:color="auto"/>
              <w:bottom w:val="single" w:sz="4" w:space="0" w:color="auto"/>
              <w:right w:val="single" w:sz="4" w:space="0" w:color="auto"/>
            </w:tcBorders>
          </w:tcPr>
          <w:p w14:paraId="6A827C09" w14:textId="77777777" w:rsidR="00012E02" w:rsidRDefault="00000000" w:rsidP="00C92652">
            <w:pPr>
              <w:spacing w:line="240" w:lineRule="auto"/>
              <w:ind w:firstLine="709"/>
              <w:jc w:val="center"/>
              <w:rPr>
                <w:rFonts w:eastAsia="№Е"/>
                <w:color w:val="000000"/>
                <w:sz w:val="24"/>
              </w:rPr>
            </w:pPr>
            <w:r>
              <w:rPr>
                <w:rFonts w:eastAsia="№Е"/>
                <w:color w:val="000000"/>
                <w:sz w:val="24"/>
              </w:rPr>
              <w:t>1-11</w:t>
            </w:r>
          </w:p>
        </w:tc>
        <w:tc>
          <w:tcPr>
            <w:tcW w:w="1701" w:type="dxa"/>
            <w:tcBorders>
              <w:top w:val="single" w:sz="4" w:space="0" w:color="auto"/>
              <w:left w:val="single" w:sz="4" w:space="0" w:color="auto"/>
              <w:bottom w:val="single" w:sz="4" w:space="0" w:color="auto"/>
              <w:right w:val="single" w:sz="4" w:space="0" w:color="auto"/>
            </w:tcBorders>
          </w:tcPr>
          <w:p w14:paraId="2ADD60FA" w14:textId="77777777" w:rsidR="00012E02" w:rsidRDefault="00000000" w:rsidP="00C92652">
            <w:pPr>
              <w:spacing w:line="240" w:lineRule="auto"/>
              <w:ind w:firstLine="709"/>
              <w:jc w:val="center"/>
              <w:rPr>
                <w:sz w:val="24"/>
              </w:rPr>
            </w:pPr>
            <w:r>
              <w:rPr>
                <w:sz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09DE2C64" w14:textId="77777777" w:rsidR="00012E02" w:rsidRDefault="00000000" w:rsidP="00C92652">
            <w:pPr>
              <w:adjustRightInd w:val="0"/>
              <w:spacing w:line="240" w:lineRule="auto"/>
              <w:ind w:firstLine="709"/>
              <w:jc w:val="center"/>
              <w:rPr>
                <w:sz w:val="24"/>
              </w:rPr>
            </w:pPr>
            <w:r>
              <w:rPr>
                <w:sz w:val="24"/>
              </w:rPr>
              <w:t>Классные руководители, учащиеся</w:t>
            </w:r>
          </w:p>
        </w:tc>
      </w:tr>
      <w:tr w:rsidR="00012E02" w14:paraId="68D55B57" w14:textId="77777777" w:rsidTr="00C926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7"/>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FFCCFF"/>
          </w:tcPr>
          <w:p w14:paraId="2C9EF2CD" w14:textId="77777777" w:rsidR="00012E02" w:rsidRDefault="00000000" w:rsidP="00C92652">
            <w:pPr>
              <w:spacing w:line="240" w:lineRule="auto"/>
              <w:ind w:firstLine="709"/>
              <w:jc w:val="center"/>
              <w:rPr>
                <w:b/>
                <w:color w:val="000000"/>
                <w:sz w:val="24"/>
                <w:szCs w:val="24"/>
              </w:rPr>
            </w:pPr>
            <w:r>
              <w:rPr>
                <w:b/>
                <w:color w:val="000000"/>
                <w:sz w:val="24"/>
                <w:szCs w:val="24"/>
              </w:rPr>
              <w:t>Модуль «Школьные медиа»</w:t>
            </w:r>
          </w:p>
        </w:tc>
      </w:tr>
      <w:tr w:rsidR="00012E02" w14:paraId="49DED9CD" w14:textId="77777777" w:rsidTr="00C926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4"/>
        </w:trPr>
        <w:tc>
          <w:tcPr>
            <w:tcW w:w="5813" w:type="dxa"/>
            <w:tcBorders>
              <w:top w:val="single" w:sz="4" w:space="0" w:color="000000"/>
              <w:left w:val="single" w:sz="4" w:space="0" w:color="000000"/>
              <w:bottom w:val="single" w:sz="4" w:space="0" w:color="000000"/>
              <w:right w:val="single" w:sz="4" w:space="0" w:color="000000"/>
            </w:tcBorders>
          </w:tcPr>
          <w:p w14:paraId="5C1E13A3" w14:textId="77777777" w:rsidR="00012E02" w:rsidRDefault="00000000" w:rsidP="00C92652">
            <w:pPr>
              <w:spacing w:line="240" w:lineRule="auto"/>
              <w:ind w:firstLine="709"/>
              <w:jc w:val="center"/>
              <w:rPr>
                <w:color w:val="000000"/>
                <w:sz w:val="24"/>
                <w:szCs w:val="24"/>
              </w:rPr>
            </w:pPr>
            <w:r>
              <w:rPr>
                <w:color w:val="000000"/>
                <w:sz w:val="24"/>
                <w:szCs w:val="24"/>
              </w:rPr>
              <w:t>Публикации новостей в школьном аккаунте в</w:t>
            </w:r>
          </w:p>
          <w:p w14:paraId="08E437CC" w14:textId="77777777" w:rsidR="00012E02" w:rsidRDefault="00000000" w:rsidP="00C92652">
            <w:pPr>
              <w:spacing w:line="240" w:lineRule="auto"/>
              <w:ind w:firstLine="709"/>
              <w:jc w:val="center"/>
              <w:rPr>
                <w:color w:val="000000"/>
                <w:sz w:val="24"/>
                <w:szCs w:val="24"/>
              </w:rPr>
            </w:pPr>
            <w:r>
              <w:rPr>
                <w:color w:val="000000"/>
                <w:sz w:val="24"/>
                <w:szCs w:val="24"/>
              </w:rPr>
              <w:t>ВК</w:t>
            </w:r>
          </w:p>
        </w:tc>
        <w:tc>
          <w:tcPr>
            <w:tcW w:w="1134" w:type="dxa"/>
            <w:tcBorders>
              <w:top w:val="single" w:sz="4" w:space="0" w:color="000000"/>
              <w:left w:val="single" w:sz="4" w:space="0" w:color="000000"/>
              <w:bottom w:val="single" w:sz="4" w:space="0" w:color="000000"/>
              <w:right w:val="single" w:sz="4" w:space="0" w:color="000000"/>
            </w:tcBorders>
          </w:tcPr>
          <w:p w14:paraId="363D4FF2" w14:textId="77777777" w:rsidR="00012E02" w:rsidRDefault="00000000" w:rsidP="00C92652">
            <w:pPr>
              <w:spacing w:line="240" w:lineRule="auto"/>
              <w:ind w:firstLine="709"/>
              <w:jc w:val="center"/>
              <w:rPr>
                <w:color w:val="000000"/>
                <w:sz w:val="24"/>
                <w:szCs w:val="24"/>
              </w:rPr>
            </w:pPr>
            <w:r>
              <w:rPr>
                <w:color w:val="000000"/>
                <w:sz w:val="24"/>
                <w:szCs w:val="24"/>
              </w:rPr>
              <w:t>5-11</w:t>
            </w:r>
          </w:p>
        </w:tc>
        <w:tc>
          <w:tcPr>
            <w:tcW w:w="1701" w:type="dxa"/>
            <w:tcBorders>
              <w:top w:val="single" w:sz="4" w:space="0" w:color="000000"/>
              <w:left w:val="single" w:sz="4" w:space="0" w:color="000000"/>
              <w:bottom w:val="single" w:sz="4" w:space="0" w:color="000000"/>
              <w:right w:val="single" w:sz="4" w:space="0" w:color="000000"/>
            </w:tcBorders>
          </w:tcPr>
          <w:p w14:paraId="6930D1A6" w14:textId="77777777" w:rsidR="00012E02" w:rsidRDefault="00000000" w:rsidP="00C92652">
            <w:pPr>
              <w:spacing w:line="240" w:lineRule="auto"/>
              <w:ind w:firstLine="709"/>
              <w:jc w:val="center"/>
              <w:rPr>
                <w:color w:val="000000"/>
                <w:sz w:val="24"/>
                <w:szCs w:val="24"/>
              </w:rPr>
            </w:pPr>
            <w:r>
              <w:rPr>
                <w:color w:val="000000"/>
                <w:sz w:val="24"/>
                <w:szCs w:val="24"/>
              </w:rPr>
              <w:t>Каждую</w:t>
            </w:r>
          </w:p>
          <w:p w14:paraId="10E7CC3D" w14:textId="77777777" w:rsidR="00012E02" w:rsidRDefault="00000000" w:rsidP="00C92652">
            <w:pPr>
              <w:spacing w:line="240" w:lineRule="auto"/>
              <w:ind w:firstLine="709"/>
              <w:jc w:val="center"/>
              <w:rPr>
                <w:color w:val="000000"/>
                <w:sz w:val="24"/>
                <w:szCs w:val="24"/>
              </w:rPr>
            </w:pPr>
            <w:r>
              <w:rPr>
                <w:color w:val="000000"/>
                <w:sz w:val="24"/>
                <w:szCs w:val="24"/>
              </w:rPr>
              <w:t>неделю</w:t>
            </w:r>
          </w:p>
        </w:tc>
        <w:tc>
          <w:tcPr>
            <w:tcW w:w="1984" w:type="dxa"/>
            <w:tcBorders>
              <w:top w:val="single" w:sz="4" w:space="0" w:color="000000"/>
              <w:left w:val="single" w:sz="4" w:space="0" w:color="000000"/>
              <w:bottom w:val="single" w:sz="4" w:space="0" w:color="000000"/>
              <w:right w:val="single" w:sz="4" w:space="0" w:color="000000"/>
            </w:tcBorders>
          </w:tcPr>
          <w:p w14:paraId="2792E819" w14:textId="77777777" w:rsidR="00012E02" w:rsidRDefault="00000000" w:rsidP="00C92652">
            <w:pPr>
              <w:spacing w:line="240" w:lineRule="auto"/>
              <w:ind w:firstLine="709"/>
              <w:jc w:val="center"/>
              <w:rPr>
                <w:color w:val="000000"/>
                <w:sz w:val="24"/>
                <w:szCs w:val="24"/>
              </w:rPr>
            </w:pPr>
            <w:r>
              <w:rPr>
                <w:color w:val="000000"/>
                <w:sz w:val="24"/>
                <w:szCs w:val="24"/>
              </w:rPr>
              <w:t>Учитель информатики</w:t>
            </w:r>
          </w:p>
        </w:tc>
      </w:tr>
      <w:tr w:rsidR="00012E02" w14:paraId="373F709F" w14:textId="77777777" w:rsidTr="00C926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8"/>
        </w:trPr>
        <w:tc>
          <w:tcPr>
            <w:tcW w:w="5813" w:type="dxa"/>
            <w:tcBorders>
              <w:top w:val="single" w:sz="4" w:space="0" w:color="000000"/>
              <w:left w:val="single" w:sz="4" w:space="0" w:color="000000"/>
              <w:bottom w:val="single" w:sz="4" w:space="0" w:color="000000"/>
              <w:right w:val="single" w:sz="4" w:space="0" w:color="000000"/>
            </w:tcBorders>
          </w:tcPr>
          <w:p w14:paraId="05567BB2" w14:textId="77777777" w:rsidR="00012E02" w:rsidRDefault="00000000" w:rsidP="00C92652">
            <w:pPr>
              <w:spacing w:line="240" w:lineRule="auto"/>
              <w:ind w:firstLine="709"/>
              <w:jc w:val="center"/>
              <w:rPr>
                <w:color w:val="000000"/>
                <w:sz w:val="24"/>
                <w:szCs w:val="24"/>
              </w:rPr>
            </w:pPr>
            <w:r>
              <w:rPr>
                <w:color w:val="000000"/>
                <w:sz w:val="24"/>
                <w:szCs w:val="24"/>
              </w:rPr>
              <w:t>Фоторепортажи со школьных мероприятий</w:t>
            </w:r>
          </w:p>
        </w:tc>
        <w:tc>
          <w:tcPr>
            <w:tcW w:w="1134" w:type="dxa"/>
            <w:tcBorders>
              <w:top w:val="single" w:sz="4" w:space="0" w:color="000000"/>
              <w:left w:val="single" w:sz="4" w:space="0" w:color="000000"/>
              <w:bottom w:val="single" w:sz="4" w:space="0" w:color="000000"/>
              <w:right w:val="single" w:sz="4" w:space="0" w:color="000000"/>
            </w:tcBorders>
          </w:tcPr>
          <w:p w14:paraId="61D4168E" w14:textId="77777777" w:rsidR="00012E02" w:rsidRDefault="00000000" w:rsidP="00C92652">
            <w:pPr>
              <w:spacing w:line="240" w:lineRule="auto"/>
              <w:ind w:firstLine="709"/>
              <w:jc w:val="center"/>
              <w:rPr>
                <w:color w:val="000000"/>
                <w:sz w:val="24"/>
                <w:szCs w:val="24"/>
              </w:rPr>
            </w:pPr>
            <w:r>
              <w:rPr>
                <w:color w:val="000000"/>
                <w:sz w:val="24"/>
                <w:szCs w:val="24"/>
              </w:rPr>
              <w:t>5-11</w:t>
            </w:r>
          </w:p>
        </w:tc>
        <w:tc>
          <w:tcPr>
            <w:tcW w:w="1701" w:type="dxa"/>
            <w:tcBorders>
              <w:top w:val="single" w:sz="4" w:space="0" w:color="000000"/>
              <w:left w:val="single" w:sz="4" w:space="0" w:color="000000"/>
              <w:bottom w:val="single" w:sz="4" w:space="0" w:color="000000"/>
              <w:right w:val="single" w:sz="4" w:space="0" w:color="000000"/>
            </w:tcBorders>
          </w:tcPr>
          <w:p w14:paraId="20723CF3" w14:textId="77777777" w:rsidR="00012E02" w:rsidRDefault="00000000" w:rsidP="00C92652">
            <w:pPr>
              <w:spacing w:line="240" w:lineRule="auto"/>
              <w:ind w:firstLine="709"/>
              <w:jc w:val="center"/>
              <w:rPr>
                <w:color w:val="000000"/>
                <w:sz w:val="24"/>
                <w:szCs w:val="24"/>
              </w:rPr>
            </w:pPr>
            <w:r>
              <w:rPr>
                <w:color w:val="000000"/>
                <w:sz w:val="24"/>
                <w:szCs w:val="24"/>
              </w:rPr>
              <w:t>В течение</w:t>
            </w:r>
          </w:p>
          <w:p w14:paraId="5998F750" w14:textId="77777777" w:rsidR="00012E02" w:rsidRDefault="00000000" w:rsidP="00C92652">
            <w:pPr>
              <w:spacing w:line="240" w:lineRule="auto"/>
              <w:ind w:firstLine="709"/>
              <w:jc w:val="center"/>
              <w:rPr>
                <w:color w:val="000000"/>
                <w:sz w:val="24"/>
                <w:szCs w:val="24"/>
              </w:rPr>
            </w:pPr>
            <w:r>
              <w:rPr>
                <w:color w:val="000000"/>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tcPr>
          <w:p w14:paraId="5C54AB60" w14:textId="77777777" w:rsidR="00012E02" w:rsidRDefault="00000000" w:rsidP="00C92652">
            <w:pPr>
              <w:spacing w:line="240" w:lineRule="auto"/>
              <w:ind w:firstLine="709"/>
              <w:jc w:val="center"/>
              <w:rPr>
                <w:color w:val="000000"/>
                <w:sz w:val="24"/>
                <w:szCs w:val="24"/>
              </w:rPr>
            </w:pPr>
            <w:r>
              <w:rPr>
                <w:color w:val="000000"/>
                <w:sz w:val="24"/>
                <w:szCs w:val="24"/>
              </w:rPr>
              <w:t>Медиацентр</w:t>
            </w:r>
          </w:p>
        </w:tc>
      </w:tr>
      <w:tr w:rsidR="00012E02" w14:paraId="680881D5" w14:textId="77777777" w:rsidTr="00C926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5813" w:type="dxa"/>
            <w:tcBorders>
              <w:top w:val="single" w:sz="4" w:space="0" w:color="000000"/>
              <w:left w:val="single" w:sz="4" w:space="0" w:color="000000"/>
              <w:bottom w:val="single" w:sz="4" w:space="0" w:color="000000"/>
              <w:right w:val="single" w:sz="4" w:space="0" w:color="000000"/>
            </w:tcBorders>
          </w:tcPr>
          <w:p w14:paraId="17D04913" w14:textId="77777777" w:rsidR="00012E02" w:rsidRDefault="00000000" w:rsidP="00C92652">
            <w:pPr>
              <w:spacing w:line="240" w:lineRule="auto"/>
              <w:ind w:firstLine="709"/>
              <w:jc w:val="center"/>
              <w:rPr>
                <w:color w:val="000000"/>
                <w:sz w:val="24"/>
                <w:szCs w:val="24"/>
              </w:rPr>
            </w:pPr>
            <w:r>
              <w:rPr>
                <w:color w:val="000000"/>
                <w:sz w:val="24"/>
                <w:szCs w:val="24"/>
              </w:rPr>
              <w:t>Подготовка ведущих школьных мероприятий</w:t>
            </w:r>
          </w:p>
        </w:tc>
        <w:tc>
          <w:tcPr>
            <w:tcW w:w="1134" w:type="dxa"/>
            <w:tcBorders>
              <w:top w:val="single" w:sz="4" w:space="0" w:color="000000"/>
              <w:left w:val="single" w:sz="4" w:space="0" w:color="000000"/>
              <w:bottom w:val="single" w:sz="4" w:space="0" w:color="000000"/>
              <w:right w:val="single" w:sz="4" w:space="0" w:color="000000"/>
            </w:tcBorders>
          </w:tcPr>
          <w:p w14:paraId="2C90120E" w14:textId="77777777" w:rsidR="00012E02" w:rsidRDefault="00000000" w:rsidP="00C92652">
            <w:pPr>
              <w:spacing w:line="240" w:lineRule="auto"/>
              <w:ind w:firstLine="709"/>
              <w:jc w:val="center"/>
              <w:rPr>
                <w:color w:val="000000"/>
                <w:sz w:val="24"/>
                <w:szCs w:val="24"/>
              </w:rPr>
            </w:pPr>
            <w:r>
              <w:rPr>
                <w:color w:val="000000"/>
                <w:sz w:val="24"/>
                <w:szCs w:val="24"/>
              </w:rPr>
              <w:t>5-11</w:t>
            </w:r>
          </w:p>
        </w:tc>
        <w:tc>
          <w:tcPr>
            <w:tcW w:w="1701" w:type="dxa"/>
            <w:tcBorders>
              <w:top w:val="single" w:sz="4" w:space="0" w:color="000000"/>
              <w:left w:val="single" w:sz="4" w:space="0" w:color="000000"/>
              <w:bottom w:val="single" w:sz="4" w:space="0" w:color="000000"/>
              <w:right w:val="single" w:sz="4" w:space="0" w:color="000000"/>
            </w:tcBorders>
          </w:tcPr>
          <w:p w14:paraId="2E1166BF" w14:textId="77777777" w:rsidR="00012E02" w:rsidRDefault="00000000" w:rsidP="00C92652">
            <w:pPr>
              <w:spacing w:line="240" w:lineRule="auto"/>
              <w:ind w:firstLine="709"/>
              <w:jc w:val="center"/>
              <w:rPr>
                <w:color w:val="000000"/>
                <w:sz w:val="24"/>
                <w:szCs w:val="24"/>
              </w:rPr>
            </w:pPr>
            <w:r>
              <w:rPr>
                <w:color w:val="000000"/>
                <w:sz w:val="24"/>
                <w:szCs w:val="24"/>
              </w:rPr>
              <w:t>В течение</w:t>
            </w:r>
          </w:p>
          <w:p w14:paraId="6C9F880C" w14:textId="77777777" w:rsidR="00012E02" w:rsidRDefault="00000000" w:rsidP="00C92652">
            <w:pPr>
              <w:spacing w:line="240" w:lineRule="auto"/>
              <w:ind w:firstLine="709"/>
              <w:jc w:val="center"/>
              <w:rPr>
                <w:color w:val="000000"/>
                <w:sz w:val="24"/>
                <w:szCs w:val="24"/>
              </w:rPr>
            </w:pPr>
            <w:r>
              <w:rPr>
                <w:color w:val="000000"/>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tcPr>
          <w:p w14:paraId="3F332C52" w14:textId="77777777" w:rsidR="00012E02" w:rsidRDefault="00000000" w:rsidP="00C92652">
            <w:pPr>
              <w:spacing w:line="240" w:lineRule="auto"/>
              <w:ind w:firstLine="709"/>
              <w:jc w:val="center"/>
              <w:rPr>
                <w:color w:val="000000"/>
                <w:sz w:val="24"/>
                <w:szCs w:val="24"/>
              </w:rPr>
            </w:pPr>
            <w:r>
              <w:rPr>
                <w:color w:val="000000"/>
                <w:sz w:val="24"/>
                <w:szCs w:val="24"/>
              </w:rPr>
              <w:t>Педагог -организатор</w:t>
            </w:r>
          </w:p>
          <w:p w14:paraId="29381849" w14:textId="77777777" w:rsidR="00012E02" w:rsidRDefault="00012E02" w:rsidP="00C92652">
            <w:pPr>
              <w:spacing w:line="240" w:lineRule="auto"/>
              <w:ind w:firstLine="709"/>
              <w:jc w:val="center"/>
              <w:rPr>
                <w:color w:val="000000"/>
                <w:sz w:val="24"/>
                <w:szCs w:val="24"/>
              </w:rPr>
            </w:pPr>
          </w:p>
        </w:tc>
      </w:tr>
      <w:tr w:rsidR="00012E02" w14:paraId="68B45FD4" w14:textId="77777777" w:rsidTr="00C926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5813" w:type="dxa"/>
            <w:tcBorders>
              <w:top w:val="single" w:sz="4" w:space="0" w:color="000000"/>
              <w:left w:val="single" w:sz="4" w:space="0" w:color="000000"/>
              <w:bottom w:val="single" w:sz="4" w:space="0" w:color="000000"/>
              <w:right w:val="single" w:sz="4" w:space="0" w:color="000000"/>
            </w:tcBorders>
          </w:tcPr>
          <w:p w14:paraId="2969B600" w14:textId="77777777" w:rsidR="00012E02" w:rsidRDefault="00000000" w:rsidP="00C92652">
            <w:pPr>
              <w:spacing w:line="240" w:lineRule="auto"/>
              <w:ind w:firstLine="709"/>
              <w:jc w:val="center"/>
              <w:rPr>
                <w:color w:val="000000"/>
                <w:sz w:val="24"/>
                <w:szCs w:val="24"/>
              </w:rPr>
            </w:pPr>
            <w:r>
              <w:rPr>
                <w:color w:val="000000"/>
                <w:sz w:val="24"/>
                <w:szCs w:val="24"/>
              </w:rPr>
              <w:t>Выпуск газеты «На школьной волне»</w:t>
            </w:r>
          </w:p>
        </w:tc>
        <w:tc>
          <w:tcPr>
            <w:tcW w:w="1134" w:type="dxa"/>
            <w:tcBorders>
              <w:top w:val="single" w:sz="4" w:space="0" w:color="000000"/>
              <w:left w:val="single" w:sz="4" w:space="0" w:color="000000"/>
              <w:bottom w:val="single" w:sz="4" w:space="0" w:color="000000"/>
              <w:right w:val="single" w:sz="4" w:space="0" w:color="000000"/>
            </w:tcBorders>
          </w:tcPr>
          <w:p w14:paraId="5777EDDF" w14:textId="77777777" w:rsidR="00012E02" w:rsidRDefault="00000000" w:rsidP="00C92652">
            <w:pPr>
              <w:spacing w:line="240" w:lineRule="auto"/>
              <w:ind w:firstLine="709"/>
              <w:jc w:val="center"/>
              <w:rPr>
                <w:color w:val="000000"/>
                <w:sz w:val="24"/>
                <w:szCs w:val="24"/>
              </w:rPr>
            </w:pPr>
            <w:r>
              <w:rPr>
                <w:color w:val="000000"/>
                <w:sz w:val="24"/>
                <w:szCs w:val="24"/>
              </w:rPr>
              <w:t>7-8</w:t>
            </w:r>
          </w:p>
        </w:tc>
        <w:tc>
          <w:tcPr>
            <w:tcW w:w="1701" w:type="dxa"/>
            <w:tcBorders>
              <w:top w:val="single" w:sz="4" w:space="0" w:color="000000"/>
              <w:left w:val="single" w:sz="4" w:space="0" w:color="000000"/>
              <w:bottom w:val="single" w:sz="4" w:space="0" w:color="000000"/>
              <w:right w:val="single" w:sz="4" w:space="0" w:color="000000"/>
            </w:tcBorders>
          </w:tcPr>
          <w:p w14:paraId="2EED75FB" w14:textId="77777777" w:rsidR="00012E02" w:rsidRDefault="00000000" w:rsidP="00C92652">
            <w:pPr>
              <w:spacing w:line="240" w:lineRule="auto"/>
              <w:ind w:firstLine="709"/>
              <w:jc w:val="center"/>
              <w:rPr>
                <w:color w:val="000000"/>
                <w:sz w:val="24"/>
                <w:szCs w:val="24"/>
              </w:rPr>
            </w:pPr>
            <w:r>
              <w:rPr>
                <w:color w:val="000000"/>
                <w:sz w:val="24"/>
                <w:szCs w:val="24"/>
              </w:rPr>
              <w:t>1 раз в месяц</w:t>
            </w:r>
          </w:p>
        </w:tc>
        <w:tc>
          <w:tcPr>
            <w:tcW w:w="1984" w:type="dxa"/>
            <w:tcBorders>
              <w:top w:val="single" w:sz="4" w:space="0" w:color="000000"/>
              <w:left w:val="single" w:sz="4" w:space="0" w:color="000000"/>
              <w:bottom w:val="single" w:sz="4" w:space="0" w:color="000000"/>
              <w:right w:val="single" w:sz="4" w:space="0" w:color="000000"/>
            </w:tcBorders>
          </w:tcPr>
          <w:p w14:paraId="66D3DC39" w14:textId="77777777" w:rsidR="00012E02" w:rsidRDefault="00000000" w:rsidP="00C92652">
            <w:pPr>
              <w:spacing w:line="240" w:lineRule="auto"/>
              <w:ind w:firstLine="709"/>
              <w:jc w:val="center"/>
              <w:rPr>
                <w:color w:val="000000"/>
                <w:sz w:val="24"/>
                <w:szCs w:val="24"/>
              </w:rPr>
            </w:pPr>
            <w:r>
              <w:rPr>
                <w:color w:val="000000"/>
                <w:sz w:val="24"/>
                <w:szCs w:val="24"/>
              </w:rPr>
              <w:t>Руководитель объединения</w:t>
            </w:r>
          </w:p>
        </w:tc>
      </w:tr>
      <w:tr w:rsidR="00012E02" w14:paraId="54D417C6" w14:textId="77777777" w:rsidTr="00C926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FED8F9"/>
          </w:tcPr>
          <w:p w14:paraId="6ACD4225" w14:textId="77777777" w:rsidR="00012E02" w:rsidRDefault="00000000" w:rsidP="00C92652">
            <w:pPr>
              <w:pStyle w:val="233"/>
              <w:numPr>
                <w:ilvl w:val="2"/>
                <w:numId w:val="99"/>
              </w:numPr>
              <w:tabs>
                <w:tab w:val="left" w:pos="861"/>
                <w:tab w:val="left" w:pos="6623"/>
              </w:tabs>
              <w:spacing w:line="240" w:lineRule="auto"/>
              <w:ind w:left="0" w:firstLine="709"/>
              <w:jc w:val="center"/>
              <w:outlineLvl w:val="9"/>
            </w:pPr>
            <w:r>
              <w:t>Модуль «Поддержка и социализация детей       иностранных граждан и обучающихся с миграционной историей».</w:t>
            </w:r>
          </w:p>
          <w:p w14:paraId="5F6F887D" w14:textId="77777777" w:rsidR="00012E02" w:rsidRDefault="00012E02" w:rsidP="00C92652">
            <w:pPr>
              <w:spacing w:line="240" w:lineRule="auto"/>
              <w:ind w:firstLine="709"/>
              <w:jc w:val="center"/>
              <w:rPr>
                <w:color w:val="000000"/>
                <w:sz w:val="24"/>
                <w:szCs w:val="24"/>
              </w:rPr>
            </w:pPr>
          </w:p>
        </w:tc>
      </w:tr>
      <w:tr w:rsidR="00012E02" w14:paraId="00680845" w14:textId="77777777" w:rsidTr="00C926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5813" w:type="dxa"/>
            <w:tcBorders>
              <w:top w:val="single" w:sz="4" w:space="0" w:color="000000"/>
              <w:left w:val="single" w:sz="4" w:space="0" w:color="000000"/>
              <w:bottom w:val="single" w:sz="4" w:space="0" w:color="000000"/>
              <w:right w:val="single" w:sz="4" w:space="0" w:color="000000"/>
            </w:tcBorders>
          </w:tcPr>
          <w:p w14:paraId="67A0E423" w14:textId="77777777" w:rsidR="00012E02" w:rsidRPr="00634A7B" w:rsidRDefault="00000000" w:rsidP="00C92652">
            <w:pPr>
              <w:pStyle w:val="af8"/>
              <w:ind w:left="0" w:right="0" w:firstLine="709"/>
              <w:jc w:val="center"/>
              <w:rPr>
                <w:lang w:val="ru-RU"/>
              </w:rPr>
            </w:pPr>
            <w:r w:rsidRPr="00634A7B">
              <w:rPr>
                <w:lang w:val="ru-RU"/>
              </w:rPr>
              <w:t>Реализация воспитательного потенциала в контексте адаптации детей- мигрантов требует создания благоприятной психологической и культурной среды, способствующей успешной социально- психологической адаптации этих детей к новым условиям образовательной среды. В данном контексте адаптационный процесс можно рассматривать как комплексный феномен, включающий когнитивные, эмоциональные и поведенческие аспекты.</w:t>
            </w:r>
          </w:p>
          <w:p w14:paraId="225D116C" w14:textId="77777777" w:rsidR="00012E02" w:rsidRPr="00634A7B" w:rsidRDefault="00000000" w:rsidP="00C92652">
            <w:pPr>
              <w:pStyle w:val="af8"/>
              <w:ind w:left="0" w:right="0" w:firstLine="709"/>
              <w:jc w:val="center"/>
              <w:rPr>
                <w:spacing w:val="-2"/>
                <w:lang w:val="ru-RU"/>
              </w:rPr>
            </w:pPr>
            <w:r w:rsidRPr="00634A7B">
              <w:rPr>
                <w:lang w:val="ru-RU"/>
              </w:rPr>
              <w:t xml:space="preserve">Работа по адаптации детей-мигрантов осуществляется по трём ключевым </w:t>
            </w:r>
            <w:r w:rsidRPr="00634A7B">
              <w:rPr>
                <w:spacing w:val="-2"/>
                <w:lang w:val="ru-RU"/>
              </w:rPr>
              <w:t>направлениям:</w:t>
            </w:r>
          </w:p>
          <w:p w14:paraId="677215A1" w14:textId="77777777" w:rsidR="00012E02" w:rsidRDefault="00000000" w:rsidP="00C92652">
            <w:pPr>
              <w:tabs>
                <w:tab w:val="left" w:pos="2448"/>
              </w:tabs>
              <w:spacing w:line="240" w:lineRule="auto"/>
              <w:ind w:firstLine="709"/>
              <w:jc w:val="center"/>
              <w:rPr>
                <w:sz w:val="24"/>
              </w:rPr>
            </w:pPr>
            <w:r>
              <w:rPr>
                <w:sz w:val="24"/>
              </w:rPr>
              <w:t xml:space="preserve">1.Учебная </w:t>
            </w:r>
            <w:r>
              <w:rPr>
                <w:spacing w:val="-2"/>
                <w:sz w:val="24"/>
              </w:rPr>
              <w:t>адаптация.</w:t>
            </w:r>
          </w:p>
          <w:p w14:paraId="1EB4A093" w14:textId="77777777" w:rsidR="00012E02" w:rsidRDefault="00000000" w:rsidP="00C92652">
            <w:pPr>
              <w:tabs>
                <w:tab w:val="left" w:pos="2448"/>
              </w:tabs>
              <w:spacing w:line="240" w:lineRule="auto"/>
              <w:ind w:firstLine="709"/>
              <w:jc w:val="center"/>
              <w:rPr>
                <w:sz w:val="24"/>
              </w:rPr>
            </w:pPr>
            <w:r>
              <w:rPr>
                <w:spacing w:val="-2"/>
                <w:sz w:val="24"/>
              </w:rPr>
              <w:t>2.Социально-психологическая адаптация.</w:t>
            </w:r>
          </w:p>
          <w:p w14:paraId="1280EE23" w14:textId="77777777" w:rsidR="00012E02" w:rsidRDefault="00000000" w:rsidP="00C92652">
            <w:pPr>
              <w:tabs>
                <w:tab w:val="left" w:pos="2448"/>
              </w:tabs>
              <w:spacing w:line="240" w:lineRule="auto"/>
              <w:ind w:firstLine="709"/>
              <w:jc w:val="center"/>
              <w:rPr>
                <w:sz w:val="24"/>
              </w:rPr>
            </w:pPr>
            <w:r>
              <w:rPr>
                <w:sz w:val="24"/>
              </w:rPr>
              <w:t xml:space="preserve">3.Культурная </w:t>
            </w:r>
            <w:r>
              <w:rPr>
                <w:spacing w:val="-2"/>
                <w:sz w:val="24"/>
              </w:rPr>
              <w:t>адаптация.</w:t>
            </w:r>
          </w:p>
          <w:p w14:paraId="773C7A2C" w14:textId="77777777" w:rsidR="00012E02" w:rsidRPr="00634A7B" w:rsidRDefault="00000000" w:rsidP="00C92652">
            <w:pPr>
              <w:pStyle w:val="af8"/>
              <w:ind w:left="0" w:right="0" w:firstLine="709"/>
              <w:jc w:val="center"/>
              <w:rPr>
                <w:lang w:val="ru-RU"/>
              </w:rPr>
            </w:pPr>
            <w:r w:rsidRPr="00634A7B">
              <w:rPr>
                <w:lang w:val="ru-RU"/>
              </w:rPr>
              <w:t>1.Назначение наставников из числа одноклассников</w:t>
            </w:r>
          </w:p>
          <w:p w14:paraId="6627D26F" w14:textId="77777777" w:rsidR="00012E02" w:rsidRPr="00634A7B" w:rsidRDefault="00000000" w:rsidP="00C92652">
            <w:pPr>
              <w:pStyle w:val="af8"/>
              <w:ind w:left="0" w:right="0" w:firstLine="709"/>
              <w:jc w:val="center"/>
              <w:rPr>
                <w:spacing w:val="-2"/>
                <w:lang w:val="ru-RU"/>
              </w:rPr>
            </w:pPr>
            <w:r w:rsidRPr="00634A7B">
              <w:rPr>
                <w:color w:val="000000"/>
                <w:sz w:val="24"/>
                <w:szCs w:val="24"/>
                <w:lang w:val="ru-RU"/>
              </w:rPr>
              <w:t>2.</w:t>
            </w:r>
            <w:r w:rsidRPr="00634A7B">
              <w:rPr>
                <w:lang w:val="ru-RU"/>
              </w:rPr>
              <w:t xml:space="preserve"> Организация групповых занятий по изучению русского языка как </w:t>
            </w:r>
            <w:r w:rsidRPr="00634A7B">
              <w:rPr>
                <w:spacing w:val="-2"/>
                <w:lang w:val="ru-RU"/>
              </w:rPr>
              <w:t>неродного.</w:t>
            </w:r>
          </w:p>
          <w:p w14:paraId="20C0CE42" w14:textId="77777777" w:rsidR="00012E02" w:rsidRPr="00634A7B" w:rsidRDefault="00000000" w:rsidP="00C92652">
            <w:pPr>
              <w:pStyle w:val="af8"/>
              <w:ind w:left="0" w:right="0" w:firstLine="709"/>
              <w:jc w:val="center"/>
              <w:rPr>
                <w:spacing w:val="-2"/>
                <w:lang w:val="ru-RU"/>
              </w:rPr>
            </w:pPr>
            <w:r w:rsidRPr="00634A7B">
              <w:rPr>
                <w:lang w:val="ru-RU"/>
              </w:rPr>
              <w:lastRenderedPageBreak/>
              <w:t xml:space="preserve">3. Проведение дополнительных занятий по предметам, вызывающим наибольшие трудности у детей- </w:t>
            </w:r>
            <w:r w:rsidRPr="00634A7B">
              <w:rPr>
                <w:spacing w:val="-2"/>
                <w:lang w:val="ru-RU"/>
              </w:rPr>
              <w:t>мигрантов</w:t>
            </w:r>
          </w:p>
          <w:p w14:paraId="1FB57CF7" w14:textId="77777777" w:rsidR="00012E02" w:rsidRPr="00634A7B" w:rsidRDefault="00000000" w:rsidP="00C92652">
            <w:pPr>
              <w:pStyle w:val="af8"/>
              <w:ind w:left="0" w:right="0" w:firstLine="709"/>
              <w:jc w:val="center"/>
              <w:rPr>
                <w:spacing w:val="-2"/>
                <w:lang w:val="ru-RU"/>
              </w:rPr>
            </w:pPr>
            <w:r w:rsidRPr="00634A7B">
              <w:rPr>
                <w:spacing w:val="-2"/>
                <w:lang w:val="ru-RU"/>
              </w:rPr>
              <w:t>4 Включение</w:t>
            </w:r>
            <w:r w:rsidRPr="00634A7B">
              <w:rPr>
                <w:lang w:val="ru-RU"/>
              </w:rPr>
              <w:tab/>
            </w:r>
            <w:r w:rsidRPr="00634A7B">
              <w:rPr>
                <w:spacing w:val="-2"/>
                <w:lang w:val="ru-RU"/>
              </w:rPr>
              <w:t>детей-мигрантов</w:t>
            </w:r>
            <w:r w:rsidRPr="00634A7B">
              <w:rPr>
                <w:lang w:val="ru-RU"/>
              </w:rPr>
              <w:tab/>
            </w:r>
            <w:r w:rsidRPr="00634A7B">
              <w:rPr>
                <w:spacing w:val="-10"/>
                <w:lang w:val="ru-RU"/>
              </w:rPr>
              <w:t>в</w:t>
            </w:r>
            <w:r w:rsidRPr="00634A7B">
              <w:rPr>
                <w:lang w:val="ru-RU"/>
              </w:rPr>
              <w:tab/>
              <w:t>внеурочную деятельность и дополнительное образование на равных с другими учащимися.</w:t>
            </w:r>
          </w:p>
          <w:p w14:paraId="1087D20C" w14:textId="77777777" w:rsidR="00012E02" w:rsidRPr="00634A7B" w:rsidRDefault="00000000" w:rsidP="00C92652">
            <w:pPr>
              <w:pStyle w:val="af8"/>
              <w:ind w:left="0" w:right="0" w:firstLine="709"/>
              <w:jc w:val="center"/>
              <w:rPr>
                <w:lang w:val="ru-RU"/>
              </w:rPr>
            </w:pPr>
            <w:r w:rsidRPr="00634A7B">
              <w:rPr>
                <w:spacing w:val="-2"/>
                <w:lang w:val="ru-RU"/>
              </w:rPr>
              <w:t>5.</w:t>
            </w:r>
            <w:r w:rsidRPr="00634A7B">
              <w:rPr>
                <w:lang w:val="ru-RU"/>
              </w:rPr>
              <w:t xml:space="preserve"> Социально-психологическая адаптация</w:t>
            </w:r>
          </w:p>
          <w:p w14:paraId="4591C052" w14:textId="77777777" w:rsidR="00012E02" w:rsidRPr="00634A7B" w:rsidRDefault="00000000" w:rsidP="00C92652">
            <w:pPr>
              <w:pStyle w:val="af8"/>
              <w:ind w:left="0" w:right="0" w:firstLine="709"/>
              <w:jc w:val="center"/>
              <w:rPr>
                <w:lang w:val="ru-RU"/>
              </w:rPr>
            </w:pPr>
            <w:r w:rsidRPr="00634A7B">
              <w:rPr>
                <w:lang w:val="ru-RU"/>
              </w:rPr>
              <w:t>а)</w:t>
            </w:r>
            <w:r w:rsidRPr="00634A7B">
              <w:rPr>
                <w:spacing w:val="-2"/>
                <w:lang w:val="ru-RU"/>
              </w:rPr>
              <w:t>.</w:t>
            </w:r>
            <w:r w:rsidRPr="00634A7B">
              <w:rPr>
                <w:lang w:val="ru-RU"/>
              </w:rPr>
              <w:t xml:space="preserve"> Проведение совместных мероприятий для родителей и </w:t>
            </w:r>
            <w:r w:rsidRPr="00634A7B">
              <w:rPr>
                <w:spacing w:val="-2"/>
                <w:lang w:val="ru-RU"/>
              </w:rPr>
              <w:t>детей</w:t>
            </w:r>
          </w:p>
          <w:p w14:paraId="038BD8D8" w14:textId="77777777" w:rsidR="00012E02" w:rsidRPr="00634A7B" w:rsidRDefault="00000000" w:rsidP="00C92652">
            <w:pPr>
              <w:pStyle w:val="af8"/>
              <w:ind w:left="0" w:right="0" w:firstLine="709"/>
              <w:jc w:val="center"/>
              <w:rPr>
                <w:spacing w:val="-2"/>
                <w:lang w:val="ru-RU"/>
              </w:rPr>
            </w:pPr>
            <w:r w:rsidRPr="00634A7B">
              <w:rPr>
                <w:color w:val="000000"/>
                <w:sz w:val="24"/>
                <w:szCs w:val="24"/>
                <w:lang w:val="ru-RU"/>
              </w:rPr>
              <w:t>б).</w:t>
            </w:r>
            <w:r w:rsidRPr="00634A7B">
              <w:rPr>
                <w:lang w:val="ru-RU"/>
              </w:rPr>
              <w:t xml:space="preserve"> Организация индивидуальных или групповых занятий по разъяснению норм поведения, </w:t>
            </w:r>
            <w:r w:rsidRPr="00634A7B">
              <w:rPr>
                <w:spacing w:val="-2"/>
                <w:lang w:val="ru-RU"/>
              </w:rPr>
              <w:t xml:space="preserve">этикета </w:t>
            </w:r>
            <w:r w:rsidRPr="00634A7B">
              <w:rPr>
                <w:lang w:val="ru-RU"/>
              </w:rPr>
              <w:t xml:space="preserve">общения, прав и </w:t>
            </w:r>
            <w:r w:rsidRPr="00634A7B">
              <w:rPr>
                <w:spacing w:val="-2"/>
                <w:lang w:val="ru-RU"/>
              </w:rPr>
              <w:t>обязанностей</w:t>
            </w:r>
          </w:p>
          <w:p w14:paraId="270A7BC9" w14:textId="77777777" w:rsidR="00012E02" w:rsidRPr="00634A7B" w:rsidRDefault="00000000" w:rsidP="00C92652">
            <w:pPr>
              <w:pStyle w:val="af8"/>
              <w:ind w:left="0" w:right="0" w:firstLine="709"/>
              <w:jc w:val="center"/>
              <w:rPr>
                <w:lang w:val="ru-RU"/>
              </w:rPr>
            </w:pPr>
            <w:r w:rsidRPr="00634A7B">
              <w:rPr>
                <w:spacing w:val="-2"/>
                <w:lang w:val="ru-RU"/>
              </w:rPr>
              <w:t>в).</w:t>
            </w:r>
            <w:r w:rsidRPr="00634A7B">
              <w:rPr>
                <w:lang w:val="ru-RU"/>
              </w:rPr>
              <w:t xml:space="preserve"> Психолого-педагогическое сопровождение детей-мигрантов с ведением дневника наблюдения</w:t>
            </w:r>
          </w:p>
          <w:p w14:paraId="583B9307" w14:textId="77777777" w:rsidR="00012E02" w:rsidRPr="00634A7B" w:rsidRDefault="00000000" w:rsidP="00C92652">
            <w:pPr>
              <w:pStyle w:val="af8"/>
              <w:ind w:left="0" w:right="0" w:firstLine="709"/>
              <w:jc w:val="center"/>
              <w:rPr>
                <w:color w:val="000000"/>
                <w:sz w:val="24"/>
                <w:szCs w:val="24"/>
                <w:lang w:val="ru-RU"/>
              </w:rPr>
            </w:pPr>
            <w:r w:rsidRPr="00634A7B">
              <w:rPr>
                <w:lang w:val="ru-RU"/>
              </w:rPr>
              <w:t xml:space="preserve">г Проведение </w:t>
            </w:r>
            <w:proofErr w:type="gramStart"/>
            <w:r w:rsidRPr="00634A7B">
              <w:rPr>
                <w:lang w:val="ru-RU"/>
              </w:rPr>
              <w:t>мероприятий ,посвящённых</w:t>
            </w:r>
            <w:proofErr w:type="gramEnd"/>
            <w:r w:rsidRPr="00634A7B">
              <w:rPr>
                <w:lang w:val="ru-RU"/>
              </w:rPr>
              <w:t xml:space="preserve"> русской культуре и быту.).</w:t>
            </w:r>
          </w:p>
        </w:tc>
        <w:tc>
          <w:tcPr>
            <w:tcW w:w="1134" w:type="dxa"/>
            <w:tcBorders>
              <w:top w:val="single" w:sz="4" w:space="0" w:color="000000"/>
              <w:left w:val="single" w:sz="4" w:space="0" w:color="000000"/>
              <w:bottom w:val="single" w:sz="4" w:space="0" w:color="000000"/>
              <w:right w:val="single" w:sz="4" w:space="0" w:color="000000"/>
            </w:tcBorders>
          </w:tcPr>
          <w:p w14:paraId="0084588D" w14:textId="77777777" w:rsidR="00012E02" w:rsidRDefault="00000000" w:rsidP="00C92652">
            <w:pPr>
              <w:spacing w:line="240" w:lineRule="auto"/>
              <w:ind w:firstLine="709"/>
              <w:jc w:val="center"/>
              <w:rPr>
                <w:color w:val="000000"/>
                <w:sz w:val="24"/>
                <w:szCs w:val="24"/>
              </w:rPr>
            </w:pPr>
            <w:r>
              <w:rPr>
                <w:color w:val="000000"/>
                <w:sz w:val="24"/>
                <w:szCs w:val="24"/>
              </w:rPr>
              <w:lastRenderedPageBreak/>
              <w:t>2-7</w:t>
            </w:r>
          </w:p>
        </w:tc>
        <w:tc>
          <w:tcPr>
            <w:tcW w:w="1701" w:type="dxa"/>
            <w:tcBorders>
              <w:top w:val="single" w:sz="4" w:space="0" w:color="000000"/>
              <w:left w:val="single" w:sz="4" w:space="0" w:color="000000"/>
              <w:bottom w:val="single" w:sz="4" w:space="0" w:color="000000"/>
              <w:right w:val="single" w:sz="4" w:space="0" w:color="000000"/>
            </w:tcBorders>
          </w:tcPr>
          <w:p w14:paraId="7045C700" w14:textId="77777777" w:rsidR="00012E02" w:rsidRDefault="00000000" w:rsidP="00C92652">
            <w:pPr>
              <w:spacing w:line="240" w:lineRule="auto"/>
              <w:ind w:firstLine="709"/>
              <w:jc w:val="center"/>
              <w:rPr>
                <w:color w:val="000000"/>
                <w:sz w:val="24"/>
                <w:szCs w:val="24"/>
              </w:rPr>
            </w:pPr>
            <w:r>
              <w:rPr>
                <w:color w:val="000000"/>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3FF04A88" w14:textId="77777777" w:rsidR="00012E02" w:rsidRDefault="00000000" w:rsidP="00C92652">
            <w:pPr>
              <w:spacing w:line="240" w:lineRule="auto"/>
              <w:ind w:firstLine="709"/>
              <w:jc w:val="center"/>
              <w:rPr>
                <w:color w:val="000000"/>
                <w:sz w:val="24"/>
                <w:szCs w:val="24"/>
              </w:rPr>
            </w:pPr>
            <w:r>
              <w:rPr>
                <w:color w:val="000000"/>
                <w:sz w:val="24"/>
                <w:szCs w:val="24"/>
              </w:rPr>
              <w:t>Классные руководители, учителя- предметники, педагог –психолог, педагог - организатор</w:t>
            </w:r>
          </w:p>
        </w:tc>
      </w:tr>
    </w:tbl>
    <w:p w14:paraId="3211EFC5" w14:textId="77777777" w:rsidR="00012E02" w:rsidRDefault="00012E02" w:rsidP="00634A7B">
      <w:pPr>
        <w:spacing w:line="240" w:lineRule="auto"/>
        <w:ind w:firstLine="709"/>
        <w:rPr>
          <w:sz w:val="24"/>
          <w:szCs w:val="24"/>
        </w:rPr>
      </w:pPr>
    </w:p>
    <w:p w14:paraId="752834F4" w14:textId="77777777" w:rsidR="00012E02" w:rsidRDefault="00012E02" w:rsidP="00634A7B">
      <w:pPr>
        <w:spacing w:line="240" w:lineRule="auto"/>
        <w:ind w:firstLine="709"/>
        <w:rPr>
          <w:sz w:val="24"/>
          <w:szCs w:val="24"/>
        </w:rPr>
      </w:pPr>
    </w:p>
    <w:p w14:paraId="22845B72" w14:textId="77777777" w:rsidR="00012E02" w:rsidRDefault="00000000" w:rsidP="00634A7B">
      <w:pPr>
        <w:pStyle w:val="2"/>
        <w:numPr>
          <w:ilvl w:val="1"/>
          <w:numId w:val="2"/>
        </w:numPr>
        <w:spacing w:before="0" w:line="240" w:lineRule="auto"/>
        <w:ind w:left="0" w:firstLine="709"/>
        <w:rPr>
          <w:b/>
          <w:bCs/>
          <w:color w:val="auto"/>
          <w:sz w:val="24"/>
          <w:szCs w:val="24"/>
        </w:rPr>
      </w:pPr>
      <w:bookmarkStart w:id="98" w:name="_Toc216696552"/>
      <w:bookmarkStart w:id="99" w:name="_Toc112679873"/>
      <w:r>
        <w:rPr>
          <w:b/>
          <w:bCs/>
          <w:color w:val="auto"/>
          <w:sz w:val="24"/>
          <w:szCs w:val="24"/>
        </w:rPr>
        <w:t>ХАРАКТЕРИСТИКА УСЛОВИЙ РЕАЛИЗАЦИИ ПРОГРАММЫ НАЧАЛЬНОГО ОБЩЕГО ОБРАЗОВАНИЯ В СООТВЕТСТВИИ С ТРЕБОВАНИЯМИ ФГОС</w:t>
      </w:r>
      <w:bookmarkEnd w:id="98"/>
      <w:bookmarkEnd w:id="99"/>
    </w:p>
    <w:p w14:paraId="4AB4DFFB" w14:textId="77777777" w:rsidR="00012E02" w:rsidRDefault="00000000" w:rsidP="00634A7B">
      <w:pPr>
        <w:pStyle w:val="afff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условиям реализации программы начального общего образования включают:</w:t>
      </w:r>
    </w:p>
    <w:p w14:paraId="18018989" w14:textId="77777777" w:rsidR="00012E02" w:rsidRDefault="00000000" w:rsidP="00634A7B">
      <w:pPr>
        <w:pStyle w:val="afff0"/>
        <w:numPr>
          <w:ilvl w:val="0"/>
          <w:numId w:val="114"/>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общесистемные требования;</w:t>
      </w:r>
    </w:p>
    <w:p w14:paraId="0E060F16" w14:textId="77777777" w:rsidR="00012E02" w:rsidRDefault="00000000" w:rsidP="00634A7B">
      <w:pPr>
        <w:pStyle w:val="afff0"/>
        <w:numPr>
          <w:ilvl w:val="0"/>
          <w:numId w:val="114"/>
        </w:num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197D68F4" w14:textId="77777777" w:rsidR="00012E02" w:rsidRDefault="00000000" w:rsidP="00634A7B">
      <w:pPr>
        <w:pStyle w:val="afff0"/>
        <w:numPr>
          <w:ilvl w:val="0"/>
          <w:numId w:val="114"/>
        </w:numPr>
        <w:ind w:left="0" w:firstLine="709"/>
        <w:jc w:val="both"/>
        <w:rPr>
          <w:sz w:val="24"/>
          <w:szCs w:val="24"/>
        </w:rPr>
      </w:pPr>
      <w:r>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7B3027B0" w14:textId="77777777" w:rsidR="00012E02" w:rsidRDefault="00000000" w:rsidP="00634A7B">
      <w:pPr>
        <w:pStyle w:val="2"/>
        <w:spacing w:before="0" w:line="240" w:lineRule="auto"/>
        <w:ind w:firstLine="709"/>
        <w:rPr>
          <w:b/>
          <w:bCs/>
          <w:color w:val="auto"/>
          <w:sz w:val="24"/>
          <w:szCs w:val="24"/>
        </w:rPr>
      </w:pPr>
      <w:bookmarkStart w:id="100" w:name="_Toc216696553"/>
      <w:bookmarkStart w:id="101" w:name="_Toc112679874"/>
      <w:r>
        <w:rPr>
          <w:b/>
          <w:bCs/>
          <w:color w:val="auto"/>
          <w:sz w:val="24"/>
          <w:szCs w:val="24"/>
        </w:rPr>
        <w:t>Характеристика условий реализации общесистемных требований</w:t>
      </w:r>
      <w:bookmarkEnd w:id="100"/>
      <w:bookmarkEnd w:id="101"/>
    </w:p>
    <w:p w14:paraId="016F7CFC" w14:textId="77777777" w:rsidR="00012E02" w:rsidRDefault="00000000" w:rsidP="00634A7B">
      <w:pPr>
        <w:spacing w:line="240" w:lineRule="auto"/>
        <w:ind w:firstLine="709"/>
        <w:rPr>
          <w:sz w:val="24"/>
          <w:szCs w:val="24"/>
        </w:rPr>
      </w:pPr>
      <w:r>
        <w:rPr>
          <w:sz w:val="24"/>
          <w:szCs w:val="24"/>
        </w:rP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2D1A6E58" w14:textId="77777777" w:rsidR="00012E02" w:rsidRDefault="00000000" w:rsidP="00634A7B">
      <w:pPr>
        <w:pStyle w:val="affe"/>
        <w:numPr>
          <w:ilvl w:val="0"/>
          <w:numId w:val="115"/>
        </w:numPr>
        <w:spacing w:line="240" w:lineRule="auto"/>
        <w:ind w:left="0" w:firstLine="709"/>
        <w:rPr>
          <w:sz w:val="24"/>
          <w:szCs w:val="24"/>
        </w:rPr>
      </w:pPr>
      <w:r>
        <w:rPr>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6A07F28B" w14:textId="77777777" w:rsidR="00012E02" w:rsidRDefault="00000000" w:rsidP="00634A7B">
      <w:pPr>
        <w:pStyle w:val="affe"/>
        <w:numPr>
          <w:ilvl w:val="0"/>
          <w:numId w:val="115"/>
        </w:numPr>
        <w:spacing w:line="240" w:lineRule="auto"/>
        <w:ind w:left="0" w:firstLine="709"/>
        <w:rPr>
          <w:sz w:val="24"/>
          <w:szCs w:val="24"/>
        </w:rPr>
      </w:pPr>
      <w:r>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4DF0BC43" w14:textId="77777777" w:rsidR="00012E02" w:rsidRDefault="00000000" w:rsidP="00634A7B">
      <w:pPr>
        <w:spacing w:line="240" w:lineRule="auto"/>
        <w:ind w:firstLine="709"/>
        <w:rPr>
          <w:sz w:val="24"/>
          <w:szCs w:val="24"/>
        </w:rPr>
      </w:pPr>
      <w:r>
        <w:rPr>
          <w:sz w:val="24"/>
          <w:szCs w:val="24"/>
        </w:rP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14:paraId="27733EF1" w14:textId="77777777" w:rsidR="00012E02" w:rsidRDefault="00000000" w:rsidP="00634A7B">
      <w:pPr>
        <w:pStyle w:val="affe"/>
        <w:numPr>
          <w:ilvl w:val="0"/>
          <w:numId w:val="116"/>
        </w:numPr>
        <w:spacing w:line="240" w:lineRule="auto"/>
        <w:ind w:left="0" w:firstLine="709"/>
        <w:rPr>
          <w:sz w:val="24"/>
          <w:szCs w:val="24"/>
        </w:rPr>
      </w:pPr>
      <w:r>
        <w:rPr>
          <w:sz w:val="24"/>
          <w:szCs w:val="24"/>
        </w:rPr>
        <w:t>достижения планируемых результатов освоения программы начального общего образования обучающимися;</w:t>
      </w:r>
    </w:p>
    <w:p w14:paraId="0B426CE9" w14:textId="77777777" w:rsidR="00012E02" w:rsidRDefault="00000000" w:rsidP="00634A7B">
      <w:pPr>
        <w:pStyle w:val="affe"/>
        <w:numPr>
          <w:ilvl w:val="0"/>
          <w:numId w:val="116"/>
        </w:numPr>
        <w:spacing w:line="240" w:lineRule="auto"/>
        <w:ind w:left="0" w:firstLine="709"/>
        <w:rPr>
          <w:sz w:val="24"/>
          <w:szCs w:val="24"/>
        </w:rPr>
      </w:pPr>
      <w:r>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0E58D374" w14:textId="77777777" w:rsidR="00012E02" w:rsidRDefault="00000000" w:rsidP="00634A7B">
      <w:pPr>
        <w:pStyle w:val="affe"/>
        <w:numPr>
          <w:ilvl w:val="0"/>
          <w:numId w:val="116"/>
        </w:numPr>
        <w:spacing w:line="240" w:lineRule="auto"/>
        <w:ind w:left="0" w:firstLine="709"/>
        <w:rPr>
          <w:sz w:val="24"/>
          <w:szCs w:val="24"/>
        </w:rPr>
      </w:pPr>
      <w:r>
        <w:rPr>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00B4D473" w14:textId="77777777" w:rsidR="00012E02" w:rsidRDefault="00000000" w:rsidP="00634A7B">
      <w:pPr>
        <w:pStyle w:val="affe"/>
        <w:numPr>
          <w:ilvl w:val="0"/>
          <w:numId w:val="116"/>
        </w:numPr>
        <w:spacing w:line="240" w:lineRule="auto"/>
        <w:ind w:left="0" w:firstLine="709"/>
        <w:rPr>
          <w:sz w:val="24"/>
          <w:szCs w:val="24"/>
        </w:rPr>
      </w:pPr>
      <w:r>
        <w:rPr>
          <w:sz w:val="24"/>
          <w:szCs w:val="24"/>
        </w:rPr>
        <w:lastRenderedPageBreak/>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3446E1F2" w14:textId="77777777" w:rsidR="00012E02" w:rsidRDefault="00000000" w:rsidP="00634A7B">
      <w:pPr>
        <w:pStyle w:val="affe"/>
        <w:numPr>
          <w:ilvl w:val="0"/>
          <w:numId w:val="116"/>
        </w:numPr>
        <w:spacing w:line="240" w:lineRule="auto"/>
        <w:ind w:left="0" w:firstLine="709"/>
        <w:rPr>
          <w:sz w:val="24"/>
          <w:szCs w:val="24"/>
        </w:rPr>
      </w:pPr>
      <w:r>
        <w:rPr>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1E56D42A" w14:textId="77777777" w:rsidR="00012E02" w:rsidRDefault="00000000" w:rsidP="00634A7B">
      <w:pPr>
        <w:pStyle w:val="affe"/>
        <w:numPr>
          <w:ilvl w:val="0"/>
          <w:numId w:val="116"/>
        </w:numPr>
        <w:spacing w:line="240" w:lineRule="auto"/>
        <w:ind w:left="0" w:firstLine="709"/>
        <w:rPr>
          <w:sz w:val="24"/>
          <w:szCs w:val="24"/>
        </w:rPr>
      </w:pPr>
      <w:r>
        <w:rPr>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14:paraId="041606AC" w14:textId="77777777" w:rsidR="00012E02" w:rsidRDefault="00000000" w:rsidP="00634A7B">
      <w:pPr>
        <w:pStyle w:val="affe"/>
        <w:numPr>
          <w:ilvl w:val="0"/>
          <w:numId w:val="116"/>
        </w:numPr>
        <w:spacing w:line="240" w:lineRule="auto"/>
        <w:ind w:left="0" w:firstLine="709"/>
        <w:rPr>
          <w:sz w:val="24"/>
          <w:szCs w:val="24"/>
        </w:rPr>
      </w:pPr>
      <w:r>
        <w:rPr>
          <w:sz w:val="24"/>
          <w:szCs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Республики Татарстан;</w:t>
      </w:r>
    </w:p>
    <w:p w14:paraId="5C0AA12D" w14:textId="77777777" w:rsidR="00012E02" w:rsidRDefault="00000000" w:rsidP="00634A7B">
      <w:pPr>
        <w:pStyle w:val="affe"/>
        <w:numPr>
          <w:ilvl w:val="0"/>
          <w:numId w:val="116"/>
        </w:numPr>
        <w:spacing w:line="240" w:lineRule="auto"/>
        <w:ind w:left="0" w:firstLine="709"/>
        <w:rPr>
          <w:sz w:val="24"/>
          <w:szCs w:val="24"/>
        </w:rPr>
      </w:pPr>
      <w:r>
        <w:rPr>
          <w:sz w:val="24"/>
          <w:szCs w:val="24"/>
        </w:rPr>
        <w:t>использования в образовательной деятельности современных образовательных и информационных технологий;</w:t>
      </w:r>
    </w:p>
    <w:p w14:paraId="1ED635BF" w14:textId="77777777" w:rsidR="00012E02" w:rsidRDefault="00000000" w:rsidP="00634A7B">
      <w:pPr>
        <w:pStyle w:val="affe"/>
        <w:numPr>
          <w:ilvl w:val="0"/>
          <w:numId w:val="116"/>
        </w:numPr>
        <w:spacing w:line="240" w:lineRule="auto"/>
        <w:ind w:left="0" w:firstLine="709"/>
        <w:rPr>
          <w:sz w:val="24"/>
          <w:szCs w:val="24"/>
        </w:rPr>
      </w:pPr>
      <w:r>
        <w:rPr>
          <w:sz w:val="24"/>
          <w:szCs w:val="24"/>
        </w:rPr>
        <w:t>эффективной самостоятельной работы обучающихся при поддержке педагогических работников;</w:t>
      </w:r>
    </w:p>
    <w:p w14:paraId="1AD89BE2" w14:textId="77777777" w:rsidR="00012E02" w:rsidRDefault="00000000" w:rsidP="00634A7B">
      <w:pPr>
        <w:pStyle w:val="affe"/>
        <w:numPr>
          <w:ilvl w:val="0"/>
          <w:numId w:val="116"/>
        </w:numPr>
        <w:spacing w:line="240" w:lineRule="auto"/>
        <w:ind w:left="0" w:firstLine="709"/>
        <w:rPr>
          <w:sz w:val="24"/>
          <w:szCs w:val="24"/>
        </w:rPr>
      </w:pPr>
      <w:r>
        <w:rPr>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02E0E920" w14:textId="77777777" w:rsidR="00012E02" w:rsidRDefault="00000000" w:rsidP="00634A7B">
      <w:pPr>
        <w:pStyle w:val="affe"/>
        <w:numPr>
          <w:ilvl w:val="0"/>
          <w:numId w:val="116"/>
        </w:numPr>
        <w:spacing w:line="240" w:lineRule="auto"/>
        <w:ind w:left="0" w:firstLine="709"/>
        <w:rPr>
          <w:sz w:val="24"/>
          <w:szCs w:val="24"/>
        </w:rPr>
      </w:pPr>
      <w:r>
        <w:rPr>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095C10B3" w14:textId="77777777" w:rsidR="00012E02" w:rsidRDefault="00000000" w:rsidP="00634A7B">
      <w:pPr>
        <w:pStyle w:val="affe"/>
        <w:numPr>
          <w:ilvl w:val="0"/>
          <w:numId w:val="116"/>
        </w:numPr>
        <w:spacing w:line="240" w:lineRule="auto"/>
        <w:ind w:left="0" w:firstLine="709"/>
        <w:rPr>
          <w:sz w:val="24"/>
          <w:szCs w:val="24"/>
        </w:rPr>
      </w:pPr>
      <w:r>
        <w:rPr>
          <w:sz w:val="24"/>
          <w:szCs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14:paraId="2BF94C9E" w14:textId="77777777" w:rsidR="00012E02" w:rsidRDefault="00000000" w:rsidP="00634A7B">
      <w:pPr>
        <w:spacing w:line="240" w:lineRule="auto"/>
        <w:ind w:firstLine="709"/>
        <w:rPr>
          <w:sz w:val="24"/>
          <w:szCs w:val="24"/>
        </w:rPr>
      </w:pPr>
      <w:r>
        <w:rPr>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proofErr w:type="spellStart"/>
      <w:r>
        <w:rPr>
          <w:sz w:val="24"/>
          <w:szCs w:val="24"/>
          <w:lang w:val="en-US"/>
        </w:rPr>
        <w:t>edu</w:t>
      </w:r>
      <w:proofErr w:type="spellEnd"/>
      <w:r>
        <w:rPr>
          <w:sz w:val="24"/>
          <w:szCs w:val="24"/>
        </w:rPr>
        <w:t>.</w:t>
      </w:r>
      <w:proofErr w:type="spellStart"/>
      <w:r>
        <w:rPr>
          <w:sz w:val="24"/>
          <w:szCs w:val="24"/>
          <w:lang w:val="en-US"/>
        </w:rPr>
        <w:t>pnz</w:t>
      </w:r>
      <w:proofErr w:type="spellEnd"/>
      <w:r>
        <w:rPr>
          <w:sz w:val="24"/>
          <w:szCs w:val="24"/>
        </w:rPr>
        <w:t>.</w:t>
      </w:r>
      <w:proofErr w:type="spellStart"/>
      <w:r>
        <w:rPr>
          <w:sz w:val="24"/>
          <w:szCs w:val="24"/>
          <w:lang w:val="en-US"/>
        </w:rPr>
        <w:t>ru</w:t>
      </w:r>
      <w:proofErr w:type="spellEnd"/>
      <w:r>
        <w:rPr>
          <w:sz w:val="24"/>
          <w:szCs w:val="24"/>
        </w:rPr>
        <w:t>, также имеется свободный доступ к официальному сайту образовательной организации в сети Интернет.</w:t>
      </w:r>
    </w:p>
    <w:p w14:paraId="15FD0C9A" w14:textId="77777777" w:rsidR="00012E02" w:rsidRDefault="00000000" w:rsidP="00634A7B">
      <w:pPr>
        <w:spacing w:line="240" w:lineRule="auto"/>
        <w:ind w:firstLine="709"/>
        <w:rPr>
          <w:sz w:val="24"/>
          <w:szCs w:val="24"/>
        </w:rPr>
      </w:pPr>
      <w:r>
        <w:rPr>
          <w:sz w:val="24"/>
          <w:szCs w:val="24"/>
        </w:rPr>
        <w:t>На сайте имеется доступ к:</w:t>
      </w:r>
    </w:p>
    <w:p w14:paraId="27D937EA" w14:textId="77777777" w:rsidR="00012E02" w:rsidRDefault="00000000" w:rsidP="00634A7B">
      <w:pPr>
        <w:pStyle w:val="affe"/>
        <w:numPr>
          <w:ilvl w:val="0"/>
          <w:numId w:val="117"/>
        </w:numPr>
        <w:spacing w:line="240" w:lineRule="auto"/>
        <w:ind w:left="0" w:firstLine="709"/>
        <w:rPr>
          <w:sz w:val="24"/>
          <w:szCs w:val="24"/>
        </w:rPr>
      </w:pPr>
      <w:r>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5342E489" w14:textId="77777777" w:rsidR="00012E02" w:rsidRDefault="00000000" w:rsidP="00634A7B">
      <w:pPr>
        <w:pStyle w:val="affe"/>
        <w:numPr>
          <w:ilvl w:val="0"/>
          <w:numId w:val="117"/>
        </w:numPr>
        <w:spacing w:line="240" w:lineRule="auto"/>
        <w:ind w:left="0" w:firstLine="709"/>
        <w:rPr>
          <w:sz w:val="24"/>
          <w:szCs w:val="24"/>
        </w:rPr>
      </w:pPr>
      <w:r>
        <w:rPr>
          <w:sz w:val="24"/>
          <w:szCs w:val="24"/>
        </w:rPr>
        <w:t>доступ к информации о расписании проведения учебных занятий, процедурах и критериях оценки результатов обучения.</w:t>
      </w:r>
    </w:p>
    <w:p w14:paraId="484639C4" w14:textId="77777777" w:rsidR="00012E02" w:rsidRDefault="00000000" w:rsidP="00634A7B">
      <w:pPr>
        <w:spacing w:line="240" w:lineRule="auto"/>
        <w:ind w:firstLine="709"/>
        <w:rPr>
          <w:sz w:val="24"/>
          <w:szCs w:val="24"/>
        </w:rPr>
      </w:pPr>
      <w:r>
        <w:rPr>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w:t>
      </w:r>
      <w:r>
        <w:rPr>
          <w:sz w:val="24"/>
          <w:szCs w:val="24"/>
        </w:rPr>
        <w:lastRenderedPageBreak/>
        <w:t xml:space="preserve">программ начального общего образования в полном объеме независимо от их мест нахождения, на образовательном портале образовательной организации «Стратегия». </w:t>
      </w:r>
    </w:p>
    <w:p w14:paraId="4922FC34" w14:textId="77777777" w:rsidR="00012E02" w:rsidRDefault="00000000" w:rsidP="00634A7B">
      <w:pPr>
        <w:spacing w:line="240" w:lineRule="auto"/>
        <w:ind w:firstLine="709"/>
        <w:rPr>
          <w:color w:val="FF0000"/>
          <w:sz w:val="24"/>
          <w:szCs w:val="24"/>
        </w:rPr>
      </w:pPr>
      <w:r>
        <w:rPr>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r>
        <w:rPr>
          <w:color w:val="FF0000"/>
          <w:sz w:val="24"/>
          <w:szCs w:val="24"/>
        </w:rPr>
        <w:t>.</w:t>
      </w:r>
    </w:p>
    <w:p w14:paraId="5E323539" w14:textId="77777777" w:rsidR="00012E02" w:rsidRDefault="00012E02" w:rsidP="00634A7B">
      <w:pPr>
        <w:spacing w:line="240" w:lineRule="auto"/>
        <w:ind w:firstLine="709"/>
        <w:rPr>
          <w:color w:val="FF0000"/>
          <w:sz w:val="24"/>
          <w:szCs w:val="24"/>
        </w:rPr>
      </w:pPr>
    </w:p>
    <w:p w14:paraId="4730BFD9" w14:textId="77777777" w:rsidR="00012E02" w:rsidRDefault="00000000" w:rsidP="00634A7B">
      <w:pPr>
        <w:pStyle w:val="3"/>
        <w:spacing w:before="0" w:line="240" w:lineRule="auto"/>
        <w:ind w:firstLine="709"/>
        <w:rPr>
          <w:rFonts w:eastAsia="Times New Roman"/>
          <w:color w:val="auto"/>
        </w:rPr>
      </w:pPr>
      <w:bookmarkStart w:id="102" w:name="_Toc112679875"/>
      <w:bookmarkStart w:id="103" w:name="_Toc216696554"/>
      <w:r>
        <w:rPr>
          <w:rFonts w:eastAsia="Times New Roman"/>
          <w:color w:val="auto"/>
        </w:rPr>
        <w:t>Характеристика условий реализации требований к материально-техническому, учебно-методическому обеспечению</w:t>
      </w:r>
      <w:bookmarkEnd w:id="102"/>
      <w:bookmarkEnd w:id="103"/>
    </w:p>
    <w:p w14:paraId="343CB024" w14:textId="77777777" w:rsidR="00012E02" w:rsidRDefault="00000000" w:rsidP="00634A7B">
      <w:pPr>
        <w:spacing w:line="240" w:lineRule="auto"/>
        <w:ind w:firstLine="709"/>
        <w:rPr>
          <w:b/>
          <w:bCs/>
          <w:sz w:val="24"/>
          <w:szCs w:val="24"/>
        </w:rPr>
      </w:pPr>
      <w:r>
        <w:rPr>
          <w:b/>
          <w:bCs/>
          <w:sz w:val="24"/>
          <w:szCs w:val="24"/>
        </w:rPr>
        <w:t>Материально-технические условия реализации программы основного общего образования</w:t>
      </w:r>
    </w:p>
    <w:p w14:paraId="173E136C" w14:textId="77777777" w:rsidR="00012E02" w:rsidRDefault="00000000" w:rsidP="00634A7B">
      <w:pPr>
        <w:spacing w:line="240" w:lineRule="auto"/>
        <w:ind w:firstLine="709"/>
        <w:rPr>
          <w:rFonts w:eastAsia="Times New Roman" w:cs="Times New Roman"/>
          <w:sz w:val="24"/>
          <w:szCs w:val="24"/>
        </w:rPr>
      </w:pPr>
      <w:r>
        <w:rPr>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Pr>
          <w:rFonts w:ascii="Arial" w:eastAsia="Times New Roman" w:hAnsi="Arial" w:cs="Arial"/>
          <w:sz w:val="24"/>
          <w:szCs w:val="24"/>
        </w:rPr>
        <w:br/>
      </w:r>
      <w:r>
        <w:rPr>
          <w:rFonts w:eastAsia="Times New Roman" w:cs="Times New Roman"/>
          <w:sz w:val="24"/>
          <w:szCs w:val="24"/>
        </w:rPr>
        <w:t>Помещение для реализации программы: отдельно стоящее здание с огражденной территорией, находящееся по адресу</w:t>
      </w:r>
      <w:r w:rsidRPr="00634A7B">
        <w:rPr>
          <w:rFonts w:eastAsia="Times New Roman" w:cs="Times New Roman"/>
          <w:sz w:val="24"/>
          <w:szCs w:val="24"/>
        </w:rPr>
        <w:t>: 442700</w:t>
      </w:r>
      <w:r>
        <w:rPr>
          <w:rFonts w:eastAsia="Times New Roman" w:cs="Times New Roman"/>
          <w:sz w:val="24"/>
          <w:szCs w:val="24"/>
        </w:rPr>
        <w:t xml:space="preserve">, Пензенская область, Иссинский район, </w:t>
      </w:r>
      <w:proofErr w:type="spellStart"/>
      <w:r>
        <w:rPr>
          <w:rFonts w:eastAsia="Times New Roman" w:cs="Times New Roman"/>
          <w:sz w:val="24"/>
          <w:szCs w:val="24"/>
        </w:rPr>
        <w:t>с.Соловцово</w:t>
      </w:r>
      <w:proofErr w:type="spellEnd"/>
      <w:r>
        <w:rPr>
          <w:rFonts w:eastAsia="Times New Roman" w:cs="Times New Roman"/>
          <w:sz w:val="24"/>
          <w:szCs w:val="24"/>
        </w:rPr>
        <w:t xml:space="preserve">, </w:t>
      </w:r>
      <w:proofErr w:type="spellStart"/>
      <w:r>
        <w:rPr>
          <w:rFonts w:eastAsia="Times New Roman" w:cs="Times New Roman"/>
          <w:sz w:val="24"/>
          <w:szCs w:val="24"/>
        </w:rPr>
        <w:t>ул.Центральная</w:t>
      </w:r>
      <w:proofErr w:type="spellEnd"/>
      <w:r>
        <w:rPr>
          <w:rFonts w:eastAsia="Times New Roman" w:cs="Times New Roman"/>
          <w:sz w:val="24"/>
          <w:szCs w:val="24"/>
        </w:rPr>
        <w:t>, д.14.</w:t>
      </w:r>
    </w:p>
    <w:p w14:paraId="437BCE81" w14:textId="77777777" w:rsidR="00012E02" w:rsidRDefault="00000000" w:rsidP="00634A7B">
      <w:pPr>
        <w:spacing w:line="240" w:lineRule="auto"/>
        <w:ind w:firstLine="709"/>
        <w:rPr>
          <w:sz w:val="24"/>
          <w:szCs w:val="24"/>
        </w:rPr>
      </w:pPr>
      <w:r>
        <w:rPr>
          <w:sz w:val="24"/>
          <w:szCs w:val="24"/>
        </w:rPr>
        <w:t>Материально-технические условия реализации программы начального общего образования обеспечивают:</w:t>
      </w:r>
    </w:p>
    <w:p w14:paraId="7FAE1482" w14:textId="77777777" w:rsidR="00012E02" w:rsidRDefault="00000000" w:rsidP="00634A7B">
      <w:pPr>
        <w:spacing w:line="240" w:lineRule="auto"/>
        <w:ind w:firstLine="709"/>
        <w:rPr>
          <w:sz w:val="24"/>
          <w:szCs w:val="24"/>
        </w:rPr>
      </w:pPr>
      <w:r>
        <w:rPr>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5455C3C6" w14:textId="77777777" w:rsidR="00012E02" w:rsidRDefault="00000000" w:rsidP="00634A7B">
      <w:pPr>
        <w:spacing w:line="240" w:lineRule="auto"/>
        <w:ind w:firstLine="709"/>
        <w:rPr>
          <w:sz w:val="24"/>
          <w:szCs w:val="24"/>
        </w:rPr>
      </w:pPr>
      <w:r>
        <w:rPr>
          <w:sz w:val="24"/>
          <w:szCs w:val="24"/>
        </w:rPr>
        <w:t>2) соблюдение:</w:t>
      </w:r>
    </w:p>
    <w:p w14:paraId="79446934" w14:textId="77777777" w:rsidR="00012E02" w:rsidRDefault="00000000" w:rsidP="00634A7B">
      <w:pPr>
        <w:pStyle w:val="affe"/>
        <w:numPr>
          <w:ilvl w:val="0"/>
          <w:numId w:val="118"/>
        </w:numPr>
        <w:spacing w:line="240" w:lineRule="auto"/>
        <w:ind w:left="0" w:firstLine="709"/>
        <w:rPr>
          <w:sz w:val="24"/>
          <w:szCs w:val="24"/>
        </w:rPr>
      </w:pPr>
      <w:r>
        <w:rPr>
          <w:sz w:val="24"/>
          <w:szCs w:val="24"/>
        </w:rPr>
        <w:t>Гигиенических нормативов и Санитарно-эпидемиологических требований;</w:t>
      </w:r>
    </w:p>
    <w:p w14:paraId="5084EDC5" w14:textId="77777777" w:rsidR="00012E02" w:rsidRDefault="00000000" w:rsidP="00634A7B">
      <w:pPr>
        <w:pStyle w:val="affe"/>
        <w:numPr>
          <w:ilvl w:val="0"/>
          <w:numId w:val="118"/>
        </w:numPr>
        <w:spacing w:line="240" w:lineRule="auto"/>
        <w:ind w:left="0" w:firstLine="709"/>
        <w:rPr>
          <w:sz w:val="24"/>
          <w:szCs w:val="24"/>
        </w:rPr>
      </w:pPr>
      <w:r>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16A27E67" w14:textId="77777777" w:rsidR="00012E02" w:rsidRDefault="00000000" w:rsidP="00634A7B">
      <w:pPr>
        <w:pStyle w:val="affe"/>
        <w:numPr>
          <w:ilvl w:val="0"/>
          <w:numId w:val="118"/>
        </w:numPr>
        <w:spacing w:line="240" w:lineRule="auto"/>
        <w:ind w:left="0" w:firstLine="709"/>
        <w:rPr>
          <w:sz w:val="24"/>
          <w:szCs w:val="24"/>
        </w:rPr>
      </w:pPr>
      <w:r>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72D7F51B" w14:textId="77777777" w:rsidR="00012E02" w:rsidRDefault="00000000" w:rsidP="00634A7B">
      <w:pPr>
        <w:pStyle w:val="affe"/>
        <w:numPr>
          <w:ilvl w:val="0"/>
          <w:numId w:val="118"/>
        </w:numPr>
        <w:spacing w:line="240" w:lineRule="auto"/>
        <w:ind w:left="0" w:firstLine="709"/>
        <w:rPr>
          <w:sz w:val="24"/>
          <w:szCs w:val="24"/>
        </w:rPr>
      </w:pPr>
      <w:r>
        <w:rPr>
          <w:sz w:val="24"/>
          <w:szCs w:val="24"/>
        </w:rPr>
        <w:t>требований пожарной безопасности и электробезопасности;</w:t>
      </w:r>
    </w:p>
    <w:p w14:paraId="61E2F5C8" w14:textId="77777777" w:rsidR="00012E02" w:rsidRDefault="00000000" w:rsidP="00634A7B">
      <w:pPr>
        <w:pStyle w:val="affe"/>
        <w:numPr>
          <w:ilvl w:val="0"/>
          <w:numId w:val="118"/>
        </w:numPr>
        <w:spacing w:line="240" w:lineRule="auto"/>
        <w:ind w:left="0" w:firstLine="709"/>
        <w:rPr>
          <w:sz w:val="24"/>
          <w:szCs w:val="24"/>
        </w:rPr>
      </w:pPr>
      <w:r>
        <w:rPr>
          <w:sz w:val="24"/>
          <w:szCs w:val="24"/>
        </w:rPr>
        <w:t>требований охраны труда;</w:t>
      </w:r>
    </w:p>
    <w:p w14:paraId="5AFBE5ED" w14:textId="77777777" w:rsidR="00012E02" w:rsidRDefault="00000000" w:rsidP="00634A7B">
      <w:pPr>
        <w:pStyle w:val="affe"/>
        <w:numPr>
          <w:ilvl w:val="0"/>
          <w:numId w:val="118"/>
        </w:numPr>
        <w:spacing w:line="240" w:lineRule="auto"/>
        <w:ind w:left="0" w:firstLine="709"/>
        <w:rPr>
          <w:sz w:val="24"/>
          <w:szCs w:val="24"/>
        </w:rPr>
      </w:pPr>
      <w:r>
        <w:rPr>
          <w:sz w:val="24"/>
          <w:szCs w:val="24"/>
        </w:rPr>
        <w:t>сроков и объемов текущего и капитального ремонта зданий и сооружений, благоустройства территории.</w:t>
      </w:r>
    </w:p>
    <w:p w14:paraId="0CB0A0FF" w14:textId="77777777" w:rsidR="00012E02" w:rsidRDefault="00000000" w:rsidP="00634A7B">
      <w:pPr>
        <w:spacing w:line="240" w:lineRule="auto"/>
        <w:ind w:firstLine="709"/>
        <w:rPr>
          <w:sz w:val="24"/>
          <w:szCs w:val="24"/>
        </w:rPr>
      </w:pPr>
      <w:r>
        <w:rPr>
          <w:sz w:val="24"/>
          <w:szCs w:val="24"/>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6F1D1FB0" w14:textId="77777777" w:rsidR="00012E02" w:rsidRDefault="00000000" w:rsidP="00634A7B">
      <w:pPr>
        <w:spacing w:line="240" w:lineRule="auto"/>
        <w:ind w:firstLine="709"/>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4B55A6F6" w14:textId="77777777" w:rsidR="00012E02" w:rsidRDefault="00000000" w:rsidP="00634A7B">
      <w:pPr>
        <w:spacing w:line="240" w:lineRule="auto"/>
        <w:ind w:firstLine="709"/>
        <w:rPr>
          <w:b/>
          <w:bCs/>
          <w:sz w:val="24"/>
          <w:szCs w:val="24"/>
        </w:rPr>
      </w:pPr>
      <w:r>
        <w:rPr>
          <w:b/>
          <w:bCs/>
          <w:sz w:val="24"/>
          <w:szCs w:val="24"/>
        </w:rPr>
        <w:t>Учебно-методические условия, в том числе условия информационного обеспечения.</w:t>
      </w:r>
    </w:p>
    <w:p w14:paraId="2FF3074E" w14:textId="77777777" w:rsidR="00012E02" w:rsidRDefault="00000000" w:rsidP="00634A7B">
      <w:pPr>
        <w:spacing w:line="240" w:lineRule="auto"/>
        <w:ind w:firstLine="709"/>
        <w:rPr>
          <w:sz w:val="24"/>
          <w:szCs w:val="24"/>
        </w:rPr>
      </w:pPr>
      <w:r>
        <w:rPr>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196C104F" w14:textId="77777777" w:rsidR="00012E02" w:rsidRDefault="00000000" w:rsidP="00634A7B">
      <w:pPr>
        <w:spacing w:line="240" w:lineRule="auto"/>
        <w:ind w:firstLine="709"/>
        <w:rPr>
          <w:sz w:val="24"/>
          <w:szCs w:val="24"/>
        </w:rPr>
      </w:pPr>
      <w:r>
        <w:rPr>
          <w:sz w:val="24"/>
          <w:szCs w:val="24"/>
        </w:rPr>
        <w:lastRenderedPageBreak/>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61BA596D" w14:textId="77777777" w:rsidR="00012E02" w:rsidRDefault="00000000" w:rsidP="00634A7B">
      <w:pPr>
        <w:spacing w:line="240" w:lineRule="auto"/>
        <w:ind w:firstLine="709"/>
        <w:rPr>
          <w:sz w:val="24"/>
          <w:szCs w:val="24"/>
        </w:rPr>
      </w:pPr>
      <w:r>
        <w:rPr>
          <w:sz w:val="24"/>
          <w:szCs w:val="24"/>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45058350" w14:textId="77777777" w:rsidR="00012E02" w:rsidRDefault="00000000" w:rsidP="00634A7B">
      <w:pPr>
        <w:spacing w:line="240" w:lineRule="auto"/>
        <w:ind w:firstLine="709"/>
        <w:rPr>
          <w:b/>
          <w:bCs/>
          <w:i/>
          <w:iCs/>
          <w:sz w:val="24"/>
          <w:szCs w:val="24"/>
        </w:rPr>
      </w:pPr>
      <w:r>
        <w:rPr>
          <w:sz w:val="24"/>
          <w:szCs w:val="24"/>
        </w:rPr>
        <w:tab/>
      </w:r>
      <w:r>
        <w:rPr>
          <w:b/>
          <w:bCs/>
          <w:i/>
          <w:iCs/>
          <w:sz w:val="24"/>
          <w:szCs w:val="24"/>
        </w:rPr>
        <w:t>Перечень учебников и учебных пособий для реализации программы является Приложением к ООП.</w:t>
      </w:r>
    </w:p>
    <w:p w14:paraId="7F8B704C" w14:textId="77777777" w:rsidR="00012E02" w:rsidRDefault="00000000" w:rsidP="00634A7B">
      <w:pPr>
        <w:spacing w:line="240" w:lineRule="auto"/>
        <w:ind w:firstLine="709"/>
        <w:rPr>
          <w:b/>
          <w:bCs/>
          <w:i/>
          <w:iCs/>
          <w:sz w:val="24"/>
          <w:szCs w:val="24"/>
        </w:rPr>
      </w:pPr>
      <w:r>
        <w:rPr>
          <w:b/>
          <w:bCs/>
          <w:i/>
          <w:iCs/>
          <w:sz w:val="24"/>
          <w:szCs w:val="24"/>
        </w:rPr>
        <w:t xml:space="preserve">Список фонда библиотеки также является Приложением к ООП. </w:t>
      </w:r>
    </w:p>
    <w:p w14:paraId="23600474" w14:textId="77777777" w:rsidR="00012E02" w:rsidRDefault="00000000" w:rsidP="00634A7B">
      <w:pPr>
        <w:pStyle w:val="3"/>
        <w:spacing w:before="0" w:line="240" w:lineRule="auto"/>
        <w:ind w:firstLine="709"/>
        <w:rPr>
          <w:rFonts w:eastAsia="Times New Roman"/>
          <w:color w:val="auto"/>
        </w:rPr>
      </w:pPr>
      <w:bookmarkStart w:id="104" w:name="_Toc112679876"/>
      <w:bookmarkStart w:id="105" w:name="_Toc216696555"/>
      <w:r>
        <w:rPr>
          <w:rFonts w:eastAsia="Times New Roman"/>
          <w:color w:val="auto"/>
        </w:rPr>
        <w:t>Характеристика условий реализации требований к психолого-педагогическим, кадровым и финансовым условиям</w:t>
      </w:r>
      <w:bookmarkEnd w:id="104"/>
      <w:bookmarkEnd w:id="105"/>
    </w:p>
    <w:p w14:paraId="35979EE6" w14:textId="77777777" w:rsidR="00012E02" w:rsidRDefault="00000000" w:rsidP="00634A7B">
      <w:pPr>
        <w:spacing w:line="240" w:lineRule="auto"/>
        <w:ind w:firstLine="709"/>
        <w:rPr>
          <w:b/>
          <w:bCs/>
          <w:sz w:val="24"/>
          <w:szCs w:val="24"/>
        </w:rPr>
      </w:pPr>
      <w:r>
        <w:rPr>
          <w:b/>
          <w:bCs/>
          <w:sz w:val="24"/>
          <w:szCs w:val="24"/>
        </w:rPr>
        <w:t>Описание психолого-педагогических условий реализации основной образовательной программы начального общего образования</w:t>
      </w:r>
    </w:p>
    <w:p w14:paraId="14B79F58" w14:textId="77777777" w:rsidR="00012E02" w:rsidRDefault="00000000" w:rsidP="00634A7B">
      <w:pPr>
        <w:spacing w:line="240" w:lineRule="auto"/>
        <w:ind w:firstLine="709"/>
        <w:rPr>
          <w:sz w:val="24"/>
          <w:szCs w:val="24"/>
        </w:rPr>
      </w:pPr>
      <w:r>
        <w:rPr>
          <w:sz w:val="24"/>
          <w:szCs w:val="24"/>
        </w:rPr>
        <w:t>Психолого-педагогические условия реализации программы начального общего образования обеспечивают:</w:t>
      </w:r>
    </w:p>
    <w:p w14:paraId="6368B8E0" w14:textId="77777777" w:rsidR="00012E02" w:rsidRDefault="00000000" w:rsidP="00634A7B">
      <w:pPr>
        <w:spacing w:line="240" w:lineRule="auto"/>
        <w:ind w:firstLine="709"/>
        <w:rPr>
          <w:sz w:val="24"/>
          <w:szCs w:val="24"/>
        </w:rPr>
      </w:pPr>
      <w:r>
        <w:rPr>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43895546" w14:textId="77777777" w:rsidR="00012E02" w:rsidRDefault="00000000" w:rsidP="00634A7B">
      <w:pPr>
        <w:spacing w:line="240" w:lineRule="auto"/>
        <w:ind w:firstLine="709"/>
        <w:rPr>
          <w:sz w:val="24"/>
          <w:szCs w:val="24"/>
        </w:rPr>
      </w:pPr>
      <w:r>
        <w:rPr>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699277D" w14:textId="77777777" w:rsidR="00012E02" w:rsidRDefault="00000000" w:rsidP="00634A7B">
      <w:pPr>
        <w:spacing w:line="240" w:lineRule="auto"/>
        <w:ind w:firstLine="709"/>
        <w:rPr>
          <w:sz w:val="24"/>
          <w:szCs w:val="24"/>
        </w:rPr>
      </w:pPr>
      <w:r>
        <w:rPr>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3C8C9DB5" w14:textId="77777777" w:rsidR="00012E02" w:rsidRDefault="00000000" w:rsidP="00634A7B">
      <w:pPr>
        <w:spacing w:line="240" w:lineRule="auto"/>
        <w:ind w:firstLine="709"/>
        <w:rPr>
          <w:sz w:val="24"/>
          <w:szCs w:val="24"/>
        </w:rPr>
      </w:pPr>
      <w:r>
        <w:rPr>
          <w:sz w:val="24"/>
          <w:szCs w:val="24"/>
        </w:rPr>
        <w:t>4) профилактику формирования у обучающихся девиантных форм поведения, агрессии и повышенной тревожности;</w:t>
      </w:r>
    </w:p>
    <w:p w14:paraId="798B048A" w14:textId="77777777" w:rsidR="00012E02" w:rsidRDefault="00000000" w:rsidP="00634A7B">
      <w:pPr>
        <w:spacing w:line="240" w:lineRule="auto"/>
        <w:ind w:firstLine="709"/>
        <w:rPr>
          <w:sz w:val="24"/>
          <w:szCs w:val="24"/>
        </w:rPr>
      </w:pPr>
      <w:r>
        <w:rPr>
          <w:sz w:val="24"/>
          <w:szCs w:val="24"/>
        </w:rPr>
        <w:t>5) психолого-педагогическое сопровождение квалифицированным специалистом - педагогом-психологом участников образовательных отношений:</w:t>
      </w:r>
    </w:p>
    <w:p w14:paraId="653A0F87" w14:textId="77777777" w:rsidR="00012E02" w:rsidRDefault="00000000" w:rsidP="00634A7B">
      <w:pPr>
        <w:pStyle w:val="affe"/>
        <w:numPr>
          <w:ilvl w:val="0"/>
          <w:numId w:val="119"/>
        </w:numPr>
        <w:spacing w:line="240" w:lineRule="auto"/>
        <w:ind w:left="0" w:firstLine="709"/>
        <w:rPr>
          <w:sz w:val="24"/>
          <w:szCs w:val="24"/>
        </w:rPr>
      </w:pPr>
      <w:r>
        <w:rPr>
          <w:sz w:val="24"/>
          <w:szCs w:val="24"/>
        </w:rPr>
        <w:t>формирование и развитие психолого-педагогической компетентности;</w:t>
      </w:r>
    </w:p>
    <w:p w14:paraId="7F728F5F" w14:textId="77777777" w:rsidR="00012E02" w:rsidRDefault="00000000" w:rsidP="00634A7B">
      <w:pPr>
        <w:pStyle w:val="affe"/>
        <w:numPr>
          <w:ilvl w:val="0"/>
          <w:numId w:val="119"/>
        </w:numPr>
        <w:spacing w:line="240" w:lineRule="auto"/>
        <w:ind w:left="0" w:firstLine="709"/>
        <w:rPr>
          <w:sz w:val="24"/>
          <w:szCs w:val="24"/>
        </w:rPr>
      </w:pPr>
      <w:r>
        <w:rPr>
          <w:sz w:val="24"/>
          <w:szCs w:val="24"/>
        </w:rPr>
        <w:t>сохранение и укрепление психологического благополучия и психического здоровья обучающихся;</w:t>
      </w:r>
    </w:p>
    <w:p w14:paraId="68F32DD7" w14:textId="77777777" w:rsidR="00012E02" w:rsidRDefault="00000000" w:rsidP="00634A7B">
      <w:pPr>
        <w:pStyle w:val="affe"/>
        <w:numPr>
          <w:ilvl w:val="0"/>
          <w:numId w:val="119"/>
        </w:numPr>
        <w:spacing w:line="240" w:lineRule="auto"/>
        <w:ind w:left="0" w:firstLine="709"/>
        <w:rPr>
          <w:sz w:val="24"/>
          <w:szCs w:val="24"/>
        </w:rPr>
      </w:pPr>
      <w:r>
        <w:rPr>
          <w:sz w:val="24"/>
          <w:szCs w:val="24"/>
        </w:rPr>
        <w:t>поддержка и сопровождение детско-родительских отношений;</w:t>
      </w:r>
    </w:p>
    <w:p w14:paraId="54327489" w14:textId="77777777" w:rsidR="00012E02" w:rsidRDefault="00000000" w:rsidP="00634A7B">
      <w:pPr>
        <w:pStyle w:val="affe"/>
        <w:numPr>
          <w:ilvl w:val="0"/>
          <w:numId w:val="119"/>
        </w:numPr>
        <w:spacing w:line="240" w:lineRule="auto"/>
        <w:ind w:left="0" w:firstLine="709"/>
        <w:rPr>
          <w:sz w:val="24"/>
          <w:szCs w:val="24"/>
        </w:rPr>
      </w:pPr>
      <w:r>
        <w:rPr>
          <w:sz w:val="24"/>
          <w:szCs w:val="24"/>
        </w:rPr>
        <w:t>формирование ценности здоровья и безопасного образа жизни;</w:t>
      </w:r>
    </w:p>
    <w:p w14:paraId="2EAD8709" w14:textId="77777777" w:rsidR="00012E02" w:rsidRDefault="00000000" w:rsidP="00634A7B">
      <w:pPr>
        <w:pStyle w:val="affe"/>
        <w:numPr>
          <w:ilvl w:val="0"/>
          <w:numId w:val="119"/>
        </w:numPr>
        <w:spacing w:line="240" w:lineRule="auto"/>
        <w:ind w:left="0" w:firstLine="709"/>
        <w:rPr>
          <w:sz w:val="24"/>
          <w:szCs w:val="24"/>
        </w:rPr>
      </w:pPr>
      <w:r>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522220E3" w14:textId="77777777" w:rsidR="00012E02" w:rsidRDefault="00000000" w:rsidP="00634A7B">
      <w:pPr>
        <w:pStyle w:val="affe"/>
        <w:numPr>
          <w:ilvl w:val="0"/>
          <w:numId w:val="119"/>
        </w:numPr>
        <w:spacing w:line="240" w:lineRule="auto"/>
        <w:ind w:left="0" w:firstLine="709"/>
        <w:rPr>
          <w:sz w:val="24"/>
          <w:szCs w:val="24"/>
        </w:rPr>
      </w:pPr>
      <w:r>
        <w:rPr>
          <w:sz w:val="24"/>
          <w:szCs w:val="24"/>
        </w:rPr>
        <w:t>мониторинг возможностей и способностей обучающихся, выявление, поддержка и сопровождение одаренных детей;</w:t>
      </w:r>
    </w:p>
    <w:p w14:paraId="02547C49" w14:textId="77777777" w:rsidR="00012E02" w:rsidRDefault="00000000" w:rsidP="00634A7B">
      <w:pPr>
        <w:pStyle w:val="affe"/>
        <w:numPr>
          <w:ilvl w:val="0"/>
          <w:numId w:val="119"/>
        </w:numPr>
        <w:spacing w:line="240" w:lineRule="auto"/>
        <w:ind w:left="0" w:firstLine="709"/>
        <w:rPr>
          <w:sz w:val="24"/>
          <w:szCs w:val="24"/>
        </w:rPr>
      </w:pPr>
      <w:r>
        <w:rPr>
          <w:sz w:val="24"/>
          <w:szCs w:val="24"/>
        </w:rPr>
        <w:t>создание условий для последующего профессионального самоопределения;</w:t>
      </w:r>
    </w:p>
    <w:p w14:paraId="7E30AB7F" w14:textId="77777777" w:rsidR="00012E02" w:rsidRDefault="00000000" w:rsidP="00634A7B">
      <w:pPr>
        <w:pStyle w:val="affe"/>
        <w:numPr>
          <w:ilvl w:val="0"/>
          <w:numId w:val="119"/>
        </w:numPr>
        <w:spacing w:line="240" w:lineRule="auto"/>
        <w:ind w:left="0" w:firstLine="709"/>
        <w:rPr>
          <w:sz w:val="24"/>
          <w:szCs w:val="24"/>
        </w:rPr>
      </w:pPr>
      <w:r>
        <w:rPr>
          <w:sz w:val="24"/>
          <w:szCs w:val="24"/>
        </w:rPr>
        <w:t>сопровождение проектирования обучающимися планов продолжения образования и будущего профессионального самоопределения;</w:t>
      </w:r>
    </w:p>
    <w:p w14:paraId="2C302312" w14:textId="77777777" w:rsidR="00012E02" w:rsidRDefault="00000000" w:rsidP="00634A7B">
      <w:pPr>
        <w:pStyle w:val="affe"/>
        <w:numPr>
          <w:ilvl w:val="0"/>
          <w:numId w:val="119"/>
        </w:numPr>
        <w:spacing w:line="240" w:lineRule="auto"/>
        <w:ind w:left="0" w:firstLine="709"/>
        <w:rPr>
          <w:sz w:val="24"/>
          <w:szCs w:val="24"/>
        </w:rPr>
      </w:pPr>
      <w:r>
        <w:rPr>
          <w:sz w:val="24"/>
          <w:szCs w:val="24"/>
        </w:rPr>
        <w:t>обеспечение осознанного и ответственного выбора дальнейшей профессиональной сферы деятельности;</w:t>
      </w:r>
    </w:p>
    <w:p w14:paraId="4DBE44BA" w14:textId="77777777" w:rsidR="00012E02" w:rsidRDefault="00000000" w:rsidP="00634A7B">
      <w:pPr>
        <w:pStyle w:val="affe"/>
        <w:numPr>
          <w:ilvl w:val="0"/>
          <w:numId w:val="119"/>
        </w:numPr>
        <w:spacing w:line="240" w:lineRule="auto"/>
        <w:ind w:left="0" w:firstLine="709"/>
        <w:rPr>
          <w:sz w:val="24"/>
          <w:szCs w:val="24"/>
        </w:rPr>
      </w:pPr>
      <w:r>
        <w:rPr>
          <w:sz w:val="24"/>
          <w:szCs w:val="24"/>
        </w:rPr>
        <w:t>формирование коммуникативных навыков в разновозрастной среде и среде сверстников;</w:t>
      </w:r>
    </w:p>
    <w:p w14:paraId="175F6F96" w14:textId="77777777" w:rsidR="00012E02" w:rsidRDefault="00000000" w:rsidP="00634A7B">
      <w:pPr>
        <w:pStyle w:val="affe"/>
        <w:numPr>
          <w:ilvl w:val="0"/>
          <w:numId w:val="119"/>
        </w:numPr>
        <w:spacing w:line="240" w:lineRule="auto"/>
        <w:ind w:left="0" w:firstLine="709"/>
        <w:rPr>
          <w:sz w:val="24"/>
          <w:szCs w:val="24"/>
        </w:rPr>
      </w:pPr>
      <w:r>
        <w:rPr>
          <w:sz w:val="24"/>
          <w:szCs w:val="24"/>
        </w:rPr>
        <w:t>поддержка детских объединений, ученического самоуправления;</w:t>
      </w:r>
    </w:p>
    <w:p w14:paraId="43488311" w14:textId="77777777" w:rsidR="00012E02" w:rsidRDefault="00000000" w:rsidP="00634A7B">
      <w:pPr>
        <w:pStyle w:val="affe"/>
        <w:numPr>
          <w:ilvl w:val="0"/>
          <w:numId w:val="119"/>
        </w:numPr>
        <w:spacing w:line="240" w:lineRule="auto"/>
        <w:ind w:left="0" w:firstLine="709"/>
        <w:rPr>
          <w:sz w:val="24"/>
          <w:szCs w:val="24"/>
        </w:rPr>
      </w:pPr>
      <w:r>
        <w:rPr>
          <w:sz w:val="24"/>
          <w:szCs w:val="24"/>
        </w:rPr>
        <w:t>формирование психологической культуры поведения в информационной среде;</w:t>
      </w:r>
    </w:p>
    <w:p w14:paraId="4FD8F825" w14:textId="77777777" w:rsidR="00012E02" w:rsidRDefault="00000000" w:rsidP="00634A7B">
      <w:pPr>
        <w:pStyle w:val="affe"/>
        <w:numPr>
          <w:ilvl w:val="0"/>
          <w:numId w:val="119"/>
        </w:numPr>
        <w:spacing w:line="240" w:lineRule="auto"/>
        <w:ind w:left="0" w:firstLine="709"/>
        <w:rPr>
          <w:sz w:val="24"/>
          <w:szCs w:val="24"/>
        </w:rPr>
      </w:pPr>
      <w:r>
        <w:rPr>
          <w:sz w:val="24"/>
          <w:szCs w:val="24"/>
        </w:rPr>
        <w:t>развитие психологической культуры в области использования ИКТ;</w:t>
      </w:r>
    </w:p>
    <w:p w14:paraId="51B47C88" w14:textId="77777777" w:rsidR="00012E02" w:rsidRDefault="00000000" w:rsidP="00634A7B">
      <w:pPr>
        <w:spacing w:line="240" w:lineRule="auto"/>
        <w:ind w:firstLine="709"/>
        <w:rPr>
          <w:sz w:val="24"/>
          <w:szCs w:val="24"/>
        </w:rPr>
      </w:pPr>
      <w:r>
        <w:rPr>
          <w:sz w:val="24"/>
          <w:szCs w:val="24"/>
        </w:rPr>
        <w:t>6) индивидуальное психолого-педагогическое сопровождение всех участников образовательных отношений, в том числе:</w:t>
      </w:r>
    </w:p>
    <w:p w14:paraId="141A4620" w14:textId="77777777" w:rsidR="00012E02" w:rsidRDefault="00000000" w:rsidP="00634A7B">
      <w:pPr>
        <w:pStyle w:val="affe"/>
        <w:numPr>
          <w:ilvl w:val="0"/>
          <w:numId w:val="120"/>
        </w:numPr>
        <w:spacing w:line="240" w:lineRule="auto"/>
        <w:ind w:left="0" w:firstLine="709"/>
        <w:rPr>
          <w:sz w:val="24"/>
          <w:szCs w:val="24"/>
        </w:rPr>
      </w:pPr>
      <w:r>
        <w:rPr>
          <w:sz w:val="24"/>
          <w:szCs w:val="24"/>
        </w:rPr>
        <w:lastRenderedPageBreak/>
        <w:t>обучающихся, испытывающих трудности в освоении программы начального общего образования, развитии и социальной адаптации;</w:t>
      </w:r>
    </w:p>
    <w:p w14:paraId="4F00EF7F" w14:textId="77777777" w:rsidR="00012E02" w:rsidRDefault="00000000" w:rsidP="00634A7B">
      <w:pPr>
        <w:pStyle w:val="affe"/>
        <w:numPr>
          <w:ilvl w:val="0"/>
          <w:numId w:val="120"/>
        </w:numPr>
        <w:spacing w:line="240" w:lineRule="auto"/>
        <w:ind w:left="0" w:firstLine="709"/>
        <w:rPr>
          <w:sz w:val="24"/>
          <w:szCs w:val="24"/>
        </w:rPr>
      </w:pPr>
      <w:r>
        <w:rPr>
          <w:sz w:val="24"/>
          <w:szCs w:val="24"/>
        </w:rPr>
        <w:t>обучающихся, проявляющих индивидуальные способности, и одаренных;</w:t>
      </w:r>
    </w:p>
    <w:p w14:paraId="71F0CBFA" w14:textId="77777777" w:rsidR="00012E02" w:rsidRDefault="00000000" w:rsidP="00634A7B">
      <w:pPr>
        <w:pStyle w:val="affe"/>
        <w:numPr>
          <w:ilvl w:val="0"/>
          <w:numId w:val="120"/>
        </w:numPr>
        <w:spacing w:line="240" w:lineRule="auto"/>
        <w:ind w:left="0" w:firstLine="709"/>
        <w:rPr>
          <w:sz w:val="24"/>
          <w:szCs w:val="24"/>
        </w:rPr>
      </w:pPr>
      <w:r>
        <w:rPr>
          <w:sz w:val="24"/>
          <w:szCs w:val="24"/>
        </w:rPr>
        <w:t>педагогических, учебно-вспомогательных и иных работников организации, обеспечивающих реализацию программы начального общего образования;</w:t>
      </w:r>
    </w:p>
    <w:p w14:paraId="3DCE24CA" w14:textId="77777777" w:rsidR="00012E02" w:rsidRDefault="00000000" w:rsidP="00634A7B">
      <w:pPr>
        <w:pStyle w:val="affe"/>
        <w:numPr>
          <w:ilvl w:val="0"/>
          <w:numId w:val="120"/>
        </w:numPr>
        <w:spacing w:line="240" w:lineRule="auto"/>
        <w:ind w:left="0" w:firstLine="709"/>
        <w:rPr>
          <w:sz w:val="24"/>
          <w:szCs w:val="24"/>
        </w:rPr>
      </w:pPr>
      <w:r>
        <w:rPr>
          <w:sz w:val="24"/>
          <w:szCs w:val="24"/>
        </w:rPr>
        <w:t>родителей (законных представителей) несовершеннолетних обучающихся;</w:t>
      </w:r>
    </w:p>
    <w:p w14:paraId="286633AC" w14:textId="77777777" w:rsidR="00012E02" w:rsidRDefault="00000000" w:rsidP="00634A7B">
      <w:pPr>
        <w:spacing w:line="240" w:lineRule="auto"/>
        <w:ind w:firstLine="709"/>
        <w:rPr>
          <w:sz w:val="24"/>
          <w:szCs w:val="24"/>
        </w:rPr>
      </w:pPr>
      <w:r>
        <w:rPr>
          <w:sz w:val="24"/>
          <w:szCs w:val="24"/>
        </w:rPr>
        <w:t>7) диверсификацию уровней психолого-педагогического сопровождения (индивидуальный, групповой, уровень класса);</w:t>
      </w:r>
    </w:p>
    <w:p w14:paraId="73D9229A" w14:textId="77777777" w:rsidR="00012E02" w:rsidRDefault="00000000" w:rsidP="00634A7B">
      <w:pPr>
        <w:spacing w:line="240" w:lineRule="auto"/>
        <w:ind w:firstLine="709"/>
        <w:rPr>
          <w:sz w:val="24"/>
          <w:szCs w:val="24"/>
        </w:rPr>
      </w:pPr>
      <w:r>
        <w:rPr>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C1154F8" w14:textId="77777777" w:rsidR="00012E02" w:rsidRDefault="00000000" w:rsidP="00634A7B">
      <w:pPr>
        <w:spacing w:line="240" w:lineRule="auto"/>
        <w:ind w:firstLine="709"/>
        <w:rPr>
          <w:sz w:val="24"/>
          <w:szCs w:val="24"/>
        </w:rPr>
      </w:pPr>
      <w:r>
        <w:rPr>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14:paraId="6FF5A501" w14:textId="77777777" w:rsidR="00012E02" w:rsidRDefault="00000000" w:rsidP="00634A7B">
      <w:pPr>
        <w:spacing w:line="240" w:lineRule="auto"/>
        <w:ind w:firstLine="709"/>
        <w:rPr>
          <w:rFonts w:cs="Times New Roman"/>
          <w:sz w:val="24"/>
          <w:szCs w:val="24"/>
        </w:rPr>
      </w:pPr>
      <w:r>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3DC7FB65" w14:textId="77777777" w:rsidR="00012E02" w:rsidRDefault="00012E02" w:rsidP="00634A7B">
      <w:pPr>
        <w:spacing w:line="240" w:lineRule="auto"/>
        <w:ind w:firstLine="709"/>
        <w:rPr>
          <w:rFonts w:cs="Times New Roman"/>
          <w:sz w:val="24"/>
          <w:szCs w:val="24"/>
        </w:rPr>
      </w:pPr>
    </w:p>
    <w:p w14:paraId="3C04180D" w14:textId="77777777" w:rsidR="00012E02" w:rsidRDefault="00000000" w:rsidP="00634A7B">
      <w:pPr>
        <w:spacing w:line="240" w:lineRule="auto"/>
        <w:ind w:firstLine="709"/>
        <w:rPr>
          <w:rFonts w:cs="Times New Roman"/>
          <w:b/>
          <w:bCs/>
          <w:sz w:val="24"/>
          <w:szCs w:val="24"/>
        </w:rPr>
      </w:pPr>
      <w:r>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041B73B5" w14:textId="77777777" w:rsidR="00012E02" w:rsidRDefault="00000000" w:rsidP="00634A7B">
      <w:pPr>
        <w:spacing w:line="240" w:lineRule="auto"/>
        <w:ind w:firstLine="709"/>
        <w:rPr>
          <w:rFonts w:cs="Times New Roman"/>
          <w:sz w:val="24"/>
          <w:szCs w:val="24"/>
        </w:rPr>
      </w:pPr>
      <w:r>
        <w:rPr>
          <w:sz w:val="24"/>
          <w:szCs w:val="24"/>
        </w:rPr>
        <w:t xml:space="preserve">Реализация программы начального общего образования обеспечивается педагогическими работниками организации. </w:t>
      </w:r>
      <w:r>
        <w:rPr>
          <w:rFonts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2C329716" w14:textId="77777777" w:rsidR="00012E02" w:rsidRDefault="00000000" w:rsidP="00634A7B">
      <w:pPr>
        <w:spacing w:line="240" w:lineRule="auto"/>
        <w:ind w:firstLine="709"/>
        <w:rPr>
          <w:sz w:val="24"/>
          <w:szCs w:val="24"/>
        </w:rPr>
      </w:pPr>
      <w:r>
        <w:rPr>
          <w:sz w:val="24"/>
          <w:szCs w:val="24"/>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2BDAE08A" w14:textId="77777777" w:rsidR="00012E02" w:rsidRDefault="00000000" w:rsidP="00634A7B">
      <w:pPr>
        <w:spacing w:line="240" w:lineRule="auto"/>
        <w:ind w:firstLine="709"/>
        <w:rPr>
          <w:rFonts w:cs="Times New Roman"/>
          <w:sz w:val="24"/>
          <w:szCs w:val="24"/>
        </w:rPr>
      </w:pPr>
      <w:r>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06E4D4CB" w14:textId="77777777" w:rsidR="00012E02" w:rsidRDefault="00000000" w:rsidP="00634A7B">
      <w:pPr>
        <w:spacing w:line="240" w:lineRule="auto"/>
        <w:ind w:firstLine="709"/>
        <w:rPr>
          <w:rFonts w:cs="Times New Roman"/>
          <w:sz w:val="24"/>
          <w:szCs w:val="24"/>
        </w:rPr>
      </w:pPr>
      <w:r>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13C42E3D" w14:textId="77777777" w:rsidR="00012E02" w:rsidRDefault="00000000" w:rsidP="00634A7B">
      <w:pPr>
        <w:pStyle w:val="affe"/>
        <w:numPr>
          <w:ilvl w:val="0"/>
          <w:numId w:val="121"/>
        </w:numPr>
        <w:spacing w:line="240" w:lineRule="auto"/>
        <w:ind w:left="0" w:firstLine="709"/>
        <w:rPr>
          <w:rFonts w:cs="Times New Roman"/>
          <w:sz w:val="24"/>
          <w:szCs w:val="24"/>
        </w:rPr>
      </w:pPr>
      <w:r>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682EA05E" w14:textId="77777777" w:rsidR="00012E02" w:rsidRDefault="00000000" w:rsidP="00634A7B">
      <w:pPr>
        <w:pStyle w:val="affe"/>
        <w:numPr>
          <w:ilvl w:val="0"/>
          <w:numId w:val="121"/>
        </w:numPr>
        <w:spacing w:line="240" w:lineRule="auto"/>
        <w:ind w:left="0" w:firstLine="709"/>
        <w:rPr>
          <w:rFonts w:cs="Times New Roman"/>
          <w:sz w:val="24"/>
          <w:szCs w:val="24"/>
        </w:rPr>
      </w:pPr>
      <w:r>
        <w:rPr>
          <w:rFonts w:cs="Times New Roman"/>
          <w:sz w:val="24"/>
          <w:szCs w:val="24"/>
        </w:rPr>
        <w:t xml:space="preserve">с учетом желания педагогических работников в целях установления квалификационной категории. </w:t>
      </w:r>
    </w:p>
    <w:p w14:paraId="5FCB178E" w14:textId="77777777" w:rsidR="00012E02" w:rsidRDefault="00000000" w:rsidP="00634A7B">
      <w:pPr>
        <w:spacing w:line="240" w:lineRule="auto"/>
        <w:ind w:firstLine="709"/>
        <w:rPr>
          <w:rFonts w:cs="Times New Roman"/>
          <w:sz w:val="24"/>
          <w:szCs w:val="24"/>
        </w:rPr>
      </w:pPr>
      <w:r>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0D538186" w14:textId="77777777" w:rsidR="00012E02" w:rsidRDefault="00000000" w:rsidP="00634A7B">
      <w:pPr>
        <w:spacing w:line="240" w:lineRule="auto"/>
        <w:ind w:firstLine="709"/>
        <w:rPr>
          <w:rFonts w:cs="Times New Roman"/>
          <w:sz w:val="24"/>
          <w:szCs w:val="24"/>
        </w:rPr>
      </w:pPr>
      <w:r>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579CAA79" w14:textId="77777777" w:rsidR="00012E02" w:rsidRDefault="00000000" w:rsidP="00634A7B">
      <w:pPr>
        <w:spacing w:line="240" w:lineRule="auto"/>
        <w:ind w:firstLine="709"/>
        <w:rPr>
          <w:rFonts w:cs="Times New Roman"/>
          <w:sz w:val="24"/>
          <w:szCs w:val="24"/>
        </w:rPr>
      </w:pPr>
      <w:r>
        <w:rPr>
          <w:rFonts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r>
        <w:rPr>
          <w:rFonts w:cs="Times New Roman"/>
          <w:b/>
          <w:bCs/>
          <w:i/>
          <w:iCs/>
          <w:sz w:val="24"/>
          <w:szCs w:val="24"/>
        </w:rPr>
        <w:t>Список сотрудников является приложением к ООП, актуализируется при изменениях в личном составе.</w:t>
      </w:r>
      <w:r>
        <w:rPr>
          <w:rFonts w:cs="Times New Roman"/>
          <w:sz w:val="24"/>
          <w:szCs w:val="24"/>
        </w:rPr>
        <w:t xml:space="preserve"> </w:t>
      </w:r>
    </w:p>
    <w:p w14:paraId="3044D806" w14:textId="77777777" w:rsidR="00012E02" w:rsidRDefault="00000000" w:rsidP="00634A7B">
      <w:pPr>
        <w:spacing w:line="240" w:lineRule="auto"/>
        <w:ind w:firstLine="709"/>
        <w:rPr>
          <w:sz w:val="24"/>
          <w:szCs w:val="24"/>
        </w:rPr>
      </w:pPr>
      <w:r>
        <w:rPr>
          <w:sz w:val="24"/>
          <w:szCs w:val="24"/>
        </w:rPr>
        <w:t xml:space="preserve">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w:t>
      </w:r>
      <w:r>
        <w:rPr>
          <w:sz w:val="24"/>
          <w:szCs w:val="24"/>
        </w:rPr>
        <w:lastRenderedPageBreak/>
        <w:t>деятельность которых связана с разработкой и реализаций программ начального общего образования.</w:t>
      </w:r>
    </w:p>
    <w:p w14:paraId="5C201F84" w14:textId="77777777" w:rsidR="00012E02" w:rsidRDefault="00000000" w:rsidP="00634A7B">
      <w:pPr>
        <w:spacing w:line="240" w:lineRule="auto"/>
        <w:ind w:firstLine="709"/>
        <w:rPr>
          <w:rFonts w:cs="Times New Roman"/>
          <w:sz w:val="24"/>
          <w:szCs w:val="24"/>
        </w:rPr>
      </w:pPr>
      <w:r>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5765F3C7" w14:textId="77777777" w:rsidR="00012E02" w:rsidRDefault="00000000" w:rsidP="00634A7B">
      <w:pPr>
        <w:spacing w:line="240" w:lineRule="auto"/>
        <w:ind w:firstLine="709"/>
        <w:rPr>
          <w:rFonts w:cs="Times New Roman"/>
          <w:sz w:val="24"/>
          <w:szCs w:val="24"/>
        </w:rPr>
      </w:pPr>
      <w:r>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7D45F78D" w14:textId="77777777" w:rsidR="00012E02" w:rsidRDefault="00012E02" w:rsidP="00634A7B">
      <w:pPr>
        <w:spacing w:line="240" w:lineRule="auto"/>
        <w:ind w:firstLine="709"/>
        <w:rPr>
          <w:sz w:val="24"/>
          <w:szCs w:val="24"/>
        </w:rPr>
      </w:pPr>
    </w:p>
    <w:p w14:paraId="0036C966" w14:textId="77777777" w:rsidR="00012E02" w:rsidRDefault="00000000" w:rsidP="00634A7B">
      <w:pPr>
        <w:spacing w:line="240" w:lineRule="auto"/>
        <w:ind w:firstLine="709"/>
        <w:rPr>
          <w:b/>
          <w:bCs/>
          <w:sz w:val="24"/>
          <w:szCs w:val="24"/>
        </w:rPr>
      </w:pPr>
      <w:r>
        <w:rPr>
          <w:b/>
          <w:bCs/>
          <w:sz w:val="24"/>
          <w:szCs w:val="24"/>
        </w:rPr>
        <w:t>Финансовые условия реализации образовательной программы основного общего образования</w:t>
      </w:r>
    </w:p>
    <w:p w14:paraId="50D8F431" w14:textId="77777777" w:rsidR="00012E02" w:rsidRDefault="00000000" w:rsidP="00634A7B">
      <w:pPr>
        <w:spacing w:line="240" w:lineRule="auto"/>
        <w:ind w:firstLine="709"/>
        <w:rPr>
          <w:sz w:val="24"/>
          <w:szCs w:val="24"/>
        </w:rPr>
      </w:pPr>
      <w:r>
        <w:rPr>
          <w:sz w:val="24"/>
          <w:szCs w:val="24"/>
        </w:rPr>
        <w:t>Финансовые условия реализации программы начального общего образования обеспечивают:</w:t>
      </w:r>
    </w:p>
    <w:p w14:paraId="2E1CE71A" w14:textId="77777777" w:rsidR="00012E02" w:rsidRDefault="00000000" w:rsidP="00634A7B">
      <w:pPr>
        <w:pStyle w:val="affe"/>
        <w:numPr>
          <w:ilvl w:val="0"/>
          <w:numId w:val="122"/>
        </w:numPr>
        <w:spacing w:line="240" w:lineRule="auto"/>
        <w:ind w:left="0" w:firstLine="709"/>
        <w:rPr>
          <w:sz w:val="24"/>
          <w:szCs w:val="24"/>
        </w:rPr>
      </w:pPr>
      <w:r>
        <w:rPr>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25DA9681" w14:textId="77777777" w:rsidR="00012E02" w:rsidRDefault="00000000" w:rsidP="00634A7B">
      <w:pPr>
        <w:pStyle w:val="affe"/>
        <w:numPr>
          <w:ilvl w:val="0"/>
          <w:numId w:val="122"/>
        </w:numPr>
        <w:spacing w:line="240" w:lineRule="auto"/>
        <w:ind w:left="0" w:firstLine="709"/>
        <w:rPr>
          <w:sz w:val="24"/>
          <w:szCs w:val="24"/>
        </w:rPr>
      </w:pPr>
      <w:r>
        <w:rPr>
          <w:sz w:val="24"/>
          <w:szCs w:val="24"/>
        </w:rPr>
        <w:t>возможность реализации всех требований и условий, предусмотренных ФГОС;</w:t>
      </w:r>
    </w:p>
    <w:p w14:paraId="4DCCA655" w14:textId="77777777" w:rsidR="00012E02" w:rsidRDefault="00000000" w:rsidP="00634A7B">
      <w:pPr>
        <w:pStyle w:val="affe"/>
        <w:numPr>
          <w:ilvl w:val="0"/>
          <w:numId w:val="122"/>
        </w:numPr>
        <w:spacing w:line="240" w:lineRule="auto"/>
        <w:ind w:left="0" w:firstLine="709"/>
        <w:rPr>
          <w:sz w:val="24"/>
          <w:szCs w:val="24"/>
        </w:rPr>
      </w:pPr>
      <w:r>
        <w:rPr>
          <w:sz w:val="24"/>
          <w:szCs w:val="24"/>
        </w:rPr>
        <w:t>покрытие затрат на реализацию всех частей программы начального общего образования.</w:t>
      </w:r>
    </w:p>
    <w:p w14:paraId="3F15F20E" w14:textId="77777777" w:rsidR="00012E02" w:rsidRDefault="00000000" w:rsidP="00634A7B">
      <w:pPr>
        <w:spacing w:line="240" w:lineRule="auto"/>
        <w:ind w:firstLine="709"/>
        <w:rPr>
          <w:sz w:val="24"/>
          <w:szCs w:val="24"/>
        </w:rPr>
      </w:pPr>
      <w:r>
        <w:rPr>
          <w:sz w:val="24"/>
          <w:szCs w:val="24"/>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47F3E17F" w14:textId="77777777" w:rsidR="00012E02" w:rsidRDefault="00000000" w:rsidP="00634A7B">
      <w:pPr>
        <w:spacing w:line="240" w:lineRule="auto"/>
        <w:ind w:firstLine="709"/>
        <w:rPr>
          <w:sz w:val="24"/>
          <w:szCs w:val="24"/>
        </w:rPr>
      </w:pPr>
      <w:r>
        <w:rPr>
          <w:sz w:val="24"/>
          <w:szCs w:val="24"/>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p>
    <w:p w14:paraId="721E99E1" w14:textId="77777777" w:rsidR="00012E02" w:rsidRDefault="00000000" w:rsidP="00634A7B">
      <w:pPr>
        <w:spacing w:line="240" w:lineRule="auto"/>
        <w:ind w:firstLine="709"/>
        <w:rPr>
          <w:sz w:val="24"/>
          <w:szCs w:val="24"/>
        </w:rPr>
      </w:pPr>
      <w:r>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Пензенской области,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B02374A" w14:textId="77777777" w:rsidR="00012E02" w:rsidRDefault="00000000" w:rsidP="00634A7B">
      <w:pPr>
        <w:spacing w:line="240" w:lineRule="auto"/>
        <w:ind w:firstLine="709"/>
        <w:rPr>
          <w:sz w:val="24"/>
          <w:szCs w:val="24"/>
        </w:rPr>
      </w:pPr>
      <w:r>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F0FD0BF" w14:textId="77777777" w:rsidR="00012E02" w:rsidRDefault="00000000" w:rsidP="00634A7B">
      <w:pPr>
        <w:spacing w:line="240" w:lineRule="auto"/>
        <w:ind w:firstLine="709"/>
        <w:rPr>
          <w:sz w:val="24"/>
          <w:szCs w:val="24"/>
        </w:rPr>
      </w:pPr>
      <w:r>
        <w:rPr>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14:paraId="5CC8186F" w14:textId="77777777" w:rsidR="00012E02" w:rsidRDefault="00012E02" w:rsidP="00634A7B">
      <w:pPr>
        <w:spacing w:line="240" w:lineRule="auto"/>
        <w:ind w:firstLine="709"/>
        <w:rPr>
          <w:color w:val="FF0000"/>
          <w:sz w:val="24"/>
          <w:szCs w:val="24"/>
        </w:rPr>
      </w:pPr>
    </w:p>
    <w:p w14:paraId="035E4D7E" w14:textId="77777777" w:rsidR="00012E02" w:rsidRDefault="00012E02" w:rsidP="00634A7B">
      <w:pPr>
        <w:spacing w:line="240" w:lineRule="auto"/>
        <w:ind w:firstLine="709"/>
        <w:rPr>
          <w:sz w:val="24"/>
          <w:szCs w:val="24"/>
        </w:rPr>
      </w:pPr>
    </w:p>
    <w:p w14:paraId="53CF9537" w14:textId="77777777" w:rsidR="00012E02" w:rsidRDefault="00012E02" w:rsidP="00634A7B">
      <w:pPr>
        <w:spacing w:line="240" w:lineRule="auto"/>
        <w:ind w:firstLine="709"/>
        <w:rPr>
          <w:sz w:val="24"/>
          <w:szCs w:val="24"/>
        </w:rPr>
      </w:pPr>
    </w:p>
    <w:p w14:paraId="5D9C52E5" w14:textId="77777777" w:rsidR="00012E02" w:rsidRDefault="00012E02" w:rsidP="00634A7B">
      <w:pPr>
        <w:tabs>
          <w:tab w:val="left" w:pos="1272"/>
        </w:tabs>
        <w:spacing w:line="240" w:lineRule="auto"/>
        <w:ind w:firstLine="709"/>
        <w:rPr>
          <w:rFonts w:cs="Times New Roman"/>
          <w:b/>
          <w:bCs/>
          <w:sz w:val="24"/>
          <w:szCs w:val="24"/>
        </w:rPr>
      </w:pPr>
    </w:p>
    <w:sectPr w:rsidR="00012E02" w:rsidSect="00634A7B">
      <w:headerReference w:type="default" r:id="rId32"/>
      <w:footerReference w:type="even" r:id="rId33"/>
      <w:footerReference w:type="default" r:id="rId34"/>
      <w:footerReference w:type="first" r:id="rId35"/>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47D6E" w14:textId="77777777" w:rsidR="00BC4DDA" w:rsidRDefault="00BC4DDA">
      <w:pPr>
        <w:spacing w:line="240" w:lineRule="auto"/>
      </w:pPr>
      <w:r>
        <w:separator/>
      </w:r>
    </w:p>
  </w:endnote>
  <w:endnote w:type="continuationSeparator" w:id="0">
    <w:p w14:paraId="67CD4032" w14:textId="77777777" w:rsidR="00BC4DDA" w:rsidRDefault="00BC4D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NewtonCSanPin">
    <w:altName w:val="Segoe Print"/>
    <w:charset w:val="00"/>
    <w:family w:val="auto"/>
    <w:pitch w:val="default"/>
  </w:font>
  <w:font w:name="SchoolBookSanPin">
    <w:altName w:val="Calibri"/>
    <w:charset w:val="00"/>
    <w:family w:val="auto"/>
    <w:pitch w:val="default"/>
  </w:font>
  <w:font w:name="Times New Roman CYR">
    <w:altName w:val="Times New Roman"/>
    <w:panose1 w:val="02020603050405020304"/>
    <w:charset w:val="00"/>
    <w:family w:val="auto"/>
    <w:pitch w:val="default"/>
  </w:font>
  <w:font w:name="PragmaticaC">
    <w:altName w:val="Segoe Print"/>
    <w:charset w:val="00"/>
    <w:family w:val="auto"/>
    <w:pitch w:val="default"/>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6"/>
    <w:family w:val="auto"/>
    <w:pitch w:val="default"/>
    <w:sig w:usb0="FFFFFFFF" w:usb1="E9FFFFFF" w:usb2="0000003F" w:usb3="00000000" w:csb0="603F01FF" w:csb1="FFFF0000"/>
  </w:font>
  <w:font w:name="Helvetica Neue">
    <w:altName w:val="Times New Roman"/>
    <w:charset w:val="00"/>
    <w:family w:val="auto"/>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altName w:val="Segoe Print"/>
    <w:charset w:val="00"/>
    <w:family w:val="auto"/>
    <w:pitch w:val="default"/>
  </w:font>
  <w:font w:name="Newton">
    <w:altName w:val="Segoe Print"/>
    <w:charset w:val="00"/>
    <w:family w:val="auto"/>
    <w:pitch w:val="default"/>
  </w:font>
  <w:font w:name="GHOIB C+ School Book C San Pin">
    <w:altName w:val="Segoe Print"/>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Simplified Arabic Fixed"/>
    <w:charset w:val="00"/>
    <w:family w:val="auto"/>
    <w:pitch w:val="default"/>
  </w:font>
  <w:font w:name="HA_Chuvash-Bold">
    <w:altName w:val="Segoe Print"/>
    <w:charset w:val="00"/>
    <w:family w:val="auto"/>
    <w:pitch w:val="default"/>
  </w:font>
  <w:font w:name="NewtonCSanPin-Regular">
    <w:altName w:val="Segoe Print"/>
    <w:charset w:val="00"/>
    <w:family w:val="auto"/>
    <w:pitch w:val="default"/>
  </w:font>
  <w:font w:name="Newton-Bold">
    <w:altName w:val="Segoe Print"/>
    <w:charset w:val="00"/>
    <w:family w:val="auto"/>
    <w:pitch w:val="default"/>
  </w:font>
  <w:font w:name="Minion Pro">
    <w:altName w:val="Segoe Print"/>
    <w:charset w:val="00"/>
    <w:family w:val="auto"/>
    <w:pitch w:val="default"/>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Segoe Print"/>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6"/>
    <w:family w:val="auto"/>
    <w:pitch w:val="default"/>
    <w:sig w:usb0="FFFFFFFF" w:usb1="E9FFFFFF" w:usb2="0000003F" w:usb3="00000000" w:csb0="603F01FF" w:csb1="FFFF0000"/>
  </w:font>
  <w:font w:name="GFOGG P+ Pragmatica C">
    <w:altName w:val="Segoe Print"/>
    <w:charset w:val="00"/>
    <w:family w:val="auto"/>
    <w:pitch w:val="default"/>
  </w:font>
  <w:font w:name="ha_hantinsp">
    <w:altName w:val="Segoe Print"/>
    <w:charset w:val="00"/>
    <w:family w:val="auto"/>
    <w:pitch w:val="default"/>
  </w:font>
  <w:font w:name="h_hantinsp">
    <w:altName w:val="Segoe Print"/>
    <w:charset w:val="00"/>
    <w:family w:val="auto"/>
    <w:pitch w:val="default"/>
  </w:font>
  <w:font w:name="№Е">
    <w:altName w:val="Calibri"/>
    <w:charset w:val="00"/>
    <w:family w:val="auto"/>
    <w:pitch w:val="default"/>
  </w:font>
  <w:font w:name="OfficinaSansBoldITC">
    <w:altName w:val="Segoe Print"/>
    <w:charset w:val="00"/>
    <w:family w:val="auto"/>
    <w:pitch w:val="default"/>
  </w:font>
  <w:font w:name="TimesNewRomanPS-BoldMT">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5A835" w14:textId="77777777" w:rsidR="00012E02" w:rsidRDefault="00000000">
    <w:pPr>
      <w:pStyle w:val="af8"/>
      <w:spacing w:line="14" w:lineRule="auto"/>
      <w:ind w:left="0" w:firstLine="0"/>
      <w:jc w:val="left"/>
    </w:pPr>
    <w:r>
      <w:rPr>
        <w:noProof/>
      </w:rPr>
      <mc:AlternateContent>
        <mc:Choice Requires="wps">
          <w:drawing>
            <wp:anchor distT="0" distB="0" distL="0" distR="0" simplePos="0" relativeHeight="251667456" behindDoc="1" locked="0" layoutInCell="1" allowOverlap="1" wp14:anchorId="45488411" wp14:editId="09FF5C1E">
              <wp:simplePos x="0" y="0"/>
              <wp:positionH relativeFrom="page">
                <wp:posOffset>3749675</wp:posOffset>
              </wp:positionH>
              <wp:positionV relativeFrom="page">
                <wp:posOffset>10370185</wp:posOffset>
              </wp:positionV>
              <wp:extent cx="236220" cy="165735"/>
              <wp:effectExtent l="0" t="0" r="0" b="0"/>
              <wp:wrapNone/>
              <wp:docPr id="15" name="Textbox 1"/>
              <wp:cNvGraphicFramePr/>
              <a:graphic xmlns:a="http://schemas.openxmlformats.org/drawingml/2006/main">
                <a:graphicData uri="http://schemas.microsoft.com/office/word/2010/wordprocessingShape">
                  <wps:wsp>
                    <wps:cNvSpPr txBox="1"/>
                    <wps:spPr>
                      <a:xfrm>
                        <a:off x="0" y="0"/>
                        <a:ext cx="236220" cy="165735"/>
                      </a:xfrm>
                      <a:prstGeom prst="rect">
                        <a:avLst/>
                      </a:prstGeom>
                    </wps:spPr>
                    <wps:txbx>
                      <w:txbxContent>
                        <w:p w14:paraId="655A4AD6" w14:textId="77777777" w:rsidR="00012E02" w:rsidRDefault="00000000">
                          <w:pPr>
                            <w:spacing w:line="245" w:lineRule="exact"/>
                            <w:ind w:left="2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w14:anchorId="45488411" id="_x0000_t202" coordsize="21600,21600" o:spt="202" path="m,l,21600r21600,l21600,xe">
              <v:stroke joinstyle="miter"/>
              <v:path gradientshapeok="t" o:connecttype="rect"/>
            </v:shapetype>
            <v:shape id="Textbox 1" o:spid="_x0000_s1030" type="#_x0000_t202" style="position:absolute;margin-left:295.25pt;margin-top:816.55pt;width:18.6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" filled="f" stroked="f">
              <v:textbox inset="0,0,0,0">
                <w:txbxContent>
                  <w:p w14:paraId="655A4AD6" w14:textId="77777777" w:rsidR="00012E02" w:rsidRDefault="00000000">
                    <w:pPr>
                      <w:spacing w:line="245" w:lineRule="exact"/>
                      <w:ind w:left="2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44F10" w14:textId="77777777" w:rsidR="00012E02" w:rsidRDefault="00000000">
    <w:pPr>
      <w:spacing w:after="194" w:line="259" w:lineRule="auto"/>
      <w:ind w:firstLine="0"/>
      <w:jc w:val="left"/>
    </w:pPr>
    <w:r>
      <w:t xml:space="preserve">- </w:t>
    </w:r>
  </w:p>
  <w:p w14:paraId="1449DB0D" w14:textId="77777777" w:rsidR="00012E02" w:rsidRDefault="00000000">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70654B13" w14:textId="77777777" w:rsidR="00012E02" w:rsidRDefault="00000000">
    <w:pPr>
      <w:spacing w:line="259" w:lineRule="auto"/>
      <w:ind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589F" w14:textId="77777777" w:rsidR="00012E02" w:rsidRDefault="00012E02">
    <w:pPr>
      <w:spacing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D0432" w14:textId="77777777" w:rsidR="00012E02" w:rsidRDefault="00000000">
    <w:pPr>
      <w:spacing w:after="194" w:line="259" w:lineRule="auto"/>
      <w:ind w:firstLine="0"/>
      <w:jc w:val="left"/>
    </w:pPr>
    <w:r>
      <w:t xml:space="preserve">- </w:t>
    </w:r>
  </w:p>
  <w:p w14:paraId="1CA6D645" w14:textId="77777777" w:rsidR="00012E02" w:rsidRDefault="00000000">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4776E251" w14:textId="77777777" w:rsidR="00012E02" w:rsidRDefault="00000000">
    <w:pPr>
      <w:spacing w:line="259" w:lineRule="auto"/>
      <w:ind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36B19" w14:textId="77777777" w:rsidR="00BC4DDA" w:rsidRDefault="00BC4DDA">
      <w:pPr>
        <w:spacing w:line="240" w:lineRule="auto"/>
      </w:pPr>
      <w:r>
        <w:separator/>
      </w:r>
    </w:p>
  </w:footnote>
  <w:footnote w:type="continuationSeparator" w:id="0">
    <w:p w14:paraId="5EE734D0" w14:textId="77777777" w:rsidR="00BC4DDA" w:rsidRDefault="00BC4DDA">
      <w:pPr>
        <w:spacing w:line="240" w:lineRule="auto"/>
      </w:pPr>
      <w:r>
        <w:continuationSeparator/>
      </w:r>
    </w:p>
  </w:footnote>
  <w:footnote w:id="1">
    <w:p w14:paraId="247D9981" w14:textId="77777777" w:rsidR="00012E02" w:rsidRDefault="00000000">
      <w:pPr>
        <w:pStyle w:val="af4"/>
        <w:rPr>
          <w:rFonts w:ascii="Times New Roman" w:hAnsi="Times New Roman"/>
          <w:sz w:val="24"/>
          <w:szCs w:val="24"/>
          <w:lang w:val="ru-RU"/>
        </w:rPr>
      </w:pPr>
      <w:r>
        <w:rPr>
          <w:rStyle w:val="a4"/>
          <w:rFonts w:ascii="Times New Roman" w:hAnsi="Times New Roman"/>
          <w:sz w:val="24"/>
          <w:szCs w:val="24"/>
        </w:rPr>
        <w:footnoteRef/>
      </w:r>
      <w:r>
        <w:rPr>
          <w:rFonts w:ascii="Times New Roman" w:hAnsi="Times New Roman"/>
          <w:sz w:val="24"/>
          <w:szCs w:val="24"/>
          <w:lang w:val="ru-RU"/>
        </w:rP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465389"/>
    </w:sdtPr>
    <w:sdtContent>
      <w:p w14:paraId="0CE49D2E" w14:textId="77777777" w:rsidR="00012E02" w:rsidRDefault="00000000">
        <w:pPr>
          <w:pStyle w:val="af6"/>
          <w:jc w:val="center"/>
        </w:pPr>
        <w:r>
          <w:fldChar w:fldCharType="begin"/>
        </w:r>
        <w:r>
          <w:instrText>PAGE   \* MERGEFORMAT</w:instrText>
        </w:r>
        <w:r>
          <w:fldChar w:fldCharType="separate"/>
        </w:r>
        <w:r>
          <w:t>2</w:t>
        </w:r>
        <w:r>
          <w:fldChar w:fldCharType="end"/>
        </w:r>
      </w:p>
    </w:sdtContent>
  </w:sdt>
  <w:p w14:paraId="396E9ECA" w14:textId="77777777" w:rsidR="00012E02" w:rsidRDefault="00012E02">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9B5834"/>
    <w:multiLevelType w:val="multilevel"/>
    <w:tmpl w:val="8A9B583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8B3BEEDD"/>
    <w:multiLevelType w:val="multilevel"/>
    <w:tmpl w:val="8B3BEED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8BE5C5B9"/>
    <w:multiLevelType w:val="multilevel"/>
    <w:tmpl w:val="8BE5C5B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8BEA65C6"/>
    <w:multiLevelType w:val="multilevel"/>
    <w:tmpl w:val="8BEA65C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15:restartNumberingAfterBreak="0">
    <w:nsid w:val="8E3C0008"/>
    <w:multiLevelType w:val="multilevel"/>
    <w:tmpl w:val="8E3C0008"/>
    <w:lvl w:ilvl="0">
      <w:start w:val="1"/>
      <w:numFmt w:val="bullet"/>
      <w:lvlText w:val=""/>
      <w:lvlJc w:val="left"/>
      <w:pPr>
        <w:ind w:left="1182" w:hanging="360"/>
      </w:pPr>
      <w:rPr>
        <w:rFonts w:ascii="Symbol" w:hAnsi="Symbol"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hint="default"/>
      </w:rPr>
    </w:lvl>
    <w:lvl w:ilvl="3">
      <w:start w:val="1"/>
      <w:numFmt w:val="bullet"/>
      <w:lvlText w:val=""/>
      <w:lvlJc w:val="left"/>
      <w:pPr>
        <w:ind w:left="3342" w:hanging="360"/>
      </w:pPr>
      <w:rPr>
        <w:rFonts w:ascii="Symbol" w:hAnsi="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hint="default"/>
      </w:rPr>
    </w:lvl>
    <w:lvl w:ilvl="6">
      <w:start w:val="1"/>
      <w:numFmt w:val="bullet"/>
      <w:lvlText w:val=""/>
      <w:lvlJc w:val="left"/>
      <w:pPr>
        <w:ind w:left="5502" w:hanging="360"/>
      </w:pPr>
      <w:rPr>
        <w:rFonts w:ascii="Symbol" w:hAnsi="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hint="default"/>
      </w:rPr>
    </w:lvl>
  </w:abstractNum>
  <w:abstractNum w:abstractNumId="5" w15:restartNumberingAfterBreak="0">
    <w:nsid w:val="945D2D54"/>
    <w:multiLevelType w:val="multilevel"/>
    <w:tmpl w:val="945D2D5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98EAA4E6"/>
    <w:multiLevelType w:val="multilevel"/>
    <w:tmpl w:val="98EAA4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99618EC3"/>
    <w:multiLevelType w:val="multilevel"/>
    <w:tmpl w:val="99618EC3"/>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9A877928"/>
    <w:multiLevelType w:val="multilevel"/>
    <w:tmpl w:val="9A87792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9A919C50"/>
    <w:multiLevelType w:val="multilevel"/>
    <w:tmpl w:val="9A919C5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9F9B15C7"/>
    <w:multiLevelType w:val="multilevel"/>
    <w:tmpl w:val="9F9B15C7"/>
    <w:lvl w:ilvl="0">
      <w:start w:val="1"/>
      <w:numFmt w:val="bullet"/>
      <w:lvlText w:val="•"/>
      <w:lvlJc w:val="left"/>
      <w:pPr>
        <w:ind w:left="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44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216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88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60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32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504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76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48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 w15:restartNumberingAfterBreak="0">
    <w:nsid w:val="A1767164"/>
    <w:multiLevelType w:val="multilevel"/>
    <w:tmpl w:val="A176716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A40BB38D"/>
    <w:multiLevelType w:val="multilevel"/>
    <w:tmpl w:val="A40BB38D"/>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A4D87A46"/>
    <w:multiLevelType w:val="multilevel"/>
    <w:tmpl w:val="A4D87A4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A736F39A"/>
    <w:multiLevelType w:val="multilevel"/>
    <w:tmpl w:val="A736F39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A7AEAA23"/>
    <w:multiLevelType w:val="multilevel"/>
    <w:tmpl w:val="A7AEAA2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15:restartNumberingAfterBreak="0">
    <w:nsid w:val="AB90DE4E"/>
    <w:multiLevelType w:val="multilevel"/>
    <w:tmpl w:val="AB90DE4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AC48FDC0"/>
    <w:multiLevelType w:val="multilevel"/>
    <w:tmpl w:val="AC48FDC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15:restartNumberingAfterBreak="0">
    <w:nsid w:val="ACE03F11"/>
    <w:multiLevelType w:val="multilevel"/>
    <w:tmpl w:val="ACE03F1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B077B491"/>
    <w:multiLevelType w:val="multilevel"/>
    <w:tmpl w:val="B077B49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B0F8C467"/>
    <w:multiLevelType w:val="multilevel"/>
    <w:tmpl w:val="B0F8C46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B3E33066"/>
    <w:multiLevelType w:val="multilevel"/>
    <w:tmpl w:val="B3E330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15:restartNumberingAfterBreak="0">
    <w:nsid w:val="B6D5C762"/>
    <w:multiLevelType w:val="multilevel"/>
    <w:tmpl w:val="B6D5C76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B8034460"/>
    <w:multiLevelType w:val="multilevel"/>
    <w:tmpl w:val="B803446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15:restartNumberingAfterBreak="0">
    <w:nsid w:val="BBEE2929"/>
    <w:multiLevelType w:val="multilevel"/>
    <w:tmpl w:val="BBEE292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BD015C3A"/>
    <w:multiLevelType w:val="multilevel"/>
    <w:tmpl w:val="BD015C3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15:restartNumberingAfterBreak="0">
    <w:nsid w:val="BF3ECAC2"/>
    <w:multiLevelType w:val="multilevel"/>
    <w:tmpl w:val="BF3ECAC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C12E6D2C"/>
    <w:multiLevelType w:val="multilevel"/>
    <w:tmpl w:val="C12E6D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C3340C8F"/>
    <w:multiLevelType w:val="multilevel"/>
    <w:tmpl w:val="C3340C8F"/>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C590265B"/>
    <w:multiLevelType w:val="multilevel"/>
    <w:tmpl w:val="C590265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C723448C"/>
    <w:multiLevelType w:val="multilevel"/>
    <w:tmpl w:val="C723448C"/>
    <w:lvl w:ilvl="0">
      <w:start w:val="1"/>
      <w:numFmt w:val="decimal"/>
      <w:lvlText w:val="%1)"/>
      <w:lvlJc w:val="left"/>
      <w:pPr>
        <w:ind w:left="1320"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15:restartNumberingAfterBreak="0">
    <w:nsid w:val="C72B3F81"/>
    <w:multiLevelType w:val="multilevel"/>
    <w:tmpl w:val="C72B3F8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15:restartNumberingAfterBreak="0">
    <w:nsid w:val="C8CDD164"/>
    <w:multiLevelType w:val="multilevel"/>
    <w:tmpl w:val="C8CDD164"/>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3" w15:restartNumberingAfterBreak="0">
    <w:nsid w:val="CA2B91D1"/>
    <w:multiLevelType w:val="multilevel"/>
    <w:tmpl w:val="CA2B91D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15:restartNumberingAfterBreak="0">
    <w:nsid w:val="CA43A7FD"/>
    <w:multiLevelType w:val="multilevel"/>
    <w:tmpl w:val="CA43A7FD"/>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15:restartNumberingAfterBreak="0">
    <w:nsid w:val="CC88BF7B"/>
    <w:multiLevelType w:val="multilevel"/>
    <w:tmpl w:val="CC88BF7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CF6AF3CE"/>
    <w:multiLevelType w:val="multilevel"/>
    <w:tmpl w:val="CF6AF3C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15:restartNumberingAfterBreak="0">
    <w:nsid w:val="D1FD1175"/>
    <w:multiLevelType w:val="multilevel"/>
    <w:tmpl w:val="D1FD1175"/>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15:restartNumberingAfterBreak="0">
    <w:nsid w:val="D46740E3"/>
    <w:multiLevelType w:val="multilevel"/>
    <w:tmpl w:val="D46740E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39" w15:restartNumberingAfterBreak="0">
    <w:nsid w:val="D73520E3"/>
    <w:multiLevelType w:val="multilevel"/>
    <w:tmpl w:val="D73520E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0" w15:restartNumberingAfterBreak="0">
    <w:nsid w:val="D911B8D8"/>
    <w:multiLevelType w:val="multilevel"/>
    <w:tmpl w:val="D911B8D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15:restartNumberingAfterBreak="0">
    <w:nsid w:val="DB8787B4"/>
    <w:multiLevelType w:val="multilevel"/>
    <w:tmpl w:val="DB8787B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2" w15:restartNumberingAfterBreak="0">
    <w:nsid w:val="DCC8B0E0"/>
    <w:multiLevelType w:val="multilevel"/>
    <w:tmpl w:val="DCC8B0E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DEE1EBE8"/>
    <w:multiLevelType w:val="multilevel"/>
    <w:tmpl w:val="DEE1EBE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E321A513"/>
    <w:multiLevelType w:val="multilevel"/>
    <w:tmpl w:val="E321A51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5" w15:restartNumberingAfterBreak="0">
    <w:nsid w:val="E3A3FF8C"/>
    <w:multiLevelType w:val="multilevel"/>
    <w:tmpl w:val="E3A3FF8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6" w15:restartNumberingAfterBreak="0">
    <w:nsid w:val="E4601F76"/>
    <w:multiLevelType w:val="multilevel"/>
    <w:tmpl w:val="E4601F7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E4DAD3C1"/>
    <w:multiLevelType w:val="multilevel"/>
    <w:tmpl w:val="E4DAD3C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15:restartNumberingAfterBreak="0">
    <w:nsid w:val="E55C520D"/>
    <w:multiLevelType w:val="multilevel"/>
    <w:tmpl w:val="E55C520D"/>
    <w:lvl w:ilvl="0">
      <w:start w:val="1"/>
      <w:numFmt w:val="bullet"/>
      <w:lvlText w:val=""/>
      <w:lvlJc w:val="left"/>
      <w:pPr>
        <w:ind w:left="1182" w:hanging="360"/>
      </w:pPr>
      <w:rPr>
        <w:rFonts w:ascii="Symbol" w:hAnsi="Symbol"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hint="default"/>
      </w:rPr>
    </w:lvl>
    <w:lvl w:ilvl="3">
      <w:start w:val="1"/>
      <w:numFmt w:val="bullet"/>
      <w:lvlText w:val=""/>
      <w:lvlJc w:val="left"/>
      <w:pPr>
        <w:ind w:left="3342" w:hanging="360"/>
      </w:pPr>
      <w:rPr>
        <w:rFonts w:ascii="Symbol" w:hAnsi="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hint="default"/>
      </w:rPr>
    </w:lvl>
    <w:lvl w:ilvl="6">
      <w:start w:val="1"/>
      <w:numFmt w:val="bullet"/>
      <w:lvlText w:val=""/>
      <w:lvlJc w:val="left"/>
      <w:pPr>
        <w:ind w:left="5502" w:hanging="360"/>
      </w:pPr>
      <w:rPr>
        <w:rFonts w:ascii="Symbol" w:hAnsi="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hint="default"/>
      </w:rPr>
    </w:lvl>
  </w:abstractNum>
  <w:abstractNum w:abstractNumId="49" w15:restartNumberingAfterBreak="0">
    <w:nsid w:val="E7967445"/>
    <w:multiLevelType w:val="multilevel"/>
    <w:tmpl w:val="E796744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15:restartNumberingAfterBreak="0">
    <w:nsid w:val="E9B55C23"/>
    <w:multiLevelType w:val="multilevel"/>
    <w:tmpl w:val="E9B55C2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1" w15:restartNumberingAfterBreak="0">
    <w:nsid w:val="ED635AEF"/>
    <w:multiLevelType w:val="multilevel"/>
    <w:tmpl w:val="ED635AEF"/>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15:restartNumberingAfterBreak="0">
    <w:nsid w:val="EDF29546"/>
    <w:multiLevelType w:val="multilevel"/>
    <w:tmpl w:val="EDF2954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3" w15:restartNumberingAfterBreak="0">
    <w:nsid w:val="F4582D73"/>
    <w:multiLevelType w:val="multilevel"/>
    <w:tmpl w:val="F4582D7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4" w15:restartNumberingAfterBreak="0">
    <w:nsid w:val="F777B035"/>
    <w:multiLevelType w:val="multilevel"/>
    <w:tmpl w:val="F777B03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15:restartNumberingAfterBreak="0">
    <w:nsid w:val="F7815217"/>
    <w:multiLevelType w:val="multilevel"/>
    <w:tmpl w:val="F781521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6" w15:restartNumberingAfterBreak="0">
    <w:nsid w:val="FD340A19"/>
    <w:multiLevelType w:val="multilevel"/>
    <w:tmpl w:val="FD340A1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7" w15:restartNumberingAfterBreak="0">
    <w:nsid w:val="0053208E"/>
    <w:multiLevelType w:val="multilevel"/>
    <w:tmpl w:val="0053208E"/>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58" w15:restartNumberingAfterBreak="0">
    <w:nsid w:val="020B20EF"/>
    <w:multiLevelType w:val="multilevel"/>
    <w:tmpl w:val="020B20EF"/>
    <w:lvl w:ilvl="0">
      <w:numFmt w:val="bullet"/>
      <w:lvlText w:val=""/>
      <w:lvlJc w:val="left"/>
      <w:pPr>
        <w:ind w:left="934" w:hanging="300"/>
      </w:pPr>
      <w:rPr>
        <w:rFonts w:ascii="Symbol" w:eastAsia="Symbol" w:hAnsi="Symbol" w:cs="Symbol" w:hint="default"/>
        <w:spacing w:val="0"/>
        <w:w w:val="79"/>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59" w15:restartNumberingAfterBreak="0">
    <w:nsid w:val="0381EFE9"/>
    <w:multiLevelType w:val="multilevel"/>
    <w:tmpl w:val="0381EFE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0" w15:restartNumberingAfterBreak="0">
    <w:nsid w:val="03D910B4"/>
    <w:multiLevelType w:val="multilevel"/>
    <w:tmpl w:val="03D910B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15:restartNumberingAfterBreak="0">
    <w:nsid w:val="05246DBD"/>
    <w:multiLevelType w:val="multilevel"/>
    <w:tmpl w:val="05246DBD"/>
    <w:lvl w:ilvl="0">
      <w:start w:val="1"/>
      <w:numFmt w:val="decimal"/>
      <w:lvlText w:val="%1."/>
      <w:lvlJc w:val="left"/>
      <w:pPr>
        <w:ind w:left="154"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2">
      <w:numFmt w:val="bullet"/>
      <w:lvlText w:val="•"/>
      <w:lvlJc w:val="left"/>
      <w:pPr>
        <w:ind w:left="2096" w:hanging="300"/>
      </w:pPr>
      <w:rPr>
        <w:rFonts w:hint="default"/>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62" w15:restartNumberingAfterBreak="0">
    <w:nsid w:val="068D0119"/>
    <w:multiLevelType w:val="multilevel"/>
    <w:tmpl w:val="068D0119"/>
    <w:lvl w:ilvl="0">
      <w:start w:val="1"/>
      <w:numFmt w:val="decimal"/>
      <w:lvlText w:val="%1."/>
      <w:lvlJc w:val="left"/>
      <w:pPr>
        <w:ind w:left="934" w:hanging="300"/>
      </w:pPr>
      <w:rPr>
        <w:rFonts w:hint="default"/>
        <w:spacing w:val="0"/>
        <w:w w:val="100"/>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63" w15:restartNumberingAfterBreak="0">
    <w:nsid w:val="07B5A87F"/>
    <w:multiLevelType w:val="multilevel"/>
    <w:tmpl w:val="07B5A87F"/>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64" w15:restartNumberingAfterBreak="0">
    <w:nsid w:val="0B49F771"/>
    <w:multiLevelType w:val="multilevel"/>
    <w:tmpl w:val="0B49F77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5" w15:restartNumberingAfterBreak="0">
    <w:nsid w:val="0DBC6F8B"/>
    <w:multiLevelType w:val="multilevel"/>
    <w:tmpl w:val="0DBC6F8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6" w15:restartNumberingAfterBreak="0">
    <w:nsid w:val="12D39E1F"/>
    <w:multiLevelType w:val="multilevel"/>
    <w:tmpl w:val="12D39E1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7" w15:restartNumberingAfterBreak="0">
    <w:nsid w:val="19B8657D"/>
    <w:multiLevelType w:val="multilevel"/>
    <w:tmpl w:val="19B8657D"/>
    <w:lvl w:ilvl="0">
      <w:start w:val="1"/>
      <w:numFmt w:val="decimal"/>
      <w:lvlText w:val="%1."/>
      <w:lvlJc w:val="left"/>
      <w:pPr>
        <w:ind w:left="1570" w:hanging="1081"/>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22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8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800" w:hanging="281"/>
      </w:pPr>
      <w:rPr>
        <w:rFonts w:hint="default"/>
        <w:lang w:val="ru-RU" w:eastAsia="en-US" w:bidi="ar-SA"/>
      </w:rPr>
    </w:lvl>
    <w:lvl w:ilvl="4">
      <w:numFmt w:val="bullet"/>
      <w:lvlText w:val="•"/>
      <w:lvlJc w:val="left"/>
      <w:pPr>
        <w:ind w:left="4021" w:hanging="281"/>
      </w:pPr>
      <w:rPr>
        <w:rFonts w:hint="default"/>
        <w:lang w:val="ru-RU" w:eastAsia="en-US" w:bidi="ar-SA"/>
      </w:rPr>
    </w:lvl>
    <w:lvl w:ilvl="5">
      <w:numFmt w:val="bullet"/>
      <w:lvlText w:val="•"/>
      <w:lvlJc w:val="left"/>
      <w:pPr>
        <w:ind w:left="5241" w:hanging="281"/>
      </w:pPr>
      <w:rPr>
        <w:rFonts w:hint="default"/>
        <w:lang w:val="ru-RU" w:eastAsia="en-US" w:bidi="ar-SA"/>
      </w:rPr>
    </w:lvl>
    <w:lvl w:ilvl="6">
      <w:numFmt w:val="bullet"/>
      <w:lvlText w:val="•"/>
      <w:lvlJc w:val="left"/>
      <w:pPr>
        <w:ind w:left="6462" w:hanging="281"/>
      </w:pPr>
      <w:rPr>
        <w:rFonts w:hint="default"/>
        <w:lang w:val="ru-RU" w:eastAsia="en-US" w:bidi="ar-SA"/>
      </w:rPr>
    </w:lvl>
    <w:lvl w:ilvl="7">
      <w:numFmt w:val="bullet"/>
      <w:lvlText w:val="•"/>
      <w:lvlJc w:val="left"/>
      <w:pPr>
        <w:ind w:left="7683" w:hanging="281"/>
      </w:pPr>
      <w:rPr>
        <w:rFonts w:hint="default"/>
        <w:lang w:val="ru-RU" w:eastAsia="en-US" w:bidi="ar-SA"/>
      </w:rPr>
    </w:lvl>
    <w:lvl w:ilvl="8">
      <w:numFmt w:val="bullet"/>
      <w:lvlText w:val="•"/>
      <w:lvlJc w:val="left"/>
      <w:pPr>
        <w:ind w:left="8903" w:hanging="281"/>
      </w:pPr>
      <w:rPr>
        <w:rFonts w:hint="default"/>
        <w:lang w:val="ru-RU" w:eastAsia="en-US" w:bidi="ar-SA"/>
      </w:rPr>
    </w:lvl>
  </w:abstractNum>
  <w:abstractNum w:abstractNumId="68" w15:restartNumberingAfterBreak="0">
    <w:nsid w:val="20CDD071"/>
    <w:multiLevelType w:val="multilevel"/>
    <w:tmpl w:val="20CDD0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12B5317"/>
    <w:multiLevelType w:val="multilevel"/>
    <w:tmpl w:val="212B531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15:restartNumberingAfterBreak="0">
    <w:nsid w:val="21745444"/>
    <w:multiLevelType w:val="multilevel"/>
    <w:tmpl w:val="2174544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15:restartNumberingAfterBreak="0">
    <w:nsid w:val="282CBDCB"/>
    <w:multiLevelType w:val="multilevel"/>
    <w:tmpl w:val="282CBD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2" w15:restartNumberingAfterBreak="0">
    <w:nsid w:val="2996139C"/>
    <w:multiLevelType w:val="multilevel"/>
    <w:tmpl w:val="2996139C"/>
    <w:lvl w:ilvl="0">
      <w:start w:val="1"/>
      <w:numFmt w:val="decimal"/>
      <w:lvlText w:val="%1."/>
      <w:lvlJc w:val="left"/>
      <w:pPr>
        <w:ind w:left="87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2">
      <w:numFmt w:val="bullet"/>
      <w:lvlText w:val="•"/>
      <w:lvlJc w:val="left"/>
      <w:pPr>
        <w:ind w:left="2096" w:hanging="300"/>
      </w:pPr>
      <w:rPr>
        <w:rFonts w:hint="default"/>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73" w15:restartNumberingAfterBreak="0">
    <w:nsid w:val="2DDFF7AE"/>
    <w:multiLevelType w:val="multilevel"/>
    <w:tmpl w:val="2DDFF7A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4" w15:restartNumberingAfterBreak="0">
    <w:nsid w:val="2E136DB9"/>
    <w:multiLevelType w:val="multilevel"/>
    <w:tmpl w:val="2E136DB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5" w15:restartNumberingAfterBreak="0">
    <w:nsid w:val="2E85FABD"/>
    <w:multiLevelType w:val="multilevel"/>
    <w:tmpl w:val="2E85FAB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6" w15:restartNumberingAfterBreak="0">
    <w:nsid w:val="30491657"/>
    <w:multiLevelType w:val="multilevel"/>
    <w:tmpl w:val="30491657"/>
    <w:lvl w:ilvl="0">
      <w:numFmt w:val="bullet"/>
      <w:lvlText w:val="•"/>
      <w:lvlJc w:val="left"/>
      <w:pPr>
        <w:ind w:left="274" w:hanging="34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934" w:hanging="300"/>
      </w:pPr>
      <w:rPr>
        <w:rFonts w:ascii="Symbol" w:eastAsia="Symbol" w:hAnsi="Symbol" w:cs="Symbol" w:hint="default"/>
        <w:spacing w:val="0"/>
        <w:w w:val="80"/>
        <w:lang w:val="ru-RU" w:eastAsia="en-US" w:bidi="ar-SA"/>
      </w:rPr>
    </w:lvl>
    <w:lvl w:ilvl="2">
      <w:numFmt w:val="bullet"/>
      <w:lvlText w:val="•"/>
      <w:lvlJc w:val="left"/>
      <w:pPr>
        <w:ind w:left="54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240" w:hanging="152"/>
      </w:pPr>
      <w:rPr>
        <w:rFonts w:hint="default"/>
        <w:lang w:val="ru-RU" w:eastAsia="en-US" w:bidi="ar-SA"/>
      </w:rPr>
    </w:lvl>
    <w:lvl w:ilvl="4">
      <w:numFmt w:val="bullet"/>
      <w:lvlText w:val="•"/>
      <w:lvlJc w:val="left"/>
      <w:pPr>
        <w:ind w:left="3541" w:hanging="152"/>
      </w:pPr>
      <w:rPr>
        <w:rFonts w:hint="default"/>
        <w:lang w:val="ru-RU" w:eastAsia="en-US" w:bidi="ar-SA"/>
      </w:rPr>
    </w:lvl>
    <w:lvl w:ilvl="5">
      <w:numFmt w:val="bullet"/>
      <w:lvlText w:val="•"/>
      <w:lvlJc w:val="left"/>
      <w:pPr>
        <w:ind w:left="4841" w:hanging="152"/>
      </w:pPr>
      <w:rPr>
        <w:rFonts w:hint="default"/>
        <w:lang w:val="ru-RU" w:eastAsia="en-US" w:bidi="ar-SA"/>
      </w:rPr>
    </w:lvl>
    <w:lvl w:ilvl="6">
      <w:numFmt w:val="bullet"/>
      <w:lvlText w:val="•"/>
      <w:lvlJc w:val="left"/>
      <w:pPr>
        <w:ind w:left="6142" w:hanging="152"/>
      </w:pPr>
      <w:rPr>
        <w:rFonts w:hint="default"/>
        <w:lang w:val="ru-RU" w:eastAsia="en-US" w:bidi="ar-SA"/>
      </w:rPr>
    </w:lvl>
    <w:lvl w:ilvl="7">
      <w:numFmt w:val="bullet"/>
      <w:lvlText w:val="•"/>
      <w:lvlJc w:val="left"/>
      <w:pPr>
        <w:ind w:left="7443" w:hanging="152"/>
      </w:pPr>
      <w:rPr>
        <w:rFonts w:hint="default"/>
        <w:lang w:val="ru-RU" w:eastAsia="en-US" w:bidi="ar-SA"/>
      </w:rPr>
    </w:lvl>
    <w:lvl w:ilvl="8">
      <w:numFmt w:val="bullet"/>
      <w:lvlText w:val="•"/>
      <w:lvlJc w:val="left"/>
      <w:pPr>
        <w:ind w:left="8743" w:hanging="152"/>
      </w:pPr>
      <w:rPr>
        <w:rFonts w:hint="default"/>
        <w:lang w:val="ru-RU" w:eastAsia="en-US" w:bidi="ar-SA"/>
      </w:rPr>
    </w:lvl>
  </w:abstractNum>
  <w:abstractNum w:abstractNumId="77" w15:restartNumberingAfterBreak="0">
    <w:nsid w:val="30DE7DEE"/>
    <w:multiLevelType w:val="multilevel"/>
    <w:tmpl w:val="30DE7DEE"/>
    <w:lvl w:ilvl="0">
      <w:numFmt w:val="bullet"/>
      <w:lvlText w:val=""/>
      <w:lvlJc w:val="left"/>
      <w:pPr>
        <w:ind w:left="154" w:hanging="17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278" w:hanging="171"/>
      </w:pPr>
      <w:rPr>
        <w:rFonts w:hint="default"/>
        <w:lang w:val="ru-RU" w:eastAsia="en-US" w:bidi="ar-SA"/>
      </w:rPr>
    </w:lvl>
    <w:lvl w:ilvl="2">
      <w:numFmt w:val="bullet"/>
      <w:lvlText w:val="•"/>
      <w:lvlJc w:val="left"/>
      <w:pPr>
        <w:ind w:left="2397" w:hanging="171"/>
      </w:pPr>
      <w:rPr>
        <w:rFonts w:hint="default"/>
        <w:lang w:val="ru-RU" w:eastAsia="en-US" w:bidi="ar-SA"/>
      </w:rPr>
    </w:lvl>
    <w:lvl w:ilvl="3">
      <w:numFmt w:val="bullet"/>
      <w:lvlText w:val="•"/>
      <w:lvlJc w:val="left"/>
      <w:pPr>
        <w:ind w:left="3515" w:hanging="171"/>
      </w:pPr>
      <w:rPr>
        <w:rFonts w:hint="default"/>
        <w:lang w:val="ru-RU" w:eastAsia="en-US" w:bidi="ar-SA"/>
      </w:rPr>
    </w:lvl>
    <w:lvl w:ilvl="4">
      <w:numFmt w:val="bullet"/>
      <w:lvlText w:val="•"/>
      <w:lvlJc w:val="left"/>
      <w:pPr>
        <w:ind w:left="4634" w:hanging="171"/>
      </w:pPr>
      <w:rPr>
        <w:rFonts w:hint="default"/>
        <w:lang w:val="ru-RU" w:eastAsia="en-US" w:bidi="ar-SA"/>
      </w:rPr>
    </w:lvl>
    <w:lvl w:ilvl="5">
      <w:numFmt w:val="bullet"/>
      <w:lvlText w:val="•"/>
      <w:lvlJc w:val="left"/>
      <w:pPr>
        <w:ind w:left="5752" w:hanging="171"/>
      </w:pPr>
      <w:rPr>
        <w:rFonts w:hint="default"/>
        <w:lang w:val="ru-RU" w:eastAsia="en-US" w:bidi="ar-SA"/>
      </w:rPr>
    </w:lvl>
    <w:lvl w:ilvl="6">
      <w:numFmt w:val="bullet"/>
      <w:lvlText w:val="•"/>
      <w:lvlJc w:val="left"/>
      <w:pPr>
        <w:ind w:left="6871" w:hanging="171"/>
      </w:pPr>
      <w:rPr>
        <w:rFonts w:hint="default"/>
        <w:lang w:val="ru-RU" w:eastAsia="en-US" w:bidi="ar-SA"/>
      </w:rPr>
    </w:lvl>
    <w:lvl w:ilvl="7">
      <w:numFmt w:val="bullet"/>
      <w:lvlText w:val="•"/>
      <w:lvlJc w:val="left"/>
      <w:pPr>
        <w:ind w:left="7989" w:hanging="171"/>
      </w:pPr>
      <w:rPr>
        <w:rFonts w:hint="default"/>
        <w:lang w:val="ru-RU" w:eastAsia="en-US" w:bidi="ar-SA"/>
      </w:rPr>
    </w:lvl>
    <w:lvl w:ilvl="8">
      <w:numFmt w:val="bullet"/>
      <w:lvlText w:val="•"/>
      <w:lvlJc w:val="left"/>
      <w:pPr>
        <w:ind w:left="9108" w:hanging="171"/>
      </w:pPr>
      <w:rPr>
        <w:rFonts w:hint="default"/>
        <w:lang w:val="ru-RU" w:eastAsia="en-US" w:bidi="ar-SA"/>
      </w:rPr>
    </w:lvl>
  </w:abstractNum>
  <w:abstractNum w:abstractNumId="78" w15:restartNumberingAfterBreak="0">
    <w:nsid w:val="313628F1"/>
    <w:multiLevelType w:val="multilevel"/>
    <w:tmpl w:val="313628F1"/>
    <w:lvl w:ilvl="0">
      <w:numFmt w:val="bullet"/>
      <w:lvlText w:val=""/>
      <w:lvlJc w:val="left"/>
      <w:pPr>
        <w:ind w:left="545" w:hanging="35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20" w:hanging="358"/>
      </w:pPr>
      <w:rPr>
        <w:rFonts w:hint="default"/>
        <w:lang w:val="ru-RU" w:eastAsia="en-US" w:bidi="ar-SA"/>
      </w:rPr>
    </w:lvl>
    <w:lvl w:ilvl="2">
      <w:numFmt w:val="bullet"/>
      <w:lvlText w:val="•"/>
      <w:lvlJc w:val="left"/>
      <w:pPr>
        <w:ind w:left="2701" w:hanging="358"/>
      </w:pPr>
      <w:rPr>
        <w:rFonts w:hint="default"/>
        <w:lang w:val="ru-RU" w:eastAsia="en-US" w:bidi="ar-SA"/>
      </w:rPr>
    </w:lvl>
    <w:lvl w:ilvl="3">
      <w:numFmt w:val="bullet"/>
      <w:lvlText w:val="•"/>
      <w:lvlJc w:val="left"/>
      <w:pPr>
        <w:ind w:left="3781" w:hanging="358"/>
      </w:pPr>
      <w:rPr>
        <w:rFonts w:hint="default"/>
        <w:lang w:val="ru-RU" w:eastAsia="en-US" w:bidi="ar-SA"/>
      </w:rPr>
    </w:lvl>
    <w:lvl w:ilvl="4">
      <w:numFmt w:val="bullet"/>
      <w:lvlText w:val="•"/>
      <w:lvlJc w:val="left"/>
      <w:pPr>
        <w:ind w:left="4862" w:hanging="358"/>
      </w:pPr>
      <w:rPr>
        <w:rFonts w:hint="default"/>
        <w:lang w:val="ru-RU" w:eastAsia="en-US" w:bidi="ar-SA"/>
      </w:rPr>
    </w:lvl>
    <w:lvl w:ilvl="5">
      <w:numFmt w:val="bullet"/>
      <w:lvlText w:val="•"/>
      <w:lvlJc w:val="left"/>
      <w:pPr>
        <w:ind w:left="5942" w:hanging="358"/>
      </w:pPr>
      <w:rPr>
        <w:rFonts w:hint="default"/>
        <w:lang w:val="ru-RU" w:eastAsia="en-US" w:bidi="ar-SA"/>
      </w:rPr>
    </w:lvl>
    <w:lvl w:ilvl="6">
      <w:numFmt w:val="bullet"/>
      <w:lvlText w:val="•"/>
      <w:lvlJc w:val="left"/>
      <w:pPr>
        <w:ind w:left="7023" w:hanging="358"/>
      </w:pPr>
      <w:rPr>
        <w:rFonts w:hint="default"/>
        <w:lang w:val="ru-RU" w:eastAsia="en-US" w:bidi="ar-SA"/>
      </w:rPr>
    </w:lvl>
    <w:lvl w:ilvl="7">
      <w:numFmt w:val="bullet"/>
      <w:lvlText w:val="•"/>
      <w:lvlJc w:val="left"/>
      <w:pPr>
        <w:ind w:left="8103" w:hanging="358"/>
      </w:pPr>
      <w:rPr>
        <w:rFonts w:hint="default"/>
        <w:lang w:val="ru-RU" w:eastAsia="en-US" w:bidi="ar-SA"/>
      </w:rPr>
    </w:lvl>
    <w:lvl w:ilvl="8">
      <w:numFmt w:val="bullet"/>
      <w:lvlText w:val="•"/>
      <w:lvlJc w:val="left"/>
      <w:pPr>
        <w:ind w:left="9184" w:hanging="358"/>
      </w:pPr>
      <w:rPr>
        <w:rFonts w:hint="default"/>
        <w:lang w:val="ru-RU" w:eastAsia="en-US" w:bidi="ar-SA"/>
      </w:rPr>
    </w:lvl>
  </w:abstractNum>
  <w:abstractNum w:abstractNumId="79" w15:restartNumberingAfterBreak="0">
    <w:nsid w:val="31A3D419"/>
    <w:multiLevelType w:val="multilevel"/>
    <w:tmpl w:val="31A3D41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15:restartNumberingAfterBreak="0">
    <w:nsid w:val="34137C35"/>
    <w:multiLevelType w:val="multilevel"/>
    <w:tmpl w:val="34137C35"/>
    <w:lvl w:ilvl="0">
      <w:numFmt w:val="bullet"/>
      <w:lvlText w:val=""/>
      <w:lvlJc w:val="left"/>
      <w:pPr>
        <w:ind w:left="574" w:hanging="421"/>
      </w:pPr>
      <w:rPr>
        <w:rFonts w:ascii="Wingdings" w:eastAsia="Wingdings" w:hAnsi="Wingdings" w:cs="Wingdings" w:hint="default"/>
        <w:b w:val="0"/>
        <w:bCs w:val="0"/>
        <w:i w:val="0"/>
        <w:iCs w:val="0"/>
        <w:spacing w:val="0"/>
        <w:w w:val="100"/>
        <w:sz w:val="10"/>
        <w:szCs w:val="10"/>
        <w:lang w:val="ru-RU" w:eastAsia="en-US" w:bidi="ar-SA"/>
      </w:rPr>
    </w:lvl>
    <w:lvl w:ilvl="1">
      <w:numFmt w:val="bullet"/>
      <w:lvlText w:val="•"/>
      <w:lvlJc w:val="left"/>
      <w:pPr>
        <w:ind w:left="1656" w:hanging="421"/>
      </w:pPr>
      <w:rPr>
        <w:rFonts w:hint="default"/>
        <w:lang w:val="ru-RU" w:eastAsia="en-US" w:bidi="ar-SA"/>
      </w:rPr>
    </w:lvl>
    <w:lvl w:ilvl="2">
      <w:numFmt w:val="bullet"/>
      <w:lvlText w:val="•"/>
      <w:lvlJc w:val="left"/>
      <w:pPr>
        <w:ind w:left="2733" w:hanging="421"/>
      </w:pPr>
      <w:rPr>
        <w:rFonts w:hint="default"/>
        <w:lang w:val="ru-RU" w:eastAsia="en-US" w:bidi="ar-SA"/>
      </w:rPr>
    </w:lvl>
    <w:lvl w:ilvl="3">
      <w:numFmt w:val="bullet"/>
      <w:lvlText w:val="•"/>
      <w:lvlJc w:val="left"/>
      <w:pPr>
        <w:ind w:left="3809" w:hanging="421"/>
      </w:pPr>
      <w:rPr>
        <w:rFonts w:hint="default"/>
        <w:lang w:val="ru-RU" w:eastAsia="en-US" w:bidi="ar-SA"/>
      </w:rPr>
    </w:lvl>
    <w:lvl w:ilvl="4">
      <w:numFmt w:val="bullet"/>
      <w:lvlText w:val="•"/>
      <w:lvlJc w:val="left"/>
      <w:pPr>
        <w:ind w:left="4886" w:hanging="421"/>
      </w:pPr>
      <w:rPr>
        <w:rFonts w:hint="default"/>
        <w:lang w:val="ru-RU" w:eastAsia="en-US" w:bidi="ar-SA"/>
      </w:rPr>
    </w:lvl>
    <w:lvl w:ilvl="5">
      <w:numFmt w:val="bullet"/>
      <w:lvlText w:val="•"/>
      <w:lvlJc w:val="left"/>
      <w:pPr>
        <w:ind w:left="5962" w:hanging="421"/>
      </w:pPr>
      <w:rPr>
        <w:rFonts w:hint="default"/>
        <w:lang w:val="ru-RU" w:eastAsia="en-US" w:bidi="ar-SA"/>
      </w:rPr>
    </w:lvl>
    <w:lvl w:ilvl="6">
      <w:numFmt w:val="bullet"/>
      <w:lvlText w:val="•"/>
      <w:lvlJc w:val="left"/>
      <w:pPr>
        <w:ind w:left="7039" w:hanging="421"/>
      </w:pPr>
      <w:rPr>
        <w:rFonts w:hint="default"/>
        <w:lang w:val="ru-RU" w:eastAsia="en-US" w:bidi="ar-SA"/>
      </w:rPr>
    </w:lvl>
    <w:lvl w:ilvl="7">
      <w:numFmt w:val="bullet"/>
      <w:lvlText w:val="•"/>
      <w:lvlJc w:val="left"/>
      <w:pPr>
        <w:ind w:left="8115" w:hanging="421"/>
      </w:pPr>
      <w:rPr>
        <w:rFonts w:hint="default"/>
        <w:lang w:val="ru-RU" w:eastAsia="en-US" w:bidi="ar-SA"/>
      </w:rPr>
    </w:lvl>
    <w:lvl w:ilvl="8">
      <w:numFmt w:val="bullet"/>
      <w:lvlText w:val="•"/>
      <w:lvlJc w:val="left"/>
      <w:pPr>
        <w:ind w:left="9192" w:hanging="421"/>
      </w:pPr>
      <w:rPr>
        <w:rFonts w:hint="default"/>
        <w:lang w:val="ru-RU" w:eastAsia="en-US" w:bidi="ar-SA"/>
      </w:rPr>
    </w:lvl>
  </w:abstractNum>
  <w:abstractNum w:abstractNumId="81" w15:restartNumberingAfterBreak="0">
    <w:nsid w:val="3468514F"/>
    <w:multiLevelType w:val="multilevel"/>
    <w:tmpl w:val="3468514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15:restartNumberingAfterBreak="0">
    <w:nsid w:val="35D69A83"/>
    <w:multiLevelType w:val="multilevel"/>
    <w:tmpl w:val="35D69A8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3" w15:restartNumberingAfterBreak="0">
    <w:nsid w:val="38D09084"/>
    <w:multiLevelType w:val="multilevel"/>
    <w:tmpl w:val="38D090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4" w15:restartNumberingAfterBreak="0">
    <w:nsid w:val="3A1F7267"/>
    <w:multiLevelType w:val="multilevel"/>
    <w:tmpl w:val="3A1F7267"/>
    <w:lvl w:ilvl="0">
      <w:start w:val="2"/>
      <w:numFmt w:val="decimal"/>
      <w:lvlText w:val="%1"/>
      <w:lvlJc w:val="left"/>
      <w:pPr>
        <w:ind w:left="2069" w:hanging="420"/>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746" w:hanging="780"/>
      </w:pPr>
      <w:rPr>
        <w:rFonts w:hint="default"/>
        <w:lang w:val="ru-RU" w:eastAsia="en-US" w:bidi="ar-SA"/>
      </w:rPr>
    </w:lvl>
    <w:lvl w:ilvl="5">
      <w:numFmt w:val="bullet"/>
      <w:lvlText w:val="•"/>
      <w:lvlJc w:val="left"/>
      <w:pPr>
        <w:ind w:left="6679" w:hanging="780"/>
      </w:pPr>
      <w:rPr>
        <w:rFonts w:hint="default"/>
        <w:lang w:val="ru-RU" w:eastAsia="en-US" w:bidi="ar-SA"/>
      </w:rPr>
    </w:lvl>
    <w:lvl w:ilvl="6">
      <w:numFmt w:val="bullet"/>
      <w:lvlText w:val="•"/>
      <w:lvlJc w:val="left"/>
      <w:pPr>
        <w:ind w:left="7612" w:hanging="780"/>
      </w:pPr>
      <w:rPr>
        <w:rFonts w:hint="default"/>
        <w:lang w:val="ru-RU" w:eastAsia="en-US" w:bidi="ar-SA"/>
      </w:rPr>
    </w:lvl>
    <w:lvl w:ilvl="7">
      <w:numFmt w:val="bullet"/>
      <w:lvlText w:val="•"/>
      <w:lvlJc w:val="left"/>
      <w:pPr>
        <w:ind w:left="8545" w:hanging="780"/>
      </w:pPr>
      <w:rPr>
        <w:rFonts w:hint="default"/>
        <w:lang w:val="ru-RU" w:eastAsia="en-US" w:bidi="ar-SA"/>
      </w:rPr>
    </w:lvl>
    <w:lvl w:ilvl="8">
      <w:numFmt w:val="bullet"/>
      <w:lvlText w:val="•"/>
      <w:lvlJc w:val="left"/>
      <w:pPr>
        <w:ind w:left="9478" w:hanging="780"/>
      </w:pPr>
      <w:rPr>
        <w:rFonts w:hint="default"/>
        <w:lang w:val="ru-RU" w:eastAsia="en-US" w:bidi="ar-SA"/>
      </w:rPr>
    </w:lvl>
  </w:abstractNum>
  <w:abstractNum w:abstractNumId="85" w15:restartNumberingAfterBreak="0">
    <w:nsid w:val="3BDAA54B"/>
    <w:multiLevelType w:val="multilevel"/>
    <w:tmpl w:val="3BDAA54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6" w15:restartNumberingAfterBreak="0">
    <w:nsid w:val="3C717E4C"/>
    <w:multiLevelType w:val="multilevel"/>
    <w:tmpl w:val="3C717E4C"/>
    <w:lvl w:ilvl="0">
      <w:start w:val="1"/>
      <w:numFmt w:val="decimal"/>
      <w:lvlText w:val="%1"/>
      <w:lvlJc w:val="left"/>
      <w:pPr>
        <w:ind w:left="572" w:hanging="419"/>
      </w:pPr>
      <w:rPr>
        <w:rFonts w:hint="default"/>
        <w:lang w:val="ru-RU" w:eastAsia="en-US" w:bidi="ar-SA"/>
      </w:rPr>
    </w:lvl>
    <w:lvl w:ilvl="1">
      <w:numFmt w:val="none"/>
      <w:lvlText w:val=""/>
      <w:lvlJc w:val="left"/>
      <w:pPr>
        <w:tabs>
          <w:tab w:val="left" w:pos="360"/>
        </w:tabs>
      </w:pPr>
    </w:lvl>
    <w:lvl w:ilvl="2">
      <w:start w:val="1"/>
      <w:numFmt w:val="decimal"/>
      <w:lvlText w:val="%3."/>
      <w:lvlJc w:val="left"/>
      <w:pPr>
        <w:ind w:left="93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87" w15:restartNumberingAfterBreak="0">
    <w:nsid w:val="3E30031E"/>
    <w:multiLevelType w:val="multilevel"/>
    <w:tmpl w:val="3E30031E"/>
    <w:lvl w:ilvl="0">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88" w15:restartNumberingAfterBreak="0">
    <w:nsid w:val="3E3F4668"/>
    <w:multiLevelType w:val="multilevel"/>
    <w:tmpl w:val="3E3F4668"/>
    <w:lvl w:ilvl="0">
      <w:start w:val="2"/>
      <w:numFmt w:val="decimal"/>
      <w:lvlText w:val="%1"/>
      <w:lvlJc w:val="left"/>
      <w:pPr>
        <w:ind w:left="142" w:hanging="721"/>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501" w:hanging="721"/>
      </w:pPr>
      <w:rPr>
        <w:rFonts w:hint="default"/>
        <w:lang w:val="ru-RU" w:eastAsia="en-US" w:bidi="ar-SA"/>
      </w:rPr>
    </w:lvl>
    <w:lvl w:ilvl="4">
      <w:numFmt w:val="bullet"/>
      <w:lvlText w:val="•"/>
      <w:lvlJc w:val="left"/>
      <w:pPr>
        <w:ind w:left="4622" w:hanging="721"/>
      </w:pPr>
      <w:rPr>
        <w:rFonts w:hint="default"/>
        <w:lang w:val="ru-RU" w:eastAsia="en-US" w:bidi="ar-SA"/>
      </w:rPr>
    </w:lvl>
    <w:lvl w:ilvl="5">
      <w:numFmt w:val="bullet"/>
      <w:lvlText w:val="•"/>
      <w:lvlJc w:val="left"/>
      <w:pPr>
        <w:ind w:left="5742" w:hanging="721"/>
      </w:pPr>
      <w:rPr>
        <w:rFonts w:hint="default"/>
        <w:lang w:val="ru-RU" w:eastAsia="en-US" w:bidi="ar-SA"/>
      </w:rPr>
    </w:lvl>
    <w:lvl w:ilvl="6">
      <w:numFmt w:val="bullet"/>
      <w:lvlText w:val="•"/>
      <w:lvlJc w:val="left"/>
      <w:pPr>
        <w:ind w:left="6863" w:hanging="721"/>
      </w:pPr>
      <w:rPr>
        <w:rFonts w:hint="default"/>
        <w:lang w:val="ru-RU" w:eastAsia="en-US" w:bidi="ar-SA"/>
      </w:rPr>
    </w:lvl>
    <w:lvl w:ilvl="7">
      <w:numFmt w:val="bullet"/>
      <w:lvlText w:val="•"/>
      <w:lvlJc w:val="left"/>
      <w:pPr>
        <w:ind w:left="7983" w:hanging="721"/>
      </w:pPr>
      <w:rPr>
        <w:rFonts w:hint="default"/>
        <w:lang w:val="ru-RU" w:eastAsia="en-US" w:bidi="ar-SA"/>
      </w:rPr>
    </w:lvl>
    <w:lvl w:ilvl="8">
      <w:numFmt w:val="bullet"/>
      <w:lvlText w:val="•"/>
      <w:lvlJc w:val="left"/>
      <w:pPr>
        <w:ind w:left="9104" w:hanging="721"/>
      </w:pPr>
      <w:rPr>
        <w:rFonts w:hint="default"/>
        <w:lang w:val="ru-RU" w:eastAsia="en-US" w:bidi="ar-SA"/>
      </w:rPr>
    </w:lvl>
  </w:abstractNum>
  <w:abstractNum w:abstractNumId="89" w15:restartNumberingAfterBreak="0">
    <w:nsid w:val="4112BFE3"/>
    <w:multiLevelType w:val="multilevel"/>
    <w:tmpl w:val="4112BFE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0" w15:restartNumberingAfterBreak="0">
    <w:nsid w:val="43DD2AB5"/>
    <w:multiLevelType w:val="multilevel"/>
    <w:tmpl w:val="43DD2AB5"/>
    <w:lvl w:ilvl="0">
      <w:numFmt w:val="bullet"/>
      <w:lvlText w:val=""/>
      <w:lvlJc w:val="left"/>
      <w:pPr>
        <w:ind w:left="874" w:hanging="300"/>
      </w:pPr>
      <w:rPr>
        <w:rFonts w:ascii="Symbol" w:eastAsia="Symbol" w:hAnsi="Symbol" w:cs="Symbol" w:hint="default"/>
        <w:b w:val="0"/>
        <w:bCs w:val="0"/>
        <w:i w:val="0"/>
        <w:iCs w:val="0"/>
        <w:spacing w:val="0"/>
        <w:w w:val="97"/>
        <w:sz w:val="20"/>
        <w:szCs w:val="20"/>
        <w:lang w:val="ru-RU" w:eastAsia="en-US" w:bidi="ar-SA"/>
      </w:rPr>
    </w:lvl>
    <w:lvl w:ilvl="1">
      <w:start w:val="1"/>
      <w:numFmt w:val="decimal"/>
      <w:lvlText w:val="%2."/>
      <w:lvlJc w:val="left"/>
      <w:pPr>
        <w:ind w:left="850" w:hanging="440"/>
        <w:jc w:val="right"/>
      </w:pPr>
      <w:rPr>
        <w:rFonts w:hint="default"/>
        <w:spacing w:val="0"/>
        <w:w w:val="100"/>
        <w:lang w:val="ru-RU" w:eastAsia="en-US" w:bidi="ar-SA"/>
      </w:rPr>
    </w:lvl>
    <w:lvl w:ilvl="2">
      <w:numFmt w:val="bullet"/>
      <w:lvlText w:val="•"/>
      <w:lvlJc w:val="left"/>
      <w:pPr>
        <w:ind w:left="2042" w:hanging="440"/>
      </w:pPr>
      <w:rPr>
        <w:rFonts w:hint="default"/>
        <w:lang w:val="ru-RU" w:eastAsia="en-US" w:bidi="ar-SA"/>
      </w:rPr>
    </w:lvl>
    <w:lvl w:ilvl="3">
      <w:numFmt w:val="bullet"/>
      <w:lvlText w:val="•"/>
      <w:lvlJc w:val="left"/>
      <w:pPr>
        <w:ind w:left="3205" w:hanging="440"/>
      </w:pPr>
      <w:rPr>
        <w:rFonts w:hint="default"/>
        <w:lang w:val="ru-RU" w:eastAsia="en-US" w:bidi="ar-SA"/>
      </w:rPr>
    </w:lvl>
    <w:lvl w:ilvl="4">
      <w:numFmt w:val="bullet"/>
      <w:lvlText w:val="•"/>
      <w:lvlJc w:val="left"/>
      <w:pPr>
        <w:ind w:left="4368" w:hanging="440"/>
      </w:pPr>
      <w:rPr>
        <w:rFonts w:hint="default"/>
        <w:lang w:val="ru-RU" w:eastAsia="en-US" w:bidi="ar-SA"/>
      </w:rPr>
    </w:lvl>
    <w:lvl w:ilvl="5">
      <w:numFmt w:val="bullet"/>
      <w:lvlText w:val="•"/>
      <w:lvlJc w:val="left"/>
      <w:pPr>
        <w:ind w:left="5531" w:hanging="440"/>
      </w:pPr>
      <w:rPr>
        <w:rFonts w:hint="default"/>
        <w:lang w:val="ru-RU" w:eastAsia="en-US" w:bidi="ar-SA"/>
      </w:rPr>
    </w:lvl>
    <w:lvl w:ilvl="6">
      <w:numFmt w:val="bullet"/>
      <w:lvlText w:val="•"/>
      <w:lvlJc w:val="left"/>
      <w:pPr>
        <w:ind w:left="6694" w:hanging="440"/>
      </w:pPr>
      <w:rPr>
        <w:rFonts w:hint="default"/>
        <w:lang w:val="ru-RU" w:eastAsia="en-US" w:bidi="ar-SA"/>
      </w:rPr>
    </w:lvl>
    <w:lvl w:ilvl="7">
      <w:numFmt w:val="bullet"/>
      <w:lvlText w:val="•"/>
      <w:lvlJc w:val="left"/>
      <w:pPr>
        <w:ind w:left="7856" w:hanging="440"/>
      </w:pPr>
      <w:rPr>
        <w:rFonts w:hint="default"/>
        <w:lang w:val="ru-RU" w:eastAsia="en-US" w:bidi="ar-SA"/>
      </w:rPr>
    </w:lvl>
    <w:lvl w:ilvl="8">
      <w:numFmt w:val="bullet"/>
      <w:lvlText w:val="•"/>
      <w:lvlJc w:val="left"/>
      <w:pPr>
        <w:ind w:left="9019" w:hanging="440"/>
      </w:pPr>
      <w:rPr>
        <w:rFonts w:hint="default"/>
        <w:lang w:val="ru-RU" w:eastAsia="en-US" w:bidi="ar-SA"/>
      </w:rPr>
    </w:lvl>
  </w:abstractNum>
  <w:abstractNum w:abstractNumId="91" w15:restartNumberingAfterBreak="0">
    <w:nsid w:val="44E8539E"/>
    <w:multiLevelType w:val="multilevel"/>
    <w:tmpl w:val="44E853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2" w15:restartNumberingAfterBreak="0">
    <w:nsid w:val="4505030C"/>
    <w:multiLevelType w:val="multilevel"/>
    <w:tmpl w:val="4505030C"/>
    <w:lvl w:ilvl="0">
      <w:start w:val="3"/>
      <w:numFmt w:val="decimal"/>
      <w:lvlText w:val="%1"/>
      <w:lvlJc w:val="left"/>
      <w:pPr>
        <w:ind w:left="567" w:hanging="414"/>
      </w:pPr>
      <w:rPr>
        <w:rFonts w:hint="default"/>
        <w:lang w:val="ru-RU" w:eastAsia="en-US" w:bidi="ar-SA"/>
      </w:rPr>
    </w:lvl>
    <w:lvl w:ilvl="1">
      <w:numFmt w:val="none"/>
      <w:lvlText w:val=""/>
      <w:lvlJc w:val="left"/>
      <w:pPr>
        <w:tabs>
          <w:tab w:val="left" w:pos="360"/>
        </w:tabs>
      </w:pPr>
    </w:lvl>
    <w:lvl w:ilvl="2">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93" w15:restartNumberingAfterBreak="0">
    <w:nsid w:val="45CFC0EB"/>
    <w:multiLevelType w:val="multilevel"/>
    <w:tmpl w:val="45CFC0E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4" w15:restartNumberingAfterBreak="0">
    <w:nsid w:val="4647F6CA"/>
    <w:multiLevelType w:val="multilevel"/>
    <w:tmpl w:val="4647F6C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5" w15:restartNumberingAfterBreak="0">
    <w:nsid w:val="4733D2BD"/>
    <w:multiLevelType w:val="multilevel"/>
    <w:tmpl w:val="4733D2B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6" w15:restartNumberingAfterBreak="0">
    <w:nsid w:val="480EBC83"/>
    <w:multiLevelType w:val="multilevel"/>
    <w:tmpl w:val="480EBC8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7" w15:restartNumberingAfterBreak="0">
    <w:nsid w:val="485A2C9E"/>
    <w:multiLevelType w:val="multilevel"/>
    <w:tmpl w:val="485A2C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8" w15:restartNumberingAfterBreak="0">
    <w:nsid w:val="48C05980"/>
    <w:multiLevelType w:val="multilevel"/>
    <w:tmpl w:val="48C0598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9" w15:restartNumberingAfterBreak="0">
    <w:nsid w:val="4A0C62B1"/>
    <w:multiLevelType w:val="multilevel"/>
    <w:tmpl w:val="4A0C62B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0" w15:restartNumberingAfterBreak="0">
    <w:nsid w:val="4AEE5D83"/>
    <w:multiLevelType w:val="multilevel"/>
    <w:tmpl w:val="4AEE5D83"/>
    <w:lvl w:ilvl="0">
      <w:start w:val="1"/>
      <w:numFmt w:val="decimal"/>
      <w:lvlText w:val="%1."/>
      <w:lvlJc w:val="left"/>
      <w:pPr>
        <w:ind w:left="934" w:hanging="300"/>
      </w:pPr>
      <w:rPr>
        <w:rFonts w:hint="default"/>
        <w:spacing w:val="0"/>
        <w:w w:val="100"/>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101" w15:restartNumberingAfterBreak="0">
    <w:nsid w:val="4D2DA3E7"/>
    <w:multiLevelType w:val="multilevel"/>
    <w:tmpl w:val="4D2DA3E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2" w15:restartNumberingAfterBreak="0">
    <w:nsid w:val="4D755E26"/>
    <w:multiLevelType w:val="multilevel"/>
    <w:tmpl w:val="4D755E2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3" w15:restartNumberingAfterBreak="0">
    <w:nsid w:val="529E2945"/>
    <w:multiLevelType w:val="multilevel"/>
    <w:tmpl w:val="529E2945"/>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4" w15:restartNumberingAfterBreak="0">
    <w:nsid w:val="5346A3E0"/>
    <w:multiLevelType w:val="multilevel"/>
    <w:tmpl w:val="5346A3E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5" w15:restartNumberingAfterBreak="0">
    <w:nsid w:val="53BE5057"/>
    <w:multiLevelType w:val="multilevel"/>
    <w:tmpl w:val="53BE505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6" w15:restartNumberingAfterBreak="0">
    <w:nsid w:val="57F469AA"/>
    <w:multiLevelType w:val="multilevel"/>
    <w:tmpl w:val="57F469AA"/>
    <w:lvl w:ilvl="0">
      <w:numFmt w:val="bullet"/>
      <w:lvlText w:val=""/>
      <w:lvlJc w:val="left"/>
      <w:pPr>
        <w:ind w:left="828" w:hanging="361"/>
      </w:pPr>
      <w:rPr>
        <w:rFonts w:ascii="Wingdings" w:eastAsia="Wingdings" w:hAnsi="Wingdings" w:cs="Wingdings" w:hint="default"/>
        <w:w w:val="100"/>
        <w:sz w:val="24"/>
        <w:szCs w:val="24"/>
        <w:lang w:val="ru-RU" w:eastAsia="en-US" w:bidi="ar-SA"/>
      </w:rPr>
    </w:lvl>
    <w:lvl w:ilvl="1">
      <w:numFmt w:val="bullet"/>
      <w:lvlText w:val="•"/>
      <w:lvlJc w:val="left"/>
      <w:pPr>
        <w:ind w:left="1170" w:hanging="361"/>
      </w:pPr>
      <w:rPr>
        <w:rFonts w:hint="default"/>
        <w:lang w:val="ru-RU" w:eastAsia="en-US" w:bidi="ar-SA"/>
      </w:rPr>
    </w:lvl>
    <w:lvl w:ilvl="2">
      <w:numFmt w:val="bullet"/>
      <w:lvlText w:val="•"/>
      <w:lvlJc w:val="left"/>
      <w:pPr>
        <w:ind w:left="1521" w:hanging="361"/>
      </w:pPr>
      <w:rPr>
        <w:rFonts w:hint="default"/>
        <w:lang w:val="ru-RU" w:eastAsia="en-US" w:bidi="ar-SA"/>
      </w:rPr>
    </w:lvl>
    <w:lvl w:ilvl="3">
      <w:numFmt w:val="bullet"/>
      <w:lvlText w:val="•"/>
      <w:lvlJc w:val="left"/>
      <w:pPr>
        <w:ind w:left="1872" w:hanging="361"/>
      </w:pPr>
      <w:rPr>
        <w:rFonts w:hint="default"/>
        <w:lang w:val="ru-RU" w:eastAsia="en-US" w:bidi="ar-SA"/>
      </w:rPr>
    </w:lvl>
    <w:lvl w:ilvl="4">
      <w:numFmt w:val="bullet"/>
      <w:lvlText w:val="•"/>
      <w:lvlJc w:val="left"/>
      <w:pPr>
        <w:ind w:left="2223" w:hanging="361"/>
      </w:pPr>
      <w:rPr>
        <w:rFonts w:hint="default"/>
        <w:lang w:val="ru-RU" w:eastAsia="en-US" w:bidi="ar-SA"/>
      </w:rPr>
    </w:lvl>
    <w:lvl w:ilvl="5">
      <w:numFmt w:val="bullet"/>
      <w:lvlText w:val="•"/>
      <w:lvlJc w:val="left"/>
      <w:pPr>
        <w:ind w:left="2574" w:hanging="361"/>
      </w:pPr>
      <w:rPr>
        <w:rFonts w:hint="default"/>
        <w:lang w:val="ru-RU" w:eastAsia="en-US" w:bidi="ar-SA"/>
      </w:rPr>
    </w:lvl>
    <w:lvl w:ilvl="6">
      <w:numFmt w:val="bullet"/>
      <w:lvlText w:val="•"/>
      <w:lvlJc w:val="left"/>
      <w:pPr>
        <w:ind w:left="2924" w:hanging="361"/>
      </w:pPr>
      <w:rPr>
        <w:rFonts w:hint="default"/>
        <w:lang w:val="ru-RU" w:eastAsia="en-US" w:bidi="ar-SA"/>
      </w:rPr>
    </w:lvl>
    <w:lvl w:ilvl="7">
      <w:numFmt w:val="bullet"/>
      <w:lvlText w:val="•"/>
      <w:lvlJc w:val="left"/>
      <w:pPr>
        <w:ind w:left="3275" w:hanging="361"/>
      </w:pPr>
      <w:rPr>
        <w:rFonts w:hint="default"/>
        <w:lang w:val="ru-RU" w:eastAsia="en-US" w:bidi="ar-SA"/>
      </w:rPr>
    </w:lvl>
    <w:lvl w:ilvl="8">
      <w:numFmt w:val="bullet"/>
      <w:lvlText w:val="•"/>
      <w:lvlJc w:val="left"/>
      <w:pPr>
        <w:ind w:left="3626" w:hanging="361"/>
      </w:pPr>
      <w:rPr>
        <w:rFonts w:hint="default"/>
        <w:lang w:val="ru-RU" w:eastAsia="en-US" w:bidi="ar-SA"/>
      </w:rPr>
    </w:lvl>
  </w:abstractNum>
  <w:abstractNum w:abstractNumId="107" w15:restartNumberingAfterBreak="0">
    <w:nsid w:val="5DFE2229"/>
    <w:multiLevelType w:val="multilevel"/>
    <w:tmpl w:val="5DFE2229"/>
    <w:lvl w:ilvl="0">
      <w:numFmt w:val="bullet"/>
      <w:lvlText w:val="-"/>
      <w:lvlJc w:val="left"/>
      <w:pPr>
        <w:ind w:left="27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934" w:hanging="298"/>
      </w:pPr>
      <w:rPr>
        <w:rFonts w:ascii="Symbol" w:eastAsia="Symbol" w:hAnsi="Symbol" w:cs="Symbol" w:hint="default"/>
        <w:b w:val="0"/>
        <w:bCs w:val="0"/>
        <w:i w:val="0"/>
        <w:iCs w:val="0"/>
        <w:spacing w:val="0"/>
        <w:w w:val="97"/>
        <w:sz w:val="20"/>
        <w:szCs w:val="20"/>
        <w:lang w:val="ru-RU" w:eastAsia="en-US" w:bidi="ar-SA"/>
      </w:rPr>
    </w:lvl>
    <w:lvl w:ilvl="2">
      <w:numFmt w:val="bullet"/>
      <w:lvlText w:val="•"/>
      <w:lvlJc w:val="left"/>
      <w:pPr>
        <w:ind w:left="2096" w:hanging="298"/>
      </w:pPr>
      <w:rPr>
        <w:rFonts w:hint="default"/>
        <w:lang w:val="ru-RU" w:eastAsia="en-US" w:bidi="ar-SA"/>
      </w:rPr>
    </w:lvl>
    <w:lvl w:ilvl="3">
      <w:numFmt w:val="bullet"/>
      <w:lvlText w:val="•"/>
      <w:lvlJc w:val="left"/>
      <w:pPr>
        <w:ind w:left="3252" w:hanging="298"/>
      </w:pPr>
      <w:rPr>
        <w:rFonts w:hint="default"/>
        <w:lang w:val="ru-RU" w:eastAsia="en-US" w:bidi="ar-SA"/>
      </w:rPr>
    </w:lvl>
    <w:lvl w:ilvl="4">
      <w:numFmt w:val="bullet"/>
      <w:lvlText w:val="•"/>
      <w:lvlJc w:val="left"/>
      <w:pPr>
        <w:ind w:left="4408" w:hanging="298"/>
      </w:pPr>
      <w:rPr>
        <w:rFonts w:hint="default"/>
        <w:lang w:val="ru-RU" w:eastAsia="en-US" w:bidi="ar-SA"/>
      </w:rPr>
    </w:lvl>
    <w:lvl w:ilvl="5">
      <w:numFmt w:val="bullet"/>
      <w:lvlText w:val="•"/>
      <w:lvlJc w:val="left"/>
      <w:pPr>
        <w:ind w:left="5564" w:hanging="298"/>
      </w:pPr>
      <w:rPr>
        <w:rFonts w:hint="default"/>
        <w:lang w:val="ru-RU" w:eastAsia="en-US" w:bidi="ar-SA"/>
      </w:rPr>
    </w:lvl>
    <w:lvl w:ilvl="6">
      <w:numFmt w:val="bullet"/>
      <w:lvlText w:val="•"/>
      <w:lvlJc w:val="left"/>
      <w:pPr>
        <w:ind w:left="6720" w:hanging="298"/>
      </w:pPr>
      <w:rPr>
        <w:rFonts w:hint="default"/>
        <w:lang w:val="ru-RU" w:eastAsia="en-US" w:bidi="ar-SA"/>
      </w:rPr>
    </w:lvl>
    <w:lvl w:ilvl="7">
      <w:numFmt w:val="bullet"/>
      <w:lvlText w:val="•"/>
      <w:lvlJc w:val="left"/>
      <w:pPr>
        <w:ind w:left="7876" w:hanging="298"/>
      </w:pPr>
      <w:rPr>
        <w:rFonts w:hint="default"/>
        <w:lang w:val="ru-RU" w:eastAsia="en-US" w:bidi="ar-SA"/>
      </w:rPr>
    </w:lvl>
    <w:lvl w:ilvl="8">
      <w:numFmt w:val="bullet"/>
      <w:lvlText w:val="•"/>
      <w:lvlJc w:val="left"/>
      <w:pPr>
        <w:ind w:left="9032" w:hanging="298"/>
      </w:pPr>
      <w:rPr>
        <w:rFonts w:hint="default"/>
        <w:lang w:val="ru-RU" w:eastAsia="en-US" w:bidi="ar-SA"/>
      </w:rPr>
    </w:lvl>
  </w:abstractNum>
  <w:abstractNum w:abstractNumId="108" w15:restartNumberingAfterBreak="0">
    <w:nsid w:val="603408EE"/>
    <w:multiLevelType w:val="multilevel"/>
    <w:tmpl w:val="603408EE"/>
    <w:lvl w:ilvl="0">
      <w:start w:val="1"/>
      <w:numFmt w:val="decimal"/>
      <w:lvlText w:val="%1."/>
      <w:lvlJc w:val="left"/>
      <w:pPr>
        <w:ind w:left="587" w:hanging="36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9" w15:restartNumberingAfterBreak="0">
    <w:nsid w:val="63154E57"/>
    <w:multiLevelType w:val="multilevel"/>
    <w:tmpl w:val="63154E5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0" w15:restartNumberingAfterBreak="0">
    <w:nsid w:val="6414C9E1"/>
    <w:multiLevelType w:val="multilevel"/>
    <w:tmpl w:val="6414C9E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1" w15:restartNumberingAfterBreak="0">
    <w:nsid w:val="64A6079D"/>
    <w:multiLevelType w:val="multilevel"/>
    <w:tmpl w:val="64A6079D"/>
    <w:lvl w:ilvl="0">
      <w:start w:val="1"/>
      <w:numFmt w:val="decimal"/>
      <w:lvlText w:val="%1."/>
      <w:lvlJc w:val="left"/>
      <w:pPr>
        <w:ind w:left="934" w:hanging="300"/>
      </w:pPr>
      <w:rPr>
        <w:rFonts w:ascii="Times New Roman" w:eastAsia="Times New Roman" w:hAnsi="Times New Roman" w:cs="Times New Roman" w:hint="default"/>
        <w:b w:val="0"/>
        <w:bCs w:val="0"/>
        <w:i w:val="0"/>
        <w:iCs w:val="0"/>
        <w:spacing w:val="-1"/>
        <w:w w:val="92"/>
        <w:sz w:val="24"/>
        <w:szCs w:val="24"/>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112" w15:restartNumberingAfterBreak="0">
    <w:nsid w:val="68FD7CD1"/>
    <w:multiLevelType w:val="multilevel"/>
    <w:tmpl w:val="68FD7CD1"/>
    <w:lvl w:ilvl="0">
      <w:start w:val="1"/>
      <w:numFmt w:val="decimal"/>
      <w:lvlText w:val="%1."/>
      <w:lvlJc w:val="left"/>
      <w:pPr>
        <w:ind w:left="2448" w:hanging="80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3330" w:hanging="800"/>
      </w:pPr>
      <w:rPr>
        <w:rFonts w:hint="default"/>
        <w:lang w:val="ru-RU" w:eastAsia="en-US" w:bidi="ar-SA"/>
      </w:rPr>
    </w:lvl>
    <w:lvl w:ilvl="2">
      <w:numFmt w:val="bullet"/>
      <w:lvlText w:val="•"/>
      <w:lvlJc w:val="left"/>
      <w:pPr>
        <w:ind w:left="4221" w:hanging="800"/>
      </w:pPr>
      <w:rPr>
        <w:rFonts w:hint="default"/>
        <w:lang w:val="ru-RU" w:eastAsia="en-US" w:bidi="ar-SA"/>
      </w:rPr>
    </w:lvl>
    <w:lvl w:ilvl="3">
      <w:numFmt w:val="bullet"/>
      <w:lvlText w:val="•"/>
      <w:lvlJc w:val="left"/>
      <w:pPr>
        <w:ind w:left="5111" w:hanging="800"/>
      </w:pPr>
      <w:rPr>
        <w:rFonts w:hint="default"/>
        <w:lang w:val="ru-RU" w:eastAsia="en-US" w:bidi="ar-SA"/>
      </w:rPr>
    </w:lvl>
    <w:lvl w:ilvl="4">
      <w:numFmt w:val="bullet"/>
      <w:lvlText w:val="•"/>
      <w:lvlJc w:val="left"/>
      <w:pPr>
        <w:ind w:left="6002" w:hanging="800"/>
      </w:pPr>
      <w:rPr>
        <w:rFonts w:hint="default"/>
        <w:lang w:val="ru-RU" w:eastAsia="en-US" w:bidi="ar-SA"/>
      </w:rPr>
    </w:lvl>
    <w:lvl w:ilvl="5">
      <w:numFmt w:val="bullet"/>
      <w:lvlText w:val="•"/>
      <w:lvlJc w:val="left"/>
      <w:pPr>
        <w:ind w:left="6892" w:hanging="800"/>
      </w:pPr>
      <w:rPr>
        <w:rFonts w:hint="default"/>
        <w:lang w:val="ru-RU" w:eastAsia="en-US" w:bidi="ar-SA"/>
      </w:rPr>
    </w:lvl>
    <w:lvl w:ilvl="6">
      <w:numFmt w:val="bullet"/>
      <w:lvlText w:val="•"/>
      <w:lvlJc w:val="left"/>
      <w:pPr>
        <w:ind w:left="7783" w:hanging="800"/>
      </w:pPr>
      <w:rPr>
        <w:rFonts w:hint="default"/>
        <w:lang w:val="ru-RU" w:eastAsia="en-US" w:bidi="ar-SA"/>
      </w:rPr>
    </w:lvl>
    <w:lvl w:ilvl="7">
      <w:numFmt w:val="bullet"/>
      <w:lvlText w:val="•"/>
      <w:lvlJc w:val="left"/>
      <w:pPr>
        <w:ind w:left="8673" w:hanging="800"/>
      </w:pPr>
      <w:rPr>
        <w:rFonts w:hint="default"/>
        <w:lang w:val="ru-RU" w:eastAsia="en-US" w:bidi="ar-SA"/>
      </w:rPr>
    </w:lvl>
    <w:lvl w:ilvl="8">
      <w:numFmt w:val="bullet"/>
      <w:lvlText w:val="•"/>
      <w:lvlJc w:val="left"/>
      <w:pPr>
        <w:ind w:left="9564" w:hanging="800"/>
      </w:pPr>
      <w:rPr>
        <w:rFonts w:hint="default"/>
        <w:lang w:val="ru-RU" w:eastAsia="en-US" w:bidi="ar-SA"/>
      </w:rPr>
    </w:lvl>
  </w:abstractNum>
  <w:abstractNum w:abstractNumId="113" w15:restartNumberingAfterBreak="0">
    <w:nsid w:val="69FF48A8"/>
    <w:multiLevelType w:val="multilevel"/>
    <w:tmpl w:val="69FF48A8"/>
    <w:lvl w:ilvl="0">
      <w:start w:val="1"/>
      <w:numFmt w:val="bullet"/>
      <w:lvlText w:val=""/>
      <w:lvlJc w:val="left"/>
      <w:pPr>
        <w:ind w:left="1182" w:hanging="360"/>
      </w:pPr>
      <w:rPr>
        <w:rFonts w:ascii="Symbol" w:hAnsi="Symbol"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hint="default"/>
      </w:rPr>
    </w:lvl>
    <w:lvl w:ilvl="3">
      <w:start w:val="1"/>
      <w:numFmt w:val="bullet"/>
      <w:lvlText w:val=""/>
      <w:lvlJc w:val="left"/>
      <w:pPr>
        <w:ind w:left="3342" w:hanging="360"/>
      </w:pPr>
      <w:rPr>
        <w:rFonts w:ascii="Symbol" w:hAnsi="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hint="default"/>
      </w:rPr>
    </w:lvl>
    <w:lvl w:ilvl="6">
      <w:start w:val="1"/>
      <w:numFmt w:val="bullet"/>
      <w:lvlText w:val=""/>
      <w:lvlJc w:val="left"/>
      <w:pPr>
        <w:ind w:left="5502" w:hanging="360"/>
      </w:pPr>
      <w:rPr>
        <w:rFonts w:ascii="Symbol" w:hAnsi="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hint="default"/>
      </w:rPr>
    </w:lvl>
  </w:abstractNum>
  <w:abstractNum w:abstractNumId="114" w15:restartNumberingAfterBreak="0">
    <w:nsid w:val="6D971665"/>
    <w:multiLevelType w:val="multilevel"/>
    <w:tmpl w:val="6D971665"/>
    <w:lvl w:ilvl="0">
      <w:start w:val="1"/>
      <w:numFmt w:val="decimal"/>
      <w:lvlText w:val="%1."/>
      <w:lvlJc w:val="left"/>
      <w:pPr>
        <w:ind w:left="850" w:hanging="80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08" w:hanging="800"/>
      </w:pPr>
      <w:rPr>
        <w:rFonts w:hint="default"/>
        <w:lang w:val="ru-RU" w:eastAsia="en-US" w:bidi="ar-SA"/>
      </w:rPr>
    </w:lvl>
    <w:lvl w:ilvl="2">
      <w:numFmt w:val="bullet"/>
      <w:lvlText w:val="•"/>
      <w:lvlJc w:val="left"/>
      <w:pPr>
        <w:ind w:left="2957" w:hanging="800"/>
      </w:pPr>
      <w:rPr>
        <w:rFonts w:hint="default"/>
        <w:lang w:val="ru-RU" w:eastAsia="en-US" w:bidi="ar-SA"/>
      </w:rPr>
    </w:lvl>
    <w:lvl w:ilvl="3">
      <w:numFmt w:val="bullet"/>
      <w:lvlText w:val="•"/>
      <w:lvlJc w:val="left"/>
      <w:pPr>
        <w:ind w:left="4005" w:hanging="800"/>
      </w:pPr>
      <w:rPr>
        <w:rFonts w:hint="default"/>
        <w:lang w:val="ru-RU" w:eastAsia="en-US" w:bidi="ar-SA"/>
      </w:rPr>
    </w:lvl>
    <w:lvl w:ilvl="4">
      <w:numFmt w:val="bullet"/>
      <w:lvlText w:val="•"/>
      <w:lvlJc w:val="left"/>
      <w:pPr>
        <w:ind w:left="5054" w:hanging="800"/>
      </w:pPr>
      <w:rPr>
        <w:rFonts w:hint="default"/>
        <w:lang w:val="ru-RU" w:eastAsia="en-US" w:bidi="ar-SA"/>
      </w:rPr>
    </w:lvl>
    <w:lvl w:ilvl="5">
      <w:numFmt w:val="bullet"/>
      <w:lvlText w:val="•"/>
      <w:lvlJc w:val="left"/>
      <w:pPr>
        <w:ind w:left="6102" w:hanging="800"/>
      </w:pPr>
      <w:rPr>
        <w:rFonts w:hint="default"/>
        <w:lang w:val="ru-RU" w:eastAsia="en-US" w:bidi="ar-SA"/>
      </w:rPr>
    </w:lvl>
    <w:lvl w:ilvl="6">
      <w:numFmt w:val="bullet"/>
      <w:lvlText w:val="•"/>
      <w:lvlJc w:val="left"/>
      <w:pPr>
        <w:ind w:left="7151" w:hanging="800"/>
      </w:pPr>
      <w:rPr>
        <w:rFonts w:hint="default"/>
        <w:lang w:val="ru-RU" w:eastAsia="en-US" w:bidi="ar-SA"/>
      </w:rPr>
    </w:lvl>
    <w:lvl w:ilvl="7">
      <w:numFmt w:val="bullet"/>
      <w:lvlText w:val="•"/>
      <w:lvlJc w:val="left"/>
      <w:pPr>
        <w:ind w:left="8199" w:hanging="800"/>
      </w:pPr>
      <w:rPr>
        <w:rFonts w:hint="default"/>
        <w:lang w:val="ru-RU" w:eastAsia="en-US" w:bidi="ar-SA"/>
      </w:rPr>
    </w:lvl>
    <w:lvl w:ilvl="8">
      <w:numFmt w:val="bullet"/>
      <w:lvlText w:val="•"/>
      <w:lvlJc w:val="left"/>
      <w:pPr>
        <w:ind w:left="9248" w:hanging="800"/>
      </w:pPr>
      <w:rPr>
        <w:rFonts w:hint="default"/>
        <w:lang w:val="ru-RU" w:eastAsia="en-US" w:bidi="ar-SA"/>
      </w:rPr>
    </w:lvl>
  </w:abstractNum>
  <w:abstractNum w:abstractNumId="115" w15:restartNumberingAfterBreak="0">
    <w:nsid w:val="6EB08D34"/>
    <w:multiLevelType w:val="multilevel"/>
    <w:tmpl w:val="6EB08D34"/>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16" w15:restartNumberingAfterBreak="0">
    <w:nsid w:val="6F486284"/>
    <w:multiLevelType w:val="multilevel"/>
    <w:tmpl w:val="6F486284"/>
    <w:lvl w:ilvl="0">
      <w:numFmt w:val="bullet"/>
      <w:lvlText w:val=""/>
      <w:lvlJc w:val="left"/>
      <w:pPr>
        <w:ind w:left="934" w:hanging="298"/>
      </w:pPr>
      <w:rPr>
        <w:rFonts w:ascii="Symbol" w:eastAsia="Symbol" w:hAnsi="Symbol" w:cs="Symbol" w:hint="default"/>
        <w:b w:val="0"/>
        <w:bCs w:val="0"/>
        <w:i w:val="0"/>
        <w:iCs w:val="0"/>
        <w:spacing w:val="0"/>
        <w:w w:val="80"/>
        <w:sz w:val="24"/>
        <w:szCs w:val="24"/>
        <w:lang w:val="ru-RU" w:eastAsia="en-US" w:bidi="ar-SA"/>
      </w:rPr>
    </w:lvl>
    <w:lvl w:ilvl="1">
      <w:numFmt w:val="bullet"/>
      <w:lvlText w:val="•"/>
      <w:lvlJc w:val="left"/>
      <w:pPr>
        <w:ind w:left="1980" w:hanging="298"/>
      </w:pPr>
      <w:rPr>
        <w:rFonts w:hint="default"/>
        <w:lang w:val="ru-RU" w:eastAsia="en-US" w:bidi="ar-SA"/>
      </w:rPr>
    </w:lvl>
    <w:lvl w:ilvl="2">
      <w:numFmt w:val="bullet"/>
      <w:lvlText w:val="•"/>
      <w:lvlJc w:val="left"/>
      <w:pPr>
        <w:ind w:left="3021" w:hanging="298"/>
      </w:pPr>
      <w:rPr>
        <w:rFonts w:hint="default"/>
        <w:lang w:val="ru-RU" w:eastAsia="en-US" w:bidi="ar-SA"/>
      </w:rPr>
    </w:lvl>
    <w:lvl w:ilvl="3">
      <w:numFmt w:val="bullet"/>
      <w:lvlText w:val="•"/>
      <w:lvlJc w:val="left"/>
      <w:pPr>
        <w:ind w:left="4061" w:hanging="298"/>
      </w:pPr>
      <w:rPr>
        <w:rFonts w:hint="default"/>
        <w:lang w:val="ru-RU" w:eastAsia="en-US" w:bidi="ar-SA"/>
      </w:rPr>
    </w:lvl>
    <w:lvl w:ilvl="4">
      <w:numFmt w:val="bullet"/>
      <w:lvlText w:val="•"/>
      <w:lvlJc w:val="left"/>
      <w:pPr>
        <w:ind w:left="5102" w:hanging="298"/>
      </w:pPr>
      <w:rPr>
        <w:rFonts w:hint="default"/>
        <w:lang w:val="ru-RU" w:eastAsia="en-US" w:bidi="ar-SA"/>
      </w:rPr>
    </w:lvl>
    <w:lvl w:ilvl="5">
      <w:numFmt w:val="bullet"/>
      <w:lvlText w:val="•"/>
      <w:lvlJc w:val="left"/>
      <w:pPr>
        <w:ind w:left="6142" w:hanging="298"/>
      </w:pPr>
      <w:rPr>
        <w:rFonts w:hint="default"/>
        <w:lang w:val="ru-RU" w:eastAsia="en-US" w:bidi="ar-SA"/>
      </w:rPr>
    </w:lvl>
    <w:lvl w:ilvl="6">
      <w:numFmt w:val="bullet"/>
      <w:lvlText w:val="•"/>
      <w:lvlJc w:val="left"/>
      <w:pPr>
        <w:ind w:left="7183" w:hanging="298"/>
      </w:pPr>
      <w:rPr>
        <w:rFonts w:hint="default"/>
        <w:lang w:val="ru-RU" w:eastAsia="en-US" w:bidi="ar-SA"/>
      </w:rPr>
    </w:lvl>
    <w:lvl w:ilvl="7">
      <w:numFmt w:val="bullet"/>
      <w:lvlText w:val="•"/>
      <w:lvlJc w:val="left"/>
      <w:pPr>
        <w:ind w:left="8223" w:hanging="298"/>
      </w:pPr>
      <w:rPr>
        <w:rFonts w:hint="default"/>
        <w:lang w:val="ru-RU" w:eastAsia="en-US" w:bidi="ar-SA"/>
      </w:rPr>
    </w:lvl>
    <w:lvl w:ilvl="8">
      <w:numFmt w:val="bullet"/>
      <w:lvlText w:val="•"/>
      <w:lvlJc w:val="left"/>
      <w:pPr>
        <w:ind w:left="9264" w:hanging="298"/>
      </w:pPr>
      <w:rPr>
        <w:rFonts w:hint="default"/>
        <w:lang w:val="ru-RU" w:eastAsia="en-US" w:bidi="ar-SA"/>
      </w:rPr>
    </w:lvl>
  </w:abstractNum>
  <w:abstractNum w:abstractNumId="117" w15:restartNumberingAfterBreak="0">
    <w:nsid w:val="7112909D"/>
    <w:multiLevelType w:val="multilevel"/>
    <w:tmpl w:val="7112909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8" w15:restartNumberingAfterBreak="0">
    <w:nsid w:val="72A16C18"/>
    <w:multiLevelType w:val="multilevel"/>
    <w:tmpl w:val="72A16C18"/>
    <w:lvl w:ilvl="0">
      <w:start w:val="1"/>
      <w:numFmt w:val="decimal"/>
      <w:lvlText w:val="%1."/>
      <w:lvlJc w:val="left"/>
      <w:pPr>
        <w:ind w:left="87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26" w:hanging="300"/>
      </w:pPr>
      <w:rPr>
        <w:rFonts w:hint="default"/>
        <w:lang w:val="ru-RU" w:eastAsia="en-US" w:bidi="ar-SA"/>
      </w:rPr>
    </w:lvl>
    <w:lvl w:ilvl="2">
      <w:numFmt w:val="bullet"/>
      <w:lvlText w:val="•"/>
      <w:lvlJc w:val="left"/>
      <w:pPr>
        <w:ind w:left="2973" w:hanging="300"/>
      </w:pPr>
      <w:rPr>
        <w:rFonts w:hint="default"/>
        <w:lang w:val="ru-RU" w:eastAsia="en-US" w:bidi="ar-SA"/>
      </w:rPr>
    </w:lvl>
    <w:lvl w:ilvl="3">
      <w:numFmt w:val="bullet"/>
      <w:lvlText w:val="•"/>
      <w:lvlJc w:val="left"/>
      <w:pPr>
        <w:ind w:left="4019" w:hanging="300"/>
      </w:pPr>
      <w:rPr>
        <w:rFonts w:hint="default"/>
        <w:lang w:val="ru-RU" w:eastAsia="en-US" w:bidi="ar-SA"/>
      </w:rPr>
    </w:lvl>
    <w:lvl w:ilvl="4">
      <w:numFmt w:val="bullet"/>
      <w:lvlText w:val="•"/>
      <w:lvlJc w:val="left"/>
      <w:pPr>
        <w:ind w:left="5066" w:hanging="300"/>
      </w:pPr>
      <w:rPr>
        <w:rFonts w:hint="default"/>
        <w:lang w:val="ru-RU" w:eastAsia="en-US" w:bidi="ar-SA"/>
      </w:rPr>
    </w:lvl>
    <w:lvl w:ilvl="5">
      <w:numFmt w:val="bullet"/>
      <w:lvlText w:val="•"/>
      <w:lvlJc w:val="left"/>
      <w:pPr>
        <w:ind w:left="6112" w:hanging="300"/>
      </w:pPr>
      <w:rPr>
        <w:rFonts w:hint="default"/>
        <w:lang w:val="ru-RU" w:eastAsia="en-US" w:bidi="ar-SA"/>
      </w:rPr>
    </w:lvl>
    <w:lvl w:ilvl="6">
      <w:numFmt w:val="bullet"/>
      <w:lvlText w:val="•"/>
      <w:lvlJc w:val="left"/>
      <w:pPr>
        <w:ind w:left="7159" w:hanging="300"/>
      </w:pPr>
      <w:rPr>
        <w:rFonts w:hint="default"/>
        <w:lang w:val="ru-RU" w:eastAsia="en-US" w:bidi="ar-SA"/>
      </w:rPr>
    </w:lvl>
    <w:lvl w:ilvl="7">
      <w:numFmt w:val="bullet"/>
      <w:lvlText w:val="•"/>
      <w:lvlJc w:val="left"/>
      <w:pPr>
        <w:ind w:left="8205" w:hanging="300"/>
      </w:pPr>
      <w:rPr>
        <w:rFonts w:hint="default"/>
        <w:lang w:val="ru-RU" w:eastAsia="en-US" w:bidi="ar-SA"/>
      </w:rPr>
    </w:lvl>
    <w:lvl w:ilvl="8">
      <w:numFmt w:val="bullet"/>
      <w:lvlText w:val="•"/>
      <w:lvlJc w:val="left"/>
      <w:pPr>
        <w:ind w:left="9252" w:hanging="300"/>
      </w:pPr>
      <w:rPr>
        <w:rFonts w:hint="default"/>
        <w:lang w:val="ru-RU" w:eastAsia="en-US" w:bidi="ar-SA"/>
      </w:rPr>
    </w:lvl>
  </w:abstractNum>
  <w:abstractNum w:abstractNumId="119" w15:restartNumberingAfterBreak="0">
    <w:nsid w:val="75ED9E64"/>
    <w:multiLevelType w:val="multilevel"/>
    <w:tmpl w:val="75ED9E6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0" w15:restartNumberingAfterBreak="0">
    <w:nsid w:val="797BA6FA"/>
    <w:multiLevelType w:val="multilevel"/>
    <w:tmpl w:val="797BA6F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1" w15:restartNumberingAfterBreak="0">
    <w:nsid w:val="7B2FF1E3"/>
    <w:multiLevelType w:val="multilevel"/>
    <w:tmpl w:val="7B2FF1E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16cid:durableId="2011567990">
    <w:abstractNumId w:val="57"/>
  </w:num>
  <w:num w:numId="2" w16cid:durableId="1825272777">
    <w:abstractNumId w:val="108"/>
  </w:num>
  <w:num w:numId="3" w16cid:durableId="124544777">
    <w:abstractNumId w:val="10"/>
  </w:num>
  <w:num w:numId="4" w16cid:durableId="1253927609">
    <w:abstractNumId w:val="12"/>
  </w:num>
  <w:num w:numId="5" w16cid:durableId="258879409">
    <w:abstractNumId w:val="27"/>
  </w:num>
  <w:num w:numId="6" w16cid:durableId="1634748004">
    <w:abstractNumId w:val="65"/>
  </w:num>
  <w:num w:numId="7" w16cid:durableId="268852788">
    <w:abstractNumId w:val="63"/>
  </w:num>
  <w:num w:numId="8" w16cid:durableId="519978127">
    <w:abstractNumId w:val="25"/>
  </w:num>
  <w:num w:numId="9" w16cid:durableId="1796948008">
    <w:abstractNumId w:val="9"/>
  </w:num>
  <w:num w:numId="10" w16cid:durableId="1598176601">
    <w:abstractNumId w:val="31"/>
  </w:num>
  <w:num w:numId="11" w16cid:durableId="1733237904">
    <w:abstractNumId w:val="83"/>
  </w:num>
  <w:num w:numId="12" w16cid:durableId="402989168">
    <w:abstractNumId w:val="105"/>
  </w:num>
  <w:num w:numId="13" w16cid:durableId="552733322">
    <w:abstractNumId w:val="115"/>
  </w:num>
  <w:num w:numId="14" w16cid:durableId="764419206">
    <w:abstractNumId w:val="53"/>
  </w:num>
  <w:num w:numId="15" w16cid:durableId="304284070">
    <w:abstractNumId w:val="11"/>
  </w:num>
  <w:num w:numId="16" w16cid:durableId="1645575905">
    <w:abstractNumId w:val="40"/>
  </w:num>
  <w:num w:numId="17" w16cid:durableId="933174423">
    <w:abstractNumId w:val="79"/>
  </w:num>
  <w:num w:numId="18" w16cid:durableId="433553003">
    <w:abstractNumId w:val="109"/>
  </w:num>
  <w:num w:numId="19" w16cid:durableId="1022433413">
    <w:abstractNumId w:val="93"/>
  </w:num>
  <w:num w:numId="20" w16cid:durableId="470174533">
    <w:abstractNumId w:val="45"/>
  </w:num>
  <w:num w:numId="21" w16cid:durableId="1201437419">
    <w:abstractNumId w:val="26"/>
  </w:num>
  <w:num w:numId="22" w16cid:durableId="378743867">
    <w:abstractNumId w:val="74"/>
  </w:num>
  <w:num w:numId="23" w16cid:durableId="1940869954">
    <w:abstractNumId w:val="59"/>
  </w:num>
  <w:num w:numId="24" w16cid:durableId="433019862">
    <w:abstractNumId w:val="71"/>
  </w:num>
  <w:num w:numId="25" w16cid:durableId="1017199863">
    <w:abstractNumId w:val="101"/>
  </w:num>
  <w:num w:numId="26" w16cid:durableId="596598918">
    <w:abstractNumId w:val="38"/>
  </w:num>
  <w:num w:numId="27" w16cid:durableId="582645972">
    <w:abstractNumId w:val="23"/>
  </w:num>
  <w:num w:numId="28" w16cid:durableId="843130531">
    <w:abstractNumId w:val="4"/>
  </w:num>
  <w:num w:numId="29" w16cid:durableId="889652691">
    <w:abstractNumId w:val="41"/>
  </w:num>
  <w:num w:numId="30" w16cid:durableId="1346521734">
    <w:abstractNumId w:val="120"/>
  </w:num>
  <w:num w:numId="31" w16cid:durableId="1859543837">
    <w:abstractNumId w:val="70"/>
  </w:num>
  <w:num w:numId="32" w16cid:durableId="1799639175">
    <w:abstractNumId w:val="7"/>
  </w:num>
  <w:num w:numId="33" w16cid:durableId="524101752">
    <w:abstractNumId w:val="24"/>
  </w:num>
  <w:num w:numId="34" w16cid:durableId="139930231">
    <w:abstractNumId w:val="29"/>
  </w:num>
  <w:num w:numId="35" w16cid:durableId="1909027890">
    <w:abstractNumId w:val="37"/>
  </w:num>
  <w:num w:numId="36" w16cid:durableId="289286233">
    <w:abstractNumId w:val="43"/>
  </w:num>
  <w:num w:numId="37" w16cid:durableId="136190302">
    <w:abstractNumId w:val="30"/>
  </w:num>
  <w:num w:numId="38" w16cid:durableId="240528805">
    <w:abstractNumId w:val="16"/>
  </w:num>
  <w:num w:numId="39" w16cid:durableId="1887794164">
    <w:abstractNumId w:val="94"/>
  </w:num>
  <w:num w:numId="40" w16cid:durableId="836843358">
    <w:abstractNumId w:val="2"/>
  </w:num>
  <w:num w:numId="41" w16cid:durableId="2004091015">
    <w:abstractNumId w:val="103"/>
  </w:num>
  <w:num w:numId="42" w16cid:durableId="1655059403">
    <w:abstractNumId w:val="14"/>
  </w:num>
  <w:num w:numId="43" w16cid:durableId="1608780044">
    <w:abstractNumId w:val="102"/>
  </w:num>
  <w:num w:numId="44" w16cid:durableId="1656839943">
    <w:abstractNumId w:val="36"/>
  </w:num>
  <w:num w:numId="45" w16cid:durableId="926035391">
    <w:abstractNumId w:val="51"/>
  </w:num>
  <w:num w:numId="46" w16cid:durableId="2078284948">
    <w:abstractNumId w:val="28"/>
  </w:num>
  <w:num w:numId="47" w16cid:durableId="921835368">
    <w:abstractNumId w:val="19"/>
  </w:num>
  <w:num w:numId="48" w16cid:durableId="1562592767">
    <w:abstractNumId w:val="91"/>
  </w:num>
  <w:num w:numId="49" w16cid:durableId="2075160637">
    <w:abstractNumId w:val="33"/>
  </w:num>
  <w:num w:numId="50" w16cid:durableId="796799474">
    <w:abstractNumId w:val="64"/>
  </w:num>
  <w:num w:numId="51" w16cid:durableId="217084497">
    <w:abstractNumId w:val="34"/>
  </w:num>
  <w:num w:numId="52" w16cid:durableId="275337833">
    <w:abstractNumId w:val="32"/>
  </w:num>
  <w:num w:numId="53" w16cid:durableId="1765421270">
    <w:abstractNumId w:val="42"/>
  </w:num>
  <w:num w:numId="54" w16cid:durableId="1279022330">
    <w:abstractNumId w:val="46"/>
  </w:num>
  <w:num w:numId="55" w16cid:durableId="1106273414">
    <w:abstractNumId w:val="3"/>
  </w:num>
  <w:num w:numId="56" w16cid:durableId="640614593">
    <w:abstractNumId w:val="6"/>
  </w:num>
  <w:num w:numId="57" w16cid:durableId="1787508245">
    <w:abstractNumId w:val="68"/>
  </w:num>
  <w:num w:numId="58" w16cid:durableId="1309440730">
    <w:abstractNumId w:val="15"/>
  </w:num>
  <w:num w:numId="59" w16cid:durableId="314646122">
    <w:abstractNumId w:val="89"/>
  </w:num>
  <w:num w:numId="60" w16cid:durableId="211043526">
    <w:abstractNumId w:val="85"/>
  </w:num>
  <w:num w:numId="61" w16cid:durableId="1782798346">
    <w:abstractNumId w:val="104"/>
  </w:num>
  <w:num w:numId="62" w16cid:durableId="1360010726">
    <w:abstractNumId w:val="17"/>
  </w:num>
  <w:num w:numId="63" w16cid:durableId="359087069">
    <w:abstractNumId w:val="18"/>
  </w:num>
  <w:num w:numId="64" w16cid:durableId="1646742448">
    <w:abstractNumId w:val="66"/>
  </w:num>
  <w:num w:numId="65" w16cid:durableId="2127962760">
    <w:abstractNumId w:val="20"/>
  </w:num>
  <w:num w:numId="66" w16cid:durableId="646058671">
    <w:abstractNumId w:val="39"/>
  </w:num>
  <w:num w:numId="67" w16cid:durableId="1204831895">
    <w:abstractNumId w:val="55"/>
  </w:num>
  <w:num w:numId="68" w16cid:durableId="145245872">
    <w:abstractNumId w:val="52"/>
  </w:num>
  <w:num w:numId="69" w16cid:durableId="1931767917">
    <w:abstractNumId w:val="117"/>
  </w:num>
  <w:num w:numId="70" w16cid:durableId="604852566">
    <w:abstractNumId w:val="99"/>
  </w:num>
  <w:num w:numId="71" w16cid:durableId="1352532766">
    <w:abstractNumId w:val="110"/>
  </w:num>
  <w:num w:numId="72" w16cid:durableId="1104308731">
    <w:abstractNumId w:val="121"/>
  </w:num>
  <w:num w:numId="73" w16cid:durableId="1322388156">
    <w:abstractNumId w:val="81"/>
  </w:num>
  <w:num w:numId="74" w16cid:durableId="304433862">
    <w:abstractNumId w:val="96"/>
  </w:num>
  <w:num w:numId="75" w16cid:durableId="598953901">
    <w:abstractNumId w:val="95"/>
  </w:num>
  <w:num w:numId="76" w16cid:durableId="216431369">
    <w:abstractNumId w:val="49"/>
  </w:num>
  <w:num w:numId="77" w16cid:durableId="630094496">
    <w:abstractNumId w:val="69"/>
  </w:num>
  <w:num w:numId="78" w16cid:durableId="1871255789">
    <w:abstractNumId w:val="50"/>
  </w:num>
  <w:num w:numId="79" w16cid:durableId="920798281">
    <w:abstractNumId w:val="82"/>
  </w:num>
  <w:num w:numId="80" w16cid:durableId="1603880242">
    <w:abstractNumId w:val="1"/>
  </w:num>
  <w:num w:numId="81" w16cid:durableId="154230738">
    <w:abstractNumId w:val="44"/>
  </w:num>
  <w:num w:numId="82" w16cid:durableId="1340885891">
    <w:abstractNumId w:val="22"/>
  </w:num>
  <w:num w:numId="83" w16cid:durableId="1820152476">
    <w:abstractNumId w:val="47"/>
  </w:num>
  <w:num w:numId="84" w16cid:durableId="1636790436">
    <w:abstractNumId w:val="54"/>
  </w:num>
  <w:num w:numId="85" w16cid:durableId="1750879647">
    <w:abstractNumId w:val="97"/>
  </w:num>
  <w:num w:numId="86" w16cid:durableId="1232698598">
    <w:abstractNumId w:val="84"/>
  </w:num>
  <w:num w:numId="87" w16cid:durableId="584188031">
    <w:abstractNumId w:val="107"/>
  </w:num>
  <w:num w:numId="88" w16cid:durableId="1353611612">
    <w:abstractNumId w:val="86"/>
  </w:num>
  <w:num w:numId="89" w16cid:durableId="1068382141">
    <w:abstractNumId w:val="62"/>
  </w:num>
  <w:num w:numId="90" w16cid:durableId="1732650184">
    <w:abstractNumId w:val="100"/>
  </w:num>
  <w:num w:numId="91" w16cid:durableId="1272974133">
    <w:abstractNumId w:val="111"/>
  </w:num>
  <w:num w:numId="92" w16cid:durableId="268926954">
    <w:abstractNumId w:val="87"/>
  </w:num>
  <w:num w:numId="93" w16cid:durableId="2117405204">
    <w:abstractNumId w:val="76"/>
  </w:num>
  <w:num w:numId="94" w16cid:durableId="850607687">
    <w:abstractNumId w:val="77"/>
  </w:num>
  <w:num w:numId="95" w16cid:durableId="314651324">
    <w:abstractNumId w:val="80"/>
  </w:num>
  <w:num w:numId="96" w16cid:durableId="692652105">
    <w:abstractNumId w:val="78"/>
  </w:num>
  <w:num w:numId="97" w16cid:durableId="1295521431">
    <w:abstractNumId w:val="116"/>
  </w:num>
  <w:num w:numId="98" w16cid:durableId="1751656737">
    <w:abstractNumId w:val="67"/>
  </w:num>
  <w:num w:numId="99" w16cid:durableId="571162026">
    <w:abstractNumId w:val="88"/>
  </w:num>
  <w:num w:numId="100" w16cid:durableId="671219981">
    <w:abstractNumId w:val="112"/>
  </w:num>
  <w:num w:numId="101" w16cid:durableId="1037852855">
    <w:abstractNumId w:val="114"/>
  </w:num>
  <w:num w:numId="102" w16cid:durableId="2117021836">
    <w:abstractNumId w:val="58"/>
  </w:num>
  <w:num w:numId="103" w16cid:durableId="2108499240">
    <w:abstractNumId w:val="92"/>
  </w:num>
  <w:num w:numId="104" w16cid:durableId="1138956217">
    <w:abstractNumId w:val="61"/>
  </w:num>
  <w:num w:numId="105" w16cid:durableId="91323439">
    <w:abstractNumId w:val="118"/>
  </w:num>
  <w:num w:numId="106" w16cid:durableId="1899196841">
    <w:abstractNumId w:val="72"/>
  </w:num>
  <w:num w:numId="107" w16cid:durableId="1538154529">
    <w:abstractNumId w:val="90"/>
  </w:num>
  <w:num w:numId="108" w16cid:durableId="1670448437">
    <w:abstractNumId w:val="35"/>
  </w:num>
  <w:num w:numId="109" w16cid:durableId="1063288617">
    <w:abstractNumId w:val="21"/>
  </w:num>
  <w:num w:numId="110" w16cid:durableId="1147471794">
    <w:abstractNumId w:val="0"/>
  </w:num>
  <w:num w:numId="111" w16cid:durableId="801460161">
    <w:abstractNumId w:val="73"/>
  </w:num>
  <w:num w:numId="112" w16cid:durableId="1946575675">
    <w:abstractNumId w:val="48"/>
  </w:num>
  <w:num w:numId="113" w16cid:durableId="1233278438">
    <w:abstractNumId w:val="106"/>
  </w:num>
  <w:num w:numId="114" w16cid:durableId="200872137">
    <w:abstractNumId w:val="113"/>
  </w:num>
  <w:num w:numId="115" w16cid:durableId="2010987252">
    <w:abstractNumId w:val="13"/>
  </w:num>
  <w:num w:numId="116" w16cid:durableId="581569381">
    <w:abstractNumId w:val="56"/>
  </w:num>
  <w:num w:numId="117" w16cid:durableId="587157461">
    <w:abstractNumId w:val="75"/>
  </w:num>
  <w:num w:numId="118" w16cid:durableId="761535335">
    <w:abstractNumId w:val="5"/>
  </w:num>
  <w:num w:numId="119" w16cid:durableId="227690199">
    <w:abstractNumId w:val="60"/>
  </w:num>
  <w:num w:numId="120" w16cid:durableId="2052995802">
    <w:abstractNumId w:val="98"/>
  </w:num>
  <w:num w:numId="121" w16cid:durableId="402870124">
    <w:abstractNumId w:val="8"/>
  </w:num>
  <w:num w:numId="122" w16cid:durableId="228731443">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E02"/>
    <w:rsid w:val="00012E02"/>
    <w:rsid w:val="0023450F"/>
    <w:rsid w:val="00242CAC"/>
    <w:rsid w:val="00365151"/>
    <w:rsid w:val="00634A7B"/>
    <w:rsid w:val="00663B92"/>
    <w:rsid w:val="007A30BB"/>
    <w:rsid w:val="007F39B5"/>
    <w:rsid w:val="008924E1"/>
    <w:rsid w:val="0092569D"/>
    <w:rsid w:val="009342E3"/>
    <w:rsid w:val="00B73828"/>
    <w:rsid w:val="00BC4DDA"/>
    <w:rsid w:val="00C37A9B"/>
    <w:rsid w:val="00C92652"/>
    <w:rsid w:val="00CF26A9"/>
    <w:rsid w:val="00DD3DBE"/>
    <w:rsid w:val="00FB17ED"/>
    <w:rsid w:val="04D17C4B"/>
    <w:rsid w:val="07081D88"/>
    <w:rsid w:val="0A746DB5"/>
    <w:rsid w:val="0EBF4924"/>
    <w:rsid w:val="10C5781E"/>
    <w:rsid w:val="10F12CCE"/>
    <w:rsid w:val="14C64FA3"/>
    <w:rsid w:val="177828AD"/>
    <w:rsid w:val="19215744"/>
    <w:rsid w:val="1D7238DD"/>
    <w:rsid w:val="2D1103BA"/>
    <w:rsid w:val="36BC160D"/>
    <w:rsid w:val="3F952BE3"/>
    <w:rsid w:val="46356613"/>
    <w:rsid w:val="4B79231F"/>
    <w:rsid w:val="59124C40"/>
    <w:rsid w:val="617872BB"/>
    <w:rsid w:val="654767F7"/>
    <w:rsid w:val="6FDC2074"/>
    <w:rsid w:val="71A1371B"/>
    <w:rsid w:val="71ED0839"/>
    <w:rsid w:val="762B56DD"/>
    <w:rsid w:val="7B6423AF"/>
    <w:rsid w:val="7DCD1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AC1F78"/>
  <w15:docId w15:val="{B45AC90D-62CE-4AB3-B88A-800C59DC6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uiPriority="0" w:qFormat="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unhideWhenUsed="1" w:qFormat="1"/>
    <w:lsdException w:name="Body Text 3" w:unhideWhenUsed="1" w:qFormat="1"/>
    <w:lsdException w:name="Body Text Indent 2" w:unhideWhenUsed="1" w:qFormat="1"/>
    <w:lsdException w:name="Body Text Indent 3" w:unhideWhenUsed="1" w:qFormat="1"/>
    <w:lsdException w:name="Block Text" w:semiHidden="1" w:unhideWhenUsed="1"/>
    <w:lsdException w:name="Hyperlink" w:unhideWhenUsed="1"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40" w:lineRule="exact"/>
      <w:ind w:firstLine="227"/>
      <w:jc w:val="both"/>
    </w:pPr>
    <w:rPr>
      <w:rFonts w:eastAsiaTheme="minorEastAsia" w:cstheme="minorBidi"/>
      <w:szCs w:val="22"/>
    </w:rPr>
  </w:style>
  <w:style w:type="paragraph" w:styleId="1">
    <w:name w:val="heading 1"/>
    <w:basedOn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pPr>
      <w:keepNext/>
      <w:keepLines/>
      <w:widowControl w:val="0"/>
      <w:spacing w:before="240" w:after="240" w:line="240" w:lineRule="auto"/>
      <w:ind w:firstLine="0"/>
      <w:jc w:val="left"/>
      <w:outlineLvl w:val="6"/>
    </w:pPr>
    <w:rPr>
      <w:rFonts w:eastAsia="Times New Roman" w:cs="Times New Roman"/>
      <w:b/>
      <w:iCs/>
      <w:sz w:val="24"/>
      <w:lang w:eastAsia="en-US"/>
    </w:rPr>
  </w:style>
  <w:style w:type="paragraph" w:styleId="8">
    <w:name w:val="heading 8"/>
    <w:basedOn w:val="a"/>
    <w:next w:val="a"/>
    <w:link w:val="80"/>
    <w:uiPriority w:val="9"/>
    <w:unhideWhenUsed/>
    <w:qFormat/>
    <w:pPr>
      <w:keepNext/>
      <w:keepLines/>
      <w:spacing w:before="320" w:after="200" w:line="276" w:lineRule="auto"/>
      <w:ind w:firstLine="0"/>
      <w:outlineLvl w:val="7"/>
    </w:pPr>
    <w:rPr>
      <w:rFonts w:ascii="Arial" w:eastAsia="Arial" w:hAnsi="Arial" w:cs="Times New Roman"/>
      <w:i/>
      <w:iCs/>
      <w:sz w:val="22"/>
      <w:lang w:eastAsia="en-US"/>
    </w:rPr>
  </w:style>
  <w:style w:type="paragraph" w:styleId="9">
    <w:name w:val="heading 9"/>
    <w:basedOn w:val="a"/>
    <w:next w:val="a"/>
    <w:link w:val="90"/>
    <w:uiPriority w:val="9"/>
    <w:unhideWhenUsed/>
    <w:qFormat/>
    <w:pPr>
      <w:keepNext/>
      <w:keepLines/>
      <w:spacing w:before="320" w:after="200" w:line="276" w:lineRule="auto"/>
      <w:ind w:firstLine="0"/>
      <w:outlineLvl w:val="8"/>
    </w:pPr>
    <w:rPr>
      <w:rFonts w:ascii="Arial" w:eastAsia="Arial" w:hAnsi="Arial" w:cs="Times New Roman"/>
      <w:i/>
      <w:i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qFormat/>
    <w:pPr>
      <w:widowControl w:val="0"/>
      <w:spacing w:after="200" w:line="276" w:lineRule="auto"/>
    </w:pPr>
    <w:rPr>
      <w:rFonts w:ascii="Calibri" w:eastAsia="Calibri" w:hAnsi="Calibri" w:cs="Calibri"/>
      <w:sz w:val="22"/>
      <w:szCs w:val="22"/>
    </w:rPr>
  </w:style>
  <w:style w:type="character" w:styleId="a3">
    <w:name w:val="FollowedHyperlink"/>
    <w:uiPriority w:val="99"/>
    <w:qFormat/>
    <w:rPr>
      <w:color w:val="FF00FF"/>
      <w:u w:val="single"/>
    </w:rPr>
  </w:style>
  <w:style w:type="character" w:styleId="a4">
    <w:name w:val="footnote reference"/>
    <w:basedOn w:val="a0"/>
    <w:uiPriority w:val="99"/>
    <w:unhideWhenUsed/>
    <w:qFormat/>
    <w:rPr>
      <w:vertAlign w:val="superscript"/>
    </w:rPr>
  </w:style>
  <w:style w:type="character" w:styleId="a5">
    <w:name w:val="annotation reference"/>
    <w:basedOn w:val="a0"/>
    <w:uiPriority w:val="99"/>
    <w:unhideWhenUsed/>
    <w:qFormat/>
    <w:rPr>
      <w:sz w:val="16"/>
      <w:szCs w:val="16"/>
    </w:rPr>
  </w:style>
  <w:style w:type="character" w:styleId="a6">
    <w:name w:val="endnote reference"/>
    <w:uiPriority w:val="99"/>
    <w:semiHidden/>
    <w:unhideWhenUsed/>
    <w:qFormat/>
    <w:rPr>
      <w:vertAlign w:val="superscript"/>
    </w:rPr>
  </w:style>
  <w:style w:type="character" w:styleId="a7">
    <w:name w:val="Emphasis"/>
    <w:uiPriority w:val="20"/>
    <w:qFormat/>
    <w:rPr>
      <w:i/>
      <w:iCs/>
    </w:rPr>
  </w:style>
  <w:style w:type="character" w:styleId="a8">
    <w:name w:val="Hyperlink"/>
    <w:basedOn w:val="a0"/>
    <w:uiPriority w:val="99"/>
    <w:unhideWhenUsed/>
    <w:qFormat/>
    <w:rPr>
      <w:color w:val="0563C1" w:themeColor="hyperlink"/>
      <w:u w:val="single"/>
    </w:rPr>
  </w:style>
  <w:style w:type="character" w:styleId="a9">
    <w:name w:val="page number"/>
    <w:qFormat/>
    <w:rPr>
      <w:rFonts w:cs="Times New Roman"/>
    </w:rPr>
  </w:style>
  <w:style w:type="character" w:styleId="aa">
    <w:name w:val="Strong"/>
    <w:uiPriority w:val="22"/>
    <w:qFormat/>
    <w:rPr>
      <w:b/>
      <w:bCs/>
    </w:rPr>
  </w:style>
  <w:style w:type="character" w:styleId="HTML">
    <w:name w:val="HTML Cite"/>
    <w:qFormat/>
    <w:rPr>
      <w:rFonts w:ascii="Times New Roman" w:hAnsi="Times New Roman" w:cs="Times New Roman" w:hint="default"/>
      <w:i/>
      <w:iCs/>
    </w:rPr>
  </w:style>
  <w:style w:type="paragraph" w:styleId="ab">
    <w:name w:val="Balloon Text"/>
    <w:basedOn w:val="a"/>
    <w:link w:val="ac"/>
    <w:uiPriority w:val="99"/>
    <w:unhideWhenUsed/>
    <w:qFormat/>
    <w:pPr>
      <w:widowControl w:val="0"/>
      <w:spacing w:line="240" w:lineRule="auto"/>
      <w:ind w:firstLine="0"/>
      <w:jc w:val="left"/>
    </w:pPr>
    <w:rPr>
      <w:rFonts w:ascii="Tahoma" w:eastAsia="Calibri" w:hAnsi="Tahoma" w:cs="Times New Roman"/>
      <w:sz w:val="16"/>
      <w:szCs w:val="16"/>
    </w:rPr>
  </w:style>
  <w:style w:type="paragraph" w:styleId="22">
    <w:name w:val="Body Text 2"/>
    <w:basedOn w:val="a"/>
    <w:link w:val="210"/>
    <w:uiPriority w:val="99"/>
    <w:unhideWhenUsed/>
    <w:qFormat/>
    <w:pPr>
      <w:spacing w:after="120" w:line="480" w:lineRule="auto"/>
      <w:ind w:firstLine="0"/>
      <w:jc w:val="left"/>
    </w:pPr>
    <w:rPr>
      <w:rFonts w:ascii="Calibri" w:eastAsia="Calibri" w:hAnsi="Calibri" w:cs="Times New Roman"/>
      <w:sz w:val="22"/>
      <w:lang w:eastAsia="en-US"/>
    </w:rPr>
  </w:style>
  <w:style w:type="paragraph" w:styleId="31">
    <w:name w:val="Body Text Indent 3"/>
    <w:basedOn w:val="a"/>
    <w:link w:val="32"/>
    <w:uiPriority w:val="99"/>
    <w:unhideWhenUsed/>
    <w:qFormat/>
    <w:pPr>
      <w:spacing w:after="120" w:line="259" w:lineRule="auto"/>
      <w:ind w:left="283" w:firstLine="0"/>
      <w:jc w:val="left"/>
    </w:pPr>
    <w:rPr>
      <w:rFonts w:ascii="Calibri" w:eastAsia="Calibri" w:hAnsi="Calibri" w:cs="Times New Roman"/>
      <w:sz w:val="16"/>
      <w:szCs w:val="16"/>
      <w:lang w:eastAsia="en-US"/>
    </w:rPr>
  </w:style>
  <w:style w:type="paragraph" w:styleId="ad">
    <w:name w:val="endnote text"/>
    <w:basedOn w:val="a"/>
    <w:link w:val="ae"/>
    <w:uiPriority w:val="99"/>
    <w:semiHidden/>
    <w:unhideWhenUsed/>
    <w:qFormat/>
    <w:pPr>
      <w:widowControl w:val="0"/>
      <w:spacing w:line="240" w:lineRule="auto"/>
      <w:ind w:firstLine="0"/>
      <w:jc w:val="left"/>
    </w:pPr>
    <w:rPr>
      <w:rFonts w:ascii="Calibri" w:eastAsia="Calibri" w:hAnsi="Calibri" w:cs="Calibri"/>
      <w:szCs w:val="20"/>
    </w:rPr>
  </w:style>
  <w:style w:type="paragraph" w:styleId="af">
    <w:name w:val="caption"/>
    <w:basedOn w:val="a"/>
    <w:uiPriority w:val="35"/>
    <w:qFormat/>
    <w:pPr>
      <w:suppressLineNumbers/>
      <w:pBdr>
        <w:top w:val="none" w:sz="0" w:space="0" w:color="000000"/>
        <w:left w:val="none" w:sz="0" w:space="0" w:color="000000"/>
        <w:bottom w:val="none" w:sz="0" w:space="0" w:color="000000"/>
        <w:right w:val="none" w:sz="0" w:space="0" w:color="000000"/>
      </w:pBdr>
      <w:spacing w:before="120" w:after="120" w:line="276" w:lineRule="auto"/>
      <w:ind w:firstLine="0"/>
      <w:jc w:val="left"/>
    </w:pPr>
    <w:rPr>
      <w:rFonts w:ascii="Calibri" w:eastAsia="Calibri" w:hAnsi="Calibri" w:cs="Mangal"/>
      <w:i/>
      <w:iCs/>
      <w:color w:val="000000"/>
      <w:sz w:val="24"/>
      <w:szCs w:val="24"/>
      <w:lang w:eastAsia="zh-CN"/>
    </w:rPr>
  </w:style>
  <w:style w:type="paragraph" w:styleId="af0">
    <w:name w:val="annotation text"/>
    <w:basedOn w:val="a"/>
    <w:link w:val="af1"/>
    <w:uiPriority w:val="99"/>
    <w:unhideWhenUsed/>
    <w:qFormat/>
    <w:pPr>
      <w:spacing w:line="240" w:lineRule="auto"/>
      <w:ind w:firstLine="0"/>
      <w:jc w:val="left"/>
    </w:pPr>
    <w:rPr>
      <w:rFonts w:asciiTheme="minorHAnsi" w:hAnsiTheme="minorHAnsi"/>
      <w:szCs w:val="20"/>
    </w:rPr>
  </w:style>
  <w:style w:type="paragraph" w:styleId="12">
    <w:name w:val="index 1"/>
    <w:basedOn w:val="a"/>
    <w:next w:val="a"/>
    <w:uiPriority w:val="99"/>
    <w:semiHidden/>
    <w:unhideWhenUsed/>
    <w:qFormat/>
    <w:pPr>
      <w:widowControl w:val="0"/>
      <w:spacing w:after="200" w:line="276" w:lineRule="auto"/>
      <w:ind w:left="220" w:hanging="220"/>
      <w:jc w:val="left"/>
    </w:pPr>
    <w:rPr>
      <w:rFonts w:ascii="Calibri" w:eastAsia="Calibri" w:hAnsi="Calibri" w:cs="Times New Roman"/>
      <w:sz w:val="22"/>
      <w:lang w:eastAsia="en-US"/>
    </w:rPr>
  </w:style>
  <w:style w:type="paragraph" w:styleId="af2">
    <w:name w:val="annotation subject"/>
    <w:basedOn w:val="af0"/>
    <w:next w:val="af0"/>
    <w:link w:val="af3"/>
    <w:uiPriority w:val="99"/>
    <w:unhideWhenUsed/>
    <w:qFormat/>
    <w:pPr>
      <w:widowControl w:val="0"/>
      <w:spacing w:after="200"/>
    </w:pPr>
    <w:rPr>
      <w:rFonts w:ascii="Calibri" w:eastAsia="Calibri" w:hAnsi="Calibri" w:cs="Times New Roman"/>
      <w:b/>
      <w:bCs/>
      <w:lang w:eastAsia="en-US"/>
    </w:rPr>
  </w:style>
  <w:style w:type="paragraph" w:styleId="af4">
    <w:name w:val="footnote text"/>
    <w:basedOn w:val="a"/>
    <w:link w:val="af5"/>
    <w:uiPriority w:val="99"/>
    <w:unhideWhenUsed/>
    <w:qFormat/>
    <w:pPr>
      <w:widowControl w:val="0"/>
      <w:spacing w:line="240" w:lineRule="auto"/>
      <w:ind w:firstLine="0"/>
      <w:jc w:val="left"/>
    </w:pPr>
    <w:rPr>
      <w:rFonts w:ascii="Bookman Old Style" w:eastAsia="Bookman Old Style" w:hAnsi="Bookman Old Style" w:cs="Bookman Old Style"/>
      <w:szCs w:val="20"/>
      <w:lang w:val="en-US" w:eastAsia="en-US"/>
    </w:rPr>
  </w:style>
  <w:style w:type="paragraph" w:styleId="81">
    <w:name w:val="toc 8"/>
    <w:basedOn w:val="a"/>
    <w:next w:val="a"/>
    <w:uiPriority w:val="39"/>
    <w:unhideWhenUsed/>
    <w:qFormat/>
    <w:pPr>
      <w:widowControl w:val="0"/>
      <w:spacing w:line="276" w:lineRule="auto"/>
      <w:ind w:left="1540" w:firstLine="0"/>
      <w:jc w:val="left"/>
    </w:pPr>
    <w:rPr>
      <w:rFonts w:ascii="Calibri" w:eastAsia="Calibri" w:hAnsi="Calibri" w:cs="Calibri"/>
      <w:szCs w:val="20"/>
      <w:lang w:eastAsia="en-US"/>
    </w:rPr>
  </w:style>
  <w:style w:type="paragraph" w:styleId="af6">
    <w:name w:val="header"/>
    <w:basedOn w:val="a"/>
    <w:link w:val="af7"/>
    <w:uiPriority w:val="99"/>
    <w:unhideWhenUsed/>
    <w:qFormat/>
    <w:pPr>
      <w:tabs>
        <w:tab w:val="center" w:pos="4677"/>
        <w:tab w:val="right" w:pos="9355"/>
      </w:tabs>
      <w:spacing w:line="240" w:lineRule="auto"/>
    </w:pPr>
  </w:style>
  <w:style w:type="paragraph" w:styleId="91">
    <w:name w:val="toc 9"/>
    <w:basedOn w:val="a"/>
    <w:next w:val="a"/>
    <w:uiPriority w:val="39"/>
    <w:unhideWhenUsed/>
    <w:qFormat/>
    <w:pPr>
      <w:widowControl w:val="0"/>
      <w:spacing w:line="276" w:lineRule="auto"/>
      <w:ind w:left="1760" w:firstLine="0"/>
      <w:jc w:val="left"/>
    </w:pPr>
    <w:rPr>
      <w:rFonts w:ascii="Calibri" w:eastAsia="Calibri" w:hAnsi="Calibri" w:cs="Calibri"/>
      <w:szCs w:val="20"/>
      <w:lang w:eastAsia="en-US"/>
    </w:rPr>
  </w:style>
  <w:style w:type="paragraph" w:styleId="71">
    <w:name w:val="toc 7"/>
    <w:basedOn w:val="a"/>
    <w:next w:val="a"/>
    <w:uiPriority w:val="39"/>
    <w:unhideWhenUsed/>
    <w:qFormat/>
    <w:pPr>
      <w:widowControl w:val="0"/>
      <w:spacing w:line="276" w:lineRule="auto"/>
      <w:ind w:left="1320" w:firstLine="0"/>
      <w:jc w:val="left"/>
    </w:pPr>
    <w:rPr>
      <w:rFonts w:ascii="Calibri" w:eastAsia="Calibri" w:hAnsi="Calibri" w:cs="Calibri"/>
      <w:szCs w:val="20"/>
      <w:lang w:eastAsia="en-US"/>
    </w:rPr>
  </w:style>
  <w:style w:type="paragraph" w:styleId="af8">
    <w:name w:val="Body Text"/>
    <w:basedOn w:val="a"/>
    <w:link w:val="af9"/>
    <w:uiPriority w:val="1"/>
    <w:qFormat/>
    <w:pPr>
      <w:widowControl w:val="0"/>
      <w:spacing w:line="240" w:lineRule="auto"/>
      <w:ind w:left="157" w:right="155" w:firstLine="226"/>
    </w:pPr>
    <w:rPr>
      <w:rFonts w:ascii="Bookman Old Style" w:eastAsia="Bookman Old Style" w:hAnsi="Bookman Old Style" w:cs="Bookman Old Style"/>
      <w:szCs w:val="20"/>
      <w:lang w:val="en-US" w:eastAsia="en-US"/>
    </w:rPr>
  </w:style>
  <w:style w:type="paragraph" w:styleId="13">
    <w:name w:val="toc 1"/>
    <w:basedOn w:val="a"/>
    <w:next w:val="a"/>
    <w:uiPriority w:val="39"/>
    <w:unhideWhenUsed/>
    <w:qFormat/>
    <w:pPr>
      <w:spacing w:after="100"/>
    </w:pPr>
  </w:style>
  <w:style w:type="paragraph" w:styleId="61">
    <w:name w:val="toc 6"/>
    <w:basedOn w:val="a"/>
    <w:next w:val="a"/>
    <w:uiPriority w:val="39"/>
    <w:unhideWhenUsed/>
    <w:qFormat/>
    <w:pPr>
      <w:widowControl w:val="0"/>
      <w:spacing w:line="276" w:lineRule="auto"/>
      <w:ind w:left="1100" w:firstLine="0"/>
      <w:jc w:val="left"/>
    </w:pPr>
    <w:rPr>
      <w:rFonts w:ascii="Calibri" w:eastAsia="Calibri" w:hAnsi="Calibri" w:cs="Calibri"/>
      <w:szCs w:val="20"/>
      <w:lang w:eastAsia="en-US"/>
    </w:rPr>
  </w:style>
  <w:style w:type="paragraph" w:styleId="afa">
    <w:name w:val="table of figures"/>
    <w:basedOn w:val="a"/>
    <w:next w:val="a"/>
    <w:uiPriority w:val="99"/>
    <w:unhideWhenUsed/>
    <w:qFormat/>
    <w:pPr>
      <w:spacing w:line="276" w:lineRule="auto"/>
      <w:ind w:firstLine="0"/>
    </w:pPr>
    <w:rPr>
      <w:rFonts w:eastAsia="Calibri" w:cs="Times New Roman"/>
      <w:sz w:val="28"/>
      <w:lang w:eastAsia="en-US"/>
    </w:rPr>
  </w:style>
  <w:style w:type="paragraph" w:styleId="33">
    <w:name w:val="toc 3"/>
    <w:basedOn w:val="a"/>
    <w:next w:val="a"/>
    <w:uiPriority w:val="39"/>
    <w:unhideWhenUsed/>
    <w:qFormat/>
    <w:pPr>
      <w:spacing w:after="100"/>
      <w:ind w:left="400"/>
    </w:pPr>
  </w:style>
  <w:style w:type="paragraph" w:styleId="23">
    <w:name w:val="toc 2"/>
    <w:basedOn w:val="a"/>
    <w:next w:val="a"/>
    <w:uiPriority w:val="39"/>
    <w:unhideWhenUsed/>
    <w:qFormat/>
    <w:pPr>
      <w:spacing w:after="100"/>
      <w:ind w:left="200"/>
    </w:pPr>
  </w:style>
  <w:style w:type="paragraph" w:styleId="41">
    <w:name w:val="toc 4"/>
    <w:basedOn w:val="a"/>
    <w:next w:val="a"/>
    <w:uiPriority w:val="39"/>
    <w:unhideWhenUsed/>
    <w:qFormat/>
    <w:pPr>
      <w:widowControl w:val="0"/>
      <w:spacing w:line="276" w:lineRule="auto"/>
      <w:ind w:left="660" w:firstLine="0"/>
      <w:jc w:val="left"/>
    </w:pPr>
    <w:rPr>
      <w:rFonts w:ascii="Calibri" w:eastAsia="Calibri" w:hAnsi="Calibri" w:cs="Calibri"/>
      <w:szCs w:val="20"/>
      <w:lang w:eastAsia="en-US"/>
    </w:rPr>
  </w:style>
  <w:style w:type="paragraph" w:styleId="51">
    <w:name w:val="toc 5"/>
    <w:basedOn w:val="a"/>
    <w:next w:val="a"/>
    <w:uiPriority w:val="39"/>
    <w:unhideWhenUsed/>
    <w:qFormat/>
    <w:pPr>
      <w:widowControl w:val="0"/>
      <w:spacing w:line="276" w:lineRule="auto"/>
      <w:ind w:left="880" w:firstLine="0"/>
      <w:jc w:val="left"/>
    </w:pPr>
    <w:rPr>
      <w:rFonts w:ascii="Calibri" w:eastAsia="Calibri" w:hAnsi="Calibri" w:cs="Calibri"/>
      <w:szCs w:val="20"/>
      <w:lang w:eastAsia="en-US"/>
    </w:rPr>
  </w:style>
  <w:style w:type="paragraph" w:styleId="afb">
    <w:name w:val="Body Text First Indent"/>
    <w:basedOn w:val="af8"/>
    <w:link w:val="afc"/>
    <w:semiHidden/>
    <w:unhideWhenUsed/>
    <w:qFormat/>
    <w:pPr>
      <w:widowControl/>
      <w:spacing w:after="120"/>
      <w:ind w:left="0" w:right="0" w:firstLine="210"/>
    </w:pPr>
    <w:rPr>
      <w:rFonts w:ascii="Courier New" w:eastAsia="Times New Roman" w:hAnsi="Courier New" w:cs="Times New Roman"/>
      <w:sz w:val="24"/>
      <w:szCs w:val="24"/>
      <w:lang w:val="ru-RU"/>
    </w:rPr>
  </w:style>
  <w:style w:type="paragraph" w:styleId="afd">
    <w:name w:val="Body Text Indent"/>
    <w:link w:val="afe"/>
    <w:uiPriority w:val="99"/>
    <w:qFormat/>
    <w:pPr>
      <w:pBdr>
        <w:top w:val="none" w:sz="0" w:space="0" w:color="000000"/>
        <w:left w:val="none" w:sz="0" w:space="0" w:color="000000"/>
        <w:bottom w:val="none" w:sz="0" w:space="0" w:color="000000"/>
        <w:right w:val="none" w:sz="0" w:space="0" w:color="000000"/>
      </w:pBdr>
      <w:spacing w:after="120" w:line="276" w:lineRule="auto"/>
      <w:ind w:left="283"/>
    </w:pPr>
    <w:rPr>
      <w:rFonts w:ascii="Calibri" w:eastAsia="Calibri" w:hAnsi="Calibri"/>
      <w:color w:val="000000"/>
      <w:sz w:val="22"/>
      <w:szCs w:val="22"/>
      <w:lang w:eastAsia="zh-CN"/>
    </w:rPr>
  </w:style>
  <w:style w:type="paragraph" w:styleId="aff">
    <w:name w:val="Title"/>
    <w:basedOn w:val="a"/>
    <w:link w:val="42"/>
    <w:uiPriority w:val="1"/>
    <w:qFormat/>
    <w:pPr>
      <w:spacing w:line="240" w:lineRule="auto"/>
      <w:contextualSpacing/>
    </w:pPr>
    <w:rPr>
      <w:rFonts w:ascii="Calibri" w:eastAsia="Calibri" w:hAnsi="Calibri" w:cs="Calibri"/>
      <w:b/>
      <w:sz w:val="72"/>
      <w:szCs w:val="72"/>
    </w:rPr>
  </w:style>
  <w:style w:type="paragraph" w:styleId="aff0">
    <w:name w:val="footer"/>
    <w:basedOn w:val="a"/>
    <w:link w:val="aff1"/>
    <w:uiPriority w:val="99"/>
    <w:unhideWhenUsed/>
    <w:qFormat/>
    <w:pPr>
      <w:widowControl w:val="0"/>
      <w:tabs>
        <w:tab w:val="center" w:pos="4677"/>
        <w:tab w:val="right" w:pos="9355"/>
      </w:tabs>
      <w:spacing w:line="240" w:lineRule="auto"/>
      <w:ind w:firstLine="0"/>
      <w:jc w:val="left"/>
    </w:pPr>
    <w:rPr>
      <w:rFonts w:ascii="Calibri" w:eastAsia="Calibri" w:hAnsi="Calibri" w:cs="Times New Roman"/>
      <w:szCs w:val="20"/>
      <w:lang w:eastAsia="en-US"/>
    </w:rPr>
  </w:style>
  <w:style w:type="paragraph" w:styleId="aff2">
    <w:name w:val="List"/>
    <w:basedOn w:val="af8"/>
    <w:uiPriority w:val="99"/>
    <w:qFormat/>
    <w:pPr>
      <w:widowControl/>
      <w:pBdr>
        <w:top w:val="none" w:sz="0" w:space="0" w:color="000000"/>
        <w:left w:val="none" w:sz="0" w:space="0" w:color="000000"/>
        <w:bottom w:val="none" w:sz="0" w:space="0" w:color="000000"/>
        <w:right w:val="none" w:sz="0" w:space="0" w:color="000000"/>
      </w:pBdr>
      <w:spacing w:after="120" w:line="276" w:lineRule="auto"/>
      <w:ind w:left="0" w:right="0" w:firstLine="0"/>
      <w:jc w:val="left"/>
    </w:pPr>
    <w:rPr>
      <w:rFonts w:ascii="Calibri" w:eastAsia="Calibri" w:hAnsi="Calibri" w:cs="Mangal"/>
      <w:color w:val="000000"/>
      <w:sz w:val="22"/>
      <w:szCs w:val="22"/>
      <w:lang w:val="ru-RU" w:eastAsia="zh-CN"/>
    </w:rPr>
  </w:style>
  <w:style w:type="paragraph" w:styleId="aff3">
    <w:name w:val="Normal (Web)"/>
    <w:basedOn w:val="a"/>
    <w:uiPriority w:val="99"/>
    <w:unhideWhenUsed/>
    <w:qFormat/>
    <w:pPr>
      <w:spacing w:before="100" w:beforeAutospacing="1" w:after="100" w:afterAutospacing="1" w:line="240" w:lineRule="auto"/>
      <w:ind w:firstLine="0"/>
      <w:jc w:val="left"/>
    </w:pPr>
    <w:rPr>
      <w:rFonts w:eastAsia="Times New Roman" w:cs="Times New Roman"/>
      <w:sz w:val="24"/>
      <w:szCs w:val="24"/>
    </w:rPr>
  </w:style>
  <w:style w:type="paragraph" w:styleId="34">
    <w:name w:val="Body Text 3"/>
    <w:basedOn w:val="a"/>
    <w:link w:val="35"/>
    <w:uiPriority w:val="99"/>
    <w:unhideWhenUsed/>
    <w:qFormat/>
    <w:pPr>
      <w:shd w:val="clear" w:color="auto" w:fill="FFFFFF"/>
      <w:spacing w:line="240" w:lineRule="auto"/>
      <w:ind w:firstLine="0"/>
    </w:pPr>
    <w:rPr>
      <w:rFonts w:eastAsia="Times New Roman" w:cs="Times New Roman"/>
      <w:strike/>
      <w:sz w:val="24"/>
      <w:szCs w:val="24"/>
      <w:lang w:eastAsia="en-US"/>
    </w:rPr>
  </w:style>
  <w:style w:type="paragraph" w:styleId="24">
    <w:name w:val="Body Text Indent 2"/>
    <w:basedOn w:val="a"/>
    <w:link w:val="25"/>
    <w:uiPriority w:val="99"/>
    <w:unhideWhenUsed/>
    <w:qFormat/>
    <w:pPr>
      <w:tabs>
        <w:tab w:val="left" w:pos="567"/>
        <w:tab w:val="left" w:pos="851"/>
      </w:tabs>
      <w:spacing w:line="360" w:lineRule="auto"/>
      <w:ind w:firstLine="709"/>
      <w:contextualSpacing/>
    </w:pPr>
    <w:rPr>
      <w:rFonts w:ascii="Calibri" w:eastAsia="Calibri" w:hAnsi="Calibri" w:cs="Calibri"/>
      <w:color w:val="000000"/>
      <w:sz w:val="22"/>
      <w:lang w:eastAsia="en-US"/>
    </w:rPr>
  </w:style>
  <w:style w:type="paragraph" w:styleId="aff4">
    <w:name w:val="Subtitle"/>
    <w:basedOn w:val="11"/>
    <w:next w:val="11"/>
    <w:link w:val="aff5"/>
    <w:uiPriority w:val="11"/>
    <w:qFormat/>
    <w:pPr>
      <w:keepNext/>
      <w:keepLines/>
      <w:spacing w:before="360" w:after="80"/>
    </w:pPr>
    <w:rPr>
      <w:rFonts w:ascii="Georgia" w:eastAsia="Georgia" w:hAnsi="Georgia" w:cs="Times New Roman"/>
      <w:i/>
      <w:color w:val="666666"/>
      <w:sz w:val="48"/>
      <w:szCs w:val="48"/>
    </w:rPr>
  </w:style>
  <w:style w:type="paragraph" w:styleId="aff6">
    <w:name w:val="Signature"/>
    <w:basedOn w:val="aff7"/>
    <w:link w:val="aff8"/>
    <w:qFormat/>
    <w:pPr>
      <w:spacing w:before="57" w:line="194" w:lineRule="atLeast"/>
      <w:ind w:firstLine="0"/>
      <w:jc w:val="center"/>
    </w:pPr>
    <w:rPr>
      <w:rFonts w:eastAsia="Times New Roman"/>
      <w:sz w:val="19"/>
      <w:szCs w:val="19"/>
    </w:rPr>
  </w:style>
  <w:style w:type="paragraph" w:customStyle="1" w:styleId="aff7">
    <w:name w:val="Основной"/>
    <w:basedOn w:val="a"/>
    <w:link w:val="aff9"/>
    <w:qFormat/>
    <w:pPr>
      <w:spacing w:line="214" w:lineRule="atLeast"/>
      <w:ind w:firstLine="283"/>
    </w:pPr>
    <w:rPr>
      <w:rFonts w:ascii="NewtonCSanPin" w:eastAsiaTheme="minorHAnsi" w:hAnsi="NewtonCSanPin"/>
      <w:color w:val="000000"/>
      <w:sz w:val="21"/>
      <w:szCs w:val="21"/>
      <w:lang w:eastAsia="en-US"/>
    </w:rPr>
  </w:style>
  <w:style w:type="paragraph" w:styleId="26">
    <w:name w:val="List 2"/>
    <w:basedOn w:val="a"/>
    <w:semiHidden/>
    <w:unhideWhenUsed/>
    <w:qFormat/>
    <w:pPr>
      <w:spacing w:line="240" w:lineRule="auto"/>
      <w:ind w:left="566" w:hanging="283"/>
    </w:pPr>
    <w:rPr>
      <w:rFonts w:ascii="Courier New" w:eastAsia="Times New Roman" w:hAnsi="Courier New" w:cs="Times New Roman"/>
      <w:szCs w:val="20"/>
    </w:rPr>
  </w:style>
  <w:style w:type="paragraph" w:styleId="36">
    <w:name w:val="List 3"/>
    <w:basedOn w:val="a"/>
    <w:semiHidden/>
    <w:unhideWhenUsed/>
    <w:qFormat/>
    <w:pPr>
      <w:spacing w:line="240" w:lineRule="auto"/>
      <w:ind w:left="849" w:hanging="283"/>
      <w:jc w:val="left"/>
    </w:pPr>
    <w:rPr>
      <w:rFonts w:eastAsia="Times New Roman" w:cs="Times New Roman"/>
      <w:sz w:val="24"/>
      <w:szCs w:val="24"/>
    </w:rPr>
  </w:style>
  <w:style w:type="paragraph" w:styleId="affa">
    <w:name w:val="Message Header"/>
    <w:basedOn w:val="affb"/>
    <w:link w:val="affc"/>
    <w:qFormat/>
    <w:pPr>
      <w:jc w:val="center"/>
    </w:pPr>
    <w:rPr>
      <w:b/>
      <w:bCs/>
    </w:rPr>
  </w:style>
  <w:style w:type="paragraph" w:customStyle="1" w:styleId="affb">
    <w:name w:val="Таблица"/>
    <w:basedOn w:val="aff7"/>
    <w:qFormat/>
    <w:pPr>
      <w:tabs>
        <w:tab w:val="left" w:pos="4500"/>
        <w:tab w:val="left" w:pos="9180"/>
        <w:tab w:val="left" w:pos="9360"/>
      </w:tabs>
      <w:spacing w:line="194" w:lineRule="atLeast"/>
      <w:ind w:firstLine="0"/>
      <w:jc w:val="left"/>
    </w:pPr>
    <w:rPr>
      <w:rFonts w:eastAsia="Times New Roman"/>
      <w:sz w:val="19"/>
      <w:szCs w:val="19"/>
      <w:lang w:eastAsia="ru-RU"/>
    </w:rPr>
  </w:style>
  <w:style w:type="table" w:styleId="affd">
    <w:name w:val="Table Grid"/>
    <w:basedOn w:val="a1"/>
    <w:uiPriority w:val="59"/>
    <w:qFormat/>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Таблица простая 11"/>
    <w:basedOn w:val="a1"/>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1"/>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qFormat/>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71">
    <w:name w:val="Таблица-сетка 7 цветная1"/>
    <w:basedOn w:val="a1"/>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110">
    <w:name w:val="Список-таблица 1 светлая1"/>
    <w:basedOn w:val="a1"/>
    <w:uiPriority w:val="99"/>
    <w:qFormat/>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qFormat/>
    <w:rPr>
      <w:rFonts w:asciiTheme="majorHAnsi" w:eastAsiaTheme="majorEastAsia" w:hAnsiTheme="majorHAnsi" w:cstheme="majorBidi"/>
      <w:color w:val="1F3864" w:themeColor="accent1" w:themeShade="80"/>
      <w:sz w:val="24"/>
      <w:szCs w:val="24"/>
      <w:lang w:eastAsia="ru-RU"/>
    </w:rPr>
  </w:style>
  <w:style w:type="character" w:customStyle="1" w:styleId="af9">
    <w:name w:val="Основной текст Знак"/>
    <w:basedOn w:val="a0"/>
    <w:link w:val="af8"/>
    <w:uiPriority w:val="1"/>
    <w:qFormat/>
    <w:rPr>
      <w:rFonts w:ascii="Bookman Old Style" w:eastAsia="Bookman Old Style" w:hAnsi="Bookman Old Style" w:cs="Bookman Old Style"/>
      <w:sz w:val="20"/>
      <w:szCs w:val="20"/>
      <w:lang w:val="en-US"/>
    </w:rPr>
  </w:style>
  <w:style w:type="paragraph" w:styleId="affe">
    <w:name w:val="List Paragraph"/>
    <w:basedOn w:val="a"/>
    <w:link w:val="afff"/>
    <w:uiPriority w:val="34"/>
    <w:qFormat/>
    <w:pPr>
      <w:ind w:left="720"/>
      <w:contextualSpacing/>
    </w:pPr>
  </w:style>
  <w:style w:type="character" w:customStyle="1" w:styleId="s10">
    <w:name w:val="s_10"/>
    <w:basedOn w:val="a0"/>
    <w:qFormat/>
  </w:style>
  <w:style w:type="paragraph" w:styleId="afff0">
    <w:name w:val="No Spacing"/>
    <w:link w:val="afff1"/>
    <w:uiPriority w:val="1"/>
    <w:qFormat/>
    <w:rPr>
      <w:rFonts w:asciiTheme="minorHAnsi" w:eastAsiaTheme="minorHAnsi" w:hAnsiTheme="minorHAnsi" w:cstheme="minorBidi"/>
      <w:sz w:val="22"/>
      <w:szCs w:val="22"/>
      <w:lang w:eastAsia="en-US"/>
    </w:rPr>
  </w:style>
  <w:style w:type="character" w:customStyle="1" w:styleId="afff">
    <w:name w:val="Абзац списка Знак"/>
    <w:link w:val="affe"/>
    <w:uiPriority w:val="34"/>
    <w:qFormat/>
    <w:rPr>
      <w:rFonts w:ascii="Times New Roman" w:eastAsiaTheme="minorEastAsia" w:hAnsi="Times New Roman"/>
      <w:sz w:val="20"/>
      <w:lang w:eastAsia="ru-RU"/>
    </w:rPr>
  </w:style>
  <w:style w:type="character" w:customStyle="1" w:styleId="af5">
    <w:name w:val="Текст сноски Знак"/>
    <w:basedOn w:val="a0"/>
    <w:link w:val="af4"/>
    <w:uiPriority w:val="99"/>
    <w:qFormat/>
    <w:rPr>
      <w:rFonts w:ascii="Bookman Old Style" w:eastAsia="Bookman Old Style" w:hAnsi="Bookman Old Style" w:cs="Bookman Old Style"/>
      <w:sz w:val="20"/>
      <w:szCs w:val="20"/>
      <w:lang w:val="en-US"/>
    </w:rPr>
  </w:style>
  <w:style w:type="character" w:customStyle="1" w:styleId="40">
    <w:name w:val="Заголовок 4 Знак"/>
    <w:basedOn w:val="a0"/>
    <w:link w:val="4"/>
    <w:uiPriority w:val="9"/>
    <w:qFormat/>
    <w:rPr>
      <w:rFonts w:asciiTheme="majorHAnsi" w:eastAsiaTheme="majorEastAsia" w:hAnsiTheme="majorHAnsi" w:cstheme="majorBidi"/>
      <w:i/>
      <w:iCs/>
      <w:color w:val="2F5496" w:themeColor="accent1" w:themeShade="BF"/>
      <w:sz w:val="20"/>
      <w:lang w:eastAsia="ru-RU"/>
    </w:rPr>
  </w:style>
  <w:style w:type="table" w:customStyle="1" w:styleId="14">
    <w:name w:val="Сетка таблицы1"/>
    <w:qFormat/>
    <w:rPr>
      <w:rFonts w:eastAsiaTheme="minorEastAsia"/>
    </w:rPr>
    <w:tblPr>
      <w:tblCellMar>
        <w:top w:w="0" w:type="dxa"/>
        <w:left w:w="0" w:type="dxa"/>
        <w:bottom w:w="0" w:type="dxa"/>
        <w:right w:w="0" w:type="dxa"/>
      </w:tblCellMar>
    </w:tblPr>
  </w:style>
  <w:style w:type="character" w:customStyle="1" w:styleId="af7">
    <w:name w:val="Верхний колонтитул Знак"/>
    <w:basedOn w:val="a0"/>
    <w:link w:val="af6"/>
    <w:uiPriority w:val="99"/>
    <w:qFormat/>
    <w:rPr>
      <w:rFonts w:ascii="Times New Roman" w:eastAsiaTheme="minorEastAsia" w:hAnsi="Times New Roman"/>
      <w:sz w:val="20"/>
      <w:lang w:eastAsia="ru-RU"/>
    </w:rPr>
  </w:style>
  <w:style w:type="paragraph" w:customStyle="1" w:styleId="c25">
    <w:name w:val="c25"/>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0"/>
    <w:qFormat/>
  </w:style>
  <w:style w:type="paragraph" w:customStyle="1" w:styleId="c1">
    <w:name w:val="c1"/>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qFormat/>
  </w:style>
  <w:style w:type="character" w:customStyle="1" w:styleId="c0">
    <w:name w:val="c0"/>
    <w:basedOn w:val="a0"/>
    <w:qFormat/>
  </w:style>
  <w:style w:type="character" w:customStyle="1" w:styleId="c32">
    <w:name w:val="c32"/>
    <w:basedOn w:val="a0"/>
    <w:qFormat/>
  </w:style>
  <w:style w:type="paragraph" w:customStyle="1" w:styleId="c49">
    <w:name w:val="c49"/>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0"/>
    <w:qFormat/>
  </w:style>
  <w:style w:type="character" w:customStyle="1" w:styleId="c18">
    <w:name w:val="c18"/>
    <w:basedOn w:val="a0"/>
    <w:qFormat/>
  </w:style>
  <w:style w:type="paragraph" w:customStyle="1" w:styleId="c5">
    <w:name w:val="c5"/>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afff2">
    <w:name w:val="Подзаг"/>
    <w:basedOn w:val="a"/>
    <w:qFormat/>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
    <w:uiPriority w:val="99"/>
    <w:qFormat/>
    <w:pPr>
      <w:widowControl w:val="0"/>
      <w:tabs>
        <w:tab w:val="left" w:pos="567"/>
      </w:tabs>
      <w:spacing w:line="240" w:lineRule="atLeast"/>
    </w:pPr>
    <w:rPr>
      <w:rFonts w:ascii="SchoolBookSanPin" w:hAnsi="SchoolBookSanPin" w:cs="SchoolBookSanPin"/>
      <w:color w:val="000000"/>
      <w:szCs w:val="20"/>
    </w:rPr>
  </w:style>
  <w:style w:type="paragraph" w:customStyle="1" w:styleId="list-bullet">
    <w:name w:val="list-bullet"/>
    <w:basedOn w:val="body"/>
    <w:uiPriority w:val="99"/>
    <w:qFormat/>
    <w:pPr>
      <w:ind w:left="227" w:hanging="142"/>
    </w:pPr>
  </w:style>
  <w:style w:type="character" w:customStyle="1" w:styleId="Italic">
    <w:name w:val="Italic"/>
    <w:qFormat/>
    <w:rPr>
      <w:i/>
      <w:iCs/>
    </w:rPr>
  </w:style>
  <w:style w:type="character" w:customStyle="1" w:styleId="Bold">
    <w:name w:val="Bold"/>
    <w:uiPriority w:val="99"/>
    <w:qFormat/>
    <w:rPr>
      <w:b/>
      <w:bCs/>
    </w:rPr>
  </w:style>
  <w:style w:type="paragraph" w:customStyle="1" w:styleId="15">
    <w:name w:val="Заголовок оглавления1"/>
    <w:basedOn w:val="1"/>
    <w:next w:val="a"/>
    <w:uiPriority w:val="39"/>
    <w:unhideWhenUsed/>
    <w:qFormat/>
    <w:pPr>
      <w:spacing w:line="259" w:lineRule="auto"/>
      <w:ind w:firstLine="0"/>
      <w:jc w:val="left"/>
      <w:outlineLvl w:val="9"/>
    </w:pPr>
  </w:style>
  <w:style w:type="table" w:customStyle="1" w:styleId="16">
    <w:name w:val="Сетка таблицы1"/>
    <w:basedOn w:val="a1"/>
    <w:uiPriority w:val="99"/>
    <w:qFormat/>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qFormat/>
    <w:pPr>
      <w:widowControl w:val="0"/>
    </w:pPr>
    <w:rPr>
      <w:rFonts w:ascii="Arial" w:eastAsiaTheme="minorEastAsia" w:hAnsi="Arial" w:cs="Arial"/>
      <w:szCs w:val="22"/>
    </w:rPr>
  </w:style>
  <w:style w:type="character" w:customStyle="1" w:styleId="af1">
    <w:name w:val="Текст примечания Знак"/>
    <w:basedOn w:val="a0"/>
    <w:link w:val="af0"/>
    <w:uiPriority w:val="99"/>
    <w:qFormat/>
    <w:rPr>
      <w:rFonts w:eastAsiaTheme="minorEastAsia"/>
      <w:sz w:val="20"/>
      <w:szCs w:val="20"/>
      <w:lang w:eastAsia="ru-RU"/>
    </w:rPr>
  </w:style>
  <w:style w:type="paragraph" w:customStyle="1" w:styleId="formattext">
    <w:name w:val="formattext"/>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onsPlusTextList">
    <w:name w:val="ConsPlusTextList"/>
    <w:qFormat/>
    <w:pPr>
      <w:widowControl w:val="0"/>
    </w:pPr>
    <w:rPr>
      <w:rFonts w:eastAsiaTheme="minorEastAsia"/>
      <w:sz w:val="24"/>
      <w:szCs w:val="22"/>
    </w:rPr>
  </w:style>
  <w:style w:type="character" w:customStyle="1" w:styleId="50">
    <w:name w:val="Заголовок 5 Знак"/>
    <w:basedOn w:val="a0"/>
    <w:link w:val="5"/>
    <w:uiPriority w:val="9"/>
    <w:qFormat/>
    <w:rPr>
      <w:rFonts w:ascii="Calibri" w:eastAsia="Calibri" w:hAnsi="Calibri" w:cs="Times New Roman"/>
      <w:b/>
      <w:sz w:val="20"/>
      <w:szCs w:val="20"/>
      <w:lang w:eastAsia="ru-RU"/>
    </w:rPr>
  </w:style>
  <w:style w:type="character" w:customStyle="1" w:styleId="60">
    <w:name w:val="Заголовок 6 Знак"/>
    <w:basedOn w:val="a0"/>
    <w:link w:val="6"/>
    <w:uiPriority w:val="9"/>
    <w:qFormat/>
    <w:rPr>
      <w:rFonts w:ascii="Calibri" w:eastAsia="Calibri" w:hAnsi="Calibri" w:cs="Times New Roman"/>
      <w:b/>
      <w:sz w:val="20"/>
      <w:szCs w:val="20"/>
      <w:lang w:eastAsia="ru-RU"/>
    </w:rPr>
  </w:style>
  <w:style w:type="character" w:customStyle="1" w:styleId="70">
    <w:name w:val="Заголовок 7 Знак"/>
    <w:basedOn w:val="a0"/>
    <w:link w:val="7"/>
    <w:uiPriority w:val="9"/>
    <w:qFormat/>
    <w:rPr>
      <w:rFonts w:ascii="Times New Roman" w:eastAsia="Times New Roman" w:hAnsi="Times New Roman" w:cs="Times New Roman"/>
      <w:b/>
      <w:iCs/>
      <w:sz w:val="24"/>
    </w:rPr>
  </w:style>
  <w:style w:type="character" w:customStyle="1" w:styleId="80">
    <w:name w:val="Заголовок 8 Знак"/>
    <w:basedOn w:val="a0"/>
    <w:link w:val="8"/>
    <w:uiPriority w:val="9"/>
    <w:qFormat/>
    <w:rPr>
      <w:rFonts w:ascii="Arial" w:eastAsia="Arial" w:hAnsi="Arial" w:cs="Times New Roman"/>
      <w:i/>
      <w:iCs/>
    </w:rPr>
  </w:style>
  <w:style w:type="character" w:customStyle="1" w:styleId="90">
    <w:name w:val="Заголовок 9 Знак"/>
    <w:basedOn w:val="a0"/>
    <w:link w:val="9"/>
    <w:uiPriority w:val="9"/>
    <w:qFormat/>
    <w:rPr>
      <w:rFonts w:ascii="Arial" w:eastAsia="Arial" w:hAnsi="Arial" w:cs="Times New Roman"/>
      <w:i/>
      <w:iCs/>
      <w:sz w:val="21"/>
      <w:szCs w:val="21"/>
    </w:rPr>
  </w:style>
  <w:style w:type="character" w:customStyle="1" w:styleId="aff1">
    <w:name w:val="Нижний колонтитул Знак"/>
    <w:basedOn w:val="a0"/>
    <w:link w:val="aff0"/>
    <w:uiPriority w:val="99"/>
    <w:qFormat/>
    <w:rPr>
      <w:rFonts w:ascii="Calibri" w:eastAsia="Calibri" w:hAnsi="Calibri" w:cs="Times New Roman"/>
      <w:sz w:val="20"/>
      <w:szCs w:val="20"/>
    </w:rPr>
  </w:style>
  <w:style w:type="paragraph" w:customStyle="1" w:styleId="afff3">
    <w:name w:val="Подзаголовок!"/>
    <w:basedOn w:val="a"/>
    <w:next w:val="aff3"/>
    <w:link w:val="afff4"/>
    <w:uiPriority w:val="99"/>
    <w:unhideWhenUsed/>
    <w:qFormat/>
    <w:pPr>
      <w:spacing w:before="100" w:beforeAutospacing="1" w:after="100" w:afterAutospacing="1" w:line="240" w:lineRule="auto"/>
      <w:ind w:firstLine="0"/>
      <w:jc w:val="left"/>
    </w:pPr>
    <w:rPr>
      <w:rFonts w:eastAsia="Times New Roman"/>
      <w:sz w:val="24"/>
      <w:szCs w:val="24"/>
      <w:lang w:eastAsia="en-US"/>
    </w:rPr>
  </w:style>
  <w:style w:type="character" w:customStyle="1" w:styleId="42">
    <w:name w:val="Заголовок Знак4"/>
    <w:link w:val="aff"/>
    <w:uiPriority w:val="1"/>
    <w:qFormat/>
    <w:rPr>
      <w:rFonts w:ascii="Calibri" w:eastAsia="Calibri" w:hAnsi="Calibri" w:cs="Calibri"/>
      <w:b/>
      <w:sz w:val="72"/>
      <w:szCs w:val="72"/>
      <w:lang w:eastAsia="ru-RU"/>
    </w:rPr>
  </w:style>
  <w:style w:type="character" w:customStyle="1" w:styleId="aff5">
    <w:name w:val="Подзаголовок Знак"/>
    <w:basedOn w:val="a0"/>
    <w:link w:val="aff4"/>
    <w:uiPriority w:val="11"/>
    <w:qFormat/>
    <w:rPr>
      <w:rFonts w:ascii="Georgia" w:eastAsia="Georgia" w:hAnsi="Georgia" w:cs="Times New Roman"/>
      <w:i/>
      <w:color w:val="666666"/>
      <w:sz w:val="48"/>
      <w:szCs w:val="48"/>
      <w:lang w:eastAsia="ru-RU"/>
    </w:rPr>
  </w:style>
  <w:style w:type="character" w:customStyle="1" w:styleId="ac">
    <w:name w:val="Текст выноски Знак"/>
    <w:basedOn w:val="a0"/>
    <w:link w:val="ab"/>
    <w:uiPriority w:val="99"/>
    <w:qFormat/>
    <w:rPr>
      <w:rFonts w:ascii="Tahoma" w:eastAsia="Calibri" w:hAnsi="Tahoma" w:cs="Times New Roman"/>
      <w:sz w:val="16"/>
      <w:szCs w:val="16"/>
      <w:lang w:eastAsia="ru-RU"/>
    </w:rPr>
  </w:style>
  <w:style w:type="character" w:customStyle="1" w:styleId="af3">
    <w:name w:val="Тема примечания Знак"/>
    <w:basedOn w:val="af1"/>
    <w:link w:val="af2"/>
    <w:uiPriority w:val="99"/>
    <w:qFormat/>
    <w:rPr>
      <w:rFonts w:ascii="Calibri" w:eastAsia="Calibri" w:hAnsi="Calibri" w:cs="Times New Roman"/>
      <w:b/>
      <w:bCs/>
      <w:sz w:val="20"/>
      <w:szCs w:val="20"/>
      <w:lang w:eastAsia="ru-RU"/>
    </w:rPr>
  </w:style>
  <w:style w:type="paragraph" w:customStyle="1" w:styleId="msonormal0">
    <w:name w:val="msonormal"/>
    <w:basedOn w:val="a"/>
    <w:uiPriority w:val="99"/>
    <w:qFormat/>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0"/>
    <w:qFormat/>
  </w:style>
  <w:style w:type="character" w:customStyle="1" w:styleId="ae">
    <w:name w:val="Текст концевой сноски Знак"/>
    <w:link w:val="ad"/>
    <w:uiPriority w:val="99"/>
    <w:qFormat/>
    <w:rPr>
      <w:rFonts w:ascii="Calibri" w:eastAsia="Calibri" w:hAnsi="Calibri" w:cs="Calibri"/>
      <w:sz w:val="20"/>
      <w:szCs w:val="20"/>
      <w:lang w:eastAsia="ru-RU"/>
    </w:rPr>
  </w:style>
  <w:style w:type="character" w:customStyle="1" w:styleId="17">
    <w:name w:val="Текст концевой сноски Знак1"/>
    <w:basedOn w:val="a0"/>
    <w:uiPriority w:val="99"/>
    <w:semiHidden/>
    <w:qFormat/>
    <w:rPr>
      <w:rFonts w:ascii="Times New Roman" w:eastAsiaTheme="minorEastAsia" w:hAnsi="Times New Roman"/>
      <w:sz w:val="20"/>
      <w:szCs w:val="20"/>
      <w:lang w:eastAsia="ru-RU"/>
    </w:rPr>
  </w:style>
  <w:style w:type="paragraph" w:customStyle="1" w:styleId="Default">
    <w:name w:val="Default"/>
    <w:uiPriority w:val="99"/>
    <w:qFormat/>
    <w:rPr>
      <w:rFonts w:ascii="Arial" w:eastAsia="Calibri" w:hAnsi="Arial" w:cs="Arial"/>
      <w:color w:val="000000"/>
      <w:sz w:val="24"/>
      <w:szCs w:val="24"/>
      <w:lang w:eastAsia="en-US"/>
    </w:rPr>
  </w:style>
  <w:style w:type="character" w:customStyle="1" w:styleId="aff9">
    <w:name w:val="Основной Знак"/>
    <w:link w:val="aff7"/>
    <w:qFormat/>
    <w:rPr>
      <w:rFonts w:ascii="NewtonCSanPin" w:hAnsi="NewtonCSanPin"/>
      <w:color w:val="000000"/>
      <w:sz w:val="21"/>
      <w:szCs w:val="21"/>
    </w:rPr>
  </w:style>
  <w:style w:type="paragraph" w:customStyle="1" w:styleId="afff5">
    <w:name w:val="Сноска"/>
    <w:basedOn w:val="aff7"/>
    <w:qFormat/>
    <w:pPr>
      <w:spacing w:line="174" w:lineRule="atLeast"/>
    </w:pPr>
    <w:rPr>
      <w:rFonts w:eastAsia="Times New Roman"/>
      <w:sz w:val="17"/>
      <w:szCs w:val="17"/>
      <w:lang w:eastAsia="ru-RU"/>
    </w:rPr>
  </w:style>
  <w:style w:type="character" w:customStyle="1" w:styleId="18">
    <w:name w:val="Сноска1"/>
    <w:qFormat/>
    <w:rPr>
      <w:rFonts w:ascii="Times New Roman" w:hAnsi="Times New Roman" w:cs="Times New Roman"/>
      <w:vertAlign w:val="superscript"/>
    </w:rPr>
  </w:style>
  <w:style w:type="paragraph" w:customStyle="1" w:styleId="21">
    <w:name w:val="Средняя сетка 21"/>
    <w:basedOn w:val="a"/>
    <w:uiPriority w:val="1"/>
    <w:qFormat/>
    <w:pPr>
      <w:numPr>
        <w:numId w:val="1"/>
      </w:numPr>
      <w:spacing w:line="360" w:lineRule="auto"/>
      <w:contextualSpacing/>
      <w:outlineLvl w:val="1"/>
    </w:pPr>
    <w:rPr>
      <w:rFonts w:eastAsia="Times New Roman" w:cs="Times New Roman"/>
      <w:sz w:val="28"/>
      <w:szCs w:val="24"/>
    </w:rPr>
  </w:style>
  <w:style w:type="character" w:customStyle="1" w:styleId="19">
    <w:name w:val="Основной текст1"/>
    <w:qFormat/>
    <w:rPr>
      <w:shd w:val="clear" w:color="auto" w:fill="FFFFFF"/>
    </w:rPr>
  </w:style>
  <w:style w:type="paragraph" w:customStyle="1" w:styleId="1a">
    <w:name w:val="Рецензия1"/>
    <w:hidden/>
    <w:uiPriority w:val="99"/>
    <w:semiHidden/>
    <w:qFormat/>
    <w:rPr>
      <w:rFonts w:ascii="Calibri" w:eastAsia="Calibri" w:hAnsi="Calibri"/>
      <w:sz w:val="22"/>
      <w:szCs w:val="22"/>
      <w:lang w:eastAsia="en-US"/>
    </w:rPr>
  </w:style>
  <w:style w:type="paragraph" w:customStyle="1" w:styleId="afff6">
    <w:name w:val="Прижатый влево"/>
    <w:basedOn w:val="a"/>
    <w:next w:val="a"/>
    <w:uiPriority w:val="99"/>
    <w:qFormat/>
    <w:pPr>
      <w:widowControl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
    <w:qFormat/>
    <w:pPr>
      <w:spacing w:before="100" w:beforeAutospacing="1" w:after="100" w:afterAutospacing="1" w:line="240" w:lineRule="auto"/>
      <w:ind w:firstLine="0"/>
      <w:jc w:val="left"/>
    </w:pPr>
    <w:rPr>
      <w:rFonts w:eastAsia="Calibri" w:cs="Times New Roman"/>
      <w:sz w:val="24"/>
      <w:szCs w:val="24"/>
    </w:rPr>
  </w:style>
  <w:style w:type="character" w:customStyle="1" w:styleId="s1">
    <w:name w:val="s1"/>
    <w:qFormat/>
  </w:style>
  <w:style w:type="paragraph" w:customStyle="1" w:styleId="14TexstOSNOVA1012">
    <w:name w:val="14TexstOSNOVA_10/12"/>
    <w:basedOn w:val="a"/>
    <w:uiPriority w:val="99"/>
    <w:qFormat/>
    <w:pPr>
      <w:spacing w:line="240" w:lineRule="atLeast"/>
      <w:ind w:firstLine="340"/>
    </w:pPr>
    <w:rPr>
      <w:rFonts w:ascii="PragmaticaC" w:eastAsia="Times New Roman" w:hAnsi="PragmaticaC" w:cs="PragmaticaC"/>
      <w:color w:val="000000"/>
      <w:szCs w:val="20"/>
    </w:rPr>
  </w:style>
  <w:style w:type="paragraph" w:customStyle="1" w:styleId="s16">
    <w:name w:val="s_16"/>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0"/>
    <w:qFormat/>
  </w:style>
  <w:style w:type="character" w:customStyle="1" w:styleId="1b">
    <w:name w:val="Неразрешенное упоминание1"/>
    <w:uiPriority w:val="99"/>
    <w:semiHidden/>
    <w:unhideWhenUsed/>
    <w:qFormat/>
    <w:rPr>
      <w:color w:val="605E5C"/>
      <w:shd w:val="clear" w:color="auto" w:fill="E1DFDD"/>
    </w:rPr>
  </w:style>
  <w:style w:type="character" w:customStyle="1" w:styleId="fontstyle01">
    <w:name w:val="fontstyle01"/>
    <w:qFormat/>
    <w:rPr>
      <w:rFonts w:ascii="SchoolBookSanPin" w:hAnsi="SchoolBookSanPin" w:hint="default"/>
      <w:color w:val="000000"/>
      <w:sz w:val="20"/>
      <w:szCs w:val="20"/>
    </w:rPr>
  </w:style>
  <w:style w:type="character" w:customStyle="1" w:styleId="BoldItalic">
    <w:name w:val="Bold_Italic"/>
    <w:uiPriority w:val="99"/>
    <w:qFormat/>
    <w:rPr>
      <w:b/>
      <w:bCs/>
      <w:i/>
      <w:iCs/>
    </w:rPr>
  </w:style>
  <w:style w:type="paragraph" w:customStyle="1" w:styleId="list-dash">
    <w:name w:val="list-dash"/>
    <w:basedOn w:val="list-bullet"/>
    <w:uiPriority w:val="99"/>
    <w:qFormat/>
    <w:pPr>
      <w:ind w:hanging="227"/>
    </w:pPr>
    <w:rPr>
      <w:rFonts w:eastAsia="Times New Roman"/>
    </w:rPr>
  </w:style>
  <w:style w:type="character" w:customStyle="1" w:styleId="afff7">
    <w:name w:val="Другое_"/>
    <w:link w:val="afff8"/>
    <w:uiPriority w:val="99"/>
    <w:qFormat/>
    <w:rPr>
      <w:rFonts w:ascii="Georgia" w:hAnsi="Georgia"/>
      <w:sz w:val="19"/>
    </w:rPr>
  </w:style>
  <w:style w:type="paragraph" w:customStyle="1" w:styleId="afff8">
    <w:name w:val="Другое"/>
    <w:basedOn w:val="a"/>
    <w:link w:val="afff7"/>
    <w:uiPriority w:val="99"/>
    <w:qFormat/>
    <w:pPr>
      <w:widowControl w:val="0"/>
      <w:spacing w:line="269" w:lineRule="auto"/>
      <w:ind w:firstLine="240"/>
      <w:jc w:val="left"/>
    </w:pPr>
    <w:rPr>
      <w:rFonts w:ascii="Georgia" w:eastAsiaTheme="minorHAnsi" w:hAnsi="Georgia"/>
      <w:sz w:val="19"/>
      <w:lang w:eastAsia="en-US"/>
    </w:rPr>
  </w:style>
  <w:style w:type="character" w:customStyle="1" w:styleId="37">
    <w:name w:val="Заголовок №3_"/>
    <w:link w:val="38"/>
    <w:uiPriority w:val="99"/>
    <w:qFormat/>
    <w:rPr>
      <w:rFonts w:ascii="Times New Roman" w:hAnsi="Times New Roman"/>
      <w:color w:val="808285"/>
      <w:sz w:val="26"/>
    </w:rPr>
  </w:style>
  <w:style w:type="paragraph" w:customStyle="1" w:styleId="38">
    <w:name w:val="Заголовок №3"/>
    <w:basedOn w:val="a"/>
    <w:link w:val="37"/>
    <w:uiPriority w:val="99"/>
    <w:qFormat/>
    <w:pPr>
      <w:widowControl w:val="0"/>
      <w:spacing w:after="820" w:line="223" w:lineRule="auto"/>
      <w:ind w:firstLine="0"/>
      <w:jc w:val="center"/>
      <w:outlineLvl w:val="2"/>
    </w:pPr>
    <w:rPr>
      <w:rFonts w:eastAsiaTheme="minorHAnsi"/>
      <w:color w:val="808285"/>
      <w:sz w:val="26"/>
      <w:lang w:eastAsia="en-US"/>
    </w:rPr>
  </w:style>
  <w:style w:type="character" w:customStyle="1" w:styleId="43">
    <w:name w:val="Основной текст (4)_"/>
    <w:link w:val="44"/>
    <w:qFormat/>
    <w:rPr>
      <w:rFonts w:ascii="Arial" w:hAnsi="Arial"/>
      <w:sz w:val="17"/>
    </w:rPr>
  </w:style>
  <w:style w:type="paragraph" w:customStyle="1" w:styleId="44">
    <w:name w:val="Основной текст (4)"/>
    <w:basedOn w:val="a"/>
    <w:link w:val="43"/>
    <w:qFormat/>
    <w:pPr>
      <w:widowControl w:val="0"/>
      <w:spacing w:after="120" w:line="298" w:lineRule="auto"/>
      <w:ind w:firstLine="0"/>
      <w:jc w:val="left"/>
    </w:pPr>
    <w:rPr>
      <w:rFonts w:ascii="Arial" w:eastAsiaTheme="minorHAnsi" w:hAnsi="Arial"/>
      <w:sz w:val="17"/>
      <w:lang w:eastAsia="en-US"/>
    </w:rPr>
  </w:style>
  <w:style w:type="character" w:customStyle="1" w:styleId="1c">
    <w:name w:val="Заголовок №1_"/>
    <w:link w:val="1d"/>
    <w:qFormat/>
    <w:rPr>
      <w:rFonts w:ascii="Arial" w:hAnsi="Arial"/>
      <w:b/>
      <w:color w:val="808285"/>
      <w:sz w:val="66"/>
    </w:rPr>
  </w:style>
  <w:style w:type="paragraph" w:customStyle="1" w:styleId="1d">
    <w:name w:val="Заголовок №1"/>
    <w:basedOn w:val="a"/>
    <w:link w:val="1c"/>
    <w:qFormat/>
    <w:pPr>
      <w:widowControl w:val="0"/>
      <w:spacing w:after="380" w:line="262" w:lineRule="auto"/>
      <w:ind w:firstLine="0"/>
      <w:jc w:val="center"/>
      <w:outlineLvl w:val="0"/>
    </w:pPr>
    <w:rPr>
      <w:rFonts w:ascii="Arial" w:eastAsiaTheme="minorHAnsi" w:hAnsi="Arial"/>
      <w:b/>
      <w:color w:val="808285"/>
      <w:sz w:val="66"/>
      <w:lang w:eastAsia="en-US"/>
    </w:rPr>
  </w:style>
  <w:style w:type="character" w:customStyle="1" w:styleId="39">
    <w:name w:val="Основной текст (3)_"/>
    <w:link w:val="3a"/>
    <w:qFormat/>
    <w:rPr>
      <w:b/>
    </w:rPr>
  </w:style>
  <w:style w:type="paragraph" w:customStyle="1" w:styleId="3a">
    <w:name w:val="Основной текст (3)"/>
    <w:basedOn w:val="a"/>
    <w:link w:val="39"/>
    <w:qFormat/>
    <w:pPr>
      <w:widowControl w:val="0"/>
      <w:spacing w:after="250" w:line="226" w:lineRule="auto"/>
      <w:ind w:firstLine="0"/>
      <w:jc w:val="left"/>
    </w:pPr>
    <w:rPr>
      <w:rFonts w:asciiTheme="minorHAnsi" w:eastAsiaTheme="minorHAnsi" w:hAnsiTheme="minorHAnsi"/>
      <w:b/>
      <w:sz w:val="22"/>
      <w:lang w:eastAsia="en-US"/>
    </w:rPr>
  </w:style>
  <w:style w:type="character" w:customStyle="1" w:styleId="27">
    <w:name w:val="Колонтитул (2)_"/>
    <w:link w:val="28"/>
    <w:uiPriority w:val="99"/>
    <w:qFormat/>
    <w:rPr>
      <w:rFonts w:ascii="Times New Roman" w:hAnsi="Times New Roman"/>
    </w:rPr>
  </w:style>
  <w:style w:type="paragraph" w:customStyle="1" w:styleId="28">
    <w:name w:val="Колонтитул (2)"/>
    <w:basedOn w:val="a"/>
    <w:link w:val="27"/>
    <w:uiPriority w:val="99"/>
    <w:qFormat/>
    <w:pPr>
      <w:widowControl w:val="0"/>
      <w:spacing w:line="240" w:lineRule="auto"/>
      <w:ind w:firstLine="0"/>
      <w:jc w:val="left"/>
    </w:pPr>
    <w:rPr>
      <w:rFonts w:eastAsiaTheme="minorHAnsi"/>
      <w:sz w:val="22"/>
      <w:lang w:eastAsia="en-US"/>
    </w:rPr>
  </w:style>
  <w:style w:type="character" w:customStyle="1" w:styleId="afff9">
    <w:name w:val="Оглавление_"/>
    <w:link w:val="afffa"/>
    <w:qFormat/>
    <w:rPr>
      <w:rFonts w:ascii="Georgia" w:hAnsi="Georgia"/>
      <w:sz w:val="19"/>
    </w:rPr>
  </w:style>
  <w:style w:type="paragraph" w:customStyle="1" w:styleId="afffa">
    <w:name w:val="Оглавление"/>
    <w:basedOn w:val="a"/>
    <w:link w:val="afff9"/>
    <w:qFormat/>
    <w:pPr>
      <w:widowControl w:val="0"/>
      <w:spacing w:line="240" w:lineRule="auto"/>
      <w:ind w:firstLine="350"/>
      <w:jc w:val="left"/>
    </w:pPr>
    <w:rPr>
      <w:rFonts w:ascii="Georgia" w:eastAsiaTheme="minorHAnsi" w:hAnsi="Georgia"/>
      <w:sz w:val="19"/>
      <w:lang w:eastAsia="en-US"/>
    </w:rPr>
  </w:style>
  <w:style w:type="character" w:customStyle="1" w:styleId="1e">
    <w:name w:val="Основной текст Знак1"/>
    <w:uiPriority w:val="99"/>
    <w:qFormat/>
    <w:rPr>
      <w:rFonts w:ascii="Georgia" w:hAnsi="Georgia"/>
      <w:sz w:val="19"/>
      <w:u w:val="none"/>
    </w:rPr>
  </w:style>
  <w:style w:type="character" w:customStyle="1" w:styleId="45">
    <w:name w:val="Заголовок №4_"/>
    <w:link w:val="46"/>
    <w:qFormat/>
    <w:rPr>
      <w:rFonts w:ascii="Tahoma" w:hAnsi="Tahoma"/>
      <w:b/>
      <w:sz w:val="18"/>
    </w:rPr>
  </w:style>
  <w:style w:type="paragraph" w:customStyle="1" w:styleId="46">
    <w:name w:val="Заголовок №4"/>
    <w:basedOn w:val="a"/>
    <w:link w:val="45"/>
    <w:qFormat/>
    <w:pPr>
      <w:widowControl w:val="0"/>
      <w:spacing w:after="60" w:line="266" w:lineRule="auto"/>
      <w:ind w:firstLine="0"/>
      <w:jc w:val="left"/>
      <w:outlineLvl w:val="3"/>
    </w:pPr>
    <w:rPr>
      <w:rFonts w:ascii="Tahoma" w:eastAsiaTheme="minorHAnsi" w:hAnsi="Tahoma"/>
      <w:b/>
      <w:sz w:val="18"/>
      <w:lang w:eastAsia="en-US"/>
    </w:rPr>
  </w:style>
  <w:style w:type="character" w:customStyle="1" w:styleId="29">
    <w:name w:val="Основной текст (2)_"/>
    <w:link w:val="2a"/>
    <w:qFormat/>
    <w:rPr>
      <w:rFonts w:ascii="Tahoma" w:hAnsi="Tahoma"/>
      <w:b/>
      <w:sz w:val="18"/>
    </w:rPr>
  </w:style>
  <w:style w:type="paragraph" w:customStyle="1" w:styleId="2a">
    <w:name w:val="Основной текст (2)"/>
    <w:basedOn w:val="a"/>
    <w:link w:val="29"/>
    <w:qFormat/>
    <w:pPr>
      <w:widowControl w:val="0"/>
      <w:spacing w:after="40" w:line="269" w:lineRule="auto"/>
      <w:ind w:firstLine="0"/>
      <w:jc w:val="left"/>
    </w:pPr>
    <w:rPr>
      <w:rFonts w:ascii="Tahoma" w:eastAsiaTheme="minorHAnsi" w:hAnsi="Tahoma"/>
      <w:b/>
      <w:sz w:val="18"/>
      <w:lang w:eastAsia="en-US"/>
    </w:rPr>
  </w:style>
  <w:style w:type="character" w:customStyle="1" w:styleId="2b">
    <w:name w:val="Заголовок №2_"/>
    <w:link w:val="2c"/>
    <w:qFormat/>
    <w:rPr>
      <w:b/>
      <w:smallCaps/>
      <w:sz w:val="28"/>
    </w:rPr>
  </w:style>
  <w:style w:type="paragraph" w:customStyle="1" w:styleId="2c">
    <w:name w:val="Заголовок №2"/>
    <w:basedOn w:val="a"/>
    <w:link w:val="2b"/>
    <w:qFormat/>
    <w:pPr>
      <w:widowControl w:val="0"/>
      <w:spacing w:line="180" w:lineRule="auto"/>
      <w:ind w:firstLine="0"/>
      <w:jc w:val="left"/>
      <w:outlineLvl w:val="1"/>
    </w:pPr>
    <w:rPr>
      <w:rFonts w:asciiTheme="minorHAnsi" w:eastAsiaTheme="minorHAnsi" w:hAnsiTheme="minorHAnsi"/>
      <w:b/>
      <w:smallCaps/>
      <w:sz w:val="28"/>
      <w:lang w:eastAsia="en-US"/>
    </w:rPr>
  </w:style>
  <w:style w:type="character" w:customStyle="1" w:styleId="72">
    <w:name w:val="Основной текст (7)_"/>
    <w:link w:val="73"/>
    <w:uiPriority w:val="99"/>
    <w:qFormat/>
    <w:rPr>
      <w:rFonts w:ascii="Arial" w:hAnsi="Arial"/>
      <w:sz w:val="15"/>
    </w:rPr>
  </w:style>
  <w:style w:type="paragraph" w:customStyle="1" w:styleId="73">
    <w:name w:val="Основной текст (7)"/>
    <w:basedOn w:val="a"/>
    <w:link w:val="72"/>
    <w:uiPriority w:val="99"/>
    <w:qFormat/>
    <w:pPr>
      <w:widowControl w:val="0"/>
      <w:spacing w:line="240" w:lineRule="auto"/>
      <w:ind w:firstLine="0"/>
      <w:jc w:val="left"/>
    </w:pPr>
    <w:rPr>
      <w:rFonts w:ascii="Arial" w:eastAsiaTheme="minorHAnsi" w:hAnsi="Arial"/>
      <w:sz w:val="15"/>
      <w:lang w:eastAsia="en-US"/>
    </w:rPr>
  </w:style>
  <w:style w:type="character" w:customStyle="1" w:styleId="afffb">
    <w:name w:val="Подпись к таблице_"/>
    <w:link w:val="afffc"/>
    <w:uiPriority w:val="99"/>
    <w:qFormat/>
    <w:rPr>
      <w:rFonts w:ascii="Arial" w:hAnsi="Arial"/>
      <w:sz w:val="15"/>
    </w:rPr>
  </w:style>
  <w:style w:type="paragraph" w:customStyle="1" w:styleId="afffc">
    <w:name w:val="Подпись к таблице"/>
    <w:basedOn w:val="a"/>
    <w:link w:val="afffb"/>
    <w:uiPriority w:val="99"/>
    <w:qFormat/>
    <w:pPr>
      <w:widowControl w:val="0"/>
      <w:spacing w:line="240" w:lineRule="auto"/>
      <w:ind w:firstLine="0"/>
      <w:jc w:val="left"/>
    </w:pPr>
    <w:rPr>
      <w:rFonts w:ascii="Arial" w:eastAsiaTheme="minorHAnsi" w:hAnsi="Arial"/>
      <w:sz w:val="15"/>
      <w:lang w:eastAsia="en-US"/>
    </w:rPr>
  </w:style>
  <w:style w:type="character" w:customStyle="1" w:styleId="afffd">
    <w:name w:val="Колонтитул_"/>
    <w:link w:val="afffe"/>
    <w:qFormat/>
    <w:rPr>
      <w:rFonts w:ascii="Arial" w:hAnsi="Arial"/>
      <w:sz w:val="15"/>
    </w:rPr>
  </w:style>
  <w:style w:type="paragraph" w:customStyle="1" w:styleId="afffe">
    <w:name w:val="Колонтитул"/>
    <w:basedOn w:val="a"/>
    <w:link w:val="afffd"/>
    <w:qFormat/>
    <w:pPr>
      <w:widowControl w:val="0"/>
      <w:spacing w:line="240" w:lineRule="auto"/>
      <w:ind w:firstLine="0"/>
      <w:jc w:val="left"/>
    </w:pPr>
    <w:rPr>
      <w:rFonts w:ascii="Arial" w:eastAsiaTheme="minorHAnsi" w:hAnsi="Arial"/>
      <w:sz w:val="15"/>
      <w:lang w:eastAsia="en-US"/>
    </w:rPr>
  </w:style>
  <w:style w:type="character" w:customStyle="1" w:styleId="82">
    <w:name w:val="Основной текст (8)_"/>
    <w:link w:val="83"/>
    <w:qFormat/>
    <w:rPr>
      <w:b/>
      <w:sz w:val="11"/>
    </w:rPr>
  </w:style>
  <w:style w:type="paragraph" w:customStyle="1" w:styleId="83">
    <w:name w:val="Основной текст (8)"/>
    <w:basedOn w:val="a"/>
    <w:link w:val="82"/>
    <w:qFormat/>
    <w:pPr>
      <w:widowControl w:val="0"/>
      <w:spacing w:line="240" w:lineRule="auto"/>
      <w:ind w:firstLine="0"/>
      <w:jc w:val="left"/>
    </w:pPr>
    <w:rPr>
      <w:rFonts w:asciiTheme="minorHAnsi" w:eastAsiaTheme="minorHAnsi" w:hAnsiTheme="minorHAnsi"/>
      <w:b/>
      <w:sz w:val="11"/>
      <w:lang w:eastAsia="en-US"/>
    </w:rPr>
  </w:style>
  <w:style w:type="character" w:customStyle="1" w:styleId="2d">
    <w:name w:val="Основной текст Знак2"/>
    <w:uiPriority w:val="99"/>
    <w:semiHidden/>
    <w:qFormat/>
    <w:rPr>
      <w:color w:val="000000"/>
    </w:rPr>
  </w:style>
  <w:style w:type="table" w:customStyle="1" w:styleId="TableNormal">
    <w:name w:val="Table Normal"/>
    <w:uiPriority w:val="2"/>
    <w:semiHidden/>
    <w:unhideWhenUsed/>
    <w:qFormat/>
    <w:pPr>
      <w:widowControl w:val="0"/>
    </w:pPr>
    <w:rPr>
      <w:rFonts w:ascii="Calibri" w:eastAsia="Calibri" w:hAnsi="Calibri"/>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spacing w:line="240" w:lineRule="auto"/>
      <w:ind w:firstLine="0"/>
      <w:jc w:val="left"/>
    </w:pPr>
    <w:rPr>
      <w:rFonts w:ascii="Cambria" w:eastAsia="Cambria" w:hAnsi="Cambria" w:cs="Cambria"/>
      <w:sz w:val="22"/>
      <w:lang w:eastAsia="en-US"/>
    </w:rPr>
  </w:style>
  <w:style w:type="paragraph" w:customStyle="1" w:styleId="affff">
    <w:name w:val="об"/>
    <w:basedOn w:val="a"/>
    <w:link w:val="affff0"/>
    <w:uiPriority w:val="1"/>
    <w:qFormat/>
    <w:pPr>
      <w:widowControl w:val="0"/>
      <w:spacing w:before="120" w:after="120" w:line="360" w:lineRule="auto"/>
      <w:ind w:firstLine="0"/>
      <w:jc w:val="left"/>
    </w:pPr>
    <w:rPr>
      <w:rFonts w:eastAsia="Cambria" w:cs="Times New Roman"/>
      <w:b/>
      <w:i/>
      <w:sz w:val="24"/>
      <w:szCs w:val="24"/>
      <w:lang w:eastAsia="en-US"/>
    </w:rPr>
  </w:style>
  <w:style w:type="character" w:customStyle="1" w:styleId="affff0">
    <w:name w:val="об Знак"/>
    <w:link w:val="affff"/>
    <w:uiPriority w:val="1"/>
    <w:qFormat/>
    <w:rPr>
      <w:rFonts w:ascii="Times New Roman" w:eastAsia="Cambria" w:hAnsi="Times New Roman" w:cs="Times New Roman"/>
      <w:b/>
      <w:i/>
      <w:sz w:val="24"/>
      <w:szCs w:val="24"/>
    </w:rPr>
  </w:style>
  <w:style w:type="character" w:customStyle="1" w:styleId="affff1">
    <w:name w:val="Заголовок Знак"/>
    <w:uiPriority w:val="10"/>
    <w:qFormat/>
    <w:rPr>
      <w:rFonts w:ascii="Calibri Light" w:eastAsia="Times New Roman" w:hAnsi="Calibri Light" w:cs="Times New Roman"/>
      <w:spacing w:val="-10"/>
      <w:sz w:val="56"/>
      <w:szCs w:val="56"/>
      <w:lang w:val="en-US" w:eastAsia="en-US"/>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Symbol" w:hAnsi="Symbol" w:cs="Symbol" w:hint="default"/>
      <w:spacing w:val="1"/>
      <w:sz w:val="28"/>
      <w:szCs w:val="28"/>
    </w:rPr>
  </w:style>
  <w:style w:type="character" w:customStyle="1" w:styleId="WW8Num4z0">
    <w:name w:val="WW8Num4z0"/>
    <w:qFormat/>
  </w:style>
  <w:style w:type="character" w:customStyle="1" w:styleId="WW8Num5z0">
    <w:name w:val="WW8Num5z0"/>
    <w:qFormat/>
    <w:rPr>
      <w:rFonts w:ascii="Symbol" w:hAnsi="Symbol" w:cs="Symbol" w:hint="default"/>
    </w:rPr>
  </w:style>
  <w:style w:type="character" w:customStyle="1" w:styleId="WW8Num6z0">
    <w:name w:val="WW8Num6z0"/>
    <w:qFormat/>
    <w:rPr>
      <w:rFonts w:eastAsia="Times New Roman" w:cs="Times New Roman" w:hint="default"/>
    </w:rPr>
  </w:style>
  <w:style w:type="character" w:customStyle="1" w:styleId="WW8Num7z0">
    <w:name w:val="WW8Num7z0"/>
    <w:qFormat/>
    <w:rPr>
      <w:rFonts w:ascii="Symbol" w:hAnsi="Symbol" w:cs="Symbol" w:hint="default"/>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eastAsia="Times New Roman" w:hAnsi="Times New Roman" w:cs="Times New Roman"/>
      <w:sz w:val="28"/>
      <w:szCs w:val="28"/>
      <w:lang w:eastAsia="ru-RU"/>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affff2">
    <w:name w:val="Основной шрифт"/>
    <w:qFormat/>
  </w:style>
  <w:style w:type="character" w:customStyle="1" w:styleId="WW8Num3z1">
    <w:name w:val="WW8Num3z1"/>
    <w:qFormat/>
    <w:rPr>
      <w:rFonts w:ascii="Courier New" w:hAnsi="Courier New" w:cs="Courier New" w:hint="default"/>
    </w:rPr>
  </w:style>
  <w:style w:type="character" w:customStyle="1" w:styleId="WW8Num3z2">
    <w:name w:val="WW8Num3z2"/>
    <w:qFormat/>
    <w:rPr>
      <w:rFonts w:ascii="Wingdings" w:hAnsi="Wingdings" w:cs="Wingdings" w:hint="default"/>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6z0">
    <w:name w:val="WW8Num16z0"/>
    <w:qFormat/>
    <w:rPr>
      <w:rFonts w:ascii="Times New Roman" w:eastAsia="Times New Roman" w:hAnsi="Times New Roman" w:cs="Times New Roman"/>
      <w:color w:val="000000"/>
      <w:spacing w:val="0"/>
      <w:position w:val="0"/>
      <w:sz w:val="24"/>
      <w:shd w:val="clear" w:color="auto" w:fill="auto"/>
      <w:vertAlign w:val="baseline"/>
    </w:rPr>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hAnsi="Symbol" w:cs="Symbol" w:hint="default"/>
      <w:sz w:val="20"/>
    </w:rPr>
  </w:style>
  <w:style w:type="character" w:customStyle="1" w:styleId="WW8Num19z0">
    <w:name w:val="WW8Num19z0"/>
    <w:qFormat/>
    <w:rPr>
      <w:rFonts w:ascii="Symbol" w:hAnsi="Symbol" w:cs="Symbol" w:hint="default"/>
    </w:rPr>
  </w:style>
  <w:style w:type="character" w:customStyle="1" w:styleId="WW8Num19z1">
    <w:name w:val="WW8Num19z1"/>
    <w:qFormat/>
    <w:rPr>
      <w:rFonts w:ascii="Courier New" w:hAnsi="Courier New" w:cs="Courier New" w:hint="default"/>
    </w:rPr>
  </w:style>
  <w:style w:type="character" w:customStyle="1" w:styleId="WW8Num19z2">
    <w:name w:val="WW8Num19z2"/>
    <w:qFormat/>
    <w:rPr>
      <w:rFonts w:ascii="Wingdings" w:hAnsi="Wingdings" w:cs="Wingdings" w:hint="default"/>
    </w:rPr>
  </w:style>
  <w:style w:type="character" w:customStyle="1" w:styleId="WW8Num20z0">
    <w:name w:val="WW8Num20z0"/>
    <w:qFormat/>
    <w:rPr>
      <w:rFonts w:ascii="Symbol" w:hAnsi="Symbol" w:cs="Symbol" w:hint="default"/>
    </w:rPr>
  </w:style>
  <w:style w:type="character" w:customStyle="1" w:styleId="WW8Num20z1">
    <w:name w:val="WW8Num20z1"/>
    <w:qFormat/>
    <w:rPr>
      <w:rFonts w:ascii="Courier New" w:hAnsi="Courier New" w:cs="Courier New" w:hint="default"/>
    </w:rPr>
  </w:style>
  <w:style w:type="character" w:customStyle="1" w:styleId="WW8Num20z2">
    <w:name w:val="WW8Num20z2"/>
    <w:qFormat/>
    <w:rPr>
      <w:rFonts w:ascii="Wingdings" w:hAnsi="Wingdings" w:cs="Wingdings" w:hint="default"/>
    </w:rPr>
  </w:style>
  <w:style w:type="character" w:customStyle="1" w:styleId="WW8Num21z0">
    <w:name w:val="WW8Num21z0"/>
    <w:qFormat/>
    <w:rPr>
      <w:rFonts w:ascii="Symbol" w:hAnsi="Symbol" w:cs="Symbol" w:hint="default"/>
      <w:sz w:val="20"/>
    </w:rPr>
  </w:style>
  <w:style w:type="character" w:customStyle="1" w:styleId="WW8Num22z0">
    <w:name w:val="WW8Num22z0"/>
    <w:qFormat/>
    <w:rPr>
      <w:rFonts w:cs="Arial Unicode MS"/>
      <w:color w:val="000000"/>
      <w:spacing w:val="0"/>
      <w:position w:val="0"/>
      <w:sz w:val="24"/>
      <w:shd w:val="clear" w:color="auto" w:fill="auto"/>
      <w:vertAlign w:val="baseline"/>
    </w:rPr>
  </w:style>
  <w:style w:type="character" w:customStyle="1" w:styleId="WW8Num23z0">
    <w:name w:val="WW8Num23z0"/>
    <w:qFormat/>
    <w:rPr>
      <w:rFonts w:ascii="Symbol" w:hAnsi="Symbol" w:cs="Symbol" w:hint="default"/>
      <w:sz w:val="20"/>
    </w:rPr>
  </w:style>
  <w:style w:type="character" w:customStyle="1" w:styleId="WW8Num24z0">
    <w:name w:val="WW8Num24z0"/>
    <w:qFormat/>
    <w:rPr>
      <w:rFonts w:ascii="Symbol" w:hAnsi="Symbol" w:cs="Symbol" w:hint="default"/>
      <w:sz w:val="20"/>
    </w:rPr>
  </w:style>
  <w:style w:type="character" w:customStyle="1" w:styleId="WW8Num24z1">
    <w:name w:val="WW8Num24z1"/>
    <w:qFormat/>
    <w:rPr>
      <w:rFonts w:hint="default"/>
    </w:rPr>
  </w:style>
  <w:style w:type="character" w:customStyle="1" w:styleId="WW8Num25z0">
    <w:name w:val="WW8Num25z0"/>
    <w:qFormat/>
    <w:rPr>
      <w:rFonts w:hint="default"/>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cs="Arial Unicode MS"/>
      <w:color w:val="000000"/>
      <w:spacing w:val="0"/>
      <w:position w:val="0"/>
      <w:sz w:val="24"/>
      <w:shd w:val="clear" w:color="auto" w:fill="auto"/>
      <w:vertAlign w:val="baseline"/>
    </w:rPr>
  </w:style>
  <w:style w:type="character" w:customStyle="1" w:styleId="WW8Num27z0">
    <w:name w:val="WW8Num27z0"/>
    <w:qFormat/>
    <w:rPr>
      <w:rFonts w:ascii="Symbol" w:hAnsi="Symbol" w:cs="Symbol" w:hint="default"/>
    </w:rPr>
  </w:style>
  <w:style w:type="character" w:customStyle="1" w:styleId="WW8Num27z1">
    <w:name w:val="WW8Num27z1"/>
    <w:qFormat/>
    <w:rPr>
      <w:rFonts w:ascii="Courier New" w:hAnsi="Courier New" w:cs="Courier New" w:hint="default"/>
    </w:rPr>
  </w:style>
  <w:style w:type="character" w:customStyle="1" w:styleId="WW8Num27z2">
    <w:name w:val="WW8Num27z2"/>
    <w:qFormat/>
    <w:rPr>
      <w:rFonts w:ascii="Wingdings" w:hAnsi="Wingdings" w:cs="Wingdings" w:hint="default"/>
    </w:rPr>
  </w:style>
  <w:style w:type="character" w:customStyle="1" w:styleId="WW8Num28z0">
    <w:name w:val="WW8Num28z0"/>
    <w:qFormat/>
    <w:rPr>
      <w:rFonts w:cs="Times New Roman" w:hint="default"/>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rFonts w:ascii="Symbol" w:hAnsi="Symbol" w:cs="Symbol" w:hint="default"/>
      <w:sz w:val="20"/>
    </w:rPr>
  </w:style>
  <w:style w:type="character" w:customStyle="1" w:styleId="WW8Num30z0">
    <w:name w:val="WW8Num30z0"/>
    <w:qFormat/>
    <w:rPr>
      <w:rFonts w:cs="Arial Unicode MS"/>
      <w:color w:val="000000"/>
      <w:spacing w:val="0"/>
      <w:position w:val="0"/>
      <w:sz w:val="24"/>
      <w:shd w:val="clear" w:color="auto" w:fill="auto"/>
      <w:vertAlign w:val="baseline"/>
    </w:rPr>
  </w:style>
  <w:style w:type="character" w:customStyle="1" w:styleId="WW8Num31z0">
    <w:name w:val="WW8Num31z0"/>
    <w:qFormat/>
    <w:rPr>
      <w:rFonts w:cs="Arial Unicode MS"/>
      <w:color w:val="000000"/>
      <w:spacing w:val="0"/>
      <w:position w:val="0"/>
      <w:sz w:val="24"/>
      <w:shd w:val="clear" w:color="auto" w:fill="auto"/>
      <w:vertAlign w:val="baseline"/>
    </w:rPr>
  </w:style>
  <w:style w:type="character" w:customStyle="1" w:styleId="WW8Num32z0">
    <w:name w:val="WW8Num32z0"/>
    <w:qFormat/>
    <w:rPr>
      <w:rFonts w:cs="Arial Unicode MS"/>
      <w:color w:val="000000"/>
      <w:spacing w:val="0"/>
      <w:position w:val="0"/>
      <w:sz w:val="24"/>
      <w:shd w:val="clear" w:color="auto" w:fill="auto"/>
      <w:vertAlign w:val="baseline"/>
    </w:rPr>
  </w:style>
  <w:style w:type="character" w:customStyle="1" w:styleId="WW8Num33z0">
    <w:name w:val="WW8Num33z0"/>
    <w:qFormat/>
    <w:rPr>
      <w:rFonts w:ascii="Symbol" w:hAnsi="Symbol" w:cs="Symbol" w:hint="default"/>
    </w:rPr>
  </w:style>
  <w:style w:type="character" w:customStyle="1" w:styleId="WW8Num33z1">
    <w:name w:val="WW8Num33z1"/>
    <w:qFormat/>
    <w:rPr>
      <w:rFonts w:ascii="Courier New" w:hAnsi="Courier New" w:cs="Courier New" w:hint="default"/>
    </w:rPr>
  </w:style>
  <w:style w:type="character" w:customStyle="1" w:styleId="WW8Num33z2">
    <w:name w:val="WW8Num33z2"/>
    <w:qFormat/>
    <w:rPr>
      <w:rFonts w:ascii="Wingdings" w:hAnsi="Wingdings" w:cs="Wingdings" w:hint="default"/>
    </w:rPr>
  </w:style>
  <w:style w:type="character" w:customStyle="1" w:styleId="WW8Num34z0">
    <w:name w:val="WW8Num34z0"/>
    <w:qFormat/>
    <w:rPr>
      <w:rFonts w:cs="Arial Unicode MS"/>
      <w:color w:val="000000"/>
      <w:spacing w:val="0"/>
      <w:position w:val="0"/>
      <w:sz w:val="24"/>
      <w:shd w:val="clear" w:color="auto" w:fill="auto"/>
      <w:vertAlign w:val="baseline"/>
    </w:rPr>
  </w:style>
  <w:style w:type="character" w:customStyle="1" w:styleId="1f">
    <w:name w:val="Основной шрифт абзаца1"/>
    <w:qFormat/>
  </w:style>
  <w:style w:type="character" w:customStyle="1" w:styleId="Link">
    <w:name w:val="Link"/>
    <w:qFormat/>
    <w:rPr>
      <w:color w:val="0000FF"/>
      <w:u w:val="single"/>
    </w:rPr>
  </w:style>
  <w:style w:type="character" w:customStyle="1" w:styleId="Hyperlink0">
    <w:name w:val="Hyperlink.0"/>
    <w:qFormat/>
    <w:rPr>
      <w:color w:val="0000FF"/>
      <w:sz w:val="28"/>
      <w:szCs w:val="28"/>
      <w:u w:val="single"/>
    </w:rPr>
  </w:style>
  <w:style w:type="character" w:customStyle="1" w:styleId="1f0">
    <w:name w:val="Стиль1"/>
    <w:qFormat/>
    <w:rPr>
      <w:rFonts w:ascii="Times New Roman" w:hAnsi="Times New Roman" w:cs="Times New Roman"/>
      <w:i/>
      <w:sz w:val="24"/>
    </w:rPr>
  </w:style>
  <w:style w:type="character" w:customStyle="1" w:styleId="2e">
    <w:name w:val="Обычный (веб) Знак2"/>
    <w:qFormat/>
    <w:rPr>
      <w:rFonts w:eastAsia="Times New Roman"/>
      <w:b/>
      <w:bCs/>
      <w:color w:val="000000"/>
      <w:sz w:val="28"/>
      <w:szCs w:val="28"/>
      <w:shd w:val="clear" w:color="auto" w:fill="FFFFFF"/>
      <w:lang w:bidi="ar-SA"/>
    </w:rPr>
  </w:style>
  <w:style w:type="character" w:customStyle="1" w:styleId="c23">
    <w:name w:val="c23"/>
    <w:qFormat/>
  </w:style>
  <w:style w:type="character" w:customStyle="1" w:styleId="w">
    <w:name w:val="w"/>
    <w:qFormat/>
  </w:style>
  <w:style w:type="character" w:customStyle="1" w:styleId="Zag11">
    <w:name w:val="Zag_11"/>
    <w:uiPriority w:val="99"/>
    <w:qFormat/>
  </w:style>
  <w:style w:type="character" w:customStyle="1" w:styleId="share-counter-common">
    <w:name w:val="share-counter-common"/>
    <w:qFormat/>
  </w:style>
  <w:style w:type="character" w:customStyle="1" w:styleId="25">
    <w:name w:val="Основной текст с отступом 2 Знак"/>
    <w:link w:val="24"/>
    <w:uiPriority w:val="99"/>
    <w:qFormat/>
    <w:rPr>
      <w:rFonts w:ascii="Calibri" w:eastAsia="Calibri" w:hAnsi="Calibri" w:cs="Calibri"/>
      <w:color w:val="000000"/>
    </w:rPr>
  </w:style>
  <w:style w:type="character" w:customStyle="1" w:styleId="1f1">
    <w:name w:val="Знак примечания1"/>
    <w:qFormat/>
    <w:rPr>
      <w:sz w:val="16"/>
      <w:szCs w:val="16"/>
    </w:rPr>
  </w:style>
  <w:style w:type="character" w:customStyle="1" w:styleId="affff3">
    <w:name w:val="Символ сноски"/>
    <w:qFormat/>
    <w:rPr>
      <w:vertAlign w:val="superscript"/>
    </w:rPr>
  </w:style>
  <w:style w:type="character" w:customStyle="1" w:styleId="FontStyle22">
    <w:name w:val="Font Style22"/>
    <w:qFormat/>
    <w:rPr>
      <w:rFonts w:ascii="Times New Roman" w:hAnsi="Times New Roman" w:cs="Times New Roman" w:hint="default"/>
      <w:sz w:val="26"/>
      <w:szCs w:val="26"/>
    </w:rPr>
  </w:style>
  <w:style w:type="character" w:customStyle="1" w:styleId="c8">
    <w:name w:val="c8"/>
    <w:qFormat/>
  </w:style>
  <w:style w:type="paragraph" w:customStyle="1" w:styleId="2f">
    <w:name w:val="Указатель2"/>
    <w:basedOn w:val="a"/>
    <w:qFormat/>
    <w:pPr>
      <w:suppressLineNumbers/>
      <w:pBdr>
        <w:top w:val="none" w:sz="0" w:space="0" w:color="000000"/>
        <w:left w:val="none" w:sz="0" w:space="0" w:color="000000"/>
        <w:bottom w:val="none" w:sz="0" w:space="0" w:color="000000"/>
        <w:right w:val="none" w:sz="0" w:space="0" w:color="000000"/>
      </w:pBdr>
      <w:spacing w:after="200" w:line="276" w:lineRule="auto"/>
      <w:ind w:firstLine="0"/>
      <w:jc w:val="left"/>
    </w:pPr>
    <w:rPr>
      <w:rFonts w:ascii="Calibri" w:eastAsia="Calibri" w:hAnsi="Calibri" w:cs="Mangal"/>
      <w:color w:val="000000"/>
      <w:sz w:val="22"/>
      <w:lang w:eastAsia="zh-CN"/>
    </w:rPr>
  </w:style>
  <w:style w:type="paragraph" w:customStyle="1" w:styleId="affff4">
    <w:name w:val="Надпись"/>
    <w:basedOn w:val="a"/>
    <w:qFormat/>
    <w:pPr>
      <w:suppressLineNumbers/>
      <w:pBdr>
        <w:top w:val="none" w:sz="0" w:space="0" w:color="000000"/>
        <w:left w:val="none" w:sz="0" w:space="0" w:color="000000"/>
        <w:bottom w:val="none" w:sz="0" w:space="0" w:color="000000"/>
        <w:right w:val="none" w:sz="0" w:space="0" w:color="000000"/>
      </w:pBdr>
      <w:spacing w:before="120" w:after="120" w:line="276" w:lineRule="auto"/>
      <w:ind w:firstLine="0"/>
      <w:jc w:val="left"/>
    </w:pPr>
    <w:rPr>
      <w:rFonts w:ascii="Calibri" w:eastAsia="Calibri" w:hAnsi="Calibri" w:cs="Mangal"/>
      <w:i/>
      <w:iCs/>
      <w:color w:val="000000"/>
      <w:sz w:val="24"/>
      <w:szCs w:val="24"/>
      <w:lang w:eastAsia="zh-CN"/>
    </w:rPr>
  </w:style>
  <w:style w:type="paragraph" w:customStyle="1" w:styleId="1f2">
    <w:name w:val="Указатель1"/>
    <w:basedOn w:val="a"/>
    <w:uiPriority w:val="99"/>
    <w:qFormat/>
    <w:pPr>
      <w:suppressLineNumbers/>
      <w:pBdr>
        <w:top w:val="none" w:sz="0" w:space="0" w:color="000000"/>
        <w:left w:val="none" w:sz="0" w:space="0" w:color="000000"/>
        <w:bottom w:val="none" w:sz="0" w:space="0" w:color="000000"/>
        <w:right w:val="none" w:sz="0" w:space="0" w:color="000000"/>
      </w:pBdr>
      <w:spacing w:after="200" w:line="276" w:lineRule="auto"/>
      <w:ind w:firstLine="0"/>
      <w:jc w:val="left"/>
    </w:pPr>
    <w:rPr>
      <w:rFonts w:ascii="Calibri" w:eastAsia="Calibri" w:hAnsi="Calibri" w:cs="Mangal"/>
      <w:color w:val="000000"/>
      <w:sz w:val="22"/>
      <w:lang w:eastAsia="zh-CN"/>
    </w:rPr>
  </w:style>
  <w:style w:type="paragraph" w:customStyle="1" w:styleId="HeaderFooter">
    <w:name w:val="Header &amp; Footer"/>
    <w:qFormat/>
    <w:pPr>
      <w:pBdr>
        <w:top w:val="none" w:sz="0" w:space="0" w:color="000000"/>
        <w:left w:val="none" w:sz="0" w:space="0" w:color="000000"/>
        <w:bottom w:val="none" w:sz="0" w:space="0" w:color="000000"/>
        <w:right w:val="none" w:sz="0" w:space="0" w:color="000000"/>
      </w:pBdr>
      <w:tabs>
        <w:tab w:val="right" w:pos="9020"/>
      </w:tabs>
    </w:pPr>
    <w:rPr>
      <w:rFonts w:ascii="Helvetica Neue" w:eastAsia="Arial Unicode MS" w:hAnsi="Helvetica Neue" w:cs="Arial Unicode MS"/>
      <w:color w:val="000000"/>
      <w:sz w:val="24"/>
      <w:szCs w:val="24"/>
      <w:lang w:eastAsia="zh-CN"/>
    </w:rPr>
  </w:style>
  <w:style w:type="paragraph" w:customStyle="1" w:styleId="1f3">
    <w:name w:val="Заголовок таблицы ссылок1"/>
    <w:next w:val="a"/>
    <w:qFormat/>
    <w:pPr>
      <w:keepNext/>
      <w:keepLines/>
      <w:pBdr>
        <w:top w:val="none" w:sz="0" w:space="0" w:color="000000"/>
        <w:left w:val="none" w:sz="0" w:space="0" w:color="000000"/>
        <w:bottom w:val="none" w:sz="0" w:space="0" w:color="000000"/>
        <w:right w:val="none" w:sz="0" w:space="0" w:color="000000"/>
      </w:pBdr>
      <w:spacing w:before="480" w:after="200" w:line="276" w:lineRule="auto"/>
    </w:pPr>
    <w:rPr>
      <w:rFonts w:ascii="Cambria" w:eastAsia="Cambria" w:hAnsi="Cambria" w:cs="Cambria"/>
      <w:b/>
      <w:bCs/>
      <w:color w:val="365F91"/>
      <w:sz w:val="28"/>
      <w:szCs w:val="28"/>
      <w:lang w:eastAsia="zh-CN"/>
    </w:rPr>
  </w:style>
  <w:style w:type="character" w:customStyle="1" w:styleId="afe">
    <w:name w:val="Основной текст с отступом Знак"/>
    <w:basedOn w:val="a0"/>
    <w:link w:val="afd"/>
    <w:uiPriority w:val="99"/>
    <w:qFormat/>
    <w:rPr>
      <w:rFonts w:ascii="Calibri" w:eastAsia="Calibri" w:hAnsi="Calibri" w:cs="Times New Roman"/>
      <w:color w:val="000000"/>
      <w:lang w:eastAsia="zh-CN"/>
    </w:rPr>
  </w:style>
  <w:style w:type="paragraph" w:customStyle="1" w:styleId="1f4">
    <w:name w:val="Без интервала1"/>
    <w:link w:val="NoSpacingChar"/>
    <w:qFormat/>
    <w:pPr>
      <w:pBdr>
        <w:top w:val="none" w:sz="0" w:space="0" w:color="000000"/>
        <w:left w:val="none" w:sz="0" w:space="0" w:color="000000"/>
        <w:bottom w:val="none" w:sz="0" w:space="0" w:color="000000"/>
        <w:right w:val="none" w:sz="0" w:space="0" w:color="000000"/>
      </w:pBdr>
      <w:spacing w:after="200" w:line="276" w:lineRule="auto"/>
    </w:pPr>
    <w:rPr>
      <w:rFonts w:eastAsia="Arial Unicode MS"/>
      <w:color w:val="000000"/>
      <w:sz w:val="24"/>
      <w:szCs w:val="24"/>
      <w:lang w:eastAsia="zh-CN"/>
    </w:rPr>
  </w:style>
  <w:style w:type="paragraph" w:customStyle="1" w:styleId="p1">
    <w:name w:val="p1"/>
    <w:qFormat/>
    <w:pPr>
      <w:pBdr>
        <w:top w:val="none" w:sz="0" w:space="0" w:color="000000"/>
        <w:left w:val="none" w:sz="0" w:space="0" w:color="000000"/>
        <w:bottom w:val="none" w:sz="0" w:space="0" w:color="000000"/>
        <w:right w:val="none" w:sz="0" w:space="0" w:color="000000"/>
      </w:pBdr>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qFormat/>
    <w:pPr>
      <w:pBdr>
        <w:top w:val="none" w:sz="0" w:space="0" w:color="000000"/>
        <w:left w:val="none" w:sz="0" w:space="0" w:color="000000"/>
        <w:bottom w:val="none" w:sz="0" w:space="0" w:color="000000"/>
        <w:right w:val="none" w:sz="0" w:space="0" w:color="000000"/>
      </w:pBdr>
      <w:spacing w:line="216" w:lineRule="atLeast"/>
      <w:jc w:val="center"/>
    </w:pPr>
    <w:rPr>
      <w:rFonts w:eastAsia="Times New Roman"/>
      <w:color w:val="000000"/>
      <w:sz w:val="18"/>
      <w:szCs w:val="18"/>
      <w:lang w:eastAsia="zh-CN"/>
    </w:rPr>
  </w:style>
  <w:style w:type="paragraph" w:customStyle="1" w:styleId="p3">
    <w:name w:val="p3"/>
    <w:qFormat/>
    <w:pPr>
      <w:pBdr>
        <w:top w:val="none" w:sz="0" w:space="0" w:color="000000"/>
        <w:left w:val="none" w:sz="0" w:space="0" w:color="000000"/>
        <w:bottom w:val="none" w:sz="0" w:space="0" w:color="000000"/>
        <w:right w:val="none" w:sz="0" w:space="0" w:color="000000"/>
      </w:pBdr>
    </w:pPr>
    <w:rPr>
      <w:rFonts w:eastAsia="Arial Unicode MS" w:cs="Arial Unicode MS"/>
      <w:color w:val="000000"/>
      <w:sz w:val="18"/>
      <w:szCs w:val="18"/>
      <w:lang w:eastAsia="zh-CN"/>
    </w:rPr>
  </w:style>
  <w:style w:type="paragraph" w:customStyle="1" w:styleId="p5">
    <w:name w:val="p5"/>
    <w:qFormat/>
    <w:pPr>
      <w:pBdr>
        <w:top w:val="none" w:sz="0" w:space="0" w:color="000000"/>
        <w:left w:val="none" w:sz="0" w:space="0" w:color="000000"/>
        <w:bottom w:val="none" w:sz="0" w:space="0" w:color="000000"/>
        <w:right w:val="none" w:sz="0" w:space="0" w:color="000000"/>
      </w:pBdr>
      <w:jc w:val="both"/>
    </w:pPr>
    <w:rPr>
      <w:rFonts w:eastAsia="Arial Unicode MS" w:cs="Arial Unicode MS"/>
      <w:color w:val="000000"/>
      <w:sz w:val="18"/>
      <w:szCs w:val="18"/>
      <w:lang w:eastAsia="zh-CN"/>
    </w:rPr>
  </w:style>
  <w:style w:type="paragraph" w:customStyle="1" w:styleId="p6">
    <w:name w:val="p6"/>
    <w:uiPriority w:val="99"/>
    <w:qFormat/>
    <w:pPr>
      <w:pBdr>
        <w:top w:val="none" w:sz="0" w:space="0" w:color="000000"/>
        <w:left w:val="none" w:sz="0" w:space="0" w:color="000000"/>
        <w:bottom w:val="none" w:sz="0" w:space="0" w:color="000000"/>
        <w:right w:val="none" w:sz="0" w:space="0" w:color="000000"/>
      </w:pBdr>
    </w:pPr>
    <w:rPr>
      <w:rFonts w:eastAsia="Times New Roman"/>
      <w:color w:val="000000"/>
      <w:sz w:val="18"/>
      <w:szCs w:val="18"/>
      <w:lang w:eastAsia="zh-CN"/>
    </w:rPr>
  </w:style>
  <w:style w:type="character" w:customStyle="1" w:styleId="1f5">
    <w:name w:val="Нижний колонтитул Знак1"/>
    <w:uiPriority w:val="99"/>
    <w:qFormat/>
    <w:rPr>
      <w:rFonts w:ascii="Calibri" w:eastAsia="Calibri" w:hAnsi="Calibri"/>
      <w:color w:val="000000"/>
      <w:sz w:val="22"/>
      <w:szCs w:val="22"/>
      <w:lang w:eastAsia="zh-CN"/>
    </w:rPr>
  </w:style>
  <w:style w:type="paragraph" w:customStyle="1" w:styleId="311">
    <w:name w:val="Основной текст 31"/>
    <w:basedOn w:val="a"/>
    <w:qFormat/>
    <w:pPr>
      <w:widowControl w:val="0"/>
      <w:pBdr>
        <w:top w:val="none" w:sz="0" w:space="0" w:color="000000"/>
        <w:left w:val="none" w:sz="0" w:space="0" w:color="000000"/>
        <w:bottom w:val="none" w:sz="0" w:space="0" w:color="000000"/>
        <w:right w:val="none" w:sz="0" w:space="0" w:color="000000"/>
      </w:pBdr>
      <w:spacing w:after="120" w:line="240" w:lineRule="auto"/>
      <w:ind w:firstLine="0"/>
      <w:jc w:val="left"/>
    </w:pPr>
    <w:rPr>
      <w:rFonts w:eastAsia="Arial Unicode MS" w:cs="Times New Roman"/>
      <w:sz w:val="16"/>
      <w:szCs w:val="16"/>
      <w:lang w:eastAsia="zh-CN"/>
    </w:rPr>
  </w:style>
  <w:style w:type="paragraph" w:customStyle="1" w:styleId="affff5">
    <w:name w:val="Письмо"/>
    <w:basedOn w:val="a"/>
    <w:qFormat/>
    <w:pPr>
      <w:pBdr>
        <w:top w:val="none" w:sz="0" w:space="0" w:color="000000"/>
        <w:left w:val="none" w:sz="0" w:space="0" w:color="000000"/>
        <w:bottom w:val="none" w:sz="0" w:space="0" w:color="000000"/>
        <w:right w:val="none" w:sz="0" w:space="0" w:color="000000"/>
      </w:pBdr>
      <w:spacing w:line="320" w:lineRule="exact"/>
      <w:ind w:firstLine="720"/>
    </w:pPr>
    <w:rPr>
      <w:rFonts w:eastAsia="Times New Roman" w:cs="Times New Roman"/>
      <w:sz w:val="28"/>
      <w:szCs w:val="20"/>
      <w:lang w:eastAsia="zh-CN"/>
    </w:rPr>
  </w:style>
  <w:style w:type="character" w:customStyle="1" w:styleId="1f6">
    <w:name w:val="Текст выноски Знак1"/>
    <w:uiPriority w:val="99"/>
    <w:qFormat/>
    <w:rPr>
      <w:rFonts w:ascii="Segoe UI" w:eastAsia="Calibri" w:hAnsi="Segoe UI" w:cs="Times New Roman"/>
      <w:color w:val="000000"/>
      <w:sz w:val="18"/>
      <w:szCs w:val="18"/>
      <w:lang w:eastAsia="zh-CN"/>
    </w:rPr>
  </w:style>
  <w:style w:type="paragraph" w:customStyle="1" w:styleId="212">
    <w:name w:val="Основной текст с отступом 21"/>
    <w:basedOn w:val="a"/>
    <w:uiPriority w:val="99"/>
    <w:qFormat/>
    <w:pPr>
      <w:pBdr>
        <w:top w:val="none" w:sz="0" w:space="0" w:color="000000"/>
        <w:left w:val="none" w:sz="0" w:space="0" w:color="000000"/>
        <w:bottom w:val="none" w:sz="0" w:space="0" w:color="000000"/>
        <w:right w:val="none" w:sz="0" w:space="0" w:color="000000"/>
      </w:pBdr>
      <w:spacing w:after="120" w:line="480" w:lineRule="auto"/>
      <w:ind w:left="283" w:firstLine="0"/>
      <w:jc w:val="left"/>
    </w:pPr>
    <w:rPr>
      <w:rFonts w:ascii="Calibri" w:eastAsia="Calibri" w:hAnsi="Calibri" w:cs="Times New Roman"/>
      <w:color w:val="000000"/>
      <w:sz w:val="22"/>
      <w:lang w:eastAsia="zh-CN"/>
    </w:rPr>
  </w:style>
  <w:style w:type="paragraph" w:customStyle="1" w:styleId="1f7">
    <w:name w:val="Текст примечания1"/>
    <w:basedOn w:val="a"/>
    <w:uiPriority w:val="99"/>
    <w:qFormat/>
    <w:pPr>
      <w:pBdr>
        <w:top w:val="none" w:sz="0" w:space="0" w:color="000000"/>
        <w:left w:val="none" w:sz="0" w:space="0" w:color="000000"/>
        <w:bottom w:val="none" w:sz="0" w:space="0" w:color="000000"/>
        <w:right w:val="none" w:sz="0" w:space="0" w:color="000000"/>
      </w:pBdr>
      <w:spacing w:after="200" w:line="240" w:lineRule="auto"/>
      <w:ind w:firstLine="0"/>
      <w:jc w:val="left"/>
    </w:pPr>
    <w:rPr>
      <w:rFonts w:ascii="Calibri" w:eastAsia="Calibri" w:hAnsi="Calibri" w:cs="Times New Roman"/>
      <w:color w:val="000000"/>
      <w:szCs w:val="20"/>
      <w:lang w:eastAsia="zh-CN"/>
    </w:rPr>
  </w:style>
  <w:style w:type="character" w:customStyle="1" w:styleId="1f8">
    <w:name w:val="Текст примечания Знак1"/>
    <w:uiPriority w:val="99"/>
    <w:qFormat/>
    <w:rPr>
      <w:rFonts w:ascii="Calibri" w:eastAsia="Calibri" w:hAnsi="Calibri" w:cs="Calibri"/>
      <w:color w:val="000000"/>
      <w:sz w:val="20"/>
      <w:szCs w:val="20"/>
      <w:lang w:eastAsia="zh-CN"/>
    </w:rPr>
  </w:style>
  <w:style w:type="character" w:customStyle="1" w:styleId="1f9">
    <w:name w:val="Тема примечания Знак1"/>
    <w:uiPriority w:val="99"/>
    <w:qFormat/>
    <w:rPr>
      <w:rFonts w:ascii="Calibri" w:eastAsia="Calibri" w:hAnsi="Calibri" w:cs="Times New Roman"/>
      <w:b/>
      <w:bCs/>
      <w:color w:val="000000"/>
      <w:sz w:val="20"/>
      <w:szCs w:val="20"/>
      <w:lang w:eastAsia="zh-CN"/>
    </w:rPr>
  </w:style>
  <w:style w:type="character" w:customStyle="1" w:styleId="1fa">
    <w:name w:val="Текст сноски Знак1"/>
    <w:uiPriority w:val="99"/>
    <w:qFormat/>
    <w:rPr>
      <w:rFonts w:ascii="Calibri" w:eastAsia="Calibri" w:hAnsi="Calibri" w:cs="Times New Roman"/>
      <w:color w:val="000000"/>
      <w:sz w:val="20"/>
      <w:szCs w:val="20"/>
      <w:lang w:eastAsia="zh-CN"/>
    </w:rPr>
  </w:style>
  <w:style w:type="paragraph" w:customStyle="1" w:styleId="1fb">
    <w:name w:val="Абзац списка1"/>
    <w:basedOn w:val="a"/>
    <w:qFormat/>
    <w:pPr>
      <w:pBdr>
        <w:top w:val="none" w:sz="0" w:space="0" w:color="000000"/>
        <w:left w:val="none" w:sz="0" w:space="0" w:color="000000"/>
        <w:bottom w:val="none" w:sz="0" w:space="0" w:color="000000"/>
        <w:right w:val="none" w:sz="0" w:space="0" w:color="000000"/>
      </w:pBdr>
      <w:spacing w:line="276" w:lineRule="auto"/>
      <w:ind w:left="720" w:firstLine="0"/>
      <w:contextualSpacing/>
      <w:jc w:val="left"/>
    </w:pPr>
    <w:rPr>
      <w:rFonts w:ascii="Calibri" w:eastAsia="Times New Roman" w:hAnsi="Calibri" w:cs="Calibri"/>
      <w:sz w:val="22"/>
      <w:lang w:eastAsia="zh-CN"/>
    </w:rPr>
  </w:style>
  <w:style w:type="paragraph" w:customStyle="1" w:styleId="2f0">
    <w:name w:val="Абзац списка2"/>
    <w:basedOn w:val="a"/>
    <w:uiPriority w:val="99"/>
    <w:qFormat/>
    <w:pPr>
      <w:pBdr>
        <w:top w:val="none" w:sz="0" w:space="0" w:color="000000"/>
        <w:left w:val="none" w:sz="0" w:space="0" w:color="000000"/>
        <w:bottom w:val="none" w:sz="0" w:space="0" w:color="000000"/>
        <w:right w:val="none" w:sz="0" w:space="0" w:color="000000"/>
      </w:pBdr>
      <w:spacing w:line="276" w:lineRule="auto"/>
      <w:ind w:left="720" w:firstLine="0"/>
      <w:contextualSpacing/>
      <w:jc w:val="left"/>
    </w:pPr>
    <w:rPr>
      <w:rFonts w:ascii="Calibri" w:eastAsia="Times New Roman" w:hAnsi="Calibri" w:cs="Calibri"/>
      <w:sz w:val="22"/>
      <w:lang w:eastAsia="zh-CN"/>
    </w:rPr>
  </w:style>
  <w:style w:type="paragraph" w:customStyle="1" w:styleId="pcenter">
    <w:name w:val="pcenter"/>
    <w:basedOn w:val="a"/>
    <w:qFormat/>
    <w:pPr>
      <w:pBdr>
        <w:top w:val="none" w:sz="0" w:space="0" w:color="000000"/>
        <w:left w:val="none" w:sz="0" w:space="0" w:color="000000"/>
        <w:bottom w:val="none" w:sz="0" w:space="0" w:color="000000"/>
        <w:right w:val="none" w:sz="0" w:space="0" w:color="000000"/>
      </w:pBdr>
      <w:spacing w:before="280" w:after="280" w:line="240" w:lineRule="auto"/>
      <w:ind w:firstLine="0"/>
      <w:jc w:val="left"/>
    </w:pPr>
    <w:rPr>
      <w:rFonts w:eastAsia="Times New Roman" w:cs="Times New Roman"/>
      <w:sz w:val="24"/>
      <w:szCs w:val="24"/>
      <w:lang w:eastAsia="zh-CN"/>
    </w:rPr>
  </w:style>
  <w:style w:type="paragraph" w:customStyle="1" w:styleId="affff6">
    <w:name w:val="Содержимое таблицы"/>
    <w:basedOn w:val="a"/>
    <w:uiPriority w:val="99"/>
    <w:qFormat/>
    <w:pPr>
      <w:suppressLineNumbers/>
      <w:pBdr>
        <w:top w:val="none" w:sz="0" w:space="0" w:color="000000"/>
        <w:left w:val="none" w:sz="0" w:space="0" w:color="000000"/>
        <w:bottom w:val="none" w:sz="0" w:space="0" w:color="000000"/>
        <w:right w:val="none" w:sz="0" w:space="0" w:color="000000"/>
      </w:pBdr>
      <w:spacing w:after="200" w:line="276" w:lineRule="auto"/>
      <w:ind w:firstLine="0"/>
      <w:jc w:val="left"/>
    </w:pPr>
    <w:rPr>
      <w:rFonts w:ascii="Calibri" w:eastAsia="Calibri" w:hAnsi="Calibri" w:cs="Calibri"/>
      <w:color w:val="000000"/>
      <w:sz w:val="22"/>
      <w:lang w:eastAsia="zh-CN"/>
    </w:rPr>
  </w:style>
  <w:style w:type="paragraph" w:customStyle="1" w:styleId="affff7">
    <w:name w:val="Заголовок таблицы"/>
    <w:basedOn w:val="affff6"/>
    <w:uiPriority w:val="99"/>
    <w:qFormat/>
    <w:pPr>
      <w:jc w:val="center"/>
    </w:pPr>
    <w:rPr>
      <w:b/>
      <w:bCs/>
    </w:rPr>
  </w:style>
  <w:style w:type="paragraph" w:styleId="2f1">
    <w:name w:val="Quote"/>
    <w:basedOn w:val="a"/>
    <w:next w:val="a"/>
    <w:link w:val="2f2"/>
    <w:uiPriority w:val="29"/>
    <w:qFormat/>
    <w:pPr>
      <w:spacing w:after="200" w:line="276" w:lineRule="auto"/>
      <w:ind w:left="720" w:right="720" w:firstLine="0"/>
    </w:pPr>
    <w:rPr>
      <w:rFonts w:eastAsia="Calibri" w:cs="Times New Roman"/>
      <w:i/>
      <w:sz w:val="28"/>
      <w:lang w:eastAsia="en-US"/>
    </w:rPr>
  </w:style>
  <w:style w:type="character" w:customStyle="1" w:styleId="2f2">
    <w:name w:val="Цитата 2 Знак"/>
    <w:basedOn w:val="a0"/>
    <w:link w:val="2f1"/>
    <w:uiPriority w:val="29"/>
    <w:qFormat/>
    <w:rPr>
      <w:rFonts w:ascii="Times New Roman" w:eastAsia="Calibri" w:hAnsi="Times New Roman" w:cs="Times New Roman"/>
      <w:i/>
      <w:sz w:val="28"/>
    </w:rPr>
  </w:style>
  <w:style w:type="paragraph" w:styleId="affff8">
    <w:name w:val="Intense Quote"/>
    <w:basedOn w:val="a"/>
    <w:next w:val="a"/>
    <w:link w:val="affff9"/>
    <w:uiPriority w:val="30"/>
    <w:qFormat/>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firstLine="0"/>
    </w:pPr>
    <w:rPr>
      <w:rFonts w:eastAsia="Calibri" w:cs="Times New Roman"/>
      <w:i/>
      <w:sz w:val="28"/>
      <w:lang w:eastAsia="en-US"/>
    </w:rPr>
  </w:style>
  <w:style w:type="character" w:customStyle="1" w:styleId="affff9">
    <w:name w:val="Выделенная цитата Знак"/>
    <w:basedOn w:val="a0"/>
    <w:link w:val="affff8"/>
    <w:uiPriority w:val="30"/>
    <w:qFormat/>
    <w:rPr>
      <w:rFonts w:ascii="Times New Roman" w:eastAsia="Calibri" w:hAnsi="Times New Roman" w:cs="Times New Roman"/>
      <w:i/>
      <w:sz w:val="28"/>
      <w:shd w:val="clear" w:color="auto" w:fill="F2F2F2"/>
    </w:rPr>
  </w:style>
  <w:style w:type="character" w:customStyle="1" w:styleId="FooterChar">
    <w:name w:val="Footer Char"/>
    <w:uiPriority w:val="99"/>
    <w:qFormat/>
  </w:style>
  <w:style w:type="table" w:customStyle="1" w:styleId="TableGridLight">
    <w:name w:val="Table Grid Light"/>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2">
    <w:name w:val="Lined - Accent 2"/>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3">
    <w:name w:val="Lined - Accent 3"/>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4">
    <w:name w:val="Lined - Accent 4"/>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5">
    <w:name w:val="Lined - Accent 5"/>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6">
    <w:name w:val="Lined - Accent 6"/>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
    <w:name w:val="Bordered &amp; Lined - Accent"/>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2">
    <w:name w:val="Bordered &amp; Lined - Accent 2"/>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3">
    <w:name w:val="Bordered &amp; Lined - Accent 3"/>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4">
    <w:name w:val="Bordered &amp; Lined - Accent 4"/>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5">
    <w:name w:val="Bordered &amp; Lined - Accent 5"/>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6">
    <w:name w:val="Bordered &amp; Lined - Accent 6"/>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
    <w:name w:val="Bordered"/>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u-2-msonormal">
    <w:name w:val="u-2-msonormal"/>
    <w:basedOn w:val="a"/>
    <w:uiPriority w:val="99"/>
    <w:qFormat/>
    <w:pPr>
      <w:spacing w:before="100" w:beforeAutospacing="1" w:after="100" w:afterAutospacing="1" w:line="240" w:lineRule="auto"/>
      <w:ind w:firstLine="0"/>
      <w:jc w:val="left"/>
    </w:pPr>
    <w:rPr>
      <w:rFonts w:eastAsia="Times New Roman" w:cs="Times New Roman"/>
      <w:sz w:val="24"/>
      <w:szCs w:val="24"/>
    </w:rPr>
  </w:style>
  <w:style w:type="character" w:customStyle="1" w:styleId="affffa">
    <w:name w:val="Стиль полужирный"/>
    <w:qFormat/>
    <w:rPr>
      <w:rFonts w:ascii="Times New Roman" w:hAnsi="Times New Roman"/>
      <w:b/>
      <w:bCs/>
      <w:sz w:val="24"/>
    </w:rPr>
  </w:style>
  <w:style w:type="paragraph" w:customStyle="1" w:styleId="3b">
    <w:name w:val="Абзац списка3"/>
    <w:basedOn w:val="a"/>
    <w:uiPriority w:val="99"/>
    <w:qFormat/>
    <w:pPr>
      <w:spacing w:after="200" w:line="276" w:lineRule="auto"/>
      <w:ind w:left="720" w:firstLine="0"/>
      <w:contextualSpacing/>
      <w:jc w:val="left"/>
    </w:pPr>
    <w:rPr>
      <w:rFonts w:ascii="Calibri" w:eastAsia="Times New Roman" w:hAnsi="Calibri" w:cs="Times New Roman"/>
      <w:sz w:val="22"/>
      <w:lang w:eastAsia="en-US"/>
    </w:rPr>
  </w:style>
  <w:style w:type="character" w:customStyle="1" w:styleId="afff1">
    <w:name w:val="Без интервала Знак"/>
    <w:link w:val="afff0"/>
    <w:uiPriority w:val="1"/>
    <w:qFormat/>
  </w:style>
  <w:style w:type="paragraph" w:customStyle="1" w:styleId="affffb">
    <w:name w:val="Петит"/>
    <w:basedOn w:val="a"/>
    <w:qFormat/>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line="304" w:lineRule="auto"/>
      <w:ind w:firstLine="340"/>
    </w:pPr>
    <w:rPr>
      <w:rFonts w:ascii="SchoolBookC" w:eastAsia="Times New Roman" w:hAnsi="SchoolBookC" w:cs="SchoolBookC"/>
      <w:color w:val="000000"/>
      <w:sz w:val="19"/>
      <w:szCs w:val="19"/>
    </w:rPr>
  </w:style>
  <w:style w:type="character" w:customStyle="1" w:styleId="1fc">
    <w:name w:val="Неразрешенное упоминание1"/>
    <w:uiPriority w:val="99"/>
    <w:semiHidden/>
    <w:unhideWhenUsed/>
    <w:qFormat/>
    <w:rPr>
      <w:color w:val="605E5C"/>
      <w:shd w:val="clear" w:color="auto" w:fill="E1DFDD"/>
    </w:rPr>
  </w:style>
  <w:style w:type="paragraph" w:customStyle="1" w:styleId="112">
    <w:name w:val="Заголовок 11"/>
    <w:basedOn w:val="a"/>
    <w:next w:val="a"/>
    <w:uiPriority w:val="1"/>
    <w:qFormat/>
    <w:pPr>
      <w:keepNext/>
      <w:keepLines/>
      <w:spacing w:before="240" w:after="120" w:line="360" w:lineRule="auto"/>
      <w:ind w:firstLine="0"/>
      <w:jc w:val="center"/>
      <w:outlineLvl w:val="0"/>
    </w:pPr>
    <w:rPr>
      <w:rFonts w:ascii="Cambria" w:eastAsia="Times New Roman" w:hAnsi="Cambria" w:cs="Times New Roman"/>
      <w:b/>
      <w:bCs/>
      <w:color w:val="365F91"/>
      <w:sz w:val="28"/>
      <w:szCs w:val="28"/>
      <w:lang w:eastAsia="en-US"/>
    </w:rPr>
  </w:style>
  <w:style w:type="paragraph" w:customStyle="1" w:styleId="313">
    <w:name w:val="Заголовок 31"/>
    <w:basedOn w:val="a"/>
    <w:next w:val="a"/>
    <w:uiPriority w:val="9"/>
    <w:unhideWhenUsed/>
    <w:qFormat/>
    <w:pPr>
      <w:keepNext/>
      <w:keepLines/>
      <w:spacing w:before="200" w:line="240" w:lineRule="auto"/>
      <w:ind w:firstLine="0"/>
      <w:jc w:val="left"/>
      <w:outlineLvl w:val="2"/>
    </w:pPr>
    <w:rPr>
      <w:rFonts w:ascii="Cambria" w:eastAsia="Arial" w:hAnsi="Cambria" w:cs="Times New Roman"/>
      <w:b/>
      <w:bCs/>
      <w:color w:val="4F81BD"/>
      <w:sz w:val="24"/>
      <w:szCs w:val="24"/>
      <w:lang w:eastAsia="ar-SA"/>
    </w:rPr>
  </w:style>
  <w:style w:type="paragraph" w:customStyle="1" w:styleId="710">
    <w:name w:val="Заголовок 71"/>
    <w:basedOn w:val="a"/>
    <w:next w:val="a"/>
    <w:uiPriority w:val="9"/>
    <w:semiHidden/>
    <w:unhideWhenUsed/>
    <w:qFormat/>
    <w:pPr>
      <w:keepNext/>
      <w:keepLines/>
      <w:spacing w:before="200" w:line="276" w:lineRule="auto"/>
      <w:ind w:firstLine="0"/>
      <w:jc w:val="left"/>
      <w:outlineLvl w:val="6"/>
    </w:pPr>
    <w:rPr>
      <w:rFonts w:ascii="Calibri" w:eastAsia="Calibri" w:hAnsi="Calibri" w:cs="Times New Roman"/>
      <w:b/>
      <w:bCs/>
      <w:i/>
      <w:iCs/>
      <w:color w:val="5A5A5A"/>
      <w:szCs w:val="20"/>
      <w:lang w:eastAsia="en-US"/>
    </w:rPr>
  </w:style>
  <w:style w:type="paragraph" w:customStyle="1" w:styleId="810">
    <w:name w:val="Заголовок 81"/>
    <w:basedOn w:val="a"/>
    <w:next w:val="a"/>
    <w:uiPriority w:val="9"/>
    <w:semiHidden/>
    <w:unhideWhenUsed/>
    <w:qFormat/>
    <w:pPr>
      <w:keepNext/>
      <w:keepLines/>
      <w:spacing w:before="200" w:line="276" w:lineRule="auto"/>
      <w:ind w:firstLine="0"/>
      <w:jc w:val="left"/>
      <w:outlineLvl w:val="7"/>
    </w:pPr>
    <w:rPr>
      <w:rFonts w:ascii="Calibri" w:eastAsia="Calibri" w:hAnsi="Calibri" w:cs="Times New Roman"/>
      <w:b/>
      <w:bCs/>
      <w:color w:val="7F7F7F"/>
      <w:szCs w:val="20"/>
      <w:lang w:eastAsia="en-US"/>
    </w:rPr>
  </w:style>
  <w:style w:type="paragraph" w:customStyle="1" w:styleId="910">
    <w:name w:val="Заголовок 91"/>
    <w:basedOn w:val="a"/>
    <w:next w:val="a"/>
    <w:uiPriority w:val="9"/>
    <w:semiHidden/>
    <w:unhideWhenUsed/>
    <w:qFormat/>
    <w:pPr>
      <w:keepNext/>
      <w:keepLines/>
      <w:spacing w:before="200" w:line="276" w:lineRule="auto"/>
      <w:ind w:firstLine="0"/>
      <w:jc w:val="left"/>
      <w:outlineLvl w:val="8"/>
    </w:pPr>
    <w:rPr>
      <w:rFonts w:ascii="Calibri" w:eastAsia="Calibri" w:hAnsi="Calibri" w:cs="Times New Roman"/>
      <w:b/>
      <w:bCs/>
      <w:i/>
      <w:iCs/>
      <w:color w:val="7F7F7F"/>
      <w:sz w:val="18"/>
      <w:szCs w:val="18"/>
      <w:lang w:eastAsia="en-US"/>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CaptionChar">
    <w:name w:val="Caption Char"/>
    <w:uiPriority w:val="99"/>
    <w:qFormat/>
  </w:style>
  <w:style w:type="table" w:customStyle="1" w:styleId="TableGridLight1">
    <w:name w:val="Table Grid Light1"/>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
    <w:name w:val="Lined - Accent 11"/>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qFormat/>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
    <w:name w:val="Bordered &amp; Lined - Accent 11"/>
    <w:basedOn w:val="a1"/>
    <w:uiPriority w:val="99"/>
    <w:qFormat/>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qFormat/>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qFormat/>
    <w:rPr>
      <w:sz w:val="18"/>
    </w:rPr>
  </w:style>
  <w:style w:type="character" w:customStyle="1" w:styleId="A20">
    <w:name w:val="A2"/>
    <w:uiPriority w:val="99"/>
    <w:qFormat/>
    <w:rPr>
      <w:rFonts w:cs="Newton"/>
      <w:b/>
      <w:bCs/>
      <w:color w:val="000000"/>
      <w:sz w:val="34"/>
      <w:szCs w:val="34"/>
    </w:rPr>
  </w:style>
  <w:style w:type="paragraph" w:customStyle="1" w:styleId="Pa0">
    <w:name w:val="Pa0"/>
    <w:basedOn w:val="Default"/>
    <w:next w:val="Default"/>
    <w:uiPriority w:val="99"/>
    <w:qFormat/>
    <w:pPr>
      <w:spacing w:line="281" w:lineRule="atLeast"/>
    </w:pPr>
    <w:rPr>
      <w:rFonts w:ascii="Newton" w:hAnsi="Newton" w:cs="Times New Roman"/>
      <w:color w:val="auto"/>
    </w:rPr>
  </w:style>
  <w:style w:type="paragraph" w:customStyle="1" w:styleId="Pa2">
    <w:name w:val="Pa2"/>
    <w:basedOn w:val="Default"/>
    <w:next w:val="Default"/>
    <w:uiPriority w:val="99"/>
    <w:qFormat/>
    <w:pPr>
      <w:spacing w:line="281" w:lineRule="atLeast"/>
    </w:pPr>
    <w:rPr>
      <w:rFonts w:ascii="Newton" w:hAnsi="Newton" w:cs="Times New Roman"/>
      <w:color w:val="auto"/>
    </w:rPr>
  </w:style>
  <w:style w:type="character" w:customStyle="1" w:styleId="A00">
    <w:name w:val="A0"/>
    <w:uiPriority w:val="99"/>
    <w:qFormat/>
    <w:rPr>
      <w:rFonts w:cs="Newton"/>
      <w:color w:val="000000"/>
      <w:sz w:val="18"/>
      <w:szCs w:val="18"/>
    </w:rPr>
  </w:style>
  <w:style w:type="character" w:customStyle="1" w:styleId="A10">
    <w:name w:val="A1"/>
    <w:uiPriority w:val="99"/>
    <w:qFormat/>
    <w:rPr>
      <w:rFonts w:cs="Newton"/>
      <w:color w:val="000000"/>
      <w:sz w:val="20"/>
      <w:szCs w:val="20"/>
    </w:rPr>
  </w:style>
  <w:style w:type="paragraph" w:customStyle="1" w:styleId="Pa1">
    <w:name w:val="Pa1"/>
    <w:basedOn w:val="Default"/>
    <w:next w:val="Default"/>
    <w:uiPriority w:val="99"/>
    <w:qFormat/>
    <w:pPr>
      <w:spacing w:line="281" w:lineRule="atLeast"/>
    </w:pPr>
    <w:rPr>
      <w:rFonts w:ascii="Newton" w:hAnsi="Newton" w:cs="Times New Roman"/>
      <w:color w:val="auto"/>
    </w:rPr>
  </w:style>
  <w:style w:type="character" w:customStyle="1" w:styleId="A40">
    <w:name w:val="A4"/>
    <w:uiPriority w:val="99"/>
    <w:qFormat/>
    <w:rPr>
      <w:rFonts w:cs="Newton"/>
      <w:color w:val="000000"/>
      <w:sz w:val="26"/>
      <w:szCs w:val="26"/>
    </w:rPr>
  </w:style>
  <w:style w:type="paragraph" w:customStyle="1" w:styleId="Pa5">
    <w:name w:val="Pa5"/>
    <w:basedOn w:val="Default"/>
    <w:next w:val="Default"/>
    <w:uiPriority w:val="99"/>
    <w:qFormat/>
    <w:pPr>
      <w:spacing w:line="281" w:lineRule="atLeast"/>
    </w:pPr>
    <w:rPr>
      <w:rFonts w:ascii="Newton" w:hAnsi="Newton" w:cs="Times New Roman"/>
      <w:color w:val="auto"/>
    </w:rPr>
  </w:style>
  <w:style w:type="paragraph" w:customStyle="1" w:styleId="Pa6">
    <w:name w:val="Pa6"/>
    <w:basedOn w:val="Default"/>
    <w:next w:val="Default"/>
    <w:uiPriority w:val="99"/>
    <w:qFormat/>
    <w:pPr>
      <w:spacing w:line="281" w:lineRule="atLeast"/>
    </w:pPr>
    <w:rPr>
      <w:rFonts w:ascii="Newton" w:hAnsi="Newton" w:cs="Times New Roman"/>
      <w:color w:val="auto"/>
    </w:rPr>
  </w:style>
  <w:style w:type="paragraph" w:customStyle="1" w:styleId="affffc">
    <w:name w:val="Буллит"/>
    <w:basedOn w:val="aff7"/>
    <w:link w:val="affffd"/>
    <w:qFormat/>
    <w:pPr>
      <w:ind w:firstLine="244"/>
    </w:pPr>
    <w:rPr>
      <w:rFonts w:eastAsia="Times New Roman"/>
    </w:rPr>
  </w:style>
  <w:style w:type="paragraph" w:customStyle="1" w:styleId="affffe">
    <w:name w:val="Буллит Курсив"/>
    <w:basedOn w:val="affffc"/>
    <w:link w:val="afffff"/>
    <w:uiPriority w:val="99"/>
    <w:qFormat/>
    <w:rPr>
      <w:i/>
      <w:iCs/>
    </w:rPr>
  </w:style>
  <w:style w:type="paragraph" w:customStyle="1" w:styleId="msonormalbullet2gif">
    <w:name w:val="msonormalbullet2.gif"/>
    <w:basedOn w:val="a"/>
    <w:uiPriority w:val="99"/>
    <w:qFormat/>
    <w:pPr>
      <w:spacing w:before="100" w:beforeAutospacing="1" w:after="100" w:afterAutospacing="1" w:line="240" w:lineRule="auto"/>
      <w:ind w:firstLine="0"/>
      <w:jc w:val="left"/>
    </w:pPr>
    <w:rPr>
      <w:rFonts w:ascii="Calibri" w:eastAsia="Times New Roman" w:hAnsi="Calibri" w:cs="Calibri"/>
      <w:sz w:val="24"/>
      <w:szCs w:val="24"/>
    </w:rPr>
  </w:style>
  <w:style w:type="character" w:customStyle="1" w:styleId="1fd">
    <w:name w:val="Гиперссылка1"/>
    <w:uiPriority w:val="99"/>
    <w:unhideWhenUsed/>
    <w:qFormat/>
    <w:rPr>
      <w:color w:val="0000FF"/>
      <w:u w:val="single"/>
    </w:rPr>
  </w:style>
  <w:style w:type="table" w:customStyle="1" w:styleId="2f3">
    <w:name w:val="Сетка таблицы2"/>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qFormat/>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ascii="Calibri" w:eastAsia="Calibri" w:hAnsi="Calibri"/>
      <w:lang w:val="en-US"/>
    </w:rPr>
    <w:tblPr>
      <w:tblCellMar>
        <w:top w:w="0" w:type="dxa"/>
        <w:left w:w="0" w:type="dxa"/>
        <w:bottom w:w="0" w:type="dxa"/>
        <w:right w:w="0" w:type="dxa"/>
      </w:tblCellMar>
    </w:tblPr>
  </w:style>
  <w:style w:type="paragraph" w:customStyle="1" w:styleId="1fe">
    <w:name w:val="Текст выноски1"/>
    <w:basedOn w:val="a"/>
    <w:next w:val="ab"/>
    <w:uiPriority w:val="99"/>
    <w:semiHidden/>
    <w:unhideWhenUsed/>
    <w:qFormat/>
    <w:pPr>
      <w:spacing w:line="240" w:lineRule="auto"/>
      <w:ind w:firstLine="0"/>
      <w:jc w:val="left"/>
    </w:pPr>
    <w:rPr>
      <w:rFonts w:ascii="Tahoma" w:eastAsia="Calibri" w:hAnsi="Tahoma" w:cs="Tahoma"/>
      <w:sz w:val="16"/>
      <w:szCs w:val="16"/>
      <w:lang w:eastAsia="en-US"/>
    </w:rPr>
  </w:style>
  <w:style w:type="paragraph" w:customStyle="1" w:styleId="CM13">
    <w:name w:val="CM13"/>
    <w:basedOn w:val="a"/>
    <w:next w:val="a"/>
    <w:uiPriority w:val="99"/>
    <w:qFormat/>
    <w:pPr>
      <w:widowControl w:val="0"/>
      <w:spacing w:after="238" w:line="240" w:lineRule="auto"/>
      <w:ind w:firstLine="0"/>
      <w:jc w:val="left"/>
    </w:pPr>
    <w:rPr>
      <w:rFonts w:ascii="GHOIB C+ School Book C San Pin" w:eastAsia="Times New Roman" w:hAnsi="GHOIB C+ School Book C San Pin" w:cs="GHOIB C+ School Book C San Pin"/>
      <w:sz w:val="24"/>
      <w:szCs w:val="24"/>
    </w:rPr>
  </w:style>
  <w:style w:type="paragraph" w:customStyle="1" w:styleId="1ff">
    <w:name w:val="Текст сноски1"/>
    <w:basedOn w:val="a"/>
    <w:next w:val="af4"/>
    <w:uiPriority w:val="99"/>
    <w:unhideWhenUsed/>
    <w:qFormat/>
    <w:pPr>
      <w:spacing w:line="240" w:lineRule="auto"/>
      <w:ind w:firstLine="0"/>
      <w:jc w:val="left"/>
    </w:pPr>
    <w:rPr>
      <w:rFonts w:ascii="Calibri" w:eastAsia="Calibri" w:hAnsi="Calibri" w:cs="Times New Roman"/>
      <w:szCs w:val="20"/>
      <w:lang w:eastAsia="en-US"/>
    </w:rPr>
  </w:style>
  <w:style w:type="character" w:customStyle="1" w:styleId="260">
    <w:name w:val="Основной текст (26)_"/>
    <w:link w:val="261"/>
    <w:qFormat/>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qFormat/>
    <w:pPr>
      <w:shd w:val="clear" w:color="auto" w:fill="FFFFFF"/>
      <w:spacing w:before="120" w:after="180" w:line="0" w:lineRule="atLeast"/>
      <w:ind w:firstLine="0"/>
      <w:jc w:val="left"/>
    </w:pPr>
    <w:rPr>
      <w:rFonts w:ascii="Century Schoolbook" w:eastAsia="Century Schoolbook" w:hAnsi="Century Schoolbook" w:cs="Century Schoolbook"/>
      <w:sz w:val="24"/>
      <w:szCs w:val="24"/>
      <w:lang w:eastAsia="en-US"/>
    </w:rPr>
  </w:style>
  <w:style w:type="character" w:customStyle="1" w:styleId="270">
    <w:name w:val="Основной текст (27)_"/>
    <w:link w:val="271"/>
    <w:qFormat/>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qFormat/>
    <w:pPr>
      <w:shd w:val="clear" w:color="auto" w:fill="FFFFFF"/>
      <w:spacing w:before="360" w:after="240" w:line="0" w:lineRule="atLeast"/>
      <w:ind w:firstLine="0"/>
    </w:pPr>
    <w:rPr>
      <w:rFonts w:ascii="Century Schoolbook" w:eastAsia="Century Schoolbook" w:hAnsi="Century Schoolbook" w:cs="Century Schoolbook"/>
      <w:sz w:val="21"/>
      <w:szCs w:val="21"/>
      <w:lang w:eastAsia="en-US"/>
    </w:rPr>
  </w:style>
  <w:style w:type="character" w:customStyle="1" w:styleId="250">
    <w:name w:val="Основной текст (25)_"/>
    <w:link w:val="251"/>
    <w:qFormat/>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qFormat/>
    <w:pPr>
      <w:shd w:val="clear" w:color="auto" w:fill="FFFFFF"/>
      <w:spacing w:after="3060" w:line="0" w:lineRule="atLeast"/>
      <w:ind w:firstLine="0"/>
      <w:jc w:val="center"/>
    </w:pPr>
    <w:rPr>
      <w:rFonts w:ascii="Century Schoolbook" w:eastAsia="Century Schoolbook" w:hAnsi="Century Schoolbook" w:cs="Century Schoolbook"/>
      <w:sz w:val="26"/>
      <w:szCs w:val="26"/>
      <w:lang w:eastAsia="en-US"/>
    </w:rPr>
  </w:style>
  <w:style w:type="character" w:customStyle="1" w:styleId="52">
    <w:name w:val="Заголовок №5_"/>
    <w:link w:val="53"/>
    <w:qFormat/>
    <w:rPr>
      <w:rFonts w:ascii="Century Schoolbook" w:eastAsia="Century Schoolbook" w:hAnsi="Century Schoolbook" w:cs="Century Schoolbook"/>
      <w:sz w:val="24"/>
      <w:szCs w:val="24"/>
      <w:shd w:val="clear" w:color="auto" w:fill="FFFFFF"/>
    </w:rPr>
  </w:style>
  <w:style w:type="paragraph" w:customStyle="1" w:styleId="53">
    <w:name w:val="Заголовок №5"/>
    <w:basedOn w:val="a"/>
    <w:link w:val="52"/>
    <w:qFormat/>
    <w:pPr>
      <w:shd w:val="clear" w:color="auto" w:fill="FFFFFF"/>
      <w:spacing w:before="360" w:after="240" w:line="0" w:lineRule="atLeast"/>
      <w:ind w:firstLine="0"/>
      <w:jc w:val="left"/>
      <w:outlineLvl w:val="4"/>
    </w:pPr>
    <w:rPr>
      <w:rFonts w:ascii="Century Schoolbook" w:eastAsia="Century Schoolbook" w:hAnsi="Century Schoolbook" w:cs="Century Schoolbook"/>
      <w:sz w:val="24"/>
      <w:szCs w:val="24"/>
      <w:lang w:eastAsia="en-US"/>
    </w:rPr>
  </w:style>
  <w:style w:type="character" w:customStyle="1" w:styleId="330">
    <w:name w:val="Заголовок №3 (3)_"/>
    <w:link w:val="331"/>
    <w:qFormat/>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qFormat/>
    <w:pPr>
      <w:shd w:val="clear" w:color="auto" w:fill="FFFFFF"/>
      <w:spacing w:before="240" w:after="240" w:line="0" w:lineRule="atLeast"/>
      <w:ind w:firstLine="0"/>
      <w:jc w:val="left"/>
      <w:outlineLvl w:val="2"/>
    </w:pPr>
    <w:rPr>
      <w:rFonts w:ascii="Century Schoolbook" w:eastAsia="Century Schoolbook" w:hAnsi="Century Schoolbook" w:cs="Century Schoolbook"/>
      <w:sz w:val="24"/>
      <w:szCs w:val="24"/>
      <w:lang w:eastAsia="en-US"/>
    </w:rPr>
  </w:style>
  <w:style w:type="character" w:customStyle="1" w:styleId="520">
    <w:name w:val="Заголовок №5 (2)_"/>
    <w:link w:val="521"/>
    <w:qFormat/>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qFormat/>
    <w:pPr>
      <w:shd w:val="clear" w:color="auto" w:fill="FFFFFF"/>
      <w:spacing w:before="360" w:after="240" w:line="0" w:lineRule="atLeast"/>
      <w:ind w:firstLine="0"/>
      <w:jc w:val="left"/>
      <w:outlineLvl w:val="4"/>
    </w:pPr>
    <w:rPr>
      <w:rFonts w:ascii="Century Schoolbook" w:eastAsia="Century Schoolbook" w:hAnsi="Century Schoolbook" w:cs="Century Schoolbook"/>
      <w:sz w:val="21"/>
      <w:szCs w:val="21"/>
      <w:lang w:eastAsia="en-US"/>
    </w:rPr>
  </w:style>
  <w:style w:type="character" w:customStyle="1" w:styleId="220">
    <w:name w:val="Заголовок №2 (2)"/>
    <w:qFormat/>
    <w:rPr>
      <w:rFonts w:ascii="Century Schoolbook" w:eastAsia="Century Schoolbook" w:hAnsi="Century Schoolbook" w:cs="Century Schoolbook"/>
      <w:spacing w:val="0"/>
      <w:sz w:val="27"/>
      <w:szCs w:val="27"/>
    </w:rPr>
  </w:style>
  <w:style w:type="character" w:customStyle="1" w:styleId="230">
    <w:name w:val="Заголовок №2 (3)_"/>
    <w:link w:val="231"/>
    <w:qFormat/>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qFormat/>
    <w:pPr>
      <w:shd w:val="clear" w:color="auto" w:fill="FFFFFF"/>
      <w:spacing w:before="240" w:after="240" w:line="0" w:lineRule="atLeast"/>
      <w:ind w:firstLine="0"/>
      <w:jc w:val="left"/>
      <w:outlineLvl w:val="1"/>
    </w:pPr>
    <w:rPr>
      <w:rFonts w:ascii="Century Schoolbook" w:eastAsia="Century Schoolbook" w:hAnsi="Century Schoolbook" w:cs="Century Schoolbook"/>
      <w:sz w:val="24"/>
      <w:szCs w:val="24"/>
      <w:lang w:eastAsia="en-US"/>
    </w:rPr>
  </w:style>
  <w:style w:type="character" w:customStyle="1" w:styleId="150">
    <w:name w:val="Заголовок №1 (5)_"/>
    <w:link w:val="151"/>
    <w:qFormat/>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qFormat/>
    <w:pPr>
      <w:shd w:val="clear" w:color="auto" w:fill="FFFFFF"/>
      <w:spacing w:after="540" w:line="0" w:lineRule="atLeast"/>
      <w:ind w:firstLine="0"/>
      <w:jc w:val="center"/>
      <w:outlineLvl w:val="0"/>
    </w:pPr>
    <w:rPr>
      <w:rFonts w:ascii="Century Schoolbook" w:eastAsia="Century Schoolbook" w:hAnsi="Century Schoolbook" w:cs="Century Schoolbook"/>
      <w:sz w:val="24"/>
      <w:szCs w:val="24"/>
      <w:lang w:eastAsia="en-US"/>
    </w:rPr>
  </w:style>
  <w:style w:type="character" w:customStyle="1" w:styleId="240">
    <w:name w:val="Заголовок №2 (4)_"/>
    <w:link w:val="241"/>
    <w:qFormat/>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qFormat/>
    <w:pPr>
      <w:shd w:val="clear" w:color="auto" w:fill="FFFFFF"/>
      <w:spacing w:after="480" w:line="0" w:lineRule="atLeast"/>
      <w:ind w:firstLine="0"/>
      <w:jc w:val="left"/>
      <w:outlineLvl w:val="1"/>
    </w:pPr>
    <w:rPr>
      <w:rFonts w:ascii="Century Schoolbook" w:eastAsia="Century Schoolbook" w:hAnsi="Century Schoolbook" w:cs="Century Schoolbook"/>
      <w:sz w:val="26"/>
      <w:szCs w:val="26"/>
      <w:lang w:eastAsia="en-US"/>
    </w:rPr>
  </w:style>
  <w:style w:type="character" w:customStyle="1" w:styleId="CenturySchoolbook13pt">
    <w:name w:val="Основной текст + Century Schoolbook;13 pt"/>
    <w:qFormat/>
    <w:rPr>
      <w:rFonts w:ascii="Century Schoolbook" w:eastAsia="Century Schoolbook" w:hAnsi="Century Schoolbook" w:cs="Century Schoolbook"/>
      <w:spacing w:val="0"/>
      <w:sz w:val="26"/>
      <w:szCs w:val="26"/>
    </w:rPr>
  </w:style>
  <w:style w:type="character" w:customStyle="1" w:styleId="1ff0">
    <w:name w:val="Слабая ссылка1"/>
    <w:uiPriority w:val="31"/>
    <w:qFormat/>
    <w:rPr>
      <w:smallCaps/>
      <w:color w:val="C0504D"/>
      <w:u w:val="single"/>
    </w:rPr>
  </w:style>
  <w:style w:type="character" w:customStyle="1" w:styleId="1ff1">
    <w:name w:val="Сильная ссылка1"/>
    <w:uiPriority w:val="32"/>
    <w:qFormat/>
    <w:rPr>
      <w:b/>
      <w:bCs/>
      <w:smallCaps/>
      <w:color w:val="C0504D"/>
      <w:spacing w:val="5"/>
      <w:u w:val="single"/>
    </w:rPr>
  </w:style>
  <w:style w:type="character" w:customStyle="1" w:styleId="1ff2">
    <w:name w:val="Название книги1"/>
    <w:uiPriority w:val="33"/>
    <w:qFormat/>
    <w:rPr>
      <w:b/>
      <w:bCs/>
      <w:smallCaps/>
      <w:spacing w:val="5"/>
    </w:rPr>
  </w:style>
  <w:style w:type="character" w:customStyle="1" w:styleId="apple-converted-space">
    <w:name w:val="apple-converted-space"/>
    <w:qFormat/>
  </w:style>
  <w:style w:type="table" w:customStyle="1" w:styleId="214">
    <w:name w:val="Сетка таблицы21"/>
    <w:basedOn w:val="a1"/>
    <w:uiPriority w:val="39"/>
    <w:qFormat/>
    <w:rPr>
      <w:rFonts w:ascii="Calibri" w:eastAsia="Times New Roman" w:hAnsi="Calibri"/>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3">
    <w:name w:val="Слабое выделение1"/>
    <w:uiPriority w:val="19"/>
    <w:qFormat/>
    <w:rPr>
      <w:i/>
      <w:iCs/>
      <w:color w:val="808080"/>
    </w:rPr>
  </w:style>
  <w:style w:type="character" w:customStyle="1" w:styleId="1ff4">
    <w:name w:val="Сильное выделение1"/>
    <w:uiPriority w:val="21"/>
    <w:qFormat/>
    <w:rPr>
      <w:b/>
      <w:bCs/>
      <w:i/>
      <w:iCs/>
      <w:color w:val="4F81BD"/>
    </w:rPr>
  </w:style>
  <w:style w:type="character" w:customStyle="1" w:styleId="file">
    <w:name w:val="file"/>
    <w:qFormat/>
  </w:style>
  <w:style w:type="paragraph" w:customStyle="1" w:styleId="c13">
    <w:name w:val="c13"/>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16">
    <w:name w:val="c16"/>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3">
    <w:name w:val="c3"/>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4">
    <w:name w:val="c4"/>
    <w:qFormat/>
  </w:style>
  <w:style w:type="paragraph" w:customStyle="1" w:styleId="search-excerpt">
    <w:name w:val="search-excerpt"/>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like-tooltip">
    <w:name w:val="like-tooltip"/>
    <w:qFormat/>
  </w:style>
  <w:style w:type="character" w:customStyle="1" w:styleId="flag-throbber">
    <w:name w:val="flag-throbber"/>
    <w:qFormat/>
  </w:style>
  <w:style w:type="paragraph" w:customStyle="1" w:styleId="3c">
    <w:name w:val="Заголовок 3+"/>
    <w:basedOn w:val="a"/>
    <w:qFormat/>
    <w:pPr>
      <w:widowControl w:val="0"/>
      <w:spacing w:before="240" w:line="240" w:lineRule="auto"/>
      <w:ind w:firstLine="0"/>
      <w:jc w:val="center"/>
    </w:pPr>
    <w:rPr>
      <w:rFonts w:eastAsia="Times New Roman" w:cs="Times New Roman"/>
      <w:b/>
      <w:sz w:val="28"/>
      <w:szCs w:val="20"/>
    </w:rPr>
  </w:style>
  <w:style w:type="character" w:styleId="afffff0">
    <w:name w:val="Placeholder Text"/>
    <w:uiPriority w:val="99"/>
    <w:semiHidden/>
    <w:qFormat/>
    <w:rPr>
      <w:color w:val="808080"/>
    </w:rPr>
  </w:style>
  <w:style w:type="table" w:customStyle="1" w:styleId="1110">
    <w:name w:val="Сетка таблицы111"/>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qFormat/>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qFormat/>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1gif">
    <w:name w:val="msonormalbullet1.gif"/>
    <w:basedOn w:val="a"/>
    <w:uiPriority w:val="99"/>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listparagraph0">
    <w:name w:val="msolistparagraph"/>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140">
    <w:name w:val="Основной текст + Полужирный14"/>
    <w:qFormat/>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1gifbullet2gif">
    <w:name w:val="msonormalbullet1gifbullet2.gif"/>
    <w:basedOn w:val="a"/>
    <w:uiPriority w:val="99"/>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2gifbullet1gif">
    <w:name w:val="msonormalbullet2gifbullet1.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1gifbullet1gif">
    <w:name w:val="msonormalbullet1gifbullet1.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1gifbullet3gif">
    <w:name w:val="msonormalbullet1gifbullet3.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2gifbullet2gif">
    <w:name w:val="msonormalbullet2gifbullet2.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2gifbullet3gif">
    <w:name w:val="msonormalbullet2gifbullet3.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2gifbullet1gifbullet1gif">
    <w:name w:val="msonormalbullet2gifbullet1gifbullet1.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2gifbullet1gifbullet2gif">
    <w:name w:val="msonormalbullet2gifbullet1gifbullet2.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2gifbullet1gifbullet3gif">
    <w:name w:val="msonormalbullet2gifbullet1gifbullet3.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610">
    <w:name w:val="Заголовок 61"/>
    <w:basedOn w:val="a"/>
    <w:next w:val="a"/>
    <w:uiPriority w:val="9"/>
    <w:semiHidden/>
    <w:unhideWhenUsed/>
    <w:qFormat/>
    <w:pPr>
      <w:shd w:val="clear" w:color="auto" w:fill="FFFFFF"/>
      <w:spacing w:line="271" w:lineRule="auto"/>
      <w:ind w:firstLine="0"/>
      <w:jc w:val="left"/>
      <w:outlineLvl w:val="5"/>
    </w:pPr>
    <w:rPr>
      <w:rFonts w:ascii="Cambria" w:eastAsia="Times New Roman" w:hAnsi="Cambria" w:cs="Times New Roman"/>
      <w:b/>
      <w:bCs/>
      <w:color w:val="595959"/>
      <w:spacing w:val="5"/>
      <w:sz w:val="22"/>
      <w:lang w:eastAsia="en-US"/>
    </w:rPr>
  </w:style>
  <w:style w:type="character" w:customStyle="1" w:styleId="afc">
    <w:name w:val="Красная строка Знак"/>
    <w:basedOn w:val="af9"/>
    <w:link w:val="afb"/>
    <w:semiHidden/>
    <w:qFormat/>
    <w:rPr>
      <w:rFonts w:ascii="Courier New" w:eastAsia="Times New Roman" w:hAnsi="Courier New" w:cs="Times New Roman"/>
      <w:sz w:val="24"/>
      <w:szCs w:val="24"/>
      <w:lang w:val="en-US"/>
    </w:rPr>
  </w:style>
  <w:style w:type="character" w:customStyle="1" w:styleId="afffff1">
    <w:name w:val="Основной текст_"/>
    <w:link w:val="2f4"/>
    <w:qFormat/>
    <w:rPr>
      <w:sz w:val="21"/>
      <w:szCs w:val="21"/>
      <w:shd w:val="clear" w:color="auto" w:fill="FFFFFF"/>
    </w:rPr>
  </w:style>
  <w:style w:type="paragraph" w:customStyle="1" w:styleId="2f4">
    <w:name w:val="Основной текст2"/>
    <w:basedOn w:val="a"/>
    <w:link w:val="afffff1"/>
    <w:qFormat/>
    <w:pPr>
      <w:widowControl w:val="0"/>
      <w:shd w:val="clear" w:color="auto" w:fill="FFFFFF"/>
      <w:spacing w:before="360" w:line="278" w:lineRule="exact"/>
      <w:ind w:hanging="300"/>
    </w:pPr>
    <w:rPr>
      <w:rFonts w:asciiTheme="minorHAnsi" w:eastAsiaTheme="minorHAnsi" w:hAnsiTheme="minorHAnsi"/>
      <w:sz w:val="21"/>
      <w:szCs w:val="21"/>
      <w:lang w:eastAsia="en-US"/>
    </w:rPr>
  </w:style>
  <w:style w:type="paragraph" w:customStyle="1" w:styleId="3d">
    <w:name w:val="Основной текст3"/>
    <w:basedOn w:val="a"/>
    <w:qFormat/>
    <w:pPr>
      <w:widowControl w:val="0"/>
      <w:shd w:val="clear" w:color="auto" w:fill="FFFFFF"/>
      <w:spacing w:line="370" w:lineRule="exact"/>
      <w:ind w:firstLine="0"/>
    </w:pPr>
    <w:rPr>
      <w:rFonts w:eastAsia="Times New Roman" w:cs="Times New Roman"/>
      <w:sz w:val="26"/>
      <w:szCs w:val="26"/>
    </w:rPr>
  </w:style>
  <w:style w:type="table" w:customStyle="1" w:styleId="3e">
    <w:name w:val="Сетка таблицы3"/>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mailrucssattributepostfix">
    <w:name w:val="msonormalcxspmiddle_mailru_css_attribute_postfix"/>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84">
    <w:name w:val="Основной текст8"/>
    <w:basedOn w:val="a"/>
    <w:uiPriority w:val="99"/>
    <w:qFormat/>
    <w:pPr>
      <w:widowControl w:val="0"/>
      <w:shd w:val="clear" w:color="auto" w:fill="FFFFFF"/>
      <w:spacing w:line="211" w:lineRule="exact"/>
      <w:ind w:firstLine="0"/>
    </w:pPr>
    <w:rPr>
      <w:rFonts w:ascii="Malgun Gothic" w:eastAsia="Malgun Gothic" w:hAnsi="Malgun Gothic" w:cs="Times New Roman"/>
      <w:spacing w:val="3"/>
      <w:sz w:val="18"/>
      <w:szCs w:val="18"/>
    </w:rPr>
  </w:style>
  <w:style w:type="character" w:customStyle="1" w:styleId="0pt">
    <w:name w:val="Основной текст + Полужирный;Интервал 0 pt"/>
    <w:qFormat/>
    <w:rPr>
      <w:rFonts w:ascii="Malgun Gothic" w:eastAsia="Malgun Gothic" w:hAnsi="Malgun Gothic" w:cs="Malgun Gothic"/>
      <w:b/>
      <w:bCs/>
      <w:color w:val="000000"/>
      <w:spacing w:val="4"/>
      <w:position w:val="0"/>
      <w:sz w:val="18"/>
      <w:szCs w:val="18"/>
      <w:u w:val="none"/>
      <w:shd w:val="clear" w:color="auto" w:fill="FFFFFF"/>
      <w:lang w:val="ru-RU"/>
    </w:rPr>
  </w:style>
  <w:style w:type="character" w:customStyle="1" w:styleId="114">
    <w:name w:val="Заголовок 1 Знак1"/>
    <w:uiPriority w:val="9"/>
    <w:qFormat/>
    <w:rPr>
      <w:rFonts w:ascii="Times New Roman" w:eastAsia="Times New Roman" w:hAnsi="Times New Roman" w:cs="Times New Roman"/>
      <w:b/>
      <w:sz w:val="24"/>
      <w:szCs w:val="32"/>
    </w:rPr>
  </w:style>
  <w:style w:type="table" w:customStyle="1" w:styleId="141">
    <w:name w:val="Сетка таблицы14"/>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qFormat/>
    <w:rPr>
      <w:rFonts w:ascii="Cambria" w:eastAsia="Times New Roman" w:hAnsi="Cambria" w:cs="Times New Roman"/>
      <w:i/>
      <w:iCs/>
      <w:color w:val="243F60"/>
    </w:rPr>
  </w:style>
  <w:style w:type="character" w:customStyle="1" w:styleId="711">
    <w:name w:val="Заголовок 7 Знак1"/>
    <w:uiPriority w:val="9"/>
    <w:semiHidden/>
    <w:qFormat/>
    <w:rPr>
      <w:rFonts w:ascii="Cambria" w:eastAsia="Times New Roman" w:hAnsi="Cambria" w:cs="Times New Roman"/>
      <w:i/>
      <w:iCs/>
      <w:color w:val="404040"/>
    </w:rPr>
  </w:style>
  <w:style w:type="character" w:customStyle="1" w:styleId="811">
    <w:name w:val="Заголовок 8 Знак1"/>
    <w:uiPriority w:val="9"/>
    <w:semiHidden/>
    <w:qFormat/>
    <w:rPr>
      <w:rFonts w:ascii="Cambria" w:eastAsia="Times New Roman" w:hAnsi="Cambria" w:cs="Times New Roman"/>
      <w:color w:val="404040"/>
      <w:sz w:val="20"/>
      <w:szCs w:val="20"/>
    </w:rPr>
  </w:style>
  <w:style w:type="character" w:customStyle="1" w:styleId="911">
    <w:name w:val="Заголовок 9 Знак1"/>
    <w:uiPriority w:val="9"/>
    <w:semiHidden/>
    <w:qFormat/>
    <w:rPr>
      <w:rFonts w:ascii="Cambria" w:eastAsia="Times New Roman" w:hAnsi="Cambria" w:cs="Times New Roman"/>
      <w:i/>
      <w:iCs/>
      <w:color w:val="404040"/>
      <w:sz w:val="20"/>
      <w:szCs w:val="20"/>
    </w:rPr>
  </w:style>
  <w:style w:type="table" w:customStyle="1" w:styleId="2210">
    <w:name w:val="Сетка таблицы221"/>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05">
    <w:name w:val="c105"/>
    <w:qFormat/>
  </w:style>
  <w:style w:type="paragraph" w:customStyle="1" w:styleId="a8bullet3gif">
    <w:name w:val="a8bullet3.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a8bullet2gif">
    <w:name w:val="a8bullet2.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27bullet1gif">
    <w:name w:val="c27bullet1.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27bullet2gifbullet1gif">
    <w:name w:val="c27bullet2gifbullet1.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27bullet2gifbullet3gif">
    <w:name w:val="c27bullet2gifbullet3.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27bullet2gifbullet2gifbullet1gif">
    <w:name w:val="c27bullet2gifbullet2gifbullet1.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27bullet2gifbullet2gifbullet3gif">
    <w:name w:val="c27bullet2gifbullet2gifbullet3.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a8bullet1gif">
    <w:name w:val="a8bullet1.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115">
    <w:name w:val="Оглавление 11"/>
    <w:basedOn w:val="a"/>
    <w:next w:val="a"/>
    <w:uiPriority w:val="39"/>
    <w:unhideWhenUsed/>
    <w:qFormat/>
    <w:pPr>
      <w:tabs>
        <w:tab w:val="right" w:leader="dot" w:pos="8647"/>
      </w:tabs>
      <w:spacing w:line="276" w:lineRule="auto"/>
      <w:ind w:firstLine="0"/>
      <w:jc w:val="left"/>
    </w:pPr>
    <w:rPr>
      <w:rFonts w:eastAsia="Calibri" w:cs="Times New Roman"/>
      <w:sz w:val="28"/>
      <w:szCs w:val="28"/>
      <w:lang w:eastAsia="en-US"/>
    </w:rPr>
  </w:style>
  <w:style w:type="paragraph" w:customStyle="1" w:styleId="8bullet1gif">
    <w:name w:val="8bullet1.gif"/>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afffff2">
    <w:name w:val="Основной текст + Курсив"/>
    <w:qFormat/>
    <w:rPr>
      <w:rFonts w:ascii="Malgun Gothic" w:eastAsia="Malgun Gothic" w:hAnsi="Malgun Gothic" w:cs="Malgun Gothic" w:hint="eastAsia"/>
      <w:i/>
      <w:iCs/>
      <w:color w:val="000000"/>
      <w:spacing w:val="3"/>
      <w:position w:val="0"/>
      <w:sz w:val="18"/>
      <w:szCs w:val="18"/>
      <w:u w:val="none"/>
      <w:lang w:val="ru-RU"/>
    </w:rPr>
  </w:style>
  <w:style w:type="paragraph" w:customStyle="1" w:styleId="8bullet3gif">
    <w:name w:val="8bullet3.gif"/>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8bullet2gif">
    <w:name w:val="8bullet2.gif"/>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hl">
    <w:name w:val="hl"/>
    <w:qFormat/>
  </w:style>
  <w:style w:type="paragraph" w:customStyle="1" w:styleId="c34">
    <w:name w:val="c34"/>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6">
    <w:name w:val="c6"/>
    <w:qFormat/>
  </w:style>
  <w:style w:type="paragraph" w:customStyle="1" w:styleId="215">
    <w:name w:val="Основной текст 21"/>
    <w:basedOn w:val="a"/>
    <w:next w:val="22"/>
    <w:link w:val="2f5"/>
    <w:uiPriority w:val="99"/>
    <w:unhideWhenUsed/>
    <w:qFormat/>
    <w:pPr>
      <w:spacing w:after="120" w:line="480" w:lineRule="auto"/>
      <w:ind w:firstLine="0"/>
      <w:jc w:val="left"/>
    </w:pPr>
    <w:rPr>
      <w:rFonts w:ascii="Calibri" w:eastAsia="Calibri" w:hAnsi="Calibri" w:cs="Times New Roman"/>
      <w:sz w:val="22"/>
      <w:lang w:eastAsia="en-US"/>
    </w:rPr>
  </w:style>
  <w:style w:type="character" w:customStyle="1" w:styleId="2f5">
    <w:name w:val="Основной текст 2 Знак"/>
    <w:link w:val="215"/>
    <w:uiPriority w:val="99"/>
    <w:qFormat/>
    <w:rPr>
      <w:rFonts w:ascii="Calibri" w:eastAsia="Calibri" w:hAnsi="Calibri" w:cs="Times New Roman"/>
    </w:rPr>
  </w:style>
  <w:style w:type="character" w:customStyle="1" w:styleId="35">
    <w:name w:val="Основной текст 3 Знак"/>
    <w:basedOn w:val="a0"/>
    <w:link w:val="34"/>
    <w:uiPriority w:val="99"/>
    <w:qFormat/>
    <w:rPr>
      <w:rFonts w:ascii="Times New Roman" w:eastAsia="Times New Roman" w:hAnsi="Times New Roman" w:cs="Times New Roman"/>
      <w:strike/>
      <w:sz w:val="24"/>
      <w:szCs w:val="24"/>
      <w:shd w:val="clear" w:color="auto" w:fill="FFFFFF"/>
    </w:rPr>
  </w:style>
  <w:style w:type="character" w:customStyle="1" w:styleId="216">
    <w:name w:val="Основной текст с отступом 2 Знак1"/>
    <w:basedOn w:val="a0"/>
    <w:qFormat/>
    <w:rPr>
      <w:rFonts w:ascii="Times New Roman" w:eastAsiaTheme="minorEastAsia" w:hAnsi="Times New Roman"/>
      <w:sz w:val="20"/>
      <w:lang w:eastAsia="ru-RU"/>
    </w:rPr>
  </w:style>
  <w:style w:type="character" w:customStyle="1" w:styleId="c8c4">
    <w:name w:val="c8 c4"/>
    <w:qFormat/>
  </w:style>
  <w:style w:type="character" w:customStyle="1" w:styleId="dash041e0431044b0447043d044b0439char1">
    <w:name w:val="dash041e_0431_044b_0447_043d_044b_0439__char1"/>
    <w:qFormat/>
    <w:rPr>
      <w:rFonts w:ascii="Times New Roman" w:hAnsi="Times New Roman" w:cs="Times New Roman" w:hint="default"/>
      <w:sz w:val="24"/>
      <w:szCs w:val="24"/>
      <w:u w:val="none"/>
    </w:rPr>
  </w:style>
  <w:style w:type="character" w:customStyle="1" w:styleId="dash0410043104370430044600200441043f04380441043a0430char1">
    <w:name w:val="dash0410_0431_0437_0430_0446_0020_0441_043f_0438_0441_043a_0430__char1"/>
    <w:qFormat/>
    <w:rPr>
      <w:rFonts w:ascii="Times New Roman" w:hAnsi="Times New Roman" w:cs="Times New Roman" w:hint="default"/>
      <w:sz w:val="24"/>
      <w:szCs w:val="24"/>
      <w:u w:val="none"/>
    </w:rPr>
  </w:style>
  <w:style w:type="character" w:customStyle="1" w:styleId="affffd">
    <w:name w:val="Буллит Знак"/>
    <w:link w:val="affffc"/>
    <w:qFormat/>
    <w:rPr>
      <w:rFonts w:ascii="NewtonCSanPin" w:eastAsia="Times New Roman" w:hAnsi="NewtonCSanPin"/>
      <w:color w:val="000000"/>
      <w:sz w:val="21"/>
      <w:szCs w:val="21"/>
    </w:rPr>
  </w:style>
  <w:style w:type="paragraph" w:customStyle="1" w:styleId="afffff3">
    <w:name w:val="[Основной абзац]"/>
    <w:basedOn w:val="a"/>
    <w:uiPriority w:val="99"/>
    <w:qFormat/>
    <w:pPr>
      <w:spacing w:line="288" w:lineRule="auto"/>
      <w:ind w:firstLine="340"/>
    </w:pPr>
    <w:rPr>
      <w:rFonts w:ascii="Newton-Regular" w:eastAsia="Arial" w:hAnsi="Newton-Regular" w:cs="Newton-Regular"/>
      <w:color w:val="000000"/>
      <w:sz w:val="28"/>
      <w:szCs w:val="28"/>
      <w:lang w:val="en-GB"/>
    </w:rPr>
  </w:style>
  <w:style w:type="character" w:customStyle="1" w:styleId="FontStyle113">
    <w:name w:val="Font Style113"/>
    <w:uiPriority w:val="99"/>
    <w:qFormat/>
    <w:rPr>
      <w:rFonts w:ascii="Arial Unicode MS" w:eastAsia="Arial Unicode MS" w:cs="Arial Unicode MS"/>
      <w:sz w:val="16"/>
      <w:szCs w:val="16"/>
    </w:rPr>
  </w:style>
  <w:style w:type="character" w:customStyle="1" w:styleId="FontStyle126">
    <w:name w:val="Font Style126"/>
    <w:uiPriority w:val="99"/>
    <w:qFormat/>
    <w:rPr>
      <w:rFonts w:ascii="Arial Unicode MS" w:eastAsia="Arial Unicode MS" w:cs="Arial Unicode MS"/>
      <w:sz w:val="20"/>
      <w:szCs w:val="20"/>
    </w:rPr>
  </w:style>
  <w:style w:type="paragraph" w:customStyle="1" w:styleId="headertext">
    <w:name w:val="headertext"/>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314">
    <w:name w:val="Оглавление 31"/>
    <w:basedOn w:val="a"/>
    <w:next w:val="a"/>
    <w:uiPriority w:val="39"/>
    <w:semiHidden/>
    <w:unhideWhenUsed/>
    <w:qFormat/>
    <w:pPr>
      <w:spacing w:after="100" w:line="360" w:lineRule="auto"/>
      <w:ind w:left="480" w:firstLine="709"/>
    </w:pPr>
    <w:rPr>
      <w:rFonts w:eastAsia="Calibri" w:cs="Times New Roman"/>
      <w:sz w:val="24"/>
      <w:lang w:eastAsia="en-US"/>
    </w:rPr>
  </w:style>
  <w:style w:type="character" w:customStyle="1" w:styleId="1ff5">
    <w:name w:val="Просмотренная гиперссылка1"/>
    <w:uiPriority w:val="99"/>
    <w:semiHidden/>
    <w:unhideWhenUsed/>
    <w:qFormat/>
    <w:rPr>
      <w:color w:val="800080"/>
      <w:u w:val="single"/>
    </w:rPr>
  </w:style>
  <w:style w:type="character" w:customStyle="1" w:styleId="searchresult">
    <w:name w:val="search_result"/>
    <w:qFormat/>
  </w:style>
  <w:style w:type="character" w:customStyle="1" w:styleId="FontStyle30">
    <w:name w:val="Font Style30"/>
    <w:uiPriority w:val="99"/>
    <w:qFormat/>
    <w:rPr>
      <w:rFonts w:ascii="Georgia" w:hAnsi="Georgia" w:cs="Georgia"/>
      <w:spacing w:val="10"/>
      <w:sz w:val="18"/>
      <w:szCs w:val="18"/>
    </w:rPr>
  </w:style>
  <w:style w:type="paragraph" w:customStyle="1" w:styleId="Style4">
    <w:name w:val="Style4"/>
    <w:basedOn w:val="a"/>
    <w:uiPriority w:val="99"/>
    <w:qFormat/>
    <w:pPr>
      <w:widowControl w:val="0"/>
      <w:spacing w:line="240" w:lineRule="auto"/>
      <w:ind w:firstLine="0"/>
      <w:jc w:val="left"/>
    </w:pPr>
    <w:rPr>
      <w:rFonts w:ascii="Georgia" w:eastAsia="Calibri" w:hAnsi="Georgia" w:cs="Georgia"/>
      <w:sz w:val="24"/>
      <w:szCs w:val="24"/>
    </w:rPr>
  </w:style>
  <w:style w:type="table" w:customStyle="1" w:styleId="121">
    <w:name w:val="Таблица простая 12"/>
    <w:basedOn w:val="a1"/>
    <w:uiPriority w:val="41"/>
    <w:qFormat/>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qFormat/>
    <w:rPr>
      <w:rFonts w:ascii="Calibri" w:eastAsia="Calibri" w:hAnsi="Calibri"/>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qFormat/>
    <w:rPr>
      <w:rFonts w:ascii="Calibri" w:eastAsia="Calibri" w:hAnsi="Calibri"/>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qFormat/>
    <w:rPr>
      <w:rFonts w:ascii="Calibri" w:eastAsia="Calibri" w:hAnsi="Calibri"/>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qFormat/>
    <w:rPr>
      <w:rFonts w:ascii="Calibri" w:eastAsia="Calibri" w:hAnsi="Calibri"/>
    </w:rP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qFormat/>
    <w:rPr>
      <w:rFonts w:ascii="Calibri" w:eastAsia="Calibri" w:hAnsi="Calibri"/>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qFormat/>
    <w:rPr>
      <w:rFonts w:ascii="Calibri" w:eastAsia="Calibri" w:hAnsi="Calibri"/>
    </w:r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tcBorders>
        <w:shd w:val="clear" w:color="auto" w:fill="FFFFFF"/>
      </w:tcPr>
    </w:tblStylePr>
    <w:tblStylePr w:type="lastRow">
      <w:rPr>
        <w:b/>
        <w:bCs/>
      </w:rPr>
      <w:tblPr/>
      <w:tcPr>
        <w:tcBorders>
          <w:top w:val="single" w:sz="2" w:space="0" w:color="666666"/>
          <w:bottom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qFormat/>
    <w:rPr>
      <w:rFonts w:ascii="Calibri" w:eastAsia="Calibri" w:hAnsi="Calibri"/>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tcBorders>
        <w:shd w:val="clear" w:color="auto" w:fill="FFFFFF"/>
      </w:tcPr>
    </w:tblStylePr>
    <w:tblStylePr w:type="lastRow">
      <w:rPr>
        <w:b/>
        <w:bCs/>
      </w:rPr>
      <w:tblPr/>
      <w:tcPr>
        <w:tcBorders>
          <w:left w:val="nil"/>
          <w:bottom w:val="nil"/>
          <w:right w:val="nil"/>
        </w:tcBorders>
        <w:shd w:val="clear" w:color="auto" w:fill="FFFFFF"/>
      </w:tcPr>
    </w:tblStylePr>
    <w:tblStylePr w:type="firstCol">
      <w:pPr>
        <w:jc w:val="right"/>
      </w:pPr>
      <w:rPr>
        <w:i/>
        <w:iCs/>
      </w:rPr>
      <w:tblPr/>
      <w:tcPr>
        <w:tcBorders>
          <w:top w:val="nil"/>
          <w:left w:val="nil"/>
          <w:bottom w:val="nil"/>
        </w:tcBorders>
        <w:shd w:val="clear" w:color="auto" w:fill="FFFFFF"/>
      </w:tcPr>
    </w:tblStylePr>
    <w:tblStylePr w:type="lastCol">
      <w:rPr>
        <w:i/>
        <w:iCs/>
      </w:rPr>
      <w:tblPr/>
      <w:tcPr>
        <w:tcBorders>
          <w:top w:val="nil"/>
          <w:bottom w:val="nil"/>
          <w:right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qFormat/>
    <w:rPr>
      <w:rFonts w:ascii="Calibri" w:eastAsia="Calibri" w:hAnsi="Calibri"/>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qFormat/>
    <w:rPr>
      <w:rFonts w:ascii="Calibri" w:eastAsia="Calibri" w:hAnsi="Calibri"/>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qFormat/>
    <w:rPr>
      <w:rFonts w:ascii="Calibri" w:eastAsia="Calibri" w:hAnsi="Calibri"/>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tcBorders>
        <w:shd w:val="clear" w:color="auto" w:fill="FFFFFF"/>
      </w:tcPr>
    </w:tblStylePr>
    <w:tblStylePr w:type="lastRow">
      <w:rPr>
        <w:b/>
        <w:bCs/>
      </w:rPr>
      <w:tblPr/>
      <w:tcPr>
        <w:tcBorders>
          <w:left w:val="nil"/>
          <w:bottom w:val="nil"/>
          <w:right w:val="nil"/>
        </w:tcBorders>
        <w:shd w:val="clear" w:color="auto" w:fill="FFFFFF"/>
      </w:tcPr>
    </w:tblStylePr>
    <w:tblStylePr w:type="firstCol">
      <w:pPr>
        <w:jc w:val="right"/>
      </w:pPr>
      <w:rPr>
        <w:i/>
        <w:iCs/>
      </w:rPr>
      <w:tblPr/>
      <w:tcPr>
        <w:tcBorders>
          <w:top w:val="nil"/>
          <w:left w:val="nil"/>
          <w:bottom w:val="nil"/>
        </w:tcBorders>
        <w:shd w:val="clear" w:color="auto" w:fill="FFFFFF"/>
      </w:tcPr>
    </w:tblStylePr>
    <w:tblStylePr w:type="lastCol">
      <w:rPr>
        <w:i/>
        <w:iCs/>
      </w:rPr>
      <w:tblPr/>
      <w:tcPr>
        <w:tcBorders>
          <w:top w:val="nil"/>
          <w:bottom w:val="nil"/>
          <w:right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qFormat/>
    <w:rPr>
      <w:rFonts w:ascii="Calibri" w:eastAsia="Calibri" w:hAnsi="Calibri"/>
    </w:rP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qFormat/>
    <w:rPr>
      <w:rFonts w:ascii="Calibri" w:eastAsia="Calibri" w:hAnsi="Calibri"/>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sing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420">
    <w:name w:val="Список-таблица 42"/>
    <w:basedOn w:val="a1"/>
    <w:uiPriority w:val="49"/>
    <w:qFormat/>
    <w:rPr>
      <w:rFonts w:ascii="Calibri" w:eastAsia="Calibri" w:hAnsi="Calibri"/>
    </w:rPr>
    <w:tblPr>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qFormat/>
    <w:rPr>
      <w:rFonts w:ascii="Calibri" w:eastAsia="Calibri" w:hAnsi="Calibri"/>
      <w:color w:val="FFFFFF"/>
    </w:rPr>
    <w:tblPr>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qFormat/>
    <w:rPr>
      <w:rFonts w:ascii="Calibri" w:eastAsia="Calibri" w:hAnsi="Calibri"/>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qFormat/>
    <w:rPr>
      <w:rFonts w:ascii="Calibri" w:eastAsia="Calibri" w:hAnsi="Calibri"/>
      <w:color w:val="000000"/>
    </w:rP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qFormat/>
    <w:rPr>
      <w:rFonts w:ascii="Cambria" w:eastAsia="Times New Roman" w:hAnsi="Cambria" w:cs="Times New Roman"/>
      <w:color w:val="243F60"/>
      <w:sz w:val="24"/>
      <w:szCs w:val="24"/>
    </w:rPr>
  </w:style>
  <w:style w:type="character" w:customStyle="1" w:styleId="720">
    <w:name w:val="Заголовок 7 Знак2"/>
    <w:uiPriority w:val="9"/>
    <w:semiHidden/>
    <w:qFormat/>
    <w:rPr>
      <w:rFonts w:ascii="Cambria" w:eastAsia="Times New Roman" w:hAnsi="Cambria" w:cs="Times New Roman"/>
      <w:i/>
      <w:iCs/>
      <w:color w:val="243F60"/>
    </w:rPr>
  </w:style>
  <w:style w:type="character" w:customStyle="1" w:styleId="820">
    <w:name w:val="Заголовок 8 Знак2"/>
    <w:uiPriority w:val="9"/>
    <w:semiHidden/>
    <w:qFormat/>
    <w:rPr>
      <w:rFonts w:ascii="Cambria" w:eastAsia="Times New Roman" w:hAnsi="Cambria" w:cs="Times New Roman"/>
      <w:color w:val="272727"/>
      <w:sz w:val="21"/>
      <w:szCs w:val="21"/>
    </w:rPr>
  </w:style>
  <w:style w:type="character" w:customStyle="1" w:styleId="92">
    <w:name w:val="Заголовок 9 Знак2"/>
    <w:uiPriority w:val="9"/>
    <w:semiHidden/>
    <w:qFormat/>
    <w:rPr>
      <w:rFonts w:ascii="Cambria" w:eastAsia="Times New Roman" w:hAnsi="Cambria" w:cs="Times New Roman"/>
      <w:i/>
      <w:iCs/>
      <w:color w:val="272727"/>
      <w:sz w:val="21"/>
      <w:szCs w:val="21"/>
    </w:rPr>
  </w:style>
  <w:style w:type="character" w:customStyle="1" w:styleId="2f6">
    <w:name w:val="Текст сноски Знак2"/>
    <w:uiPriority w:val="99"/>
    <w:semiHidden/>
    <w:qFormat/>
    <w:rPr>
      <w:sz w:val="20"/>
      <w:szCs w:val="20"/>
    </w:rPr>
  </w:style>
  <w:style w:type="character" w:customStyle="1" w:styleId="210">
    <w:name w:val="Основной текст 2 Знак1"/>
    <w:basedOn w:val="a0"/>
    <w:link w:val="22"/>
    <w:uiPriority w:val="99"/>
    <w:qFormat/>
    <w:rPr>
      <w:rFonts w:ascii="Calibri" w:eastAsia="Calibri" w:hAnsi="Calibri" w:cs="Times New Roman"/>
    </w:rPr>
  </w:style>
  <w:style w:type="table" w:customStyle="1" w:styleId="152">
    <w:name w:val="Сетка таблицы15"/>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qFormat/>
    <w:pPr>
      <w:spacing w:after="200" w:line="276" w:lineRule="auto"/>
    </w:pPr>
    <w:rPr>
      <w:rFonts w:ascii="Calibri" w:eastAsia="Microsoft YaHei" w:hAnsi="Calibri" w:cs="Calibri"/>
      <w:sz w:val="22"/>
      <w:szCs w:val="22"/>
      <w:lang w:eastAsia="en-US"/>
    </w:rPr>
  </w:style>
  <w:style w:type="character" w:customStyle="1" w:styleId="1ff6">
    <w:name w:val="Стиль1 Знак"/>
    <w:qFormat/>
    <w:rPr>
      <w:rFonts w:ascii="Times New Roman" w:eastAsia="Times New Roman" w:hAnsi="Times New Roman" w:cs="Times New Roman"/>
      <w:sz w:val="28"/>
      <w:szCs w:val="28"/>
      <w:lang w:eastAsia="ar-SA"/>
    </w:rPr>
  </w:style>
  <w:style w:type="paragraph" w:customStyle="1" w:styleId="48">
    <w:name w:val="Заг 4"/>
    <w:basedOn w:val="a"/>
    <w:qFormat/>
    <w:pPr>
      <w:keepNext/>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ff4">
    <w:name w:val="Курсив"/>
    <w:basedOn w:val="aff7"/>
    <w:qFormat/>
    <w:rPr>
      <w:rFonts w:eastAsia="Times New Roman"/>
      <w:i/>
      <w:iCs/>
      <w:lang w:eastAsia="ru-RU"/>
    </w:rPr>
  </w:style>
  <w:style w:type="paragraph" w:customStyle="1" w:styleId="Zag1">
    <w:name w:val="Zag_1"/>
    <w:basedOn w:val="a"/>
    <w:uiPriority w:val="99"/>
    <w:qFormat/>
    <w:pPr>
      <w:widowControl w:val="0"/>
      <w:spacing w:after="337" w:line="302" w:lineRule="exact"/>
      <w:ind w:firstLine="709"/>
      <w:jc w:val="center"/>
    </w:pPr>
    <w:rPr>
      <w:rFonts w:eastAsia="Times New Roman" w:cs="Times New Roman"/>
      <w:b/>
      <w:bCs/>
      <w:color w:val="000000"/>
      <w:sz w:val="28"/>
      <w:szCs w:val="24"/>
    </w:rPr>
  </w:style>
  <w:style w:type="paragraph" w:customStyle="1" w:styleId="Zag3">
    <w:name w:val="Zag_3"/>
    <w:basedOn w:val="a"/>
    <w:qFormat/>
    <w:pPr>
      <w:widowControl w:val="0"/>
      <w:spacing w:after="68" w:line="282" w:lineRule="exact"/>
      <w:ind w:firstLine="0"/>
      <w:jc w:val="center"/>
    </w:pPr>
    <w:rPr>
      <w:rFonts w:eastAsia="Times New Roman" w:cs="Times New Roman"/>
      <w:i/>
      <w:iCs/>
      <w:color w:val="000000"/>
      <w:sz w:val="24"/>
      <w:szCs w:val="24"/>
    </w:rPr>
  </w:style>
  <w:style w:type="paragraph" w:customStyle="1" w:styleId="afffff5">
    <w:name w:val="Ξαϋχνϋι"/>
    <w:basedOn w:val="a"/>
    <w:uiPriority w:val="99"/>
    <w:qFormat/>
    <w:pPr>
      <w:widowControl w:val="0"/>
      <w:spacing w:line="240" w:lineRule="auto"/>
      <w:ind w:firstLine="0"/>
    </w:pPr>
    <w:rPr>
      <w:rFonts w:eastAsia="Times New Roman" w:cs="Times New Roman"/>
      <w:color w:val="000000"/>
      <w:sz w:val="24"/>
      <w:szCs w:val="24"/>
    </w:rPr>
  </w:style>
  <w:style w:type="character" w:customStyle="1" w:styleId="afffff">
    <w:name w:val="Буллит Курсив Знак"/>
    <w:link w:val="affffe"/>
    <w:uiPriority w:val="99"/>
    <w:qFormat/>
    <w:rPr>
      <w:rFonts w:ascii="NewtonCSanPin" w:eastAsia="Times New Roman" w:hAnsi="NewtonCSanPin"/>
      <w:i/>
      <w:iCs/>
      <w:color w:val="000000"/>
      <w:sz w:val="21"/>
      <w:szCs w:val="21"/>
    </w:rPr>
  </w:style>
  <w:style w:type="character" w:customStyle="1" w:styleId="blk">
    <w:name w:val="blk"/>
    <w:qFormat/>
  </w:style>
  <w:style w:type="paragraph" w:customStyle="1" w:styleId="afffff6">
    <w:name w:val="Название таблицы"/>
    <w:basedOn w:val="aff7"/>
    <w:qFormat/>
    <w:pPr>
      <w:spacing w:before="113"/>
      <w:ind w:firstLine="0"/>
      <w:jc w:val="center"/>
    </w:pPr>
    <w:rPr>
      <w:rFonts w:eastAsia="Times New Roman"/>
      <w:b/>
      <w:bCs/>
      <w:lang w:eastAsia="ru-RU"/>
    </w:rPr>
  </w:style>
  <w:style w:type="character" w:customStyle="1" w:styleId="0pt0">
    <w:name w:val="Основной текст + Курсив;Интервал 0 pt"/>
    <w:qFormat/>
    <w:rPr>
      <w:rFonts w:ascii="Malgun Gothic" w:eastAsia="Malgun Gothic" w:hAnsi="Malgun Gothic" w:cs="Malgun Gothic"/>
      <w:i/>
      <w:iCs/>
      <w:color w:val="000000"/>
      <w:spacing w:val="-7"/>
      <w:position w:val="0"/>
      <w:sz w:val="18"/>
      <w:szCs w:val="18"/>
      <w:u w:val="none"/>
      <w:shd w:val="clear" w:color="auto" w:fill="FFFFFF"/>
      <w:lang w:val="ru-RU"/>
    </w:rPr>
  </w:style>
  <w:style w:type="character" w:customStyle="1" w:styleId="200">
    <w:name w:val="Основной текст (20)"/>
    <w:qFormat/>
    <w:rPr>
      <w:rFonts w:ascii="Malgun Gothic" w:eastAsia="Malgun Gothic" w:hAnsi="Malgun Gothic" w:cs="Malgun Gothic"/>
      <w:i/>
      <w:iCs/>
      <w:color w:val="000000"/>
      <w:spacing w:val="-7"/>
      <w:position w:val="0"/>
      <w:sz w:val="18"/>
      <w:szCs w:val="18"/>
      <w:u w:val="none"/>
      <w:lang w:val="ru-RU"/>
    </w:rPr>
  </w:style>
  <w:style w:type="character" w:customStyle="1" w:styleId="200pt">
    <w:name w:val="Основной текст (20) + Не курсив;Интервал 0 pt"/>
    <w:qFormat/>
    <w:rPr>
      <w:rFonts w:ascii="Malgun Gothic" w:eastAsia="Malgun Gothic" w:hAnsi="Malgun Gothic" w:cs="Malgun Gothic"/>
      <w:i/>
      <w:iCs/>
      <w:color w:val="000000"/>
      <w:spacing w:val="3"/>
      <w:position w:val="0"/>
      <w:sz w:val="18"/>
      <w:szCs w:val="18"/>
      <w:u w:val="none"/>
      <w:lang w:val="ru-RU"/>
    </w:rPr>
  </w:style>
  <w:style w:type="paragraph" w:customStyle="1" w:styleId="Osnova">
    <w:name w:val="Osnova"/>
    <w:basedOn w:val="a"/>
    <w:qFormat/>
    <w:pPr>
      <w:widowControl w:val="0"/>
      <w:spacing w:line="213" w:lineRule="exact"/>
      <w:ind w:firstLine="339"/>
    </w:pPr>
    <w:rPr>
      <w:rFonts w:ascii="NewtonCSanPin" w:eastAsia="Times New Roman" w:hAnsi="NewtonCSanPin" w:cs="NewtonCSanPin"/>
      <w:color w:val="000000"/>
      <w:sz w:val="21"/>
      <w:szCs w:val="21"/>
    </w:rPr>
  </w:style>
  <w:style w:type="paragraph" w:customStyle="1" w:styleId="Normal1">
    <w:name w:val="Normal1"/>
    <w:uiPriority w:val="99"/>
    <w:qFormat/>
    <w:pPr>
      <w:widowControl w:val="0"/>
      <w:jc w:val="both"/>
    </w:pPr>
    <w:rPr>
      <w:rFonts w:eastAsia="Times New Roman"/>
    </w:rPr>
  </w:style>
  <w:style w:type="paragraph" w:customStyle="1" w:styleId="afffff7">
    <w:name w:val="Текст в заданном формате"/>
    <w:basedOn w:val="a"/>
    <w:uiPriority w:val="99"/>
    <w:qFormat/>
    <w:pPr>
      <w:widowControl w:val="0"/>
      <w:spacing w:line="360" w:lineRule="auto"/>
      <w:ind w:firstLine="709"/>
    </w:pPr>
    <w:rPr>
      <w:rFonts w:eastAsia="NSimSun" w:cs="Liberation Mono"/>
      <w:sz w:val="24"/>
      <w:szCs w:val="20"/>
      <w:lang w:eastAsia="zh-CN" w:bidi="hi-IN"/>
    </w:rPr>
  </w:style>
  <w:style w:type="paragraph" w:customStyle="1" w:styleId="afffff8">
    <w:name w:val="Новый"/>
    <w:basedOn w:val="a"/>
    <w:qFormat/>
    <w:pPr>
      <w:spacing w:line="360" w:lineRule="auto"/>
      <w:ind w:firstLine="454"/>
    </w:pPr>
    <w:rPr>
      <w:rFonts w:eastAsia="Times New Roman" w:cs="Times New Roman"/>
      <w:sz w:val="28"/>
      <w:szCs w:val="24"/>
    </w:rPr>
  </w:style>
  <w:style w:type="character" w:customStyle="1" w:styleId="fontstyle21">
    <w:name w:val="fontstyle21"/>
    <w:qFormat/>
    <w:rPr>
      <w:rFonts w:ascii="HA_Chuvash-Bold" w:hAnsi="HA_Chuvash-Bold" w:hint="default"/>
      <w:b/>
      <w:bCs/>
      <w:color w:val="242021"/>
      <w:sz w:val="20"/>
      <w:szCs w:val="20"/>
    </w:rPr>
  </w:style>
  <w:style w:type="character" w:customStyle="1" w:styleId="fontstyle31">
    <w:name w:val="fontstyle31"/>
    <w:qFormat/>
    <w:rPr>
      <w:rFonts w:ascii="NewtonCSanPin-Regular" w:hAnsi="NewtonCSanPin-Regular" w:hint="default"/>
      <w:color w:val="242021"/>
      <w:sz w:val="18"/>
      <w:szCs w:val="18"/>
    </w:rPr>
  </w:style>
  <w:style w:type="character" w:customStyle="1" w:styleId="BalloonTextChar">
    <w:name w:val="Balloon Text Char"/>
    <w:uiPriority w:val="99"/>
    <w:semiHidden/>
    <w:qFormat/>
    <w:rPr>
      <w:rFonts w:ascii="Tahoma" w:hAnsi="Tahoma" w:cs="Tahoma"/>
      <w:sz w:val="16"/>
      <w:szCs w:val="16"/>
      <w:lang w:eastAsia="ru-RU"/>
    </w:rPr>
  </w:style>
  <w:style w:type="paragraph" w:customStyle="1" w:styleId="wwP7">
    <w:name w:val="wwP7"/>
    <w:basedOn w:val="a"/>
    <w:uiPriority w:val="99"/>
    <w:qFormat/>
    <w:pPr>
      <w:widowControl w:val="0"/>
      <w:spacing w:line="240" w:lineRule="auto"/>
      <w:ind w:left="135" w:firstLine="585"/>
    </w:pPr>
    <w:rPr>
      <w:rFonts w:eastAsia="Calibri" w:cs="Times New Roman"/>
      <w:sz w:val="24"/>
      <w:szCs w:val="24"/>
    </w:rPr>
  </w:style>
  <w:style w:type="character" w:customStyle="1" w:styleId="A30">
    <w:name w:val="A3"/>
    <w:uiPriority w:val="99"/>
    <w:qFormat/>
    <w:rPr>
      <w:color w:val="000000"/>
      <w:sz w:val="20"/>
      <w:szCs w:val="20"/>
    </w:rPr>
  </w:style>
  <w:style w:type="character" w:customStyle="1" w:styleId="1ff7">
    <w:name w:val="Верхний колонтитул Знак1"/>
    <w:uiPriority w:val="99"/>
    <w:qFormat/>
    <w:rPr>
      <w:rFonts w:ascii="Times New Roman" w:hAnsi="Times New Roman" w:cs="Times New Roman"/>
      <w:sz w:val="28"/>
      <w:szCs w:val="28"/>
      <w:lang w:eastAsia="ru-RU"/>
    </w:rPr>
  </w:style>
  <w:style w:type="character" w:customStyle="1" w:styleId="docdata">
    <w:name w:val="docdata"/>
    <w:qFormat/>
  </w:style>
  <w:style w:type="paragraph" w:customStyle="1" w:styleId="afffff9">
    <w:name w:val="подзаголовок"/>
    <w:basedOn w:val="afffff3"/>
    <w:qFormat/>
    <w:pPr>
      <w:spacing w:before="227" w:after="113"/>
      <w:jc w:val="center"/>
    </w:pPr>
    <w:rPr>
      <w:rFonts w:ascii="Newton-Bold" w:eastAsia="Calibri" w:hAnsi="Newton-Bold" w:cs="Newton-Bold"/>
      <w:b/>
      <w:bCs/>
      <w:lang w:eastAsia="en-US"/>
    </w:rPr>
  </w:style>
  <w:style w:type="character" w:customStyle="1" w:styleId="myBoldChars">
    <w:name w:val="myBoldChars"/>
    <w:qFormat/>
    <w:rPr>
      <w:color w:val="FF0000"/>
    </w:rPr>
  </w:style>
  <w:style w:type="paragraph" w:customStyle="1" w:styleId="Zag2">
    <w:name w:val="Zag_2"/>
    <w:basedOn w:val="a"/>
    <w:qFormat/>
    <w:pPr>
      <w:widowControl w:val="0"/>
      <w:spacing w:after="129" w:line="291" w:lineRule="exact"/>
      <w:ind w:firstLine="0"/>
      <w:jc w:val="center"/>
    </w:pPr>
    <w:rPr>
      <w:rFonts w:eastAsia="Times New Roman" w:cs="Times New Roman"/>
      <w:b/>
      <w:bCs/>
      <w:color w:val="000000"/>
      <w:sz w:val="24"/>
      <w:szCs w:val="24"/>
    </w:rPr>
  </w:style>
  <w:style w:type="paragraph" w:customStyle="1" w:styleId="afffffa">
    <w:name w:val="[Без стиля]"/>
    <w:qFormat/>
    <w:pPr>
      <w:spacing w:line="288" w:lineRule="auto"/>
    </w:pPr>
    <w:rPr>
      <w:rFonts w:ascii="Minion Pro" w:eastAsia="Calibri" w:hAnsi="Minion Pro" w:cs="Minion Pro"/>
      <w:color w:val="000000"/>
      <w:sz w:val="24"/>
      <w:szCs w:val="24"/>
      <w:lang w:val="en-GB" w:eastAsia="en-US"/>
    </w:rPr>
  </w:style>
  <w:style w:type="paragraph" w:customStyle="1" w:styleId="afffffb">
    <w:name w:val="без абзаца"/>
    <w:basedOn w:val="afffff9"/>
    <w:uiPriority w:val="99"/>
    <w:qFormat/>
    <w:pPr>
      <w:spacing w:before="0" w:after="0"/>
      <w:ind w:firstLine="0"/>
      <w:jc w:val="left"/>
    </w:pPr>
    <w:rPr>
      <w:rFonts w:ascii="Newton-Regular" w:hAnsi="Newton-Regular" w:cs="Newton-Regular"/>
    </w:rPr>
  </w:style>
  <w:style w:type="character" w:customStyle="1" w:styleId="myItalicChars">
    <w:name w:val="myItalicChars"/>
    <w:uiPriority w:val="99"/>
    <w:qFormat/>
    <w:rPr>
      <w:color w:val="FF0000"/>
    </w:rPr>
  </w:style>
  <w:style w:type="paragraph" w:customStyle="1" w:styleId="ParagraphStyle">
    <w:name w:val="Paragraph Style"/>
    <w:qFormat/>
    <w:rPr>
      <w:rFonts w:ascii="Arial" w:eastAsia="Times New Roman" w:hAnsi="Arial"/>
      <w:sz w:val="24"/>
      <w:szCs w:val="24"/>
    </w:rPr>
  </w:style>
  <w:style w:type="character" w:customStyle="1" w:styleId="st">
    <w:name w:val="st"/>
    <w:qFormat/>
  </w:style>
  <w:style w:type="paragraph" w:customStyle="1" w:styleId="z-1">
    <w:name w:val="z-Начало формы1"/>
    <w:basedOn w:val="a"/>
    <w:next w:val="a"/>
    <w:link w:val="z-"/>
    <w:uiPriority w:val="99"/>
    <w:semiHidden/>
    <w:unhideWhenUsed/>
    <w:qFormat/>
    <w:pPr>
      <w:pBdr>
        <w:bottom w:val="single" w:sz="6" w:space="1" w:color="000000"/>
      </w:pBdr>
      <w:spacing w:line="240" w:lineRule="auto"/>
      <w:ind w:firstLine="0"/>
      <w:jc w:val="center"/>
    </w:pPr>
    <w:rPr>
      <w:rFonts w:ascii="Arial" w:eastAsia="Times New Roman" w:hAnsi="Arial" w:cs="Times New Roman"/>
      <w:vanish/>
      <w:sz w:val="16"/>
      <w:szCs w:val="16"/>
      <w:lang w:eastAsia="en-US"/>
    </w:rPr>
  </w:style>
  <w:style w:type="character" w:customStyle="1" w:styleId="z-">
    <w:name w:val="z-Начало формы Знак"/>
    <w:basedOn w:val="a0"/>
    <w:link w:val="z-1"/>
    <w:uiPriority w:val="99"/>
    <w:semiHidden/>
    <w:qFormat/>
    <w:rPr>
      <w:rFonts w:ascii="Arial" w:eastAsia="Times New Roman" w:hAnsi="Arial" w:cs="Times New Roman"/>
      <w:vanish/>
      <w:sz w:val="16"/>
      <w:szCs w:val="16"/>
    </w:rPr>
  </w:style>
  <w:style w:type="paragraph" w:customStyle="1" w:styleId="z-10">
    <w:name w:val="z-Конец формы1"/>
    <w:basedOn w:val="a"/>
    <w:next w:val="a"/>
    <w:link w:val="z-0"/>
    <w:uiPriority w:val="99"/>
    <w:semiHidden/>
    <w:unhideWhenUsed/>
    <w:qFormat/>
    <w:pPr>
      <w:pBdr>
        <w:top w:val="single" w:sz="6" w:space="1" w:color="000000"/>
      </w:pBdr>
      <w:spacing w:line="240" w:lineRule="auto"/>
      <w:ind w:firstLine="0"/>
      <w:jc w:val="center"/>
    </w:pPr>
    <w:rPr>
      <w:rFonts w:ascii="Arial" w:eastAsia="Times New Roman" w:hAnsi="Arial" w:cs="Times New Roman"/>
      <w:vanish/>
      <w:sz w:val="16"/>
      <w:szCs w:val="16"/>
      <w:lang w:eastAsia="en-US"/>
    </w:rPr>
  </w:style>
  <w:style w:type="character" w:customStyle="1" w:styleId="z-0">
    <w:name w:val="z-Конец формы Знак"/>
    <w:basedOn w:val="a0"/>
    <w:link w:val="z-10"/>
    <w:uiPriority w:val="99"/>
    <w:semiHidden/>
    <w:qFormat/>
    <w:rPr>
      <w:rFonts w:ascii="Arial" w:eastAsia="Times New Roman" w:hAnsi="Arial" w:cs="Times New Roman"/>
      <w:vanish/>
      <w:sz w:val="16"/>
      <w:szCs w:val="16"/>
    </w:rPr>
  </w:style>
  <w:style w:type="character" w:customStyle="1" w:styleId="c15">
    <w:name w:val="c15"/>
    <w:qFormat/>
  </w:style>
  <w:style w:type="character" w:customStyle="1" w:styleId="ft1">
    <w:name w:val="ft1"/>
    <w:qFormat/>
  </w:style>
  <w:style w:type="character" w:customStyle="1" w:styleId="1ff8">
    <w:name w:val="Заголовок Знак1"/>
    <w:qFormat/>
    <w:rPr>
      <w:rFonts w:ascii="Times New Roman" w:eastAsia="Times New Roman" w:hAnsi="Times New Roman"/>
      <w:bCs/>
      <w:caps/>
      <w:sz w:val="28"/>
      <w:szCs w:val="32"/>
    </w:rPr>
  </w:style>
  <w:style w:type="table" w:customStyle="1" w:styleId="TableNormal2">
    <w:name w:val="Table Normal2"/>
    <w:uiPriority w:val="2"/>
    <w:semiHidden/>
    <w:unhideWhenUsed/>
    <w:qFormat/>
    <w:pPr>
      <w:widowControl w:val="0"/>
    </w:pPr>
    <w:rPr>
      <w:rFonts w:ascii="Calibri" w:eastAsia="Calibri" w:hAnsi="Calibri"/>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pPr>
    <w:rPr>
      <w:rFonts w:ascii="Calibri" w:eastAsia="Calibri" w:hAnsi="Calibri"/>
      <w:lang w:val="en-US"/>
    </w:rPr>
    <w:tblPr>
      <w:tblCellMar>
        <w:top w:w="0" w:type="dxa"/>
        <w:left w:w="0" w:type="dxa"/>
        <w:bottom w:w="0" w:type="dxa"/>
        <w:right w:w="0" w:type="dxa"/>
      </w:tblCellMar>
    </w:tblPr>
  </w:style>
  <w:style w:type="table" w:customStyle="1" w:styleId="74">
    <w:name w:val="Сетка таблицы7"/>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2">
    <w:name w:val="Lined - Accent 12"/>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qFormat/>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2">
    <w:name w:val="Bordered &amp; Lined - Accent 12"/>
    <w:basedOn w:val="a1"/>
    <w:uiPriority w:val="99"/>
    <w:qFormat/>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qFormat/>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qFormat/>
  </w:style>
  <w:style w:type="table" w:customStyle="1" w:styleId="85">
    <w:name w:val="Сетка таблицы8"/>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3">
    <w:name w:val="Lined - Accent 13"/>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qFormat/>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3">
    <w:name w:val="Bordered &amp; Lined - Accent 13"/>
    <w:basedOn w:val="a1"/>
    <w:uiPriority w:val="99"/>
    <w:qFormat/>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qFormat/>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Textbody">
    <w:name w:val="Text body"/>
    <w:basedOn w:val="a"/>
    <w:qFormat/>
    <w:pPr>
      <w:widowControl w:val="0"/>
      <w:spacing w:after="120" w:line="240" w:lineRule="auto"/>
      <w:ind w:firstLine="0"/>
      <w:jc w:val="left"/>
    </w:pPr>
    <w:rPr>
      <w:rFonts w:eastAsia="Times New Roman" w:cs="Times New Roman"/>
      <w:sz w:val="24"/>
      <w:szCs w:val="24"/>
      <w:lang w:val="de-DE" w:eastAsia="ja-JP"/>
    </w:rPr>
  </w:style>
  <w:style w:type="table" w:customStyle="1" w:styleId="93">
    <w:name w:val="Сетка таблицы9"/>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4">
    <w:name w:val="Lined - Accent 14"/>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qFormat/>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4">
    <w:name w:val="Bordered &amp; Lined - Accent 14"/>
    <w:basedOn w:val="a1"/>
    <w:uiPriority w:val="99"/>
    <w:qFormat/>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qFormat/>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qFormat/>
    <w:rPr>
      <w:shd w:val="clear" w:color="auto" w:fill="FFFFFF"/>
    </w:rPr>
  </w:style>
  <w:style w:type="paragraph" w:customStyle="1" w:styleId="422">
    <w:name w:val="Заголовок №4 (2)"/>
    <w:basedOn w:val="a"/>
    <w:link w:val="421"/>
    <w:qFormat/>
    <w:pPr>
      <w:widowControl w:val="0"/>
      <w:shd w:val="clear" w:color="auto" w:fill="FFFFFF"/>
      <w:spacing w:after="240" w:line="264" w:lineRule="exact"/>
      <w:ind w:firstLine="0"/>
      <w:jc w:val="center"/>
      <w:outlineLvl w:val="3"/>
    </w:pPr>
    <w:rPr>
      <w:rFonts w:asciiTheme="minorHAnsi" w:eastAsiaTheme="minorHAnsi" w:hAnsiTheme="minorHAnsi"/>
      <w:sz w:val="22"/>
      <w:lang w:eastAsia="en-US"/>
    </w:rPr>
  </w:style>
  <w:style w:type="table" w:customStyle="1" w:styleId="100">
    <w:name w:val="Сетка таблицы10"/>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5">
    <w:name w:val="Lined - Accent 15"/>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qFormat/>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5">
    <w:name w:val="Bordered &amp; Lined - Accent 15"/>
    <w:basedOn w:val="a1"/>
    <w:uiPriority w:val="99"/>
    <w:qFormat/>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qFormat/>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qFormat/>
    <w:rPr>
      <w:rFonts w:ascii="Times New Roman" w:eastAsia="Times New Roman" w:hAnsi="Times New Roman" w:cs="Times New Roman"/>
      <w:sz w:val="20"/>
      <w:szCs w:val="20"/>
      <w:u w:val="none"/>
    </w:rPr>
  </w:style>
  <w:style w:type="character" w:customStyle="1" w:styleId="2-1ptExact">
    <w:name w:val="Основной текст (2) + Интервал -1 pt Exact"/>
    <w:qFormat/>
    <w:rPr>
      <w:rFonts w:ascii="Times New Roman" w:eastAsia="Times New Roman" w:hAnsi="Times New Roman" w:cs="Times New Roman"/>
      <w:color w:val="000000"/>
      <w:spacing w:val="-30"/>
      <w:position w:val="0"/>
      <w:sz w:val="20"/>
      <w:szCs w:val="20"/>
      <w:u w:val="none"/>
      <w:lang w:val="fi-FI" w:eastAsia="fi-FI" w:bidi="fi-FI"/>
    </w:rPr>
  </w:style>
  <w:style w:type="table" w:customStyle="1" w:styleId="160">
    <w:name w:val="Сетка таблицы16"/>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6">
    <w:name w:val="Lined - Accent 16"/>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qFormat/>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6">
    <w:name w:val="Bordered &amp; Lined - Accent 16"/>
    <w:basedOn w:val="a1"/>
    <w:uiPriority w:val="99"/>
    <w:qFormat/>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qFormat/>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70">
    <w:name w:val="Сетка таблицы17"/>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4">
    <w:name w:val="Table Normal4"/>
    <w:uiPriority w:val="2"/>
    <w:semiHidden/>
    <w:qFormat/>
    <w:pPr>
      <w:widowControl w:val="0"/>
    </w:pPr>
    <w:rPr>
      <w:rFonts w:ascii="Calibri" w:eastAsia="Calibri" w:hAnsi="Calibri"/>
      <w:lang w:val="en-US"/>
    </w:rPr>
    <w:tblPr>
      <w:tblCellMar>
        <w:top w:w="0" w:type="dxa"/>
        <w:left w:w="0" w:type="dxa"/>
        <w:bottom w:w="0" w:type="dxa"/>
        <w:right w:w="0" w:type="dxa"/>
      </w:tblCellMar>
    </w:tblPr>
  </w:style>
  <w:style w:type="character" w:customStyle="1" w:styleId="2f7">
    <w:name w:val="Неразрешенное упоминание2"/>
    <w:uiPriority w:val="99"/>
    <w:semiHidden/>
    <w:unhideWhenUsed/>
    <w:qFormat/>
    <w:rPr>
      <w:color w:val="605E5C"/>
      <w:shd w:val="clear" w:color="auto" w:fill="E1DFDD"/>
    </w:rPr>
  </w:style>
  <w:style w:type="table" w:customStyle="1" w:styleId="TableGridLight8">
    <w:name w:val="Table Grid Light8"/>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qFormat/>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qFormat/>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qFormat/>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0">
    <w:name w:val="Сетка таблицы18"/>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uiPriority w:val="59"/>
    <w:qFormat/>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pPr>
      <w:widowControl w:val="0"/>
    </w:pPr>
    <w:rPr>
      <w:rFonts w:ascii="Calibri" w:eastAsia="Calibri" w:hAnsi="Calibri"/>
      <w:lang w:val="en-US"/>
    </w:rPr>
    <w:tblPr>
      <w:tblCellMar>
        <w:top w:w="0" w:type="dxa"/>
        <w:left w:w="0" w:type="dxa"/>
        <w:bottom w:w="0" w:type="dxa"/>
        <w:right w:w="0" w:type="dxa"/>
      </w:tblCellMar>
    </w:tblPr>
  </w:style>
  <w:style w:type="table" w:customStyle="1" w:styleId="2111">
    <w:name w:val="Сетка таблицы211"/>
    <w:basedOn w:val="a1"/>
    <w:uiPriority w:val="59"/>
    <w:qFormat/>
    <w:rPr>
      <w:rFonts w:ascii="Calibri" w:eastAsia="Times New Roman" w:hAnsi="Calibri"/>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qFormat/>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uiPriority w:val="59"/>
    <w:qFormat/>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qFormat/>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qFormat/>
    <w:rPr>
      <w:rFonts w:ascii="Calibri" w:eastAsia="Calibri" w:hAnsi="Calibri"/>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qFormat/>
    <w:rPr>
      <w:rFonts w:ascii="Calibri" w:eastAsia="Calibri" w:hAnsi="Calibri"/>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qFormat/>
    <w:rPr>
      <w:rFonts w:ascii="Calibri" w:eastAsia="Calibri" w:hAnsi="Calibri"/>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qFormat/>
    <w:rPr>
      <w:rFonts w:ascii="Calibri" w:eastAsia="Calibri" w:hAnsi="Calibri"/>
    </w:rP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qFormat/>
    <w:rPr>
      <w:rFonts w:ascii="Calibri" w:eastAsia="Calibri" w:hAnsi="Calibri"/>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qFormat/>
    <w:rPr>
      <w:rFonts w:ascii="Calibri" w:eastAsia="Calibri" w:hAnsi="Calibri"/>
    </w:r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tcBorders>
        <w:shd w:val="clear" w:color="auto" w:fill="FFFFFF"/>
      </w:tcPr>
    </w:tblStylePr>
    <w:tblStylePr w:type="lastRow">
      <w:rPr>
        <w:b/>
        <w:bCs/>
      </w:rPr>
      <w:tblPr/>
      <w:tcPr>
        <w:tcBorders>
          <w:top w:val="single" w:sz="2" w:space="0" w:color="666666"/>
          <w:bottom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qFormat/>
    <w:rPr>
      <w:rFonts w:ascii="Calibri" w:eastAsia="Calibri" w:hAnsi="Calibri"/>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tcBorders>
        <w:shd w:val="clear" w:color="auto" w:fill="FFFFFF"/>
      </w:tcPr>
    </w:tblStylePr>
    <w:tblStylePr w:type="lastRow">
      <w:rPr>
        <w:b/>
        <w:bCs/>
      </w:rPr>
      <w:tblPr/>
      <w:tcPr>
        <w:tcBorders>
          <w:left w:val="nil"/>
          <w:bottom w:val="nil"/>
          <w:right w:val="nil"/>
        </w:tcBorders>
        <w:shd w:val="clear" w:color="auto" w:fill="FFFFFF"/>
      </w:tcPr>
    </w:tblStylePr>
    <w:tblStylePr w:type="firstCol">
      <w:pPr>
        <w:jc w:val="right"/>
      </w:pPr>
      <w:rPr>
        <w:i/>
        <w:iCs/>
      </w:rPr>
      <w:tblPr/>
      <w:tcPr>
        <w:tcBorders>
          <w:top w:val="nil"/>
          <w:left w:val="nil"/>
          <w:bottom w:val="nil"/>
        </w:tcBorders>
        <w:shd w:val="clear" w:color="auto" w:fill="FFFFFF"/>
      </w:tcPr>
    </w:tblStylePr>
    <w:tblStylePr w:type="lastCol">
      <w:rPr>
        <w:i/>
        <w:iCs/>
      </w:rPr>
      <w:tblPr/>
      <w:tcPr>
        <w:tcBorders>
          <w:top w:val="nil"/>
          <w:bottom w:val="nil"/>
          <w:right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qFormat/>
    <w:rPr>
      <w:rFonts w:ascii="Calibri" w:eastAsia="Calibri" w:hAnsi="Calibri"/>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qFormat/>
    <w:rPr>
      <w:rFonts w:ascii="Calibri" w:eastAsia="Calibri" w:hAnsi="Calibri"/>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qFormat/>
    <w:rPr>
      <w:rFonts w:ascii="Calibri" w:eastAsia="Calibri" w:hAnsi="Calibri"/>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tcBorders>
        <w:shd w:val="clear" w:color="auto" w:fill="FFFFFF"/>
      </w:tcPr>
    </w:tblStylePr>
    <w:tblStylePr w:type="lastRow">
      <w:rPr>
        <w:b/>
        <w:bCs/>
      </w:rPr>
      <w:tblPr/>
      <w:tcPr>
        <w:tcBorders>
          <w:left w:val="nil"/>
          <w:bottom w:val="nil"/>
          <w:right w:val="nil"/>
        </w:tcBorders>
        <w:shd w:val="clear" w:color="auto" w:fill="FFFFFF"/>
      </w:tcPr>
    </w:tblStylePr>
    <w:tblStylePr w:type="firstCol">
      <w:pPr>
        <w:jc w:val="right"/>
      </w:pPr>
      <w:rPr>
        <w:i/>
        <w:iCs/>
      </w:rPr>
      <w:tblPr/>
      <w:tcPr>
        <w:tcBorders>
          <w:top w:val="nil"/>
          <w:left w:val="nil"/>
          <w:bottom w:val="nil"/>
        </w:tcBorders>
        <w:shd w:val="clear" w:color="auto" w:fill="FFFFFF"/>
      </w:tcPr>
    </w:tblStylePr>
    <w:tblStylePr w:type="lastCol">
      <w:rPr>
        <w:i/>
        <w:iCs/>
      </w:rPr>
      <w:tblPr/>
      <w:tcPr>
        <w:tcBorders>
          <w:top w:val="nil"/>
          <w:bottom w:val="nil"/>
          <w:right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qFormat/>
    <w:rPr>
      <w:rFonts w:ascii="Calibri" w:eastAsia="Calibri" w:hAnsi="Calibri"/>
    </w:rP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qFormat/>
    <w:rPr>
      <w:rFonts w:ascii="Calibri" w:eastAsia="Calibri" w:hAnsi="Calibri"/>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sing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4210">
    <w:name w:val="Список-таблица 421"/>
    <w:basedOn w:val="a1"/>
    <w:uiPriority w:val="49"/>
    <w:qFormat/>
    <w:rPr>
      <w:rFonts w:ascii="Calibri" w:eastAsia="Calibri" w:hAnsi="Calibri"/>
    </w:rPr>
    <w:tblPr>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qFormat/>
    <w:rPr>
      <w:rFonts w:ascii="Calibri" w:eastAsia="Calibri" w:hAnsi="Calibri"/>
      <w:color w:val="FFFFFF"/>
    </w:rPr>
    <w:tblPr>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qFormat/>
    <w:rPr>
      <w:rFonts w:ascii="Calibri" w:eastAsia="Calibri" w:hAnsi="Calibri"/>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qFormat/>
    <w:rPr>
      <w:rFonts w:ascii="Calibri" w:eastAsia="Calibri" w:hAnsi="Calibri"/>
      <w:color w:val="000000"/>
    </w:rP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
    <w:name w:val="Таблица простая 217"/>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qFormat/>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qFormat/>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qFormat/>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42">
    <w:name w:val="Сетка таблицы24"/>
    <w:basedOn w:val="a1"/>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uiPriority w:val="2"/>
    <w:semiHidden/>
    <w:unhideWhenUsed/>
    <w:qFormat/>
    <w:pPr>
      <w:widowControl w:val="0"/>
    </w:pPr>
    <w:rPr>
      <w:rFonts w:ascii="Calibri" w:eastAsia="Calibri" w:hAnsi="Calibri"/>
      <w:lang w:val="en-US"/>
    </w:rPr>
    <w:tblPr>
      <w:tblCellMar>
        <w:top w:w="0" w:type="dxa"/>
        <w:left w:w="0" w:type="dxa"/>
        <w:bottom w:w="0" w:type="dxa"/>
        <w:right w:w="0" w:type="dxa"/>
      </w:tblCellMar>
    </w:tblPr>
  </w:style>
  <w:style w:type="paragraph" w:customStyle="1" w:styleId="122">
    <w:name w:val="Заголовок 12"/>
    <w:basedOn w:val="a"/>
    <w:uiPriority w:val="1"/>
    <w:qFormat/>
    <w:pPr>
      <w:widowControl w:val="0"/>
      <w:spacing w:line="319" w:lineRule="exact"/>
      <w:ind w:left="1120" w:firstLine="0"/>
      <w:outlineLvl w:val="1"/>
    </w:pPr>
    <w:rPr>
      <w:rFonts w:eastAsia="Times New Roman" w:cs="Times New Roman"/>
      <w:b/>
      <w:bCs/>
      <w:sz w:val="28"/>
      <w:szCs w:val="28"/>
      <w:lang w:eastAsia="en-US"/>
    </w:rPr>
  </w:style>
  <w:style w:type="table" w:customStyle="1" w:styleId="252">
    <w:name w:val="Сетка таблицы25"/>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7">
    <w:name w:val="Table Normal7"/>
    <w:uiPriority w:val="2"/>
    <w:semiHidden/>
    <w:qFormat/>
    <w:pPr>
      <w:widowControl w:val="0"/>
    </w:pPr>
    <w:rPr>
      <w:rFonts w:ascii="Calibri" w:eastAsia="Calibri" w:hAnsi="Calibri"/>
      <w:lang w:val="en-US"/>
    </w:rPr>
    <w:tblPr>
      <w:tblCellMar>
        <w:top w:w="0" w:type="dxa"/>
        <w:left w:w="0" w:type="dxa"/>
        <w:bottom w:w="0" w:type="dxa"/>
        <w:right w:w="0" w:type="dxa"/>
      </w:tblCellMar>
    </w:tblPr>
  </w:style>
  <w:style w:type="character" w:customStyle="1" w:styleId="hgkelc">
    <w:name w:val="hgkelc"/>
    <w:qFormat/>
  </w:style>
  <w:style w:type="paragraph" w:customStyle="1" w:styleId="afffffc">
    <w:name w:val="a"/>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1ff9">
    <w:name w:val="1Стиль"/>
    <w:basedOn w:val="affe"/>
    <w:qFormat/>
    <w:pPr>
      <w:tabs>
        <w:tab w:val="left" w:pos="-284"/>
        <w:tab w:val="left" w:pos="-142"/>
      </w:tabs>
      <w:spacing w:line="240" w:lineRule="auto"/>
      <w:ind w:left="0" w:firstLine="709"/>
    </w:pPr>
    <w:rPr>
      <w:rFonts w:eastAsia="Calibri" w:cs="Times New Roman"/>
      <w:bCs/>
      <w:sz w:val="28"/>
      <w:szCs w:val="28"/>
      <w:lang w:eastAsia="zh-CN"/>
    </w:rPr>
  </w:style>
  <w:style w:type="character" w:customStyle="1" w:styleId="path-separator">
    <w:name w:val="path-separator"/>
    <w:qFormat/>
  </w:style>
  <w:style w:type="character" w:customStyle="1" w:styleId="l9ipkfa">
    <w:name w:val="l9ipkfa"/>
    <w:qFormat/>
  </w:style>
  <w:style w:type="paragraph" w:customStyle="1" w:styleId="c31">
    <w:name w:val="c31"/>
    <w:basedOn w:val="a"/>
    <w:qFormat/>
    <w:pPr>
      <w:spacing w:before="100" w:beforeAutospacing="1" w:after="100" w:afterAutospacing="1" w:line="240" w:lineRule="auto"/>
      <w:ind w:firstLine="0"/>
      <w:jc w:val="left"/>
    </w:pPr>
    <w:rPr>
      <w:rFonts w:eastAsia="Times New Roman" w:cs="Times New Roman"/>
      <w:sz w:val="24"/>
      <w:szCs w:val="24"/>
    </w:rPr>
  </w:style>
  <w:style w:type="table" w:customStyle="1" w:styleId="TableGridLight10">
    <w:name w:val="Table Grid Light10"/>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qFormat/>
    <w:rPr>
      <w:rFonts w:ascii="Calibri" w:eastAsia="Calibri" w:hAnsi="Calibri"/>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qFormat/>
    <w:rPr>
      <w:rFonts w:ascii="Calibri" w:eastAsia="Calibri" w:hAnsi="Calibri"/>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qFormat/>
    <w:rPr>
      <w:rFonts w:ascii="Calibri" w:eastAsia="Calibri" w:hAnsi="Calibri"/>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qFormat/>
    <w:rPr>
      <w:rFonts w:ascii="Calibri" w:eastAsia="Calibri" w:hAnsi="Calibri"/>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qFormat/>
    <w:rPr>
      <w:rFonts w:ascii="Calibri" w:eastAsia="Calibri" w:hAnsi="Calibri"/>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qFormat/>
    <w:rPr>
      <w:rFonts w:ascii="Calibri" w:eastAsia="Calibri" w:hAnsi="Calibri"/>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qFormat/>
    <w:rPr>
      <w:rFonts w:ascii="Calibri" w:eastAsia="Calibri" w:hAnsi="Calibri"/>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single" w:sz="12" w:space="0" w:color="537DC8"/>
          <w:right w:val="nil"/>
        </w:tcBorders>
        <w:shd w:val="clear" w:color="FFFFFF" w:fill="auto"/>
      </w:tcPr>
    </w:tblStylePr>
    <w:tblStylePr w:type="lastRow">
      <w:rPr>
        <w:b/>
        <w:color w:val="404040"/>
      </w:rPr>
      <w:tblPr/>
      <w:tcPr>
        <w:tcBorders>
          <w:top w:val="single" w:sz="4" w:space="0" w:color="537DC8"/>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qFormat/>
    <w:rPr>
      <w:rFonts w:ascii="Calibri" w:eastAsia="Calibri" w:hAnsi="Calibri"/>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single" w:sz="12" w:space="0" w:color="F4B184"/>
          <w:right w:val="nil"/>
        </w:tcBorders>
        <w:shd w:val="clear" w:color="FFFFFF" w:fill="auto"/>
      </w:tcPr>
    </w:tblStylePr>
    <w:tblStylePr w:type="lastRow">
      <w:rPr>
        <w:b/>
        <w:color w:val="404040"/>
      </w:rPr>
      <w:tblPr/>
      <w:tcPr>
        <w:tcBorders>
          <w:top w:val="single" w:sz="4" w:space="0" w:color="F4B184"/>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qFormat/>
    <w:rPr>
      <w:rFonts w:ascii="Calibri" w:eastAsia="Calibri" w:hAnsi="Calibri"/>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single" w:sz="12" w:space="0" w:color="A5A5A5"/>
          <w:right w:val="nil"/>
        </w:tcBorders>
        <w:shd w:val="clear" w:color="FFFFFF" w:fill="auto"/>
      </w:tcPr>
    </w:tblStylePr>
    <w:tblStylePr w:type="lastRow">
      <w:rPr>
        <w:b/>
        <w:color w:val="404040"/>
      </w:rPr>
      <w:tblPr/>
      <w:tcPr>
        <w:tcBorders>
          <w:top w:val="single" w:sz="4" w:space="0" w:color="A5A5A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qFormat/>
    <w:rPr>
      <w:rFonts w:ascii="Calibri" w:eastAsia="Calibri" w:hAnsi="Calibri"/>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single" w:sz="12" w:space="0" w:color="FFD865"/>
          <w:right w:val="nil"/>
        </w:tcBorders>
        <w:shd w:val="clear" w:color="FFFFFF" w:fill="auto"/>
      </w:tcPr>
    </w:tblStylePr>
    <w:tblStylePr w:type="lastRow">
      <w:rPr>
        <w:b/>
        <w:color w:val="404040"/>
      </w:rPr>
      <w:tblPr/>
      <w:tcPr>
        <w:tcBorders>
          <w:top w:val="single" w:sz="4" w:space="0" w:color="FFD86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qFormat/>
    <w:rPr>
      <w:rFonts w:ascii="Calibri" w:eastAsia="Calibri" w:hAnsi="Calibri"/>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single" w:sz="12" w:space="0" w:color="5B9BD5"/>
          <w:right w:val="nil"/>
        </w:tcBorders>
        <w:shd w:val="clear" w:color="FFFFFF" w:fill="auto"/>
      </w:tcPr>
    </w:tblStylePr>
    <w:tblStylePr w:type="lastRow">
      <w:rPr>
        <w:b/>
        <w:color w:val="404040"/>
      </w:rPr>
      <w:tblPr/>
      <w:tcPr>
        <w:tcBorders>
          <w:top w:val="single" w:sz="4" w:space="0" w:color="5B9BD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qFormat/>
    <w:rPr>
      <w:rFonts w:ascii="Calibri" w:eastAsia="Calibri" w:hAnsi="Calibri"/>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single" w:sz="12" w:space="0" w:color="70AD47"/>
          <w:right w:val="nil"/>
        </w:tcBorders>
        <w:shd w:val="clear" w:color="FFFFFF" w:fill="auto"/>
      </w:tcPr>
    </w:tblStylePr>
    <w:tblStylePr w:type="lastRow">
      <w:rPr>
        <w:b/>
        <w:color w:val="404040"/>
      </w:rPr>
      <w:tblPr/>
      <w:tcPr>
        <w:tcBorders>
          <w:top w:val="single" w:sz="4" w:space="0" w:color="70AD4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qFormat/>
    <w:rPr>
      <w:rFonts w:ascii="Calibri" w:eastAsia="Calibri" w:hAnsi="Calibri"/>
    </w:rPr>
    <w:tblPr>
      <w:tblBorders>
        <w:bottom w:val="single" w:sz="4" w:space="0" w:color="537DC8"/>
        <w:insideH w:val="single" w:sz="4" w:space="0" w:color="537DC8"/>
        <w:insideV w:val="single" w:sz="4" w:space="0" w:color="537DC8"/>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qFormat/>
    <w:rPr>
      <w:rFonts w:ascii="Calibri" w:eastAsia="Calibri" w:hAnsi="Calibri"/>
    </w:rPr>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qFormat/>
    <w:rPr>
      <w:rFonts w:ascii="Calibri" w:eastAsia="Calibri" w:hAnsi="Calibri"/>
    </w:rPr>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qFormat/>
    <w:rPr>
      <w:rFonts w:ascii="Calibri" w:eastAsia="Calibri" w:hAnsi="Calibri"/>
    </w:rPr>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qFormat/>
    <w:rPr>
      <w:rFonts w:ascii="Calibri" w:eastAsia="Calibri" w:hAnsi="Calibri"/>
    </w:rPr>
    <w:tblPr>
      <w:tblBorders>
        <w:bottom w:val="single" w:sz="4" w:space="0" w:color="5B9BD5"/>
        <w:insideH w:val="single" w:sz="4" w:space="0" w:color="5B9BD5"/>
        <w:insideV w:val="single" w:sz="4" w:space="0" w:color="5B9BD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qFormat/>
    <w:rPr>
      <w:rFonts w:ascii="Calibri" w:eastAsia="Calibri" w:hAnsi="Calibri"/>
    </w:rPr>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qFormat/>
    <w:rPr>
      <w:rFonts w:ascii="Calibri" w:eastAsia="Calibri" w:hAnsi="Calibri"/>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qFormat/>
    <w:rPr>
      <w:rFonts w:ascii="Calibri" w:eastAsia="Calibri" w:hAnsi="Calibri"/>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qFormat/>
    <w:rPr>
      <w:rFonts w:ascii="Calibri" w:eastAsia="Calibri" w:hAnsi="Calibri"/>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qFormat/>
    <w:rPr>
      <w:rFonts w:ascii="Calibri" w:eastAsia="Calibri" w:hAnsi="Calibri"/>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qFormat/>
    <w:rPr>
      <w:rFonts w:ascii="Calibri" w:eastAsia="Calibri" w:hAnsi="Calibri"/>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qFormat/>
    <w:rPr>
      <w:rFonts w:ascii="Calibri" w:eastAsia="Calibri" w:hAnsi="Calibri"/>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qFormat/>
    <w:rPr>
      <w:rFonts w:ascii="Calibri" w:eastAsia="Calibri" w:hAnsi="Calibri"/>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qFormat/>
    <w:rPr>
      <w:rFonts w:ascii="Calibri" w:eastAsia="Calibri" w:hAnsi="Calibri"/>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qFormat/>
    <w:rPr>
      <w:rFonts w:ascii="Calibri" w:eastAsia="Calibri" w:hAnsi="Calibri"/>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qFormat/>
    <w:rPr>
      <w:rFonts w:ascii="Calibri" w:eastAsia="Calibri" w:hAnsi="Calibri"/>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qFormat/>
    <w:rPr>
      <w:rFonts w:ascii="Calibri" w:eastAsia="Calibri" w:hAnsi="Calibri"/>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qFormat/>
    <w:rPr>
      <w:rFonts w:ascii="Calibri" w:eastAsia="Calibri" w:hAnsi="Calibri"/>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qFormat/>
    <w:rPr>
      <w:rFonts w:ascii="Calibri" w:eastAsia="Calibri" w:hAnsi="Calibri"/>
    </w:rPr>
    <w:tblPr>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il"/>
          <w:left w:val="nil"/>
          <w:bottom w:val="single" w:sz="4" w:space="0" w:color="A0B7E1"/>
          <w:right w:val="nil"/>
        </w:tcBorders>
        <w:shd w:val="clear" w:color="FFFFFF" w:fill="FFFFFF"/>
      </w:tcPr>
    </w:tblStylePr>
    <w:tblStylePr w:type="lastRow">
      <w:rPr>
        <w:rFonts w:ascii="Arial" w:hAnsi="Arial"/>
        <w:b/>
        <w:color w:val="A0B7E1"/>
        <w:sz w:val="22"/>
      </w:rPr>
      <w:tblPr/>
      <w:tcPr>
        <w:tcBorders>
          <w:top w:val="single" w:sz="4" w:space="0" w:color="A0B7E1"/>
          <w:left w:val="nil"/>
          <w:bottom w:val="nil"/>
          <w:right w:val="nil"/>
        </w:tcBorders>
        <w:shd w:val="clear" w:color="FFFFFF" w:fill="FFFFFF"/>
      </w:tcPr>
    </w:tblStylePr>
    <w:tblStylePr w:type="firstCol">
      <w:pPr>
        <w:jc w:val="right"/>
      </w:pPr>
      <w:rPr>
        <w:rFonts w:ascii="Arial" w:hAnsi="Arial"/>
        <w:i/>
        <w:color w:val="A0B7E1"/>
        <w:sz w:val="22"/>
      </w:rPr>
      <w:tblPr/>
      <w:tcPr>
        <w:tcBorders>
          <w:top w:val="nil"/>
          <w:left w:val="nil"/>
          <w:bottom w:val="nil"/>
          <w:right w:val="single" w:sz="4" w:space="0" w:color="A0B7E1"/>
        </w:tcBorders>
        <w:shd w:val="clear" w:color="FFFFFF" w:fill="auto"/>
      </w:tcPr>
    </w:tblStylePr>
    <w:tblStylePr w:type="lastCol">
      <w:rPr>
        <w:rFonts w:ascii="Arial" w:hAnsi="Arial"/>
        <w:i/>
        <w:color w:val="A0B7E1"/>
        <w:sz w:val="22"/>
      </w:rPr>
      <w:tblPr/>
      <w:tcPr>
        <w:tcBorders>
          <w:top w:val="nil"/>
          <w:left w:val="single" w:sz="4" w:space="0" w:color="A0B7E1"/>
          <w:bottom w:val="nil"/>
          <w:right w:val="nil"/>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qFormat/>
    <w:rPr>
      <w:rFonts w:ascii="Calibri" w:eastAsia="Calibri" w:hAnsi="Calibri"/>
    </w:rPr>
    <w:tblPr>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il"/>
          <w:left w:val="nil"/>
          <w:bottom w:val="single" w:sz="4" w:space="0" w:color="F4B184"/>
          <w:right w:val="nil"/>
        </w:tcBorders>
        <w:shd w:val="clear" w:color="FFFFFF" w:fill="FFFFFF"/>
      </w:tcPr>
    </w:tblStylePr>
    <w:tblStylePr w:type="lastRow">
      <w:rPr>
        <w:rFonts w:ascii="Arial" w:hAnsi="Arial"/>
        <w:b/>
        <w:color w:val="F4B184"/>
        <w:sz w:val="22"/>
      </w:rPr>
      <w:tblPr/>
      <w:tcPr>
        <w:tcBorders>
          <w:top w:val="single" w:sz="4" w:space="0" w:color="F4B184"/>
          <w:left w:val="nil"/>
          <w:bottom w:val="nil"/>
          <w:right w:val="nil"/>
        </w:tcBorders>
        <w:shd w:val="clear" w:color="FFFFFF" w:fill="FFFFFF"/>
      </w:tcPr>
    </w:tblStylePr>
    <w:tblStylePr w:type="firstCol">
      <w:pPr>
        <w:jc w:val="right"/>
      </w:pPr>
      <w:rPr>
        <w:rFonts w:ascii="Arial" w:hAnsi="Arial"/>
        <w:i/>
        <w:color w:val="F4B184"/>
        <w:sz w:val="22"/>
      </w:rPr>
      <w:tblPr/>
      <w:tcPr>
        <w:tcBorders>
          <w:top w:val="nil"/>
          <w:left w:val="nil"/>
          <w:bottom w:val="nil"/>
          <w:right w:val="single" w:sz="4" w:space="0" w:color="F4B184"/>
        </w:tcBorders>
        <w:shd w:val="clear" w:color="FFFFFF" w:fill="auto"/>
      </w:tcPr>
    </w:tblStylePr>
    <w:tblStylePr w:type="lastCol">
      <w:rPr>
        <w:rFonts w:ascii="Arial" w:hAnsi="Arial"/>
        <w:i/>
        <w:color w:val="F4B184"/>
        <w:sz w:val="22"/>
      </w:rPr>
      <w:tblPr/>
      <w:tcPr>
        <w:tcBorders>
          <w:top w:val="nil"/>
          <w:left w:val="single" w:sz="4" w:space="0" w:color="F4B184"/>
          <w:bottom w:val="nil"/>
          <w:right w:val="nil"/>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qFormat/>
    <w:rPr>
      <w:rFonts w:ascii="Calibri" w:eastAsia="Calibri" w:hAnsi="Calibri"/>
    </w:rPr>
    <w:tblPr>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il"/>
          <w:left w:val="nil"/>
          <w:bottom w:val="single" w:sz="4" w:space="0" w:color="A5A5A5"/>
          <w:right w:val="nil"/>
        </w:tcBorders>
        <w:shd w:val="clear" w:color="FFFFFF" w:fill="FFFFFF"/>
      </w:tcPr>
    </w:tblStylePr>
    <w:tblStylePr w:type="lastRow">
      <w:rPr>
        <w:rFonts w:ascii="Arial" w:hAnsi="Arial"/>
        <w:b/>
        <w:color w:val="A5A5A5"/>
        <w:sz w:val="22"/>
      </w:rPr>
      <w:tblPr/>
      <w:tcPr>
        <w:tcBorders>
          <w:top w:val="single" w:sz="4" w:space="0" w:color="A5A5A5"/>
          <w:left w:val="nil"/>
          <w:bottom w:val="nil"/>
          <w:right w:val="nil"/>
        </w:tcBorders>
        <w:shd w:val="clear" w:color="FFFFFF" w:fill="FFFFFF"/>
      </w:tcPr>
    </w:tblStylePr>
    <w:tblStylePr w:type="firstCol">
      <w:pPr>
        <w:jc w:val="right"/>
      </w:pPr>
      <w:rPr>
        <w:rFonts w:ascii="Arial" w:hAnsi="Arial"/>
        <w:i/>
        <w:color w:val="A5A5A5"/>
        <w:sz w:val="22"/>
      </w:rPr>
      <w:tblPr/>
      <w:tcPr>
        <w:tcBorders>
          <w:top w:val="nil"/>
          <w:left w:val="nil"/>
          <w:bottom w:val="nil"/>
          <w:right w:val="single" w:sz="4" w:space="0" w:color="A5A5A5"/>
        </w:tcBorders>
        <w:shd w:val="clear" w:color="FFFFFF" w:fill="auto"/>
      </w:tcPr>
    </w:tblStylePr>
    <w:tblStylePr w:type="lastCol">
      <w:rPr>
        <w:rFonts w:ascii="Arial" w:hAnsi="Arial"/>
        <w:i/>
        <w:color w:val="A5A5A5"/>
        <w:sz w:val="22"/>
      </w:rPr>
      <w:tblPr/>
      <w:tcPr>
        <w:tcBorders>
          <w:top w:val="nil"/>
          <w:left w:val="single" w:sz="4" w:space="0" w:color="A5A5A5"/>
          <w:bottom w:val="nil"/>
          <w:right w:val="nil"/>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qFormat/>
    <w:rPr>
      <w:rFonts w:ascii="Calibri" w:eastAsia="Calibri" w:hAnsi="Calibri"/>
    </w:rPr>
    <w:tblPr>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il"/>
          <w:left w:val="nil"/>
          <w:bottom w:val="single" w:sz="4" w:space="0" w:color="FFD865"/>
          <w:right w:val="nil"/>
        </w:tcBorders>
        <w:shd w:val="clear" w:color="FFFFFF" w:fill="FFFFFF"/>
      </w:tcPr>
    </w:tblStylePr>
    <w:tblStylePr w:type="lastRow">
      <w:rPr>
        <w:rFonts w:ascii="Arial" w:hAnsi="Arial"/>
        <w:b/>
        <w:color w:val="FFD865"/>
        <w:sz w:val="22"/>
      </w:rPr>
      <w:tblPr/>
      <w:tcPr>
        <w:tcBorders>
          <w:top w:val="single" w:sz="4" w:space="0" w:color="FFD865"/>
          <w:left w:val="nil"/>
          <w:bottom w:val="nil"/>
          <w:right w:val="nil"/>
        </w:tcBorders>
        <w:shd w:val="clear" w:color="FFFFFF" w:fill="FFFFFF"/>
      </w:tcPr>
    </w:tblStylePr>
    <w:tblStylePr w:type="firstCol">
      <w:pPr>
        <w:jc w:val="right"/>
      </w:pPr>
      <w:rPr>
        <w:rFonts w:ascii="Arial" w:hAnsi="Arial"/>
        <w:i/>
        <w:color w:val="FFD865"/>
        <w:sz w:val="22"/>
      </w:rPr>
      <w:tblPr/>
      <w:tcPr>
        <w:tcBorders>
          <w:top w:val="nil"/>
          <w:left w:val="nil"/>
          <w:bottom w:val="nil"/>
          <w:right w:val="single" w:sz="4" w:space="0" w:color="FFD865"/>
        </w:tcBorders>
        <w:shd w:val="clear" w:color="FFFFFF" w:fill="auto"/>
      </w:tcPr>
    </w:tblStylePr>
    <w:tblStylePr w:type="lastCol">
      <w:rPr>
        <w:rFonts w:ascii="Arial" w:hAnsi="Arial"/>
        <w:i/>
        <w:color w:val="FFD865"/>
        <w:sz w:val="22"/>
      </w:rPr>
      <w:tblPr/>
      <w:tcPr>
        <w:tcBorders>
          <w:top w:val="nil"/>
          <w:left w:val="single" w:sz="4" w:space="0" w:color="FFD865"/>
          <w:bottom w:val="nil"/>
          <w:right w:val="nil"/>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qFormat/>
    <w:rPr>
      <w:rFonts w:ascii="Calibri" w:eastAsia="Calibri" w:hAnsi="Calibri"/>
    </w:rPr>
    <w:tblPr>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il"/>
          <w:left w:val="nil"/>
          <w:bottom w:val="single" w:sz="4" w:space="0" w:color="A2C6E7"/>
          <w:right w:val="nil"/>
        </w:tcBorders>
        <w:shd w:val="clear" w:color="FFFFFF" w:fill="FFFFFF"/>
      </w:tcPr>
    </w:tblStylePr>
    <w:tblStylePr w:type="lastRow">
      <w:rPr>
        <w:rFonts w:ascii="Arial" w:hAnsi="Arial"/>
        <w:b/>
        <w:color w:val="245A8D"/>
        <w:sz w:val="22"/>
      </w:rPr>
      <w:tblPr/>
      <w:tcPr>
        <w:tcBorders>
          <w:top w:val="single" w:sz="4" w:space="0" w:color="A2C6E7"/>
          <w:left w:val="nil"/>
          <w:bottom w:val="nil"/>
          <w:right w:val="nil"/>
        </w:tcBorders>
        <w:shd w:val="clear" w:color="FFFFFF" w:fill="FFFFFF"/>
      </w:tcPr>
    </w:tblStylePr>
    <w:tblStylePr w:type="firstCol">
      <w:pPr>
        <w:jc w:val="right"/>
      </w:pPr>
      <w:rPr>
        <w:rFonts w:ascii="Arial" w:hAnsi="Arial"/>
        <w:i/>
        <w:color w:val="245A8D"/>
        <w:sz w:val="22"/>
      </w:rPr>
      <w:tblPr/>
      <w:tcPr>
        <w:tcBorders>
          <w:top w:val="nil"/>
          <w:left w:val="nil"/>
          <w:bottom w:val="nil"/>
          <w:right w:val="single" w:sz="4" w:space="0" w:color="A2C6E7"/>
        </w:tcBorders>
        <w:shd w:val="clear" w:color="FFFFFF" w:fill="auto"/>
      </w:tcPr>
    </w:tblStylePr>
    <w:tblStylePr w:type="lastCol">
      <w:rPr>
        <w:rFonts w:ascii="Arial" w:hAnsi="Arial"/>
        <w:i/>
        <w:color w:val="245A8D"/>
        <w:sz w:val="22"/>
      </w:rPr>
      <w:tblPr/>
      <w:tcPr>
        <w:tcBorders>
          <w:top w:val="nil"/>
          <w:left w:val="single" w:sz="4" w:space="0" w:color="A2C6E7"/>
          <w:bottom w:val="nil"/>
          <w:right w:val="nil"/>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qFormat/>
    <w:rPr>
      <w:rFonts w:ascii="Calibri" w:eastAsia="Calibri" w:hAnsi="Calibri"/>
    </w:rPr>
    <w:tblPr>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il"/>
          <w:left w:val="nil"/>
          <w:bottom w:val="single" w:sz="4" w:space="0" w:color="ADD394"/>
          <w:right w:val="nil"/>
        </w:tcBorders>
        <w:shd w:val="clear" w:color="FFFFFF" w:fill="FFFFFF"/>
      </w:tcPr>
    </w:tblStylePr>
    <w:tblStylePr w:type="lastRow">
      <w:rPr>
        <w:rFonts w:ascii="Arial" w:hAnsi="Arial"/>
        <w:b/>
        <w:color w:val="416429"/>
        <w:sz w:val="22"/>
      </w:rPr>
      <w:tblPr/>
      <w:tcPr>
        <w:tcBorders>
          <w:top w:val="single" w:sz="4" w:space="0" w:color="ADD394"/>
          <w:left w:val="nil"/>
          <w:bottom w:val="nil"/>
          <w:right w:val="nil"/>
        </w:tcBorders>
        <w:shd w:val="clear" w:color="FFFFFF" w:fill="FFFFFF"/>
      </w:tcPr>
    </w:tblStylePr>
    <w:tblStylePr w:type="firstCol">
      <w:pPr>
        <w:jc w:val="right"/>
      </w:pPr>
      <w:rPr>
        <w:rFonts w:ascii="Arial" w:hAnsi="Arial"/>
        <w:i/>
        <w:color w:val="416429"/>
        <w:sz w:val="22"/>
      </w:rPr>
      <w:tblPr/>
      <w:tcPr>
        <w:tcBorders>
          <w:top w:val="nil"/>
          <w:left w:val="nil"/>
          <w:bottom w:val="nil"/>
          <w:right w:val="single" w:sz="4" w:space="0" w:color="ADD394"/>
        </w:tcBorders>
        <w:shd w:val="clear" w:color="FFFFFF" w:fill="auto"/>
      </w:tcPr>
    </w:tblStylePr>
    <w:tblStylePr w:type="lastCol">
      <w:rPr>
        <w:rFonts w:ascii="Arial" w:hAnsi="Arial"/>
        <w:i/>
        <w:color w:val="416429"/>
        <w:sz w:val="22"/>
      </w:rPr>
      <w:tblPr/>
      <w:tcPr>
        <w:tcBorders>
          <w:top w:val="nil"/>
          <w:left w:val="single" w:sz="4" w:space="0" w:color="ADD394"/>
          <w:bottom w:val="nil"/>
          <w:right w:val="nil"/>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qFormat/>
    <w:rPr>
      <w:rFonts w:ascii="Calibri" w:eastAsia="Calibri" w:hAnsi="Calibri"/>
    </w:rPr>
    <w:tblPr/>
    <w:tblStylePr w:type="firstRow">
      <w:rPr>
        <w:b/>
        <w:color w:val="404040"/>
      </w:rPr>
      <w:tblPr/>
      <w:tcPr>
        <w:tcBorders>
          <w:top w:val="nil"/>
          <w:left w:val="nil"/>
          <w:bottom w:val="single" w:sz="4" w:space="0" w:color="4472C4"/>
          <w:right w:val="nil"/>
        </w:tcBorders>
      </w:tcPr>
    </w:tblStylePr>
    <w:tblStylePr w:type="lastRow">
      <w:rPr>
        <w:b/>
        <w:color w:val="404040"/>
      </w:rPr>
      <w:tblPr/>
      <w:tcPr>
        <w:tcBorders>
          <w:top w:val="single" w:sz="4" w:space="0" w:color="4472C4"/>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qFormat/>
    <w:rPr>
      <w:rFonts w:ascii="Calibri" w:eastAsia="Calibri" w:hAnsi="Calibri"/>
    </w:rPr>
    <w:tblPr/>
    <w:tblStylePr w:type="firstRow">
      <w:rPr>
        <w:b/>
        <w:color w:val="404040"/>
      </w:rPr>
      <w:tblPr/>
      <w:tcPr>
        <w:tcBorders>
          <w:top w:val="nil"/>
          <w:left w:val="nil"/>
          <w:bottom w:val="single" w:sz="4" w:space="0" w:color="ED7D31"/>
          <w:right w:val="nil"/>
        </w:tcBorders>
      </w:tcPr>
    </w:tblStylePr>
    <w:tblStylePr w:type="lastRow">
      <w:rPr>
        <w:b/>
        <w:color w:val="404040"/>
      </w:rPr>
      <w:tblPr/>
      <w:tcPr>
        <w:tcBorders>
          <w:top w:val="single" w:sz="4" w:space="0" w:color="ED7D31"/>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qFormat/>
    <w:rPr>
      <w:rFonts w:ascii="Calibri" w:eastAsia="Calibri" w:hAnsi="Calibri"/>
    </w:rPr>
    <w:tblPr/>
    <w:tblStylePr w:type="firstRow">
      <w:rPr>
        <w:b/>
        <w:color w:val="404040"/>
      </w:rPr>
      <w:tblPr/>
      <w:tcPr>
        <w:tcBorders>
          <w:top w:val="nil"/>
          <w:left w:val="nil"/>
          <w:bottom w:val="single" w:sz="4" w:space="0" w:color="A5A5A5"/>
          <w:right w:val="nil"/>
        </w:tcBorders>
      </w:tcPr>
    </w:tblStylePr>
    <w:tblStylePr w:type="lastRow">
      <w:rPr>
        <w:b/>
        <w:color w:val="404040"/>
      </w:rPr>
      <w:tblPr/>
      <w:tcPr>
        <w:tcBorders>
          <w:top w:val="single" w:sz="4" w:space="0" w:color="A5A5A5"/>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qFormat/>
    <w:rPr>
      <w:rFonts w:ascii="Calibri" w:eastAsia="Calibri" w:hAnsi="Calibri"/>
    </w:rPr>
    <w:tblPr/>
    <w:tblStylePr w:type="firstRow">
      <w:rPr>
        <w:b/>
        <w:color w:val="404040"/>
      </w:rPr>
      <w:tblPr/>
      <w:tcPr>
        <w:tcBorders>
          <w:top w:val="nil"/>
          <w:left w:val="nil"/>
          <w:bottom w:val="single" w:sz="4" w:space="0" w:color="FFC000"/>
          <w:right w:val="nil"/>
        </w:tcBorders>
      </w:tcPr>
    </w:tblStylePr>
    <w:tblStylePr w:type="lastRow">
      <w:rPr>
        <w:b/>
        <w:color w:val="404040"/>
      </w:rPr>
      <w:tblPr/>
      <w:tcPr>
        <w:tcBorders>
          <w:top w:val="single" w:sz="4" w:space="0" w:color="FFC000"/>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qFormat/>
    <w:rPr>
      <w:rFonts w:ascii="Calibri" w:eastAsia="Calibri" w:hAnsi="Calibri"/>
    </w:rPr>
    <w:tblPr/>
    <w:tblStylePr w:type="firstRow">
      <w:rPr>
        <w:b/>
        <w:color w:val="404040"/>
      </w:rPr>
      <w:tblPr/>
      <w:tcPr>
        <w:tcBorders>
          <w:top w:val="nil"/>
          <w:left w:val="nil"/>
          <w:bottom w:val="single" w:sz="4" w:space="0" w:color="5B9BD5"/>
          <w:right w:val="nil"/>
        </w:tcBorders>
      </w:tcPr>
    </w:tblStylePr>
    <w:tblStylePr w:type="lastRow">
      <w:rPr>
        <w:b/>
        <w:color w:val="404040"/>
      </w:rPr>
      <w:tblPr/>
      <w:tcPr>
        <w:tcBorders>
          <w:top w:val="single" w:sz="4" w:space="0" w:color="5B9BD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qFormat/>
    <w:rPr>
      <w:rFonts w:ascii="Calibri" w:eastAsia="Calibri" w:hAnsi="Calibri"/>
    </w:rPr>
    <w:tblPr/>
    <w:tblStylePr w:type="firstRow">
      <w:rPr>
        <w:b/>
        <w:color w:val="404040"/>
      </w:rPr>
      <w:tblPr/>
      <w:tcPr>
        <w:tcBorders>
          <w:top w:val="nil"/>
          <w:left w:val="nil"/>
          <w:bottom w:val="single" w:sz="4" w:space="0" w:color="70AD47"/>
          <w:right w:val="nil"/>
        </w:tcBorders>
      </w:tcPr>
    </w:tblStylePr>
    <w:tblStylePr w:type="lastRow">
      <w:rPr>
        <w:b/>
        <w:color w:val="404040"/>
      </w:rPr>
      <w:tblPr/>
      <w:tcPr>
        <w:tcBorders>
          <w:top w:val="single" w:sz="4" w:space="0" w:color="70AD47"/>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qFormat/>
    <w:rPr>
      <w:rFonts w:ascii="Calibri" w:eastAsia="Calibri" w:hAnsi="Calibri"/>
    </w:rPr>
    <w:tblPr>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il"/>
          <w:bottom w:val="single" w:sz="4" w:space="0" w:color="95AFDD"/>
          <w:right w:val="nil"/>
        </w:tcBorders>
      </w:tcPr>
    </w:tblStylePr>
    <w:tblStylePr w:type="lastRow">
      <w:rPr>
        <w:rFonts w:ascii="Arial" w:hAnsi="Arial"/>
        <w:b/>
        <w:color w:val="404040"/>
        <w:sz w:val="22"/>
      </w:rPr>
      <w:tblPr/>
      <w:tcPr>
        <w:tcBorders>
          <w:top w:val="single" w:sz="4" w:space="0" w:color="95AFDD"/>
          <w:left w:val="nil"/>
          <w:bottom w:val="single" w:sz="4" w:space="0" w:color="95AFDD"/>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qFormat/>
    <w:rPr>
      <w:rFonts w:ascii="Calibri" w:eastAsia="Calibri" w:hAnsi="Calibri"/>
    </w:rPr>
    <w:tblPr>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il"/>
          <w:bottom w:val="single" w:sz="4" w:space="0" w:color="F4B58A"/>
          <w:right w:val="nil"/>
        </w:tcBorders>
      </w:tcPr>
    </w:tblStylePr>
    <w:tblStylePr w:type="lastRow">
      <w:rPr>
        <w:rFonts w:ascii="Arial" w:hAnsi="Arial"/>
        <w:b/>
        <w:color w:val="404040"/>
        <w:sz w:val="22"/>
      </w:rPr>
      <w:tblPr/>
      <w:tcPr>
        <w:tcBorders>
          <w:top w:val="single" w:sz="4" w:space="0" w:color="F4B58A"/>
          <w:left w:val="nil"/>
          <w:bottom w:val="single" w:sz="4" w:space="0" w:color="F4B58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qFormat/>
    <w:rPr>
      <w:rFonts w:ascii="Calibri" w:eastAsia="Calibri" w:hAnsi="Calibri"/>
    </w:rPr>
    <w:tblPr>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il"/>
          <w:bottom w:val="single" w:sz="4" w:space="0" w:color="CCCCCC"/>
          <w:right w:val="nil"/>
        </w:tcBorders>
      </w:tcPr>
    </w:tblStylePr>
    <w:tblStylePr w:type="lastRow">
      <w:rPr>
        <w:rFonts w:ascii="Arial" w:hAnsi="Arial"/>
        <w:b/>
        <w:color w:val="404040"/>
        <w:sz w:val="22"/>
      </w:rPr>
      <w:tblPr/>
      <w:tcPr>
        <w:tcBorders>
          <w:top w:val="single" w:sz="4" w:space="0" w:color="CCCCCC"/>
          <w:left w:val="nil"/>
          <w:bottom w:val="single" w:sz="4" w:space="0" w:color="CCCCCC"/>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qFormat/>
    <w:rPr>
      <w:rFonts w:ascii="Calibri" w:eastAsia="Calibri" w:hAnsi="Calibri"/>
    </w:rPr>
    <w:tblPr>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il"/>
          <w:bottom w:val="single" w:sz="4" w:space="0" w:color="FFDB6F"/>
          <w:right w:val="nil"/>
        </w:tcBorders>
      </w:tcPr>
    </w:tblStylePr>
    <w:tblStylePr w:type="lastRow">
      <w:rPr>
        <w:rFonts w:ascii="Arial" w:hAnsi="Arial"/>
        <w:b/>
        <w:color w:val="404040"/>
        <w:sz w:val="22"/>
      </w:rPr>
      <w:tblPr/>
      <w:tcPr>
        <w:tcBorders>
          <w:top w:val="single" w:sz="4" w:space="0" w:color="FFDB6F"/>
          <w:left w:val="nil"/>
          <w:bottom w:val="single" w:sz="4" w:space="0" w:color="FFDB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qFormat/>
    <w:rPr>
      <w:rFonts w:ascii="Calibri" w:eastAsia="Calibri" w:hAnsi="Calibri"/>
    </w:rPr>
    <w:tblPr>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il"/>
          <w:bottom w:val="single" w:sz="4" w:space="0" w:color="A2C6E7"/>
          <w:right w:val="nil"/>
        </w:tcBorders>
      </w:tcPr>
    </w:tblStylePr>
    <w:tblStylePr w:type="lastRow">
      <w:rPr>
        <w:rFonts w:ascii="Arial" w:hAnsi="Arial"/>
        <w:b/>
        <w:color w:val="404040"/>
        <w:sz w:val="22"/>
      </w:rPr>
      <w:tblPr/>
      <w:tcPr>
        <w:tcBorders>
          <w:top w:val="single" w:sz="4" w:space="0" w:color="A2C6E7"/>
          <w:left w:val="nil"/>
          <w:bottom w:val="single" w:sz="4" w:space="0" w:color="A2C6E7"/>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qFormat/>
    <w:rPr>
      <w:rFonts w:ascii="Calibri" w:eastAsia="Calibri" w:hAnsi="Calibri"/>
    </w:rPr>
    <w:tblPr>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il"/>
          <w:bottom w:val="single" w:sz="4" w:space="0" w:color="ADD394"/>
          <w:right w:val="nil"/>
        </w:tcBorders>
      </w:tcPr>
    </w:tblStylePr>
    <w:tblStylePr w:type="lastRow">
      <w:rPr>
        <w:rFonts w:ascii="Arial" w:hAnsi="Arial"/>
        <w:b/>
        <w:color w:val="404040"/>
        <w:sz w:val="22"/>
      </w:rPr>
      <w:tblPr/>
      <w:tcPr>
        <w:tcBorders>
          <w:top w:val="single" w:sz="4" w:space="0" w:color="ADD394"/>
          <w:left w:val="nil"/>
          <w:bottom w:val="single" w:sz="4" w:space="0" w:color="ADD394"/>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qFormat/>
    <w:rPr>
      <w:rFonts w:ascii="Calibri" w:eastAsia="Calibri" w:hAnsi="Calibri"/>
    </w:rPr>
    <w:tblPr>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qFormat/>
    <w:rPr>
      <w:rFonts w:ascii="Calibri" w:eastAsia="Calibri" w:hAnsi="Calibri"/>
    </w:rPr>
    <w:tblPr>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qFormat/>
    <w:rPr>
      <w:rFonts w:ascii="Calibri" w:eastAsia="Calibri" w:hAnsi="Calibri"/>
    </w:rPr>
    <w:tblPr>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qFormat/>
    <w:rPr>
      <w:rFonts w:ascii="Calibri" w:eastAsia="Calibri" w:hAnsi="Calibri"/>
    </w:rPr>
    <w:tblPr>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qFormat/>
    <w:rPr>
      <w:rFonts w:ascii="Calibri" w:eastAsia="Calibri" w:hAnsi="Calibri"/>
    </w:rPr>
    <w:tblPr>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qFormat/>
    <w:rPr>
      <w:rFonts w:ascii="Calibri" w:eastAsia="Calibri" w:hAnsi="Calibri"/>
    </w:rPr>
    <w:tblPr>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qFormat/>
    <w:rPr>
      <w:rFonts w:ascii="Calibri" w:eastAsia="Calibri" w:hAnsi="Calibri"/>
    </w:rPr>
    <w:tblPr>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qFormat/>
    <w:rPr>
      <w:rFonts w:ascii="Calibri" w:eastAsia="Calibri" w:hAnsi="Calibri"/>
    </w:rPr>
    <w:tblPr>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qFormat/>
    <w:rPr>
      <w:rFonts w:ascii="Calibri" w:eastAsia="Calibri" w:hAnsi="Calibri"/>
    </w:rPr>
    <w:tblPr>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qFormat/>
    <w:rPr>
      <w:rFonts w:ascii="Calibri" w:eastAsia="Calibri" w:hAnsi="Calibri"/>
    </w:rPr>
    <w:tblPr>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qFormat/>
    <w:rPr>
      <w:rFonts w:ascii="Calibri" w:eastAsia="Calibri" w:hAnsi="Calibri"/>
    </w:rPr>
    <w:tblPr>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qFormat/>
    <w:rPr>
      <w:rFonts w:ascii="Calibri" w:eastAsia="Calibri" w:hAnsi="Calibri"/>
    </w:rPr>
    <w:tblPr>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qFormat/>
    <w:rPr>
      <w:rFonts w:ascii="Calibri" w:eastAsia="Calibri" w:hAnsi="Calibri"/>
    </w:rPr>
    <w:tblPr>
      <w:tblBorders>
        <w:top w:val="single" w:sz="32" w:space="0" w:color="4472C4"/>
        <w:left w:val="single" w:sz="32" w:space="0" w:color="4472C4"/>
        <w:bottom w:val="single" w:sz="32" w:space="0" w:color="4472C4"/>
        <w:right w:val="single" w:sz="32" w:space="0" w:color="4472C4"/>
      </w:tblBorders>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qFormat/>
    <w:rPr>
      <w:rFonts w:ascii="Calibri" w:eastAsia="Calibri" w:hAnsi="Calibri"/>
    </w:rPr>
    <w:tblPr>
      <w:tblBorders>
        <w:top w:val="single" w:sz="32" w:space="0" w:color="F4B184"/>
        <w:left w:val="single" w:sz="32" w:space="0" w:color="F4B184"/>
        <w:bottom w:val="single" w:sz="32" w:space="0" w:color="F4B184"/>
        <w:right w:val="single" w:sz="32" w:space="0" w:color="F4B184"/>
      </w:tblBorders>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qFormat/>
    <w:rPr>
      <w:rFonts w:ascii="Calibri" w:eastAsia="Calibri" w:hAnsi="Calibri"/>
    </w:rPr>
    <w:tblPr>
      <w:tblBorders>
        <w:top w:val="single" w:sz="32" w:space="0" w:color="C9C9C9"/>
        <w:left w:val="single" w:sz="32" w:space="0" w:color="C9C9C9"/>
        <w:bottom w:val="single" w:sz="32" w:space="0" w:color="C9C9C9"/>
        <w:right w:val="single" w:sz="32" w:space="0" w:color="C9C9C9"/>
      </w:tblBorders>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qFormat/>
    <w:rPr>
      <w:rFonts w:ascii="Calibri" w:eastAsia="Calibri" w:hAnsi="Calibri"/>
    </w:rPr>
    <w:tblPr>
      <w:tblBorders>
        <w:top w:val="single" w:sz="32" w:space="0" w:color="FFD865"/>
        <w:left w:val="single" w:sz="32" w:space="0" w:color="FFD865"/>
        <w:bottom w:val="single" w:sz="32" w:space="0" w:color="FFD865"/>
        <w:right w:val="single" w:sz="32" w:space="0" w:color="FFD865"/>
      </w:tblBorders>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qFormat/>
    <w:rPr>
      <w:rFonts w:ascii="Calibri" w:eastAsia="Calibri" w:hAnsi="Calibri"/>
    </w:rPr>
    <w:tblPr>
      <w:tblBorders>
        <w:top w:val="single" w:sz="32" w:space="0" w:color="9BC2E5"/>
        <w:left w:val="single" w:sz="32" w:space="0" w:color="9BC2E5"/>
        <w:bottom w:val="single" w:sz="32" w:space="0" w:color="9BC2E5"/>
        <w:right w:val="single" w:sz="32" w:space="0" w:color="9BC2E5"/>
      </w:tblBorders>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qFormat/>
    <w:rPr>
      <w:rFonts w:ascii="Calibri" w:eastAsia="Calibri" w:hAnsi="Calibri"/>
    </w:rPr>
    <w:tblPr>
      <w:tblBorders>
        <w:top w:val="single" w:sz="32" w:space="0" w:color="A9D08E"/>
        <w:left w:val="single" w:sz="32" w:space="0" w:color="A9D08E"/>
        <w:bottom w:val="single" w:sz="32" w:space="0" w:color="A9D08E"/>
        <w:right w:val="single" w:sz="32" w:space="0" w:color="A9D08E"/>
      </w:tblBorders>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qFormat/>
    <w:rPr>
      <w:rFonts w:ascii="Calibri" w:eastAsia="Calibri" w:hAnsi="Calibri"/>
    </w:rPr>
    <w:tblPr>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qFormat/>
    <w:rPr>
      <w:rFonts w:ascii="Calibri" w:eastAsia="Calibri" w:hAnsi="Calibri"/>
    </w:rPr>
    <w:tblPr>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qFormat/>
    <w:rPr>
      <w:rFonts w:ascii="Calibri" w:eastAsia="Calibri" w:hAnsi="Calibri"/>
    </w:rPr>
    <w:tblPr>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qFormat/>
    <w:rPr>
      <w:rFonts w:ascii="Calibri" w:eastAsia="Calibri" w:hAnsi="Calibri"/>
    </w:rPr>
    <w:tblPr>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qFormat/>
    <w:rPr>
      <w:rFonts w:ascii="Calibri" w:eastAsia="Calibri" w:hAnsi="Calibri"/>
    </w:rPr>
    <w:tblPr>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qFormat/>
    <w:rPr>
      <w:rFonts w:ascii="Calibri" w:eastAsia="Calibri" w:hAnsi="Calibri"/>
    </w:rPr>
    <w:tblPr>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qFormat/>
    <w:rPr>
      <w:rFonts w:ascii="Calibri" w:eastAsia="Calibri" w:hAnsi="Calibri"/>
    </w:rPr>
    <w:tblPr>
      <w:tblBorders>
        <w:right w:val="single" w:sz="4" w:space="0" w:color="4472C4"/>
      </w:tblBorders>
    </w:tblPr>
    <w:tblStylePr w:type="firstRow">
      <w:rPr>
        <w:rFonts w:ascii="Arial" w:hAnsi="Arial"/>
        <w:i/>
        <w:color w:val="254175"/>
        <w:sz w:val="22"/>
      </w:rPr>
      <w:tblPr/>
      <w:tcPr>
        <w:tcBorders>
          <w:top w:val="nil"/>
          <w:left w:val="nil"/>
          <w:bottom w:val="single" w:sz="4" w:space="0" w:color="4472C4"/>
          <w:right w:val="nil"/>
        </w:tcBorders>
        <w:shd w:val="clear" w:color="FFFFFF" w:fill="FFFFFF"/>
      </w:tcPr>
    </w:tblStylePr>
    <w:tblStylePr w:type="lastRow">
      <w:rPr>
        <w:rFonts w:ascii="Arial" w:hAnsi="Arial"/>
        <w:i/>
        <w:color w:val="254175"/>
        <w:sz w:val="22"/>
      </w:rPr>
      <w:tblPr/>
      <w:tcPr>
        <w:tcBorders>
          <w:top w:val="single" w:sz="4" w:space="0" w:color="4472C4"/>
          <w:left w:val="nil"/>
          <w:bottom w:val="nil"/>
          <w:right w:val="nil"/>
        </w:tcBorders>
        <w:shd w:val="clear" w:color="FFFFFF" w:fill="FFFFFF"/>
      </w:tcPr>
    </w:tblStylePr>
    <w:tblStylePr w:type="firstCol">
      <w:pPr>
        <w:jc w:val="right"/>
      </w:pPr>
      <w:rPr>
        <w:rFonts w:ascii="Arial" w:hAnsi="Arial"/>
        <w:i/>
        <w:color w:val="254175"/>
        <w:sz w:val="22"/>
      </w:rPr>
      <w:tblPr/>
      <w:tcPr>
        <w:tcBorders>
          <w:top w:val="nil"/>
          <w:left w:val="nil"/>
          <w:bottom w:val="nil"/>
          <w:right w:val="single" w:sz="4" w:space="0" w:color="4472C4"/>
        </w:tcBorders>
        <w:shd w:val="clear" w:color="FFFFFF" w:fill="auto"/>
      </w:tcPr>
    </w:tblStylePr>
    <w:tblStylePr w:type="lastCol">
      <w:rPr>
        <w:rFonts w:ascii="Arial" w:hAnsi="Arial"/>
        <w:i/>
        <w:color w:val="254175"/>
        <w:sz w:val="22"/>
      </w:rPr>
      <w:tblPr/>
      <w:tcPr>
        <w:tcBorders>
          <w:top w:val="nil"/>
          <w:left w:val="single" w:sz="4" w:space="0" w:color="4472C4"/>
          <w:bottom w:val="nil"/>
          <w:right w:val="nil"/>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qFormat/>
    <w:rPr>
      <w:rFonts w:ascii="Calibri" w:eastAsia="Calibri" w:hAnsi="Calibri"/>
    </w:rPr>
    <w:tblPr>
      <w:tblBorders>
        <w:right w:val="single" w:sz="4" w:space="0" w:color="F4B184"/>
      </w:tblBorders>
    </w:tblPr>
    <w:tblStylePr w:type="firstRow">
      <w:rPr>
        <w:rFonts w:ascii="Arial" w:hAnsi="Arial"/>
        <w:i/>
        <w:color w:val="F4B184"/>
        <w:sz w:val="22"/>
      </w:rPr>
      <w:tblPr/>
      <w:tcPr>
        <w:tcBorders>
          <w:top w:val="nil"/>
          <w:left w:val="nil"/>
          <w:bottom w:val="single" w:sz="4" w:space="0" w:color="F4B184"/>
          <w:right w:val="nil"/>
        </w:tcBorders>
        <w:shd w:val="clear" w:color="FFFFFF" w:fill="FFFFFF"/>
      </w:tcPr>
    </w:tblStylePr>
    <w:tblStylePr w:type="lastRow">
      <w:rPr>
        <w:rFonts w:ascii="Arial" w:hAnsi="Arial"/>
        <w:i/>
        <w:color w:val="F4B184"/>
        <w:sz w:val="22"/>
      </w:rPr>
      <w:tblPr/>
      <w:tcPr>
        <w:tcBorders>
          <w:top w:val="single" w:sz="4" w:space="0" w:color="F4B184"/>
          <w:left w:val="nil"/>
          <w:bottom w:val="nil"/>
          <w:right w:val="nil"/>
        </w:tcBorders>
        <w:shd w:val="clear" w:color="FFFFFF" w:fill="FFFFFF"/>
      </w:tcPr>
    </w:tblStylePr>
    <w:tblStylePr w:type="firstCol">
      <w:pPr>
        <w:jc w:val="right"/>
      </w:pPr>
      <w:rPr>
        <w:rFonts w:ascii="Arial" w:hAnsi="Arial"/>
        <w:i/>
        <w:color w:val="F4B184"/>
        <w:sz w:val="22"/>
      </w:rPr>
      <w:tblPr/>
      <w:tcPr>
        <w:tcBorders>
          <w:top w:val="nil"/>
          <w:left w:val="nil"/>
          <w:bottom w:val="nil"/>
          <w:right w:val="single" w:sz="4" w:space="0" w:color="F4B184"/>
        </w:tcBorders>
        <w:shd w:val="clear" w:color="FFFFFF" w:fill="auto"/>
      </w:tcPr>
    </w:tblStylePr>
    <w:tblStylePr w:type="lastCol">
      <w:rPr>
        <w:rFonts w:ascii="Arial" w:hAnsi="Arial"/>
        <w:i/>
        <w:color w:val="F4B184"/>
        <w:sz w:val="22"/>
      </w:rPr>
      <w:tblPr/>
      <w:tcPr>
        <w:tcBorders>
          <w:top w:val="nil"/>
          <w:left w:val="single" w:sz="4" w:space="0" w:color="F4B184"/>
          <w:bottom w:val="nil"/>
          <w:right w:val="nil"/>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qFormat/>
    <w:rPr>
      <w:rFonts w:ascii="Calibri" w:eastAsia="Calibri" w:hAnsi="Calibri"/>
    </w:rPr>
    <w:tblPr>
      <w:tblBorders>
        <w:right w:val="single" w:sz="4" w:space="0" w:color="C9C9C9"/>
      </w:tblBorders>
    </w:tblPr>
    <w:tblStylePr w:type="firstRow">
      <w:rPr>
        <w:rFonts w:ascii="Arial" w:hAnsi="Arial"/>
        <w:i/>
        <w:color w:val="C9C9C9"/>
        <w:sz w:val="22"/>
      </w:rPr>
      <w:tblPr/>
      <w:tcPr>
        <w:tcBorders>
          <w:top w:val="nil"/>
          <w:left w:val="nil"/>
          <w:bottom w:val="single" w:sz="4" w:space="0" w:color="C9C9C9"/>
          <w:right w:val="nil"/>
        </w:tcBorders>
        <w:shd w:val="clear" w:color="FFFFFF" w:fill="FFFFFF"/>
      </w:tcPr>
    </w:tblStylePr>
    <w:tblStylePr w:type="lastRow">
      <w:rPr>
        <w:rFonts w:ascii="Arial" w:hAnsi="Arial"/>
        <w:i/>
        <w:color w:val="C9C9C9"/>
        <w:sz w:val="22"/>
      </w:rPr>
      <w:tblPr/>
      <w:tcPr>
        <w:tcBorders>
          <w:top w:val="single" w:sz="4" w:space="0" w:color="C9C9C9"/>
          <w:left w:val="nil"/>
          <w:bottom w:val="nil"/>
          <w:right w:val="nil"/>
        </w:tcBorders>
        <w:shd w:val="clear" w:color="FFFFFF" w:fill="FFFFFF"/>
      </w:tcPr>
    </w:tblStylePr>
    <w:tblStylePr w:type="firstCol">
      <w:pPr>
        <w:jc w:val="right"/>
      </w:pPr>
      <w:rPr>
        <w:rFonts w:ascii="Arial" w:hAnsi="Arial"/>
        <w:i/>
        <w:color w:val="C9C9C9"/>
        <w:sz w:val="22"/>
      </w:rPr>
      <w:tblPr/>
      <w:tcPr>
        <w:tcBorders>
          <w:top w:val="nil"/>
          <w:left w:val="nil"/>
          <w:bottom w:val="nil"/>
          <w:right w:val="single" w:sz="4" w:space="0" w:color="C9C9C9"/>
        </w:tcBorders>
        <w:shd w:val="clear" w:color="FFFFFF" w:fill="auto"/>
      </w:tcPr>
    </w:tblStylePr>
    <w:tblStylePr w:type="lastCol">
      <w:rPr>
        <w:rFonts w:ascii="Arial" w:hAnsi="Arial"/>
        <w:i/>
        <w:color w:val="C9C9C9"/>
        <w:sz w:val="22"/>
      </w:rPr>
      <w:tblPr/>
      <w:tcPr>
        <w:tcBorders>
          <w:top w:val="nil"/>
          <w:left w:val="single" w:sz="4" w:space="0" w:color="C9C9C9"/>
          <w:bottom w:val="nil"/>
          <w:right w:val="nil"/>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qFormat/>
    <w:rPr>
      <w:rFonts w:ascii="Calibri" w:eastAsia="Calibri" w:hAnsi="Calibri"/>
    </w:rPr>
    <w:tblPr>
      <w:tblBorders>
        <w:right w:val="single" w:sz="4" w:space="0" w:color="FFD865"/>
      </w:tblBorders>
    </w:tblPr>
    <w:tblStylePr w:type="firstRow">
      <w:rPr>
        <w:rFonts w:ascii="Arial" w:hAnsi="Arial"/>
        <w:i/>
        <w:color w:val="FFD865"/>
        <w:sz w:val="22"/>
      </w:rPr>
      <w:tblPr/>
      <w:tcPr>
        <w:tcBorders>
          <w:top w:val="nil"/>
          <w:left w:val="nil"/>
          <w:bottom w:val="single" w:sz="4" w:space="0" w:color="FFD865"/>
          <w:right w:val="nil"/>
        </w:tcBorders>
        <w:shd w:val="clear" w:color="FFFFFF" w:fill="FFFFFF"/>
      </w:tcPr>
    </w:tblStylePr>
    <w:tblStylePr w:type="lastRow">
      <w:rPr>
        <w:rFonts w:ascii="Arial" w:hAnsi="Arial"/>
        <w:i/>
        <w:color w:val="FFD865"/>
        <w:sz w:val="22"/>
      </w:rPr>
      <w:tblPr/>
      <w:tcPr>
        <w:tcBorders>
          <w:top w:val="single" w:sz="4" w:space="0" w:color="FFD865"/>
          <w:left w:val="nil"/>
          <w:bottom w:val="nil"/>
          <w:right w:val="nil"/>
        </w:tcBorders>
        <w:shd w:val="clear" w:color="FFFFFF" w:fill="FFFFFF"/>
      </w:tcPr>
    </w:tblStylePr>
    <w:tblStylePr w:type="firstCol">
      <w:pPr>
        <w:jc w:val="right"/>
      </w:pPr>
      <w:rPr>
        <w:rFonts w:ascii="Arial" w:hAnsi="Arial"/>
        <w:i/>
        <w:color w:val="FFD865"/>
        <w:sz w:val="22"/>
      </w:rPr>
      <w:tblPr/>
      <w:tcPr>
        <w:tcBorders>
          <w:top w:val="nil"/>
          <w:left w:val="nil"/>
          <w:bottom w:val="nil"/>
          <w:right w:val="single" w:sz="4" w:space="0" w:color="FFD865"/>
        </w:tcBorders>
        <w:shd w:val="clear" w:color="FFFFFF" w:fill="auto"/>
      </w:tcPr>
    </w:tblStylePr>
    <w:tblStylePr w:type="lastCol">
      <w:rPr>
        <w:rFonts w:ascii="Arial" w:hAnsi="Arial"/>
        <w:i/>
        <w:color w:val="FFD865"/>
        <w:sz w:val="22"/>
      </w:rPr>
      <w:tblPr/>
      <w:tcPr>
        <w:tcBorders>
          <w:top w:val="nil"/>
          <w:left w:val="single" w:sz="4" w:space="0" w:color="FFD865"/>
          <w:bottom w:val="nil"/>
          <w:right w:val="nil"/>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qFormat/>
    <w:rPr>
      <w:rFonts w:ascii="Calibri" w:eastAsia="Calibri" w:hAnsi="Calibri"/>
    </w:rPr>
    <w:tblPr>
      <w:tblBorders>
        <w:right w:val="single" w:sz="4" w:space="0" w:color="9BC2E5"/>
      </w:tblBorders>
    </w:tblPr>
    <w:tblStylePr w:type="firstRow">
      <w:rPr>
        <w:rFonts w:ascii="Arial" w:hAnsi="Arial"/>
        <w:i/>
        <w:color w:val="9BC2E5"/>
        <w:sz w:val="22"/>
      </w:rPr>
      <w:tblPr/>
      <w:tcPr>
        <w:tcBorders>
          <w:top w:val="nil"/>
          <w:left w:val="nil"/>
          <w:bottom w:val="single" w:sz="4" w:space="0" w:color="9BC2E5"/>
          <w:right w:val="nil"/>
        </w:tcBorders>
        <w:shd w:val="clear" w:color="FFFFFF" w:fill="FFFFFF"/>
      </w:tcPr>
    </w:tblStylePr>
    <w:tblStylePr w:type="lastRow">
      <w:rPr>
        <w:rFonts w:ascii="Arial" w:hAnsi="Arial"/>
        <w:i/>
        <w:color w:val="9BC2E5"/>
        <w:sz w:val="22"/>
      </w:rPr>
      <w:tblPr/>
      <w:tcPr>
        <w:tcBorders>
          <w:top w:val="single" w:sz="4" w:space="0" w:color="9BC2E5"/>
          <w:left w:val="nil"/>
          <w:bottom w:val="nil"/>
          <w:right w:val="nil"/>
        </w:tcBorders>
        <w:shd w:val="clear" w:color="FFFFFF" w:fill="FFFFFF"/>
      </w:tcPr>
    </w:tblStylePr>
    <w:tblStylePr w:type="firstCol">
      <w:pPr>
        <w:jc w:val="right"/>
      </w:pPr>
      <w:rPr>
        <w:rFonts w:ascii="Arial" w:hAnsi="Arial"/>
        <w:i/>
        <w:color w:val="9BC2E5"/>
        <w:sz w:val="22"/>
      </w:rPr>
      <w:tblPr/>
      <w:tcPr>
        <w:tcBorders>
          <w:top w:val="nil"/>
          <w:left w:val="nil"/>
          <w:bottom w:val="nil"/>
          <w:right w:val="single" w:sz="4" w:space="0" w:color="9BC2E5"/>
        </w:tcBorders>
        <w:shd w:val="clear" w:color="FFFFFF" w:fill="auto"/>
      </w:tcPr>
    </w:tblStylePr>
    <w:tblStylePr w:type="lastCol">
      <w:rPr>
        <w:rFonts w:ascii="Arial" w:hAnsi="Arial"/>
        <w:i/>
        <w:color w:val="9BC2E5"/>
        <w:sz w:val="22"/>
      </w:rPr>
      <w:tblPr/>
      <w:tcPr>
        <w:tcBorders>
          <w:top w:val="nil"/>
          <w:left w:val="single" w:sz="4" w:space="0" w:color="9BC2E5"/>
          <w:bottom w:val="nil"/>
          <w:right w:val="nil"/>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qFormat/>
    <w:rPr>
      <w:rFonts w:ascii="Calibri" w:eastAsia="Calibri" w:hAnsi="Calibri"/>
    </w:rPr>
    <w:tblPr>
      <w:tblBorders>
        <w:right w:val="single" w:sz="4" w:space="0" w:color="A9D08E"/>
      </w:tblBorders>
    </w:tblPr>
    <w:tblStylePr w:type="firstRow">
      <w:rPr>
        <w:rFonts w:ascii="Arial" w:hAnsi="Arial"/>
        <w:i/>
        <w:color w:val="A9D08E"/>
        <w:sz w:val="22"/>
      </w:rPr>
      <w:tblPr/>
      <w:tcPr>
        <w:tcBorders>
          <w:top w:val="nil"/>
          <w:left w:val="nil"/>
          <w:bottom w:val="single" w:sz="4" w:space="0" w:color="A9D08E"/>
          <w:right w:val="nil"/>
        </w:tcBorders>
        <w:shd w:val="clear" w:color="FFFFFF" w:fill="FFFFFF"/>
      </w:tcPr>
    </w:tblStylePr>
    <w:tblStylePr w:type="lastRow">
      <w:rPr>
        <w:rFonts w:ascii="Arial" w:hAnsi="Arial"/>
        <w:i/>
        <w:color w:val="A9D08E"/>
        <w:sz w:val="22"/>
      </w:rPr>
      <w:tblPr/>
      <w:tcPr>
        <w:tcBorders>
          <w:top w:val="single" w:sz="4" w:space="0" w:color="A9D08E"/>
          <w:left w:val="nil"/>
          <w:bottom w:val="nil"/>
          <w:right w:val="nil"/>
        </w:tcBorders>
        <w:shd w:val="clear" w:color="FFFFFF" w:fill="FFFFFF"/>
      </w:tcPr>
    </w:tblStylePr>
    <w:tblStylePr w:type="firstCol">
      <w:pPr>
        <w:jc w:val="right"/>
      </w:pPr>
      <w:rPr>
        <w:rFonts w:ascii="Arial" w:hAnsi="Arial"/>
        <w:i/>
        <w:color w:val="A9D08E"/>
        <w:sz w:val="22"/>
      </w:rPr>
      <w:tblPr/>
      <w:tcPr>
        <w:tcBorders>
          <w:top w:val="nil"/>
          <w:left w:val="nil"/>
          <w:bottom w:val="nil"/>
          <w:right w:val="single" w:sz="4" w:space="0" w:color="A9D08E"/>
        </w:tcBorders>
        <w:shd w:val="clear" w:color="FFFFFF" w:fill="auto"/>
      </w:tcPr>
    </w:tblStylePr>
    <w:tblStylePr w:type="lastCol">
      <w:rPr>
        <w:rFonts w:ascii="Arial" w:hAnsi="Arial"/>
        <w:i/>
        <w:color w:val="A9D08E"/>
        <w:sz w:val="22"/>
      </w:rPr>
      <w:tblPr/>
      <w:tcPr>
        <w:tcBorders>
          <w:top w:val="nil"/>
          <w:left w:val="single" w:sz="4" w:space="0" w:color="A9D08E"/>
          <w:bottom w:val="nil"/>
          <w:right w:val="nil"/>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0"/>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qFormat/>
    <w:rPr>
      <w:rFonts w:ascii="Calibri" w:eastAsia="Calibri" w:hAnsi="Calibri"/>
      <w:color w:val="404040"/>
    </w:rP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qFormat/>
    <w:rPr>
      <w:rFonts w:ascii="Calibri" w:eastAsia="Calibri" w:hAnsi="Calibri"/>
      <w:color w:val="404040"/>
    </w:rP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qFormat/>
    <w:rPr>
      <w:rFonts w:ascii="Calibri" w:eastAsia="Calibri" w:hAnsi="Calibri"/>
      <w:color w:val="404040"/>
    </w:rP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qFormat/>
    <w:rPr>
      <w:rFonts w:ascii="Calibri" w:eastAsia="Calibri" w:hAnsi="Calibri"/>
      <w:color w:val="404040"/>
    </w:rP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qFormat/>
    <w:rPr>
      <w:rFonts w:ascii="Calibri" w:eastAsia="Calibri" w:hAnsi="Calibri"/>
      <w:color w:val="404040"/>
    </w:rP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qFormat/>
    <w:rPr>
      <w:rFonts w:ascii="Calibri" w:eastAsia="Calibri" w:hAnsi="Calibri"/>
      <w:color w:val="404040"/>
    </w:rP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0"/>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qFormat/>
    <w:rPr>
      <w:rFonts w:ascii="Calibri" w:eastAsia="Calibri" w:hAnsi="Calibri"/>
      <w:color w:val="404040"/>
    </w:rPr>
    <w:tblPr>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qFormat/>
    <w:rPr>
      <w:rFonts w:ascii="Calibri" w:eastAsia="Calibri" w:hAnsi="Calibri"/>
      <w:color w:val="404040"/>
    </w:rPr>
    <w:tblPr>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qFormat/>
    <w:rPr>
      <w:rFonts w:ascii="Calibri" w:eastAsia="Calibri" w:hAnsi="Calibri"/>
      <w:color w:val="404040"/>
    </w:rPr>
    <w:tblPr>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qFormat/>
    <w:rPr>
      <w:rFonts w:ascii="Calibri" w:eastAsia="Calibri" w:hAnsi="Calibri"/>
      <w:color w:val="404040"/>
    </w:rPr>
    <w:tblPr>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qFormat/>
    <w:rPr>
      <w:rFonts w:ascii="Calibri" w:eastAsia="Calibri" w:hAnsi="Calibri"/>
      <w:color w:val="404040"/>
    </w:rPr>
    <w:tblPr>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qFormat/>
    <w:rPr>
      <w:rFonts w:ascii="Calibri" w:eastAsia="Calibri" w:hAnsi="Calibri"/>
      <w:color w:val="404040"/>
    </w:rPr>
    <w:tblPr>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qFormat/>
    <w:rPr>
      <w:rFonts w:ascii="Calibri" w:eastAsia="Calibri" w:hAnsi="Calibri"/>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qFormat/>
    <w:rPr>
      <w:rFonts w:ascii="Calibri" w:eastAsia="Calibri" w:hAnsi="Calibri"/>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qFormat/>
    <w:rPr>
      <w:rFonts w:ascii="Calibri" w:eastAsia="Calibri" w:hAnsi="Calibri"/>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qFormat/>
    <w:rPr>
      <w:rFonts w:ascii="Calibri" w:eastAsia="Calibri" w:hAnsi="Calibri"/>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qFormat/>
    <w:rPr>
      <w:rFonts w:ascii="Calibri" w:eastAsia="Calibri" w:hAnsi="Calibri"/>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qFormat/>
    <w:rPr>
      <w:rFonts w:ascii="Calibri" w:eastAsia="Calibri" w:hAnsi="Calibri"/>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qFormat/>
    <w:rPr>
      <w:sz w:val="20"/>
    </w:rPr>
  </w:style>
  <w:style w:type="character" w:customStyle="1" w:styleId="affc">
    <w:name w:val="Шапка Знак"/>
    <w:basedOn w:val="a0"/>
    <w:link w:val="affa"/>
    <w:qFormat/>
    <w:rPr>
      <w:rFonts w:ascii="NewtonCSanPin" w:eastAsia="Times New Roman" w:hAnsi="NewtonCSanPin"/>
      <w:b/>
      <w:bCs/>
      <w:color w:val="000000"/>
      <w:sz w:val="19"/>
      <w:szCs w:val="19"/>
      <w:lang w:eastAsia="ru-RU"/>
    </w:rPr>
  </w:style>
  <w:style w:type="paragraph" w:customStyle="1" w:styleId="afffffd">
    <w:name w:val="Приложение"/>
    <w:basedOn w:val="1ffa"/>
    <w:qFormat/>
    <w:pPr>
      <w:pageBreakBefore w:val="0"/>
      <w:spacing w:line="214" w:lineRule="atLeast"/>
      <w:ind w:left="3005"/>
      <w:jc w:val="left"/>
    </w:pPr>
    <w:rPr>
      <w:rFonts w:ascii="NewtonCSanPin" w:hAnsi="NewtonCSanPin" w:cs="NewtonCSanPin"/>
      <w:caps w:val="0"/>
      <w:sz w:val="21"/>
      <w:szCs w:val="21"/>
    </w:rPr>
  </w:style>
  <w:style w:type="paragraph" w:customStyle="1" w:styleId="1ffa">
    <w:name w:val="Заг 1"/>
    <w:basedOn w:val="aff7"/>
    <w:qFormat/>
    <w:pPr>
      <w:keepNext/>
      <w:pageBreakBefore/>
      <w:spacing w:after="170" w:line="296" w:lineRule="atLeast"/>
      <w:ind w:firstLine="0"/>
      <w:jc w:val="center"/>
    </w:pPr>
    <w:rPr>
      <w:rFonts w:ascii="PragmaticaC" w:eastAsia="Times New Roman" w:hAnsi="PragmaticaC" w:cs="PragmaticaC"/>
      <w:b/>
      <w:bCs/>
      <w:caps/>
      <w:sz w:val="26"/>
      <w:szCs w:val="26"/>
      <w:lang w:eastAsia="ru-RU"/>
    </w:rPr>
  </w:style>
  <w:style w:type="character" w:customStyle="1" w:styleId="aff8">
    <w:name w:val="Подпись Знак"/>
    <w:basedOn w:val="a0"/>
    <w:link w:val="aff6"/>
    <w:qFormat/>
    <w:rPr>
      <w:rFonts w:ascii="NewtonCSanPin" w:eastAsia="Times New Roman" w:hAnsi="NewtonCSanPin"/>
      <w:color w:val="000000"/>
      <w:sz w:val="19"/>
      <w:szCs w:val="19"/>
    </w:rPr>
  </w:style>
  <w:style w:type="paragraph" w:customStyle="1" w:styleId="afffffe">
    <w:name w:val="В скобках"/>
    <w:basedOn w:val="aff6"/>
    <w:qFormat/>
    <w:pPr>
      <w:spacing w:line="174" w:lineRule="atLeast"/>
    </w:pPr>
    <w:rPr>
      <w:sz w:val="17"/>
      <w:szCs w:val="17"/>
    </w:rPr>
  </w:style>
  <w:style w:type="paragraph" w:customStyle="1" w:styleId="1ffb">
    <w:name w:val="Содержание 1"/>
    <w:basedOn w:val="aff7"/>
    <w:qFormat/>
    <w:pPr>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style>
  <w:style w:type="paragraph" w:customStyle="1" w:styleId="NoParagraphStyle">
    <w:name w:val="[No Paragraph Style]"/>
    <w:qFormat/>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a"/>
    <w:qFormat/>
    <w:pPr>
      <w:pageBreakBefore w:val="0"/>
      <w:spacing w:before="283"/>
    </w:pPr>
    <w:rPr>
      <w:caps w:val="0"/>
    </w:rPr>
  </w:style>
  <w:style w:type="paragraph" w:customStyle="1" w:styleId="3f">
    <w:name w:val="Заг 3"/>
    <w:basedOn w:val="2f8"/>
    <w:qFormat/>
    <w:pPr>
      <w:spacing w:before="255" w:after="113" w:line="240" w:lineRule="atLeast"/>
    </w:pPr>
    <w:rPr>
      <w:i/>
      <w:iCs/>
      <w:sz w:val="23"/>
      <w:szCs w:val="23"/>
    </w:rPr>
  </w:style>
  <w:style w:type="paragraph" w:customStyle="1" w:styleId="affffff">
    <w:name w:val="Пж Курсив"/>
    <w:basedOn w:val="aff7"/>
    <w:qFormat/>
    <w:rPr>
      <w:rFonts w:eastAsia="Times New Roman"/>
      <w:b/>
      <w:bCs/>
      <w:i/>
      <w:iCs/>
      <w:lang w:eastAsia="ru-RU"/>
    </w:rPr>
  </w:style>
  <w:style w:type="paragraph" w:customStyle="1" w:styleId="-319">
    <w:name w:val="Темный список - Акцент 31"/>
    <w:hidden/>
    <w:uiPriority w:val="71"/>
    <w:qFormat/>
    <w:rPr>
      <w:rFonts w:eastAsia="Times New Roman"/>
      <w:sz w:val="24"/>
      <w:szCs w:val="24"/>
    </w:rPr>
  </w:style>
  <w:style w:type="paragraph" w:customStyle="1" w:styleId="1-21">
    <w:name w:val="Средняя сетка 1 - Акцент 21"/>
    <w:basedOn w:val="a"/>
    <w:link w:val="1-2"/>
    <w:uiPriority w:val="34"/>
    <w:qFormat/>
    <w:pPr>
      <w:spacing w:line="240" w:lineRule="auto"/>
      <w:ind w:left="720" w:firstLine="0"/>
      <w:contextualSpacing/>
      <w:jc w:val="left"/>
    </w:pPr>
    <w:rPr>
      <w:rFonts w:ascii="Calibri" w:eastAsia="Times New Roman" w:hAnsi="Calibri" w:cs="Times New Roman"/>
      <w:sz w:val="24"/>
      <w:szCs w:val="24"/>
      <w:lang w:eastAsia="en-US"/>
    </w:rPr>
  </w:style>
  <w:style w:type="character" w:customStyle="1" w:styleId="1-2">
    <w:name w:val="Средняя сетка 1 - Акцент 2 Знак"/>
    <w:link w:val="1-21"/>
    <w:uiPriority w:val="34"/>
    <w:qFormat/>
    <w:rPr>
      <w:rFonts w:ascii="Calibri" w:eastAsia="Times New Roman" w:hAnsi="Calibri" w:cs="Times New Roman"/>
      <w:sz w:val="24"/>
      <w:szCs w:val="24"/>
    </w:rPr>
  </w:style>
  <w:style w:type="paragraph" w:customStyle="1" w:styleId="affffff0">
    <w:name w:val="О_Т"/>
    <w:basedOn w:val="a"/>
    <w:link w:val="affffff1"/>
    <w:qFormat/>
    <w:pPr>
      <w:spacing w:line="288" w:lineRule="auto"/>
      <w:ind w:firstLine="539"/>
    </w:pPr>
    <w:rPr>
      <w:rFonts w:ascii="Arial" w:eastAsia="Times New Roman" w:hAnsi="Arial" w:cs="Times New Roman"/>
      <w:sz w:val="28"/>
      <w:szCs w:val="28"/>
      <w:lang w:eastAsia="en-US"/>
    </w:rPr>
  </w:style>
  <w:style w:type="character" w:customStyle="1" w:styleId="affffff1">
    <w:name w:val="О_Т Знак"/>
    <w:link w:val="affffff0"/>
    <w:qFormat/>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qFormat/>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qFormat/>
  </w:style>
  <w:style w:type="paragraph" w:customStyle="1" w:styleId="-122">
    <w:name w:val="Цветной список - Акцент 12"/>
    <w:basedOn w:val="a"/>
    <w:qFormat/>
    <w:pPr>
      <w:spacing w:after="200" w:line="240" w:lineRule="auto"/>
      <w:ind w:left="720" w:firstLine="0"/>
      <w:contextualSpacing/>
      <w:jc w:val="left"/>
    </w:pPr>
    <w:rPr>
      <w:rFonts w:ascii="Cambria" w:eastAsia="Times New Roman"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Pr>
      <w:rFonts w:ascii="Times New Roman" w:hAnsi="Times New Roman"/>
      <w:sz w:val="24"/>
      <w:u w:val="none"/>
    </w:rPr>
  </w:style>
  <w:style w:type="paragraph" w:customStyle="1" w:styleId="-119">
    <w:name w:val="Цветная заливка - Акцент 11"/>
    <w:hidden/>
    <w:uiPriority w:val="99"/>
    <w:semiHidden/>
    <w:qFormat/>
    <w:rPr>
      <w:rFonts w:eastAsia="Times New Roman"/>
      <w:sz w:val="24"/>
      <w:szCs w:val="24"/>
    </w:rPr>
  </w:style>
  <w:style w:type="paragraph" w:customStyle="1" w:styleId="affffff2">
    <w:name w:val="Νξβϋι"/>
    <w:basedOn w:val="a"/>
    <w:uiPriority w:val="99"/>
    <w:qFormat/>
    <w:pPr>
      <w:widowControl w:val="0"/>
      <w:spacing w:line="240" w:lineRule="auto"/>
      <w:ind w:firstLine="0"/>
      <w:jc w:val="left"/>
    </w:pPr>
    <w:rPr>
      <w:rFonts w:eastAsia="Times New Roman" w:cs="Times New Roman"/>
      <w:color w:val="000000"/>
      <w:sz w:val="24"/>
      <w:szCs w:val="24"/>
    </w:rPr>
  </w:style>
  <w:style w:type="paragraph" w:customStyle="1" w:styleId="-11a">
    <w:name w:val="Цветной список - Акцент 11"/>
    <w:basedOn w:val="a"/>
    <w:link w:val="-1"/>
    <w:uiPriority w:val="34"/>
    <w:qFormat/>
    <w:pPr>
      <w:spacing w:after="200" w:line="276" w:lineRule="auto"/>
      <w:ind w:left="720" w:firstLine="0"/>
      <w:contextualSpacing/>
      <w:jc w:val="left"/>
    </w:pPr>
    <w:rPr>
      <w:rFonts w:ascii="Calibri" w:eastAsia="Times New Roman" w:hAnsi="Calibri" w:cs="Times New Roman"/>
      <w:sz w:val="22"/>
      <w:lang w:eastAsia="en-US"/>
    </w:rPr>
  </w:style>
  <w:style w:type="character" w:customStyle="1" w:styleId="-1">
    <w:name w:val="Цветной список - Акцент 1 Знак"/>
    <w:link w:val="-11a"/>
    <w:uiPriority w:val="34"/>
    <w:qFormat/>
    <w:rPr>
      <w:rFonts w:ascii="Calibri" w:eastAsia="Times New Roman" w:hAnsi="Calibri" w:cs="Times New Roman"/>
    </w:rPr>
  </w:style>
  <w:style w:type="character" w:customStyle="1" w:styleId="3f0">
    <w:name w:val="Основной текст + Курсив3"/>
    <w:uiPriority w:val="99"/>
    <w:qFormat/>
    <w:rPr>
      <w:rFonts w:ascii="Times New Roman" w:hAnsi="Times New Roman"/>
      <w:i/>
      <w:spacing w:val="0"/>
      <w:sz w:val="18"/>
    </w:rPr>
  </w:style>
  <w:style w:type="character" w:customStyle="1" w:styleId="afff4">
    <w:name w:val="Обычный (веб) Знак"/>
    <w:link w:val="afff3"/>
    <w:uiPriority w:val="99"/>
    <w:qFormat/>
    <w:rPr>
      <w:rFonts w:ascii="Times New Roman" w:eastAsia="Times New Roman" w:hAnsi="Times New Roman"/>
      <w:sz w:val="24"/>
      <w:szCs w:val="24"/>
    </w:rPr>
  </w:style>
  <w:style w:type="paragraph" w:customStyle="1" w:styleId="223">
    <w:name w:val="Основной текст 22"/>
    <w:basedOn w:val="a"/>
    <w:qFormat/>
    <w:pPr>
      <w:spacing w:line="240" w:lineRule="auto"/>
      <w:ind w:firstLine="709"/>
    </w:pPr>
    <w:rPr>
      <w:rFonts w:eastAsia="Times New Roman" w:cs="Times New Roman"/>
      <w:sz w:val="24"/>
      <w:szCs w:val="24"/>
    </w:rPr>
  </w:style>
  <w:style w:type="paragraph" w:customStyle="1" w:styleId="zag4">
    <w:name w:val="zag_4"/>
    <w:basedOn w:val="a"/>
    <w:uiPriority w:val="99"/>
    <w:qFormat/>
    <w:pPr>
      <w:widowControl w:val="0"/>
      <w:spacing w:line="213" w:lineRule="exact"/>
      <w:ind w:firstLine="0"/>
      <w:jc w:val="center"/>
    </w:pPr>
    <w:rPr>
      <w:rFonts w:ascii="NewtonCSanPin" w:eastAsia="Times New Roman" w:hAnsi="NewtonCSanPin" w:cs="NewtonCSanPin"/>
      <w:b/>
      <w:bCs/>
      <w:i/>
      <w:iCs/>
      <w:color w:val="000000"/>
      <w:sz w:val="21"/>
      <w:szCs w:val="21"/>
    </w:rPr>
  </w:style>
  <w:style w:type="table" w:customStyle="1" w:styleId="262">
    <w:name w:val="Сетка таблицы26"/>
    <w:basedOn w:val="a1"/>
    <w:uiPriority w:val="3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Pa21">
    <w:name w:val="Pa21"/>
    <w:basedOn w:val="a"/>
    <w:next w:val="a"/>
    <w:uiPriority w:val="99"/>
    <w:qFormat/>
    <w:pPr>
      <w:spacing w:line="321" w:lineRule="atLeast"/>
      <w:ind w:firstLine="0"/>
      <w:jc w:val="left"/>
    </w:pPr>
    <w:rPr>
      <w:rFonts w:ascii="Noto Sans" w:eastAsia="Times New Roman" w:hAnsi="Noto Sans" w:cs="Times New Roman"/>
      <w:sz w:val="24"/>
      <w:szCs w:val="24"/>
    </w:rPr>
  </w:style>
  <w:style w:type="paragraph" w:customStyle="1" w:styleId="menuint">
    <w:name w:val="menuint"/>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msolistparagraphcxsplast">
    <w:name w:val="msolistparagraphcxsplast"/>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1CharChar1">
    <w:name w:val="Знак Знак1 Char Char1"/>
    <w:basedOn w:val="a"/>
    <w:semiHidden/>
    <w:qFormat/>
    <w:pPr>
      <w:spacing w:after="160"/>
      <w:ind w:firstLine="0"/>
      <w:jc w:val="left"/>
    </w:pPr>
    <w:rPr>
      <w:rFonts w:ascii="Verdana" w:eastAsia="Times New Roman" w:hAnsi="Verdana" w:cs="Verdana"/>
      <w:szCs w:val="20"/>
    </w:rPr>
  </w:style>
  <w:style w:type="paragraph" w:customStyle="1" w:styleId="s11">
    <w:name w:val="s_1"/>
    <w:basedOn w:val="a"/>
    <w:uiPriority w:val="99"/>
    <w:qFormat/>
    <w:pPr>
      <w:spacing w:before="100" w:beforeAutospacing="1" w:after="100" w:afterAutospacing="1" w:line="240" w:lineRule="auto"/>
      <w:ind w:firstLine="0"/>
      <w:jc w:val="left"/>
    </w:pPr>
    <w:rPr>
      <w:rFonts w:eastAsia="Times New Roman" w:cs="Times New Roman"/>
      <w:sz w:val="24"/>
      <w:szCs w:val="24"/>
    </w:rPr>
  </w:style>
  <w:style w:type="paragraph" w:customStyle="1" w:styleId="affffff3">
    <w:name w:val="Знак Знак Знак"/>
    <w:basedOn w:val="a"/>
    <w:qFormat/>
    <w:pPr>
      <w:spacing w:after="160"/>
      <w:ind w:firstLine="0"/>
      <w:jc w:val="left"/>
    </w:pPr>
    <w:rPr>
      <w:rFonts w:ascii="Verdana" w:eastAsia="Times New Roman" w:hAnsi="Verdana" w:cs="Times New Roman"/>
      <w:szCs w:val="20"/>
      <w:lang w:eastAsia="en-US"/>
    </w:rPr>
  </w:style>
  <w:style w:type="table" w:customStyle="1" w:styleId="TableNormal8">
    <w:name w:val="Table Normal8"/>
    <w:uiPriority w:val="2"/>
    <w:semiHidden/>
    <w:unhideWhenUsed/>
    <w:qFormat/>
    <w:pPr>
      <w:widowControl w:val="0"/>
    </w:pPr>
    <w:rPr>
      <w:rFonts w:ascii="Calibri" w:eastAsia="Calibri" w:hAnsi="Calibri"/>
      <w:lang w:val="en-US"/>
    </w:rPr>
    <w:tblPr>
      <w:tblCellMar>
        <w:top w:w="0" w:type="dxa"/>
        <w:left w:w="0" w:type="dxa"/>
        <w:bottom w:w="0" w:type="dxa"/>
        <w:right w:w="0" w:type="dxa"/>
      </w:tblCellMar>
    </w:tblPr>
  </w:style>
  <w:style w:type="table" w:customStyle="1" w:styleId="1100">
    <w:name w:val="Сетка таблицы110"/>
    <w:basedOn w:val="a1"/>
    <w:uiPriority w:val="3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pt">
    <w:name w:val="Основной текст + 9 pt"/>
    <w:qFormat/>
    <w:rPr>
      <w:rFonts w:ascii="Times New Roman" w:eastAsia="Times New Roman" w:hAnsi="Times New Roman" w:cs="Times New Roman"/>
      <w:color w:val="000000"/>
      <w:spacing w:val="0"/>
      <w:position w:val="0"/>
      <w:sz w:val="18"/>
      <w:szCs w:val="18"/>
      <w:u w:val="none"/>
      <w:lang w:val="ru-RU"/>
    </w:rPr>
  </w:style>
  <w:style w:type="character" w:customStyle="1" w:styleId="1ffc">
    <w:name w:val="Подпись Знак1"/>
    <w:uiPriority w:val="99"/>
    <w:semiHidden/>
    <w:qFormat/>
    <w:rPr>
      <w:rFonts w:ascii="Calibri" w:eastAsia="Calibri" w:hAnsi="Calibri"/>
      <w:sz w:val="22"/>
      <w:szCs w:val="22"/>
      <w:lang w:eastAsia="en-US"/>
    </w:rPr>
  </w:style>
  <w:style w:type="character" w:customStyle="1" w:styleId="1ffd">
    <w:name w:val="Название Знак1"/>
    <w:uiPriority w:val="10"/>
    <w:qFormat/>
    <w:rPr>
      <w:rFonts w:ascii="Calibri Light" w:eastAsia="Times New Roman" w:hAnsi="Calibri Light" w:cs="Times New Roman"/>
      <w:color w:val="323E4F"/>
      <w:spacing w:val="5"/>
      <w:sz w:val="52"/>
      <w:szCs w:val="52"/>
      <w:lang w:eastAsia="en-US"/>
    </w:rPr>
  </w:style>
  <w:style w:type="character" w:customStyle="1" w:styleId="1ffe">
    <w:name w:val="Подзаголовок Знак1"/>
    <w:uiPriority w:val="99"/>
    <w:qFormat/>
    <w:rPr>
      <w:rFonts w:ascii="Calibri Light" w:eastAsia="Times New Roman" w:hAnsi="Calibri Light" w:cs="Times New Roman"/>
      <w:i/>
      <w:iCs/>
      <w:color w:val="4472C4"/>
      <w:spacing w:val="15"/>
      <w:sz w:val="24"/>
      <w:szCs w:val="24"/>
      <w:lang w:eastAsia="en-US"/>
    </w:rPr>
  </w:style>
  <w:style w:type="character" w:customStyle="1" w:styleId="1fff">
    <w:name w:val="Шапка Знак1"/>
    <w:uiPriority w:val="99"/>
    <w:semiHidden/>
    <w:qFormat/>
    <w:rPr>
      <w:rFonts w:ascii="Calibri Light" w:eastAsia="Times New Roman" w:hAnsi="Calibri Light" w:cs="Times New Roman"/>
      <w:sz w:val="24"/>
      <w:szCs w:val="24"/>
      <w:shd w:val="pct20" w:color="auto" w:fill="auto"/>
      <w:lang w:eastAsia="en-US"/>
    </w:rPr>
  </w:style>
  <w:style w:type="character" w:customStyle="1" w:styleId="c26">
    <w:name w:val="c26"/>
    <w:qFormat/>
  </w:style>
  <w:style w:type="paragraph" w:customStyle="1" w:styleId="1fff0">
    <w:name w:val="Заголовок1"/>
    <w:basedOn w:val="a"/>
    <w:next w:val="af8"/>
    <w:uiPriority w:val="99"/>
    <w:semiHidden/>
    <w:qFormat/>
    <w:pPr>
      <w:keepNext/>
      <w:spacing w:before="240" w:after="120" w:line="276" w:lineRule="auto"/>
      <w:ind w:firstLine="0"/>
      <w:jc w:val="left"/>
    </w:pPr>
    <w:rPr>
      <w:rFonts w:ascii="Arial" w:eastAsia="Microsoft YaHei" w:hAnsi="Arial" w:cs="Mangal"/>
      <w:color w:val="231F20"/>
      <w:position w:val="2"/>
      <w:sz w:val="28"/>
      <w:szCs w:val="28"/>
      <w:lang w:eastAsia="ar-SA"/>
    </w:rPr>
  </w:style>
  <w:style w:type="paragraph" w:customStyle="1" w:styleId="1fff1">
    <w:name w:val="Название1"/>
    <w:basedOn w:val="a"/>
    <w:uiPriority w:val="99"/>
    <w:semiHidden/>
    <w:qFormat/>
    <w:pPr>
      <w:suppressLineNumbers/>
      <w:spacing w:before="120" w:after="120" w:line="276" w:lineRule="auto"/>
      <w:ind w:firstLine="0"/>
      <w:jc w:val="left"/>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qFormat/>
    <w:pPr>
      <w:widowControl w:val="0"/>
      <w:spacing w:line="238" w:lineRule="exact"/>
      <w:ind w:firstLine="0"/>
      <w:jc w:val="center"/>
    </w:pPr>
    <w:rPr>
      <w:rFonts w:eastAsia="Times New Roman" w:cs="Times New Roman"/>
      <w:sz w:val="24"/>
      <w:szCs w:val="24"/>
      <w:lang w:eastAsia="ar-SA"/>
    </w:rPr>
  </w:style>
  <w:style w:type="paragraph" w:customStyle="1" w:styleId="o">
    <w:name w:val="o"/>
    <w:basedOn w:val="a"/>
    <w:uiPriority w:val="99"/>
    <w:semiHidden/>
    <w:qFormat/>
    <w:pPr>
      <w:spacing w:before="280" w:after="280" w:line="240" w:lineRule="auto"/>
      <w:ind w:firstLine="0"/>
      <w:jc w:val="left"/>
    </w:pPr>
    <w:rPr>
      <w:rFonts w:eastAsia="Times New Roman" w:cs="Times New Roman"/>
      <w:sz w:val="24"/>
      <w:szCs w:val="24"/>
      <w:lang w:eastAsia="ar-SA"/>
    </w:rPr>
  </w:style>
  <w:style w:type="paragraph" w:customStyle="1" w:styleId="Style6">
    <w:name w:val="Style6"/>
    <w:basedOn w:val="a"/>
    <w:uiPriority w:val="99"/>
    <w:semiHidden/>
    <w:qFormat/>
    <w:pPr>
      <w:widowControl w:val="0"/>
      <w:spacing w:line="240" w:lineRule="auto"/>
      <w:ind w:firstLine="0"/>
      <w:jc w:val="left"/>
    </w:pPr>
    <w:rPr>
      <w:rFonts w:eastAsia="Times New Roman" w:cs="Times New Roman"/>
      <w:sz w:val="24"/>
      <w:szCs w:val="24"/>
      <w:lang w:eastAsia="ar-SA"/>
    </w:rPr>
  </w:style>
  <w:style w:type="paragraph" w:customStyle="1" w:styleId="101">
    <w:name w:val="Оглавление 10"/>
    <w:basedOn w:val="1f2"/>
    <w:uiPriority w:val="99"/>
    <w:semiHidden/>
    <w:qFormat/>
    <w:pPr>
      <w:tabs>
        <w:tab w:val="right" w:leader="dot" w:pos="7091"/>
      </w:tabs>
      <w:ind w:left="2547"/>
    </w:pPr>
    <w:rPr>
      <w:color w:val="231F20"/>
      <w:position w:val="2"/>
      <w:sz w:val="28"/>
      <w:szCs w:val="28"/>
      <w:lang w:eastAsia="ar-SA"/>
    </w:rPr>
  </w:style>
  <w:style w:type="character" w:customStyle="1" w:styleId="WW8Num3z3">
    <w:name w:val="WW8Num3z3"/>
    <w:qFormat/>
    <w:rPr>
      <w:rFonts w:ascii="Wingdings" w:hAnsi="Wingdings" w:cs="Wingdings" w:hint="default"/>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6z1">
    <w:name w:val="WW8Num16z1"/>
    <w:qFormat/>
    <w:rPr>
      <w:rFonts w:ascii="Courier New" w:hAnsi="Courier New" w:cs="Courier New" w:hint="default"/>
    </w:rPr>
  </w:style>
  <w:style w:type="character" w:customStyle="1" w:styleId="WW8Num16z2">
    <w:name w:val="WW8Num16z2"/>
    <w:qFormat/>
    <w:rPr>
      <w:rFonts w:ascii="Wingdings" w:hAnsi="Wingdings" w:cs="Wingdings" w:hint="default"/>
    </w:rPr>
  </w:style>
  <w:style w:type="character" w:customStyle="1" w:styleId="WW8Num16z3">
    <w:name w:val="WW8Num16z3"/>
    <w:qFormat/>
    <w:rPr>
      <w:rFonts w:ascii="Symbol" w:hAnsi="Symbol" w:cs="Symbol" w:hint="default"/>
    </w:rPr>
  </w:style>
  <w:style w:type="character" w:customStyle="1" w:styleId="WW8Num18z1">
    <w:name w:val="WW8Num18z1"/>
    <w:qFormat/>
    <w:rPr>
      <w:rFonts w:ascii="Courier New" w:hAnsi="Courier New" w:cs="Courier New" w:hint="default"/>
    </w:rPr>
  </w:style>
  <w:style w:type="character" w:customStyle="1" w:styleId="WW8Num18z2">
    <w:name w:val="WW8Num18z2"/>
    <w:qFormat/>
    <w:rPr>
      <w:rFonts w:ascii="Wingdings" w:hAnsi="Wingdings" w:cs="Wingdings" w:hint="default"/>
    </w:rPr>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3">
    <w:name w:val="WW8Num20z3"/>
    <w:qFormat/>
    <w:rPr>
      <w:rFonts w:ascii="Symbol" w:hAnsi="Symbol" w:cs="Symbol" w:hint="default"/>
    </w:rPr>
  </w:style>
  <w:style w:type="character" w:customStyle="1" w:styleId="WW8Num21z1">
    <w:name w:val="WW8Num21z1"/>
    <w:qFormat/>
    <w:rPr>
      <w:rFonts w:ascii="Symbol" w:hAnsi="Symbol" w:cs="Symbol" w:hint="default"/>
    </w:rPr>
  </w:style>
  <w:style w:type="character" w:customStyle="1" w:styleId="WW8Num21z2">
    <w:name w:val="WW8Num21z2"/>
    <w:qFormat/>
    <w:rPr>
      <w:rFonts w:ascii="Courier New" w:hAnsi="Courier New" w:cs="Courier New" w:hint="default"/>
    </w:rPr>
  </w:style>
  <w:style w:type="character" w:customStyle="1" w:styleId="WW8Num21z3">
    <w:name w:val="WW8Num21z3"/>
    <w:qFormat/>
    <w:rPr>
      <w:rFonts w:ascii="Wingdings" w:hAnsi="Wingdings" w:cs="Wingdings" w:hint="default"/>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2">
    <w:name w:val="WW8Num24z2"/>
    <w:qFormat/>
    <w:rPr>
      <w:rFonts w:ascii="Courier New" w:hAnsi="Courier New" w:cs="Courier New" w:hint="default"/>
    </w:rPr>
  </w:style>
  <w:style w:type="character" w:customStyle="1" w:styleId="WW8Num24z3">
    <w:name w:val="WW8Num24z3"/>
    <w:qFormat/>
    <w:rPr>
      <w:rFonts w:ascii="Wingdings" w:hAnsi="Wingdings" w:cs="Wingdings" w:hint="default"/>
    </w:rPr>
  </w:style>
  <w:style w:type="character" w:customStyle="1" w:styleId="WW8Num26z1">
    <w:name w:val="WW8Num26z1"/>
    <w:qFormat/>
    <w:rPr>
      <w:rFonts w:ascii="Courier New" w:hAnsi="Courier New" w:cs="Courier New" w:hint="default"/>
    </w:rPr>
  </w:style>
  <w:style w:type="character" w:customStyle="1" w:styleId="WW8Num26z2">
    <w:name w:val="WW8Num26z2"/>
    <w:qFormat/>
    <w:rPr>
      <w:rFonts w:ascii="Wingdings" w:hAnsi="Wingdings" w:cs="Wingdings" w:hint="default"/>
    </w:rPr>
  </w:style>
  <w:style w:type="character" w:customStyle="1" w:styleId="WW8Num26z3">
    <w:name w:val="WW8Num26z3"/>
    <w:qFormat/>
    <w:rPr>
      <w:rFonts w:ascii="Symbol" w:hAnsi="Symbol" w:cs="Symbol" w:hint="default"/>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9z1">
    <w:name w:val="WW8Num29z1"/>
    <w:qFormat/>
    <w:rPr>
      <w:rFonts w:ascii="Symbol" w:hAnsi="Symbol" w:cs="Symbol" w:hint="default"/>
    </w:rPr>
  </w:style>
  <w:style w:type="character" w:customStyle="1" w:styleId="WW8Num29z2">
    <w:name w:val="WW8Num29z2"/>
    <w:qFormat/>
    <w:rPr>
      <w:rFonts w:ascii="Courier New" w:hAnsi="Courier New" w:cs="Courier New" w:hint="default"/>
    </w:rPr>
  </w:style>
  <w:style w:type="character" w:customStyle="1" w:styleId="WW8Num29z3">
    <w:name w:val="WW8Num29z3"/>
    <w:qFormat/>
    <w:rPr>
      <w:rFonts w:ascii="Wingdings" w:hAnsi="Wingdings" w:cs="Wingdings" w:hint="default"/>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rFonts w:ascii="Times New Roman" w:hAnsi="Times New Roman" w:cs="Times New Roman" w:hint="default"/>
      <w:color w:val="auto"/>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Times New Roman" w:eastAsia="Calibri" w:hAnsi="Times New Roman" w:cs="Times New Roman" w:hint="default"/>
      <w:color w:val="FF0000"/>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Times New Roman" w:hAnsi="Times New Roman" w:cs="Times New Roman" w:hint="default"/>
      <w:color w:val="auto"/>
      <w:lang w:val="tt-RU"/>
    </w:rPr>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Times New Roman" w:hAnsi="Times New Roman" w:cs="Times New Roman" w:hint="default"/>
      <w:b/>
      <w:color w:val="auto"/>
      <w:sz w:val="28"/>
      <w:szCs w:val="28"/>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rFonts w:ascii="Symbol" w:hAnsi="Symbol" w:cs="Symbol" w:hint="default"/>
    </w:rPr>
  </w:style>
  <w:style w:type="character" w:customStyle="1" w:styleId="WW8Num40z1">
    <w:name w:val="WW8Num40z1"/>
    <w:qFormat/>
    <w:rPr>
      <w:rFonts w:ascii="Courier New" w:hAnsi="Courier New" w:cs="Courier New" w:hint="default"/>
    </w:rPr>
  </w:style>
  <w:style w:type="character" w:customStyle="1" w:styleId="WW8Num40z2">
    <w:name w:val="WW8Num40z2"/>
    <w:qFormat/>
    <w:rPr>
      <w:rFonts w:ascii="Wingdings" w:hAnsi="Wingdings" w:cs="Wingdings" w:hint="default"/>
    </w:rPr>
  </w:style>
  <w:style w:type="character" w:customStyle="1" w:styleId="WW8Num41z0">
    <w:name w:val="WW8Num41z0"/>
    <w:qFormat/>
    <w:rPr>
      <w:rFonts w:ascii="Times New Roman" w:hAnsi="Times New Roman" w:cs="Times New Roman" w:hint="default"/>
      <w:color w:val="auto"/>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Times New Roman" w:hAnsi="Times New Roman" w:cs="Times New Roman" w:hint="default"/>
      <w:color w:val="auto"/>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Times New Roman" w:hAnsi="Times New Roman" w:cs="Times New Roman" w:hint="default"/>
      <w:color w:val="FF0000"/>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rFonts w:ascii="Times New Roman" w:hAnsi="Times New Roman" w:cs="Times New Roman" w:hint="default"/>
      <w:color w:val="auto"/>
    </w:rPr>
  </w:style>
  <w:style w:type="character" w:customStyle="1" w:styleId="WW8Num44z1">
    <w:name w:val="WW8Num44z1"/>
    <w:qFormat/>
    <w:rPr>
      <w:rFonts w:ascii="Courier New" w:hAnsi="Courier New" w:cs="Courier New" w:hint="default"/>
    </w:rPr>
  </w:style>
  <w:style w:type="character" w:customStyle="1" w:styleId="WW8Num44z2">
    <w:name w:val="WW8Num44z2"/>
    <w:qFormat/>
    <w:rPr>
      <w:rFonts w:ascii="Wingdings" w:hAnsi="Wingdings" w:cs="Wingdings" w:hint="default"/>
    </w:rPr>
  </w:style>
  <w:style w:type="character" w:customStyle="1" w:styleId="WW8Num44z3">
    <w:name w:val="WW8Num44z3"/>
    <w:qFormat/>
    <w:rPr>
      <w:rFonts w:ascii="Symbol" w:hAnsi="Symbol" w:cs="Symbol" w:hint="default"/>
    </w:rPr>
  </w:style>
  <w:style w:type="character" w:customStyle="1" w:styleId="WW8Num45z0">
    <w:name w:val="WW8Num45z0"/>
    <w:qFormat/>
    <w:rPr>
      <w:rFonts w:ascii="Times New Roman" w:hAnsi="Times New Roman" w:cs="Times New Roman" w:hint="default"/>
      <w:color w:val="auto"/>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Times New Roman" w:hAnsi="Times New Roman" w:cs="Times New Roman" w:hint="default"/>
      <w:color w:val="auto"/>
      <w:lang w:val="tt-RU"/>
    </w:rPr>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rFonts w:ascii="Times New Roman" w:eastAsia="Times New Roman" w:hAnsi="Times New Roman" w:cs="Times New Roman" w:hint="default"/>
      <w:i/>
      <w:iCs/>
      <w:color w:val="auto"/>
    </w:rPr>
  </w:style>
  <w:style w:type="character" w:customStyle="1" w:styleId="WW8Num47z1">
    <w:name w:val="WW8Num47z1"/>
    <w:qFormat/>
    <w:rPr>
      <w:rFonts w:ascii="Courier New" w:hAnsi="Courier New" w:cs="Courier New" w:hint="default"/>
    </w:rPr>
  </w:style>
  <w:style w:type="character" w:customStyle="1" w:styleId="WW8Num47z2">
    <w:name w:val="WW8Num47z2"/>
    <w:qFormat/>
    <w:rPr>
      <w:rFonts w:ascii="Wingdings" w:hAnsi="Wingdings" w:cs="Wingdings" w:hint="default"/>
    </w:rPr>
  </w:style>
  <w:style w:type="character" w:customStyle="1" w:styleId="WW8Num47z3">
    <w:name w:val="WW8Num47z3"/>
    <w:qFormat/>
    <w:rPr>
      <w:rFonts w:ascii="Symbol" w:hAnsi="Symbol" w:cs="Symbol" w:hint="default"/>
    </w:rPr>
  </w:style>
  <w:style w:type="character" w:customStyle="1" w:styleId="WW8Num48z0">
    <w:name w:val="WW8Num48z0"/>
    <w:qFormat/>
    <w:rPr>
      <w:rFonts w:ascii="Times Sakha" w:eastAsia="Times New Roman" w:hAnsi="Times Sakha" w:cs="Times Sakha" w:hint="default"/>
    </w:rPr>
  </w:style>
  <w:style w:type="character" w:customStyle="1" w:styleId="WW8Num48z1">
    <w:name w:val="WW8Num48z1"/>
    <w:qFormat/>
    <w:rPr>
      <w:rFonts w:ascii="Courier New" w:hAnsi="Courier New" w:cs="Courier New" w:hint="default"/>
    </w:rPr>
  </w:style>
  <w:style w:type="character" w:customStyle="1" w:styleId="WW8Num48z2">
    <w:name w:val="WW8Num48z2"/>
    <w:qFormat/>
    <w:rPr>
      <w:rFonts w:ascii="Wingdings" w:hAnsi="Wingdings" w:cs="Wingdings" w:hint="default"/>
    </w:rPr>
  </w:style>
  <w:style w:type="character" w:customStyle="1" w:styleId="WW8Num48z3">
    <w:name w:val="WW8Num48z3"/>
    <w:qFormat/>
    <w:rPr>
      <w:rFonts w:ascii="Symbol" w:hAnsi="Symbol" w:cs="Symbol" w:hint="default"/>
    </w:rPr>
  </w:style>
  <w:style w:type="character" w:customStyle="1" w:styleId="WW8Num49z0">
    <w:name w:val="WW8Num49z0"/>
    <w:qFormat/>
    <w:rPr>
      <w:rFonts w:ascii="Times New Roman" w:eastAsia="Times New Roman" w:hAnsi="Times New Roman" w:cs="Times New Roman" w:hint="default"/>
      <w:color w:val="auto"/>
    </w:rPr>
  </w:style>
  <w:style w:type="character" w:customStyle="1" w:styleId="WW8Num49z1">
    <w:name w:val="WW8Num49z1"/>
    <w:qFormat/>
    <w:rPr>
      <w:rFonts w:ascii="Courier New" w:hAnsi="Courier New" w:cs="Courier New" w:hint="default"/>
    </w:rPr>
  </w:style>
  <w:style w:type="character" w:customStyle="1" w:styleId="WW8Num49z2">
    <w:name w:val="WW8Num49z2"/>
    <w:qFormat/>
    <w:rPr>
      <w:rFonts w:ascii="Wingdings" w:hAnsi="Wingdings" w:cs="Wingdings" w:hint="default"/>
    </w:rPr>
  </w:style>
  <w:style w:type="character" w:customStyle="1" w:styleId="WW8Num49z3">
    <w:name w:val="WW8Num49z3"/>
    <w:qFormat/>
    <w:rPr>
      <w:rFonts w:ascii="Symbol" w:hAnsi="Symbol" w:cs="Symbol" w:hint="default"/>
    </w:rPr>
  </w:style>
  <w:style w:type="character" w:customStyle="1" w:styleId="2f9">
    <w:name w:val="Заголовок №2 + Полужирный"/>
    <w:qFormat/>
    <w:rPr>
      <w:rFonts w:ascii="Times New Roman" w:hAnsi="Times New Roman" w:cs="Times New Roman" w:hint="default"/>
      <w:b/>
      <w:i/>
      <w:color w:val="000000"/>
      <w:spacing w:val="0"/>
      <w:position w:val="0"/>
      <w:sz w:val="21"/>
      <w:u w:val="none"/>
      <w:vertAlign w:val="baseline"/>
      <w:lang w:val="ru-RU"/>
    </w:rPr>
  </w:style>
  <w:style w:type="character" w:customStyle="1" w:styleId="affffff4">
    <w:name w:val="Основной текст + Полужирный"/>
    <w:qFormat/>
    <w:rPr>
      <w:rFonts w:ascii="Times New Roman" w:hAnsi="Times New Roman" w:cs="Times New Roman" w:hint="default"/>
      <w:b/>
      <w:color w:val="000000"/>
      <w:spacing w:val="0"/>
      <w:position w:val="0"/>
      <w:sz w:val="21"/>
      <w:u w:val="none"/>
      <w:shd w:val="clear" w:color="auto" w:fill="FFFFFF"/>
      <w:vertAlign w:val="baseline"/>
      <w:lang w:val="ru-RU"/>
    </w:rPr>
  </w:style>
  <w:style w:type="character" w:customStyle="1" w:styleId="FontStyle310">
    <w:name w:val="Font Style31"/>
    <w:qFormat/>
    <w:rPr>
      <w:rFonts w:ascii="Times New Roman" w:hAnsi="Times New Roman" w:cs="Times New Roman" w:hint="default"/>
      <w:sz w:val="18"/>
    </w:rPr>
  </w:style>
  <w:style w:type="character" w:customStyle="1" w:styleId="FontStyle23">
    <w:name w:val="Font Style23"/>
    <w:qFormat/>
    <w:rPr>
      <w:rFonts w:ascii="Times New Roman" w:hAnsi="Times New Roman" w:cs="Times New Roman" w:hint="default"/>
      <w:b/>
      <w:sz w:val="20"/>
    </w:rPr>
  </w:style>
  <w:style w:type="character" w:customStyle="1" w:styleId="FontStyle32">
    <w:name w:val="Font Style32"/>
    <w:qFormat/>
    <w:rPr>
      <w:rFonts w:ascii="Times New Roman" w:hAnsi="Times New Roman" w:cs="Times New Roman" w:hint="default"/>
      <w:b/>
      <w:spacing w:val="20"/>
      <w:sz w:val="18"/>
    </w:rPr>
  </w:style>
  <w:style w:type="character" w:customStyle="1" w:styleId="FontStyle89">
    <w:name w:val="Font Style89"/>
    <w:qFormat/>
    <w:rPr>
      <w:rFonts w:ascii="Arial Unicode MS" w:eastAsia="Arial Unicode MS" w:hAnsi="Arial Unicode MS" w:cs="Arial Unicode MS" w:hint="default"/>
      <w:b/>
      <w:sz w:val="16"/>
    </w:rPr>
  </w:style>
  <w:style w:type="character" w:customStyle="1" w:styleId="FontStyle17">
    <w:name w:val="Font Style17"/>
    <w:qFormat/>
    <w:rPr>
      <w:rFonts w:ascii="Microsoft Sans Serif" w:hAnsi="Microsoft Sans Serif" w:cs="Microsoft Sans Serif" w:hint="default"/>
      <w:sz w:val="16"/>
    </w:rPr>
  </w:style>
  <w:style w:type="character" w:customStyle="1" w:styleId="FontStyle36">
    <w:name w:val="Font Style36"/>
    <w:qFormat/>
    <w:rPr>
      <w:rFonts w:ascii="Times New Roman" w:hAnsi="Times New Roman" w:cs="Times New Roman" w:hint="default"/>
      <w:sz w:val="20"/>
    </w:rPr>
  </w:style>
  <w:style w:type="character" w:customStyle="1" w:styleId="FontStyle51">
    <w:name w:val="Font Style51"/>
    <w:qFormat/>
    <w:rPr>
      <w:rFonts w:ascii="Times New Roman" w:hAnsi="Times New Roman" w:cs="Times New Roman" w:hint="default"/>
      <w:b/>
      <w:sz w:val="26"/>
    </w:rPr>
  </w:style>
  <w:style w:type="character" w:customStyle="1" w:styleId="FontStyle56">
    <w:name w:val="Font Style56"/>
    <w:qFormat/>
    <w:rPr>
      <w:rFonts w:ascii="Times New Roman" w:hAnsi="Times New Roman" w:cs="Times New Roman" w:hint="default"/>
      <w:b/>
      <w:sz w:val="26"/>
    </w:rPr>
  </w:style>
  <w:style w:type="character" w:customStyle="1" w:styleId="FontStyle73">
    <w:name w:val="Font Style73"/>
    <w:qFormat/>
    <w:rPr>
      <w:rFonts w:ascii="Microsoft Sans Serif" w:hAnsi="Microsoft Sans Serif" w:cs="Microsoft Sans Serif" w:hint="default"/>
      <w:b/>
      <w:sz w:val="24"/>
    </w:rPr>
  </w:style>
  <w:style w:type="character" w:customStyle="1" w:styleId="goog-inline-block">
    <w:name w:val="goog-inline-block"/>
    <w:qFormat/>
  </w:style>
  <w:style w:type="character" w:customStyle="1" w:styleId="kix-wordhtmlgenerator-word-node">
    <w:name w:val="kix-wordhtmlgenerator-word-node"/>
    <w:qFormat/>
  </w:style>
  <w:style w:type="character" w:customStyle="1" w:styleId="b-serp-urlitem">
    <w:name w:val="b-serp-url__item"/>
    <w:qFormat/>
  </w:style>
  <w:style w:type="character" w:customStyle="1" w:styleId="b-serp-urlmark">
    <w:name w:val="b-serp-url__mark"/>
    <w:qFormat/>
  </w:style>
  <w:style w:type="character" w:customStyle="1" w:styleId="b-forumtext">
    <w:name w:val="b-forum__text"/>
    <w:qFormat/>
  </w:style>
  <w:style w:type="character" w:customStyle="1" w:styleId="labeltelefoni">
    <w:name w:val="labeltelefoni"/>
    <w:qFormat/>
  </w:style>
  <w:style w:type="character" w:customStyle="1" w:styleId="f">
    <w:name w:val="f"/>
    <w:qFormat/>
  </w:style>
  <w:style w:type="character" w:customStyle="1" w:styleId="s2">
    <w:name w:val="s2"/>
    <w:qFormat/>
  </w:style>
  <w:style w:type="character" w:customStyle="1" w:styleId="219">
    <w:name w:val="Знак Знак21"/>
    <w:qFormat/>
    <w:rPr>
      <w:rFonts w:ascii="Times New Roman" w:eastAsia="@Arial Unicode MS" w:hAnsi="Times New Roman" w:cs="Times New Roman" w:hint="default"/>
      <w:b/>
      <w:sz w:val="28"/>
    </w:rPr>
  </w:style>
  <w:style w:type="character" w:customStyle="1" w:styleId="86">
    <w:name w:val="Знак Знак8"/>
    <w:qFormat/>
    <w:rPr>
      <w:rFonts w:ascii="Times New Roman" w:eastAsia="@Arial Unicode MS" w:hAnsi="Times New Roman" w:cs="Times New Roman" w:hint="default"/>
      <w:b/>
      <w:sz w:val="28"/>
    </w:rPr>
  </w:style>
  <w:style w:type="character" w:customStyle="1" w:styleId="75">
    <w:name w:val="Знак Знак7"/>
    <w:qFormat/>
    <w:rPr>
      <w:rFonts w:ascii="Times New Roman" w:hAnsi="Times New Roman" w:cs="Times New Roman" w:hint="default"/>
      <w:sz w:val="24"/>
    </w:rPr>
  </w:style>
  <w:style w:type="character" w:customStyle="1" w:styleId="191">
    <w:name w:val="Знак Знак19"/>
    <w:qFormat/>
    <w:rPr>
      <w:rFonts w:ascii="Times New Roman" w:hAnsi="Times New Roman" w:cs="Times New Roman" w:hint="default"/>
      <w:b/>
      <w:i/>
      <w:sz w:val="26"/>
    </w:rPr>
  </w:style>
  <w:style w:type="character" w:customStyle="1" w:styleId="blue">
    <w:name w:val="blue"/>
    <w:qFormat/>
  </w:style>
  <w:style w:type="character" w:customStyle="1" w:styleId="FontStyle14">
    <w:name w:val="Font Style14"/>
    <w:qFormat/>
    <w:rPr>
      <w:rFonts w:ascii="Times New Roman" w:hAnsi="Times New Roman" w:cs="Times New Roman" w:hint="default"/>
      <w:i/>
      <w:iCs/>
      <w:sz w:val="16"/>
      <w:szCs w:val="16"/>
    </w:rPr>
  </w:style>
  <w:style w:type="character" w:customStyle="1" w:styleId="ListParagraphChar">
    <w:name w:val="List Paragraph Char"/>
    <w:qFormat/>
    <w:rPr>
      <w:rFonts w:ascii="Times New Roman" w:eastAsia="Times New Roman" w:hAnsi="Times New Roman" w:cs="Times New Roman" w:hint="default"/>
      <w:sz w:val="22"/>
      <w:szCs w:val="22"/>
    </w:rPr>
  </w:style>
  <w:style w:type="character" w:customStyle="1" w:styleId="2fa">
    <w:name w:val="Название Знак2"/>
    <w:uiPriority w:val="99"/>
    <w:qFormat/>
    <w:rPr>
      <w:rFonts w:ascii="Cambria" w:eastAsia="Calibri" w:hAnsi="Cambria" w:cs="Cambria"/>
      <w:color w:val="17365D"/>
      <w:spacing w:val="5"/>
      <w:sz w:val="52"/>
      <w:szCs w:val="20"/>
      <w:lang w:eastAsia="ar-SA"/>
    </w:rPr>
  </w:style>
  <w:style w:type="paragraph" w:customStyle="1" w:styleId="p8">
    <w:name w:val="p8"/>
    <w:basedOn w:val="a"/>
    <w:qFormat/>
    <w:pPr>
      <w:spacing w:before="100" w:beforeAutospacing="1" w:after="100" w:afterAutospacing="1" w:line="240" w:lineRule="auto"/>
      <w:ind w:firstLine="0"/>
    </w:pPr>
    <w:rPr>
      <w:rFonts w:eastAsia="Times New Roman" w:cs="Times New Roman"/>
      <w:sz w:val="24"/>
      <w:szCs w:val="24"/>
    </w:rPr>
  </w:style>
  <w:style w:type="paragraph" w:customStyle="1" w:styleId="CM1">
    <w:name w:val="CM1"/>
    <w:basedOn w:val="Default"/>
    <w:next w:val="Default"/>
    <w:uiPriority w:val="99"/>
    <w:qFormat/>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qFormat/>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c115">
    <w:name w:val="c115"/>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c90">
    <w:name w:val="c90"/>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c10">
    <w:name w:val="c10"/>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pboth">
    <w:name w:val="pboth"/>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msobodytextbullet1gif">
    <w:name w:val="msobodytextbullet1.gif"/>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pbothbullet1gif">
    <w:name w:val="pbothbullet1.gif"/>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pbothbullet2gif">
    <w:name w:val="pbothbullet2.gif"/>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pbothbullet3gif">
    <w:name w:val="pbothbullet3.gif"/>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msobodytextbullet2gif">
    <w:name w:val="msobodytextbullet2.gif"/>
    <w:basedOn w:val="a"/>
    <w:uiPriority w:val="99"/>
    <w:qFormat/>
    <w:pPr>
      <w:spacing w:before="100" w:beforeAutospacing="1" w:after="100" w:afterAutospacing="1" w:line="240" w:lineRule="auto"/>
      <w:ind w:firstLine="0"/>
    </w:pPr>
    <w:rPr>
      <w:rFonts w:eastAsia="Times New Roman" w:cs="Times New Roman"/>
      <w:sz w:val="24"/>
      <w:szCs w:val="24"/>
    </w:rPr>
  </w:style>
  <w:style w:type="paragraph" w:customStyle="1" w:styleId="commentcontentpara">
    <w:name w:val="commentcontentpara"/>
    <w:basedOn w:val="a"/>
    <w:uiPriority w:val="99"/>
    <w:qFormat/>
    <w:pPr>
      <w:spacing w:before="100" w:beforeAutospacing="1" w:after="100" w:afterAutospacing="1" w:line="240" w:lineRule="auto"/>
      <w:ind w:firstLine="0"/>
    </w:pPr>
    <w:rPr>
      <w:rFonts w:eastAsia="Times New Roman" w:cs="Times New Roman"/>
      <w:sz w:val="24"/>
      <w:szCs w:val="24"/>
    </w:rPr>
  </w:style>
  <w:style w:type="character" w:customStyle="1" w:styleId="field">
    <w:name w:val="field"/>
    <w:qFormat/>
  </w:style>
  <w:style w:type="paragraph" w:customStyle="1" w:styleId="21a">
    <w:name w:val="Заголовок 21"/>
    <w:basedOn w:val="a"/>
    <w:uiPriority w:val="1"/>
    <w:qFormat/>
    <w:pPr>
      <w:widowControl w:val="0"/>
      <w:spacing w:line="240" w:lineRule="auto"/>
      <w:ind w:left="810" w:firstLine="0"/>
      <w:jc w:val="left"/>
      <w:outlineLvl w:val="2"/>
    </w:pPr>
    <w:rPr>
      <w:rFonts w:eastAsia="Times New Roman" w:cs="Times New Roman"/>
      <w:b/>
      <w:bCs/>
      <w:sz w:val="28"/>
      <w:szCs w:val="28"/>
      <w:lang w:eastAsia="en-US"/>
    </w:rPr>
  </w:style>
  <w:style w:type="table" w:customStyle="1" w:styleId="272">
    <w:name w:val="Сетка таблицы27"/>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qFormat/>
    <w:rPr>
      <w:rFonts w:ascii="Calibri" w:eastAsia="Calibri" w:hAnsi="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qFormat/>
    <w:rPr>
      <w:rFonts w:ascii="Calibri" w:eastAsia="Calibri" w:hAnsi="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
    <w:name w:val="Таблица простая 319"/>
    <w:basedOn w:val="a1"/>
    <w:uiPriority w:val="99"/>
    <w:qFormat/>
    <w:rPr>
      <w:rFonts w:ascii="Calibri" w:eastAsia="Calibri" w:hAnsi="Calibri"/>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qFormat/>
    <w:rPr>
      <w:rFonts w:ascii="Calibri" w:eastAsia="Calibri" w:hAnsi="Calibr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qFormat/>
    <w:rPr>
      <w:rFonts w:ascii="Calibri" w:eastAsia="Calibri" w:hAnsi="Calibri"/>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qFormat/>
    <w:rPr>
      <w:rFonts w:ascii="Calibri" w:eastAsia="Calibri" w:hAnsi="Calibri"/>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qFormat/>
    <w:rPr>
      <w:rFonts w:ascii="Calibri" w:eastAsia="Calibri" w:hAnsi="Calibri"/>
    </w:rPr>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qFormat/>
    <w:rPr>
      <w:rFonts w:ascii="Calibri" w:eastAsia="Calibri" w:hAnsi="Calibri"/>
    </w:rPr>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qFormat/>
    <w:rPr>
      <w:rFonts w:ascii="Calibri" w:eastAsia="Calibri" w:hAnsi="Calibri"/>
    </w:rPr>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qFormat/>
    <w:rPr>
      <w:rFonts w:ascii="Calibri" w:eastAsia="Calibri" w:hAnsi="Calibri"/>
    </w:rPr>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qFormat/>
    <w:rPr>
      <w:rFonts w:ascii="Calibri" w:eastAsia="Calibri" w:hAnsi="Calibri"/>
    </w:rPr>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qFormat/>
    <w:rPr>
      <w:rFonts w:ascii="Calibri" w:eastAsia="Calibri" w:hAnsi="Calibri"/>
    </w:rPr>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qFormat/>
    <w:rPr>
      <w:rFonts w:ascii="Calibri" w:eastAsia="Calibri" w:hAnsi="Calibri"/>
    </w:rPr>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qFormat/>
    <w:rPr>
      <w:rFonts w:ascii="Calibri" w:eastAsia="Calibri" w:hAnsi="Calibri"/>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qFormat/>
    <w:rPr>
      <w:rFonts w:ascii="Calibri" w:eastAsia="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qFormat/>
    <w:rPr>
      <w:rFonts w:ascii="Calibri" w:eastAsia="Calibri" w:hAnsi="Calibri"/>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qFormat/>
    <w:rPr>
      <w:rFonts w:ascii="Calibri" w:eastAsia="Calibri" w:hAnsi="Calibri"/>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qFormat/>
    <w:rPr>
      <w:rFonts w:ascii="Calibri" w:eastAsia="Calibri" w:hAnsi="Calibri"/>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qFormat/>
    <w:rPr>
      <w:rFonts w:ascii="Calibri" w:eastAsia="Calibri" w:hAnsi="Calibri"/>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qFormat/>
    <w:rPr>
      <w:rFonts w:ascii="Calibri" w:eastAsia="Calibri" w:hAnsi="Calibri"/>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qFormat/>
    <w:rPr>
      <w:rFonts w:ascii="Calibri" w:eastAsia="Calibri" w:hAnsi="Calibri"/>
    </w:rPr>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qFormat/>
    <w:rPr>
      <w:rFonts w:ascii="Calibri" w:eastAsia="Calibri" w:hAnsi="Calibri"/>
    </w:rPr>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qFormat/>
    <w:rPr>
      <w:rFonts w:ascii="Calibri" w:eastAsia="Calibri" w:hAnsi="Calibri"/>
    </w:rPr>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qFormat/>
    <w:rPr>
      <w:rFonts w:ascii="Calibri" w:eastAsia="Calibri" w:hAnsi="Calibri"/>
    </w:rPr>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qFormat/>
    <w:rPr>
      <w:rFonts w:ascii="Calibri" w:eastAsia="Calibri" w:hAnsi="Calibri"/>
    </w:rPr>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qFormat/>
    <w:rPr>
      <w:rFonts w:ascii="Calibri" w:eastAsia="Calibri" w:hAnsi="Calibri"/>
    </w:rPr>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qFormat/>
    <w:rPr>
      <w:rFonts w:ascii="Calibri" w:eastAsia="Calibri" w:hAnsi="Calibri"/>
    </w:rPr>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qFormat/>
    <w:rPr>
      <w:rFonts w:ascii="Calibri" w:eastAsia="Calibri" w:hAnsi="Calibri"/>
    </w:rPr>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qFormat/>
    <w:rPr>
      <w:rFonts w:ascii="Calibri" w:eastAsia="Calibri" w:hAnsi="Calibri"/>
    </w:rPr>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qFormat/>
    <w:rPr>
      <w:rFonts w:ascii="Calibri" w:eastAsia="Calibri" w:hAnsi="Calibri"/>
    </w:rPr>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qFormat/>
    <w:rPr>
      <w:rFonts w:ascii="Calibri" w:eastAsia="Calibri" w:hAnsi="Calibri"/>
    </w:rPr>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qFormat/>
    <w:rPr>
      <w:rFonts w:ascii="Calibri" w:eastAsia="Calibri" w:hAnsi="Calibri"/>
    </w:rPr>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qFormat/>
    <w:rPr>
      <w:rFonts w:ascii="Calibri" w:eastAsia="Calibri" w:hAnsi="Calibri"/>
    </w:rPr>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qFormat/>
    <w:rPr>
      <w:rFonts w:ascii="Calibri" w:eastAsia="Calibri" w:hAnsi="Calibri"/>
    </w:rPr>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qFormat/>
    <w:rPr>
      <w:rFonts w:ascii="Calibri" w:eastAsia="Calibri" w:hAnsi="Calibri"/>
    </w:rPr>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qFormat/>
    <w:rPr>
      <w:rFonts w:ascii="Calibri" w:eastAsia="Calibri" w:hAnsi="Calibri"/>
    </w:rPr>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qFormat/>
    <w:rPr>
      <w:rFonts w:ascii="Calibri" w:eastAsia="Calibri" w:hAnsi="Calibri"/>
    </w:rPr>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qFormat/>
    <w:rPr>
      <w:rFonts w:ascii="Calibri" w:eastAsia="Calibri" w:hAnsi="Calibri"/>
    </w:rPr>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qFormat/>
    <w:rPr>
      <w:rFonts w:ascii="Calibri" w:eastAsia="Calibri" w:hAnsi="Calibri"/>
    </w:rPr>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qFormat/>
    <w:rPr>
      <w:rFonts w:ascii="Calibri" w:eastAsia="Calibri" w:hAnsi="Calibri"/>
    </w:rPr>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qFormat/>
    <w:rPr>
      <w:rFonts w:ascii="Calibri" w:eastAsia="Calibri" w:hAnsi="Calibri"/>
    </w:rPr>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qFormat/>
    <w:rPr>
      <w:rFonts w:ascii="Calibri" w:eastAsia="Calibri" w:hAnsi="Calibri"/>
    </w:rPr>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qFormat/>
    <w:rPr>
      <w:rFonts w:ascii="Calibri" w:eastAsia="Calibri" w:hAnsi="Calibri"/>
    </w:rPr>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qFormat/>
    <w:rPr>
      <w:rFonts w:ascii="Calibri" w:eastAsia="Calibri" w:hAnsi="Calibri"/>
    </w:rPr>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qFormat/>
    <w:rPr>
      <w:rFonts w:ascii="Calibri" w:eastAsia="Calibri" w:hAnsi="Calibri"/>
    </w:rPr>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qFormat/>
    <w:rPr>
      <w:rFonts w:ascii="Calibri" w:eastAsia="Calibri" w:hAnsi="Calibri"/>
    </w:rPr>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qFormat/>
    <w:rPr>
      <w:rFonts w:ascii="Calibri" w:eastAsia="Calibri" w:hAnsi="Calibri"/>
    </w:rPr>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qFormat/>
    <w:rPr>
      <w:rFonts w:ascii="Calibri" w:eastAsia="Calibri" w:hAnsi="Calibri"/>
    </w:rPr>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qFormat/>
    <w:rPr>
      <w:rFonts w:ascii="Calibri" w:eastAsia="Calibri" w:hAnsi="Calibri"/>
    </w:rPr>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qFormat/>
    <w:rPr>
      <w:rFonts w:ascii="Calibri" w:eastAsia="Calibri" w:hAnsi="Calibri"/>
    </w:rPr>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qFormat/>
    <w:rPr>
      <w:rFonts w:ascii="Calibri" w:eastAsia="Calibri" w:hAnsi="Calibri"/>
    </w:rPr>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qFormat/>
    <w:rPr>
      <w:rFonts w:ascii="Calibri" w:eastAsia="Calibri" w:hAnsi="Calibri"/>
    </w:rPr>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qFormat/>
    <w:rPr>
      <w:rFonts w:ascii="Calibri" w:eastAsia="Calibri" w:hAnsi="Calibri"/>
    </w:rPr>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qFormat/>
    <w:rPr>
      <w:rFonts w:ascii="Calibri" w:eastAsia="Calibri" w:hAnsi="Calibri"/>
    </w:rPr>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qFormat/>
    <w:rPr>
      <w:rFonts w:ascii="Calibri" w:eastAsia="Calibri" w:hAnsi="Calibri"/>
    </w:rPr>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qFormat/>
    <w:rPr>
      <w:rFonts w:ascii="Calibri" w:eastAsia="Calibri" w:hAnsi="Calibri"/>
    </w:rPr>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qFormat/>
    <w:rPr>
      <w:rFonts w:ascii="Calibri" w:eastAsia="Calibri" w:hAnsi="Calibri"/>
    </w:rPr>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qFormat/>
    <w:rPr>
      <w:rFonts w:ascii="Calibri" w:eastAsia="Calibri" w:hAnsi="Calibri"/>
    </w:rPr>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qFormat/>
    <w:rPr>
      <w:rFonts w:ascii="Calibri" w:eastAsia="Calibri" w:hAnsi="Calibri"/>
    </w:rPr>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qFormat/>
    <w:rPr>
      <w:rFonts w:ascii="Calibri" w:eastAsia="Calibri" w:hAnsi="Calibri"/>
    </w:rPr>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qFormat/>
    <w:rPr>
      <w:rFonts w:ascii="Calibri" w:eastAsia="Calibri" w:hAnsi="Calibri"/>
    </w:rPr>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qFormat/>
    <w:rPr>
      <w:rFonts w:ascii="Calibri" w:eastAsia="Calibri" w:hAnsi="Calibri"/>
    </w:rPr>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qFormat/>
    <w:rPr>
      <w:rFonts w:ascii="Calibri" w:eastAsia="Calibri" w:hAnsi="Calibri"/>
    </w:rPr>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qFormat/>
    <w:rPr>
      <w:rFonts w:ascii="Calibri" w:eastAsia="Calibri" w:hAnsi="Calibri"/>
    </w:rPr>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qFormat/>
    <w:rPr>
      <w:rFonts w:ascii="Calibri" w:eastAsia="Calibri" w:hAnsi="Calibri"/>
    </w:rPr>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qFormat/>
    <w:rPr>
      <w:rFonts w:ascii="Calibri" w:eastAsia="Calibri" w:hAnsi="Calibri"/>
    </w:rPr>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qFormat/>
    <w:rPr>
      <w:rFonts w:ascii="Calibri" w:eastAsia="Calibri" w:hAnsi="Calibri"/>
    </w:rPr>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qFormat/>
    <w:rPr>
      <w:rFonts w:ascii="Calibri" w:eastAsia="Calibri" w:hAnsi="Calibri"/>
    </w:rPr>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qFormat/>
    <w:rPr>
      <w:rFonts w:ascii="Calibri" w:eastAsia="Calibri" w:hAnsi="Calibri"/>
    </w:rPr>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qFormat/>
    <w:rPr>
      <w:rFonts w:ascii="Calibri" w:eastAsia="Calibri" w:hAnsi="Calibri"/>
    </w:rPr>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qFormat/>
    <w:rPr>
      <w:rFonts w:ascii="Calibri" w:eastAsia="Calibri" w:hAnsi="Calibri"/>
    </w:rPr>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qFormat/>
    <w:rPr>
      <w:rFonts w:ascii="Calibri" w:eastAsia="Calibri" w:hAnsi="Calibri"/>
    </w:rPr>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qFormat/>
    <w:rPr>
      <w:rFonts w:ascii="Calibri" w:eastAsia="Calibri" w:hAnsi="Calibri"/>
    </w:rPr>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qFormat/>
    <w:rPr>
      <w:rFonts w:ascii="Calibri" w:eastAsia="Calibri" w:hAnsi="Calibri"/>
    </w:rPr>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qFormat/>
    <w:rPr>
      <w:rFonts w:ascii="Calibri" w:eastAsia="Calibri" w:hAnsi="Calibri"/>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qFormat/>
    <w:rPr>
      <w:rFonts w:ascii="Calibri" w:eastAsia="Calibri" w:hAnsi="Calibri"/>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qFormat/>
    <w:rPr>
      <w:rFonts w:ascii="Calibri" w:eastAsia="Calibri" w:hAnsi="Calibri"/>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qFormat/>
    <w:rPr>
      <w:rFonts w:ascii="Calibri" w:eastAsia="Calibri" w:hAnsi="Calibri"/>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qFormat/>
    <w:rPr>
      <w:rFonts w:ascii="Calibri" w:eastAsia="Calibri" w:hAnsi="Calibri"/>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qFormat/>
    <w:rPr>
      <w:rFonts w:ascii="Calibri" w:eastAsia="Calibri" w:hAnsi="Calibri"/>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qFormat/>
    <w:rPr>
      <w:rFonts w:ascii="Calibri" w:eastAsia="Calibri" w:hAnsi="Calibri"/>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qFormat/>
    <w:rPr>
      <w:rFonts w:ascii="Calibri" w:eastAsia="Calibri" w:hAnsi="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qFormat/>
    <w:rPr>
      <w:rFonts w:ascii="Calibri" w:eastAsia="Calibri" w:hAnsi="Calibri"/>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qFormat/>
    <w:rPr>
      <w:rFonts w:ascii="Calibri" w:eastAsia="Calibri" w:hAnsi="Calibri"/>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qFormat/>
    <w:rPr>
      <w:rFonts w:ascii="Calibri" w:eastAsia="Calibri" w:hAnsi="Calibri"/>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qFormat/>
    <w:rPr>
      <w:rFonts w:ascii="Calibri" w:eastAsia="Calibri" w:hAnsi="Calibri"/>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qFormat/>
    <w:rPr>
      <w:rFonts w:ascii="Calibri" w:eastAsia="Calibri" w:hAnsi="Calibri"/>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qFormat/>
    <w:rPr>
      <w:rFonts w:ascii="Calibri" w:eastAsia="Calibri" w:hAnsi="Calibri"/>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qFormat/>
    <w:rPr>
      <w:rFonts w:ascii="Calibri" w:eastAsia="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qFormat/>
    <w:rPr>
      <w:rFonts w:ascii="Calibri" w:eastAsia="Calibri" w:hAnsi="Calibri"/>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qFormat/>
    <w:rPr>
      <w:rFonts w:ascii="Calibri" w:eastAsia="Calibri" w:hAnsi="Calibri"/>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qFormat/>
    <w:rPr>
      <w:rFonts w:ascii="Calibri" w:eastAsia="Calibri" w:hAnsi="Calibri"/>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qFormat/>
    <w:rPr>
      <w:rFonts w:ascii="Calibri" w:eastAsia="Calibri" w:hAnsi="Calibri"/>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qFormat/>
    <w:rPr>
      <w:rFonts w:ascii="Calibri" w:eastAsia="Calibri" w:hAnsi="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qFormat/>
    <w:rPr>
      <w:rFonts w:ascii="Calibri" w:eastAsia="Calibri" w:hAnsi="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80">
    <w:name w:val="Сетка таблицы28"/>
    <w:basedOn w:val="a1"/>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2">
    <w:name w:val="Основной текст с отступом 3 Знак"/>
    <w:basedOn w:val="a0"/>
    <w:link w:val="31"/>
    <w:uiPriority w:val="99"/>
    <w:qFormat/>
    <w:rPr>
      <w:rFonts w:ascii="Calibri" w:eastAsia="Calibri" w:hAnsi="Calibri" w:cs="Times New Roman"/>
      <w:sz w:val="16"/>
      <w:szCs w:val="16"/>
    </w:rPr>
  </w:style>
  <w:style w:type="table" w:customStyle="1" w:styleId="290">
    <w:name w:val="Сетка таблицы29"/>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
    <w:basedOn w:val="a1"/>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f3">
    <w:name w:val="ff3"/>
    <w:qFormat/>
  </w:style>
  <w:style w:type="character" w:customStyle="1" w:styleId="c1c6">
    <w:name w:val="c1 c6"/>
    <w:qFormat/>
    <w:rPr>
      <w:rFonts w:ascii="Times New Roman" w:hAnsi="Times New Roman" w:cs="Times New Roman" w:hint="default"/>
    </w:rPr>
  </w:style>
  <w:style w:type="character" w:customStyle="1" w:styleId="2105pt">
    <w:name w:val="Основной текст (2) + 10;5 pt;Полужирный;Курсив"/>
    <w:qFormat/>
    <w:rPr>
      <w:rFonts w:ascii="Times New Roman" w:eastAsia="Times New Roman" w:hAnsi="Times New Roman" w:cs="Times New Roman"/>
      <w:b/>
      <w:bCs/>
      <w:i/>
      <w:iCs/>
      <w:color w:val="000000"/>
      <w:spacing w:val="0"/>
      <w:position w:val="0"/>
      <w:sz w:val="21"/>
      <w:szCs w:val="21"/>
      <w:u w:val="none"/>
      <w:lang w:val="ru-RU" w:eastAsia="ru-RU" w:bidi="ru-RU"/>
    </w:rPr>
  </w:style>
  <w:style w:type="character" w:customStyle="1" w:styleId="NoSpacingChar">
    <w:name w:val="No Spacing Char"/>
    <w:link w:val="1f4"/>
    <w:qFormat/>
    <w:rPr>
      <w:rFonts w:ascii="Times New Roman" w:eastAsia="Arial Unicode MS" w:hAnsi="Times New Roman" w:cs="Times New Roman"/>
      <w:color w:val="000000"/>
      <w:sz w:val="24"/>
      <w:szCs w:val="24"/>
      <w:lang w:eastAsia="zh-CN"/>
    </w:rPr>
  </w:style>
  <w:style w:type="paragraph" w:customStyle="1" w:styleId="affffff5">
    <w:name w:val="_ОБЫЧНЫЙ"/>
    <w:qFormat/>
    <w:pPr>
      <w:pBdr>
        <w:top w:val="none" w:sz="0" w:space="0" w:color="000000"/>
        <w:left w:val="none" w:sz="0" w:space="0" w:color="000000"/>
        <w:bottom w:val="none" w:sz="0" w:space="0" w:color="000000"/>
        <w:right w:val="none" w:sz="0" w:space="0" w:color="000000"/>
        <w:between w:val="none" w:sz="0" w:space="0" w:color="000000"/>
      </w:pBdr>
      <w:spacing w:line="244" w:lineRule="atLeast"/>
      <w:ind w:firstLine="340"/>
      <w:jc w:val="both"/>
    </w:pPr>
    <w:rPr>
      <w:rFonts w:eastAsia="Times New Roman" w:cs="ha_hantinsp"/>
      <w:color w:val="000000"/>
    </w:rPr>
  </w:style>
  <w:style w:type="paragraph" w:customStyle="1" w:styleId="affffff6">
    <w:name w:val="_ТАБЛ_боковик"/>
    <w:qFormat/>
    <w:pPr>
      <w:pBdr>
        <w:top w:val="none" w:sz="0" w:space="0" w:color="000000"/>
        <w:left w:val="none" w:sz="0" w:space="0" w:color="000000"/>
        <w:bottom w:val="none" w:sz="0" w:space="0" w:color="000000"/>
        <w:right w:val="none" w:sz="0" w:space="0" w:color="000000"/>
        <w:between w:val="none" w:sz="0" w:space="0" w:color="000000"/>
      </w:pBdr>
      <w:spacing w:line="220" w:lineRule="atLeast"/>
      <w:ind w:left="113" w:right="113"/>
      <w:jc w:val="both"/>
    </w:pPr>
    <w:rPr>
      <w:rFonts w:eastAsia="Times New Roman" w:cs="ha_hantinsp"/>
      <w:color w:val="000000"/>
      <w:szCs w:val="18"/>
    </w:rPr>
  </w:style>
  <w:style w:type="paragraph" w:customStyle="1" w:styleId="2fb">
    <w:name w:val="_ЗАГ_2"/>
    <w:qFormat/>
    <w:pPr>
      <w:keepNext/>
      <w:pBdr>
        <w:top w:val="none" w:sz="0" w:space="0" w:color="000000"/>
        <w:left w:val="none" w:sz="0" w:space="0" w:color="000000"/>
        <w:bottom w:val="none" w:sz="0" w:space="0" w:color="000000"/>
        <w:right w:val="none" w:sz="0" w:space="0" w:color="000000"/>
        <w:between w:val="none" w:sz="0" w:space="0" w:color="000000"/>
      </w:pBdr>
      <w:spacing w:before="240" w:after="170" w:line="240" w:lineRule="atLeast"/>
      <w:jc w:val="center"/>
    </w:pPr>
    <w:rPr>
      <w:rFonts w:eastAsia="Times New Roman" w:cs="h_hantinsp"/>
      <w:b/>
      <w:bCs/>
      <w:color w:val="000000"/>
      <w:sz w:val="22"/>
      <w:szCs w:val="22"/>
    </w:rPr>
  </w:style>
  <w:style w:type="character" w:customStyle="1" w:styleId="affffff7">
    <w:name w:val="_ПЖ"/>
    <w:qFormat/>
    <w:rPr>
      <w:b/>
      <w:bCs/>
    </w:rPr>
  </w:style>
  <w:style w:type="paragraph" w:customStyle="1" w:styleId="affffff8">
    <w:name w:val="Таблица_боковик"/>
    <w:qFormat/>
    <w:pPr>
      <w:pBdr>
        <w:top w:val="none" w:sz="0" w:space="0" w:color="000000"/>
        <w:left w:val="none" w:sz="0" w:space="0" w:color="000000"/>
        <w:bottom w:val="none" w:sz="0" w:space="0" w:color="000000"/>
        <w:right w:val="none" w:sz="0" w:space="0" w:color="000000"/>
        <w:between w:val="none" w:sz="0" w:space="0" w:color="000000"/>
      </w:pBdr>
    </w:pPr>
    <w:rPr>
      <w:rFonts w:eastAsia="Times New Roman"/>
      <w:szCs w:val="24"/>
      <w:lang w:eastAsia="ar-SA"/>
    </w:rPr>
  </w:style>
  <w:style w:type="character" w:customStyle="1" w:styleId="affffff9">
    <w:name w:val="_ОБЫЧНЫЙ Знак"/>
    <w:qFormat/>
    <w:rPr>
      <w:rFonts w:ascii="Times New Roman" w:eastAsia="Times New Roman" w:hAnsi="Times New Roman" w:cs="ha_hantinsp"/>
      <w:color w:val="000000"/>
      <w:sz w:val="20"/>
      <w:szCs w:val="20"/>
    </w:rPr>
  </w:style>
  <w:style w:type="paragraph" w:customStyle="1" w:styleId="87">
    <w:name w:val="_ТАБЛ_боковик (8 кг)"/>
    <w:qFormat/>
    <w:pPr>
      <w:pBdr>
        <w:top w:val="none" w:sz="0" w:space="0" w:color="000000"/>
        <w:left w:val="none" w:sz="0" w:space="0" w:color="000000"/>
        <w:bottom w:val="none" w:sz="0" w:space="0" w:color="000000"/>
        <w:right w:val="none" w:sz="0" w:space="0" w:color="000000"/>
        <w:between w:val="none" w:sz="0"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qFormat/>
    <w:pPr>
      <w:pBdr>
        <w:top w:val="none" w:sz="0" w:space="0" w:color="000000"/>
        <w:left w:val="none" w:sz="0" w:space="0" w:color="000000"/>
        <w:bottom w:val="none" w:sz="0" w:space="0" w:color="000000"/>
        <w:right w:val="none" w:sz="0" w:space="0" w:color="000000"/>
        <w:between w:val="none" w:sz="0" w:space="0" w:color="000000"/>
      </w:pBdr>
      <w:ind w:left="113" w:right="113"/>
      <w:jc w:val="both"/>
    </w:pPr>
    <w:rPr>
      <w:rFonts w:eastAsia="Times New Roman"/>
      <w:color w:val="000000"/>
      <w:spacing w:val="4"/>
      <w:szCs w:val="24"/>
      <w:lang w:eastAsia="ar-SA"/>
    </w:rPr>
  </w:style>
  <w:style w:type="character" w:customStyle="1" w:styleId="affffffa">
    <w:name w:val="_КУРСИВ"/>
    <w:qFormat/>
    <w:rPr>
      <w:b/>
      <w:bCs/>
      <w:i/>
      <w:iCs/>
    </w:rPr>
  </w:style>
  <w:style w:type="paragraph" w:customStyle="1" w:styleId="01">
    <w:name w:val="Стиль Таблица_боковик + уплотненный на  01 пт"/>
    <w:qFormat/>
    <w:pPr>
      <w:pBdr>
        <w:top w:val="none" w:sz="0" w:space="0" w:color="000000"/>
        <w:left w:val="none" w:sz="0" w:space="0" w:color="000000"/>
        <w:bottom w:val="none" w:sz="0" w:space="0" w:color="000000"/>
        <w:right w:val="none" w:sz="0" w:space="0" w:color="000000"/>
        <w:between w:val="none" w:sz="0" w:space="0" w:color="000000"/>
      </w:pBdr>
      <w:ind w:left="113" w:right="113"/>
    </w:pPr>
    <w:rPr>
      <w:rFonts w:eastAsia="Times New Roman"/>
      <w:spacing w:val="-2"/>
      <w:szCs w:val="24"/>
      <w:lang w:eastAsia="ar-SA"/>
    </w:rPr>
  </w:style>
  <w:style w:type="character" w:customStyle="1" w:styleId="8101">
    <w:name w:val="Стиль _ТАБЛ_боковик (8 кг) + 10 пт Знак"/>
    <w:qFormat/>
    <w:rPr>
      <w:rFonts w:ascii="ha_hantinsp" w:eastAsia="Times New Roman" w:hAnsi="ha_hantinsp" w:cs="ha_hantinsp"/>
      <w:color w:val="000000"/>
      <w:spacing w:val="-1"/>
      <w:sz w:val="20"/>
      <w:szCs w:val="17"/>
    </w:rPr>
  </w:style>
  <w:style w:type="paragraph" w:customStyle="1" w:styleId="8102">
    <w:name w:val="Стиль _ТАБЛ_боковик (8 кг) + 10 пт"/>
    <w:qFormat/>
    <w:pPr>
      <w:pBdr>
        <w:top w:val="none" w:sz="0" w:space="0" w:color="000000"/>
        <w:left w:val="none" w:sz="0" w:space="0" w:color="000000"/>
        <w:bottom w:val="none" w:sz="0" w:space="0" w:color="000000"/>
        <w:right w:val="none" w:sz="0" w:space="0" w:color="000000"/>
        <w:between w:val="none" w:sz="0"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qFormat/>
    <w:pPr>
      <w:pBdr>
        <w:top w:val="none" w:sz="0" w:space="0" w:color="000000"/>
        <w:left w:val="none" w:sz="0" w:space="0" w:color="000000"/>
        <w:bottom w:val="none" w:sz="0" w:space="0" w:color="000000"/>
        <w:right w:val="none" w:sz="0" w:space="0" w:color="000000"/>
        <w:between w:val="none" w:sz="0" w:space="0" w:color="000000"/>
      </w:pBdr>
      <w:spacing w:line="190" w:lineRule="atLeast"/>
      <w:ind w:left="113" w:right="113"/>
      <w:jc w:val="both"/>
    </w:pPr>
    <w:rPr>
      <w:rFonts w:eastAsia="Times New Roman"/>
      <w:bCs/>
      <w:color w:val="000000"/>
      <w:spacing w:val="-1"/>
    </w:rPr>
  </w:style>
  <w:style w:type="character" w:customStyle="1" w:styleId="affffffb">
    <w:name w:val="_ТАБЛ_боковик Знак"/>
    <w:qFormat/>
    <w:rPr>
      <w:rFonts w:ascii="Times New Roman" w:eastAsia="Times New Roman" w:hAnsi="Times New Roman" w:cs="ha_hantinsp"/>
      <w:color w:val="000000"/>
      <w:sz w:val="20"/>
      <w:szCs w:val="18"/>
    </w:rPr>
  </w:style>
  <w:style w:type="character" w:customStyle="1" w:styleId="affffffc">
    <w:name w:val="[Без стиля] Знак"/>
    <w:qFormat/>
    <w:rPr>
      <w:rFonts w:ascii="ha_hantinsp" w:eastAsia="Times New Roman" w:hAnsi="ha_hantinsp" w:cs="ha_hantinsp"/>
      <w:color w:val="000000"/>
      <w:sz w:val="24"/>
      <w:szCs w:val="24"/>
    </w:rPr>
  </w:style>
  <w:style w:type="paragraph" w:customStyle="1" w:styleId="8103">
    <w:name w:val="Стиль _ТАБЛ_боковик (8 кг) + 10 пт полужирный"/>
    <w:qFormat/>
    <w:pPr>
      <w:pBdr>
        <w:top w:val="none" w:sz="0" w:space="0" w:color="000000"/>
        <w:left w:val="none" w:sz="0" w:space="0" w:color="000000"/>
        <w:bottom w:val="none" w:sz="0" w:space="0" w:color="000000"/>
        <w:right w:val="none" w:sz="0" w:space="0" w:color="000000"/>
        <w:between w:val="none" w:sz="0"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d">
    <w:name w:val="_ТИРЕ"/>
    <w:qFormat/>
    <w:pPr>
      <w:pBdr>
        <w:top w:val="none" w:sz="0" w:space="0" w:color="000000"/>
        <w:left w:val="none" w:sz="0" w:space="0" w:color="000000"/>
        <w:bottom w:val="none" w:sz="0" w:space="0" w:color="000000"/>
        <w:right w:val="none" w:sz="0" w:space="0" w:color="000000"/>
        <w:between w:val="none" w:sz="0" w:space="0" w:color="000000"/>
      </w:pBdr>
      <w:tabs>
        <w:tab w:val="left"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qFormat/>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qFormat/>
    <w:pPr>
      <w:spacing w:after="200" w:line="276" w:lineRule="auto"/>
    </w:pPr>
    <w:rPr>
      <w:rFonts w:ascii="Calibri" w:eastAsia="Times New Roman" w:hAnsi="Calibri"/>
      <w:sz w:val="22"/>
      <w:szCs w:val="22"/>
    </w:rPr>
  </w:style>
  <w:style w:type="character" w:customStyle="1" w:styleId="2fc">
    <w:name w:val="Оглавление (2)_"/>
    <w:link w:val="2fd"/>
    <w:qFormat/>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qFormat/>
    <w:pPr>
      <w:widowControl w:val="0"/>
      <w:shd w:val="clear" w:color="auto" w:fill="FFFFFF"/>
      <w:spacing w:before="120" w:line="350" w:lineRule="exact"/>
      <w:ind w:firstLine="0"/>
    </w:pPr>
    <w:rPr>
      <w:rFonts w:eastAsia="Times New Roman"/>
      <w:b/>
      <w:bCs/>
      <w:i/>
      <w:iCs/>
      <w:sz w:val="28"/>
      <w:szCs w:val="28"/>
      <w:lang w:eastAsia="en-US"/>
    </w:rPr>
  </w:style>
  <w:style w:type="paragraph" w:customStyle="1" w:styleId="76">
    <w:name w:val="Основной текст7"/>
    <w:basedOn w:val="a"/>
    <w:qFormat/>
    <w:pPr>
      <w:widowControl w:val="0"/>
      <w:shd w:val="clear" w:color="auto" w:fill="FFFFFF"/>
      <w:spacing w:before="540" w:line="384" w:lineRule="exact"/>
      <w:ind w:hanging="1040"/>
    </w:pPr>
    <w:rPr>
      <w:rFonts w:eastAsia="Times New Roman" w:cs="Times New Roman"/>
      <w:sz w:val="34"/>
      <w:szCs w:val="34"/>
    </w:rPr>
  </w:style>
  <w:style w:type="character" w:customStyle="1" w:styleId="55">
    <w:name w:val="Основной текст (5)_"/>
    <w:qFormat/>
    <w:rPr>
      <w:rFonts w:ascii="Times New Roman" w:eastAsia="Times New Roman" w:hAnsi="Times New Roman" w:cs="Times New Roman"/>
      <w:b/>
      <w:bCs/>
      <w:i/>
      <w:iCs/>
      <w:u w:val="none"/>
    </w:rPr>
  </w:style>
  <w:style w:type="character" w:customStyle="1" w:styleId="56">
    <w:name w:val="Основной текст (5)"/>
    <w:qFormat/>
    <w:rPr>
      <w:rFonts w:ascii="Times New Roman" w:eastAsia="Times New Roman" w:hAnsi="Times New Roman" w:cs="Times New Roman"/>
      <w:color w:val="000000"/>
      <w:spacing w:val="0"/>
      <w:position w:val="0"/>
      <w:sz w:val="24"/>
      <w:szCs w:val="24"/>
      <w:u w:val="none"/>
      <w:lang w:val="ru-RU" w:eastAsia="ru-RU" w:bidi="ru-RU"/>
    </w:rPr>
  </w:style>
  <w:style w:type="character" w:customStyle="1" w:styleId="102">
    <w:name w:val="Основной текст (10)_"/>
    <w:link w:val="103"/>
    <w:qFormat/>
    <w:rPr>
      <w:rFonts w:ascii="Times New Roman" w:eastAsia="Times New Roman" w:hAnsi="Times New Roman"/>
      <w:b/>
      <w:bCs/>
      <w:sz w:val="34"/>
      <w:szCs w:val="34"/>
      <w:shd w:val="clear" w:color="auto" w:fill="FFFFFF"/>
    </w:rPr>
  </w:style>
  <w:style w:type="paragraph" w:customStyle="1" w:styleId="103">
    <w:name w:val="Основной текст (10)"/>
    <w:basedOn w:val="a"/>
    <w:link w:val="102"/>
    <w:qFormat/>
    <w:pPr>
      <w:widowControl w:val="0"/>
      <w:shd w:val="clear" w:color="auto" w:fill="FFFFFF"/>
      <w:spacing w:after="240" w:line="0" w:lineRule="atLeast"/>
      <w:ind w:firstLine="0"/>
      <w:jc w:val="center"/>
    </w:pPr>
    <w:rPr>
      <w:rFonts w:eastAsia="Times New Roman"/>
      <w:b/>
      <w:bCs/>
      <w:sz w:val="34"/>
      <w:szCs w:val="34"/>
      <w:lang w:eastAsia="en-US"/>
    </w:rPr>
  </w:style>
  <w:style w:type="character" w:customStyle="1" w:styleId="57">
    <w:name w:val="Основной текст5"/>
    <w:qFormat/>
    <w:rPr>
      <w:rFonts w:ascii="Times New Roman" w:eastAsia="Times New Roman" w:hAnsi="Times New Roman" w:cs="Times New Roman"/>
      <w:color w:val="000000"/>
      <w:spacing w:val="0"/>
      <w:position w:val="0"/>
      <w:sz w:val="34"/>
      <w:szCs w:val="34"/>
      <w:u w:val="none"/>
      <w:shd w:val="clear" w:color="auto" w:fill="FFFFFF"/>
      <w:lang w:val="ru-RU" w:eastAsia="ru-RU" w:bidi="ru-RU"/>
    </w:rPr>
  </w:style>
  <w:style w:type="character" w:customStyle="1" w:styleId="2fe">
    <w:name w:val="Подпись к таблице (2)_"/>
    <w:link w:val="2ff"/>
    <w:qFormat/>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qFormat/>
    <w:pPr>
      <w:widowControl w:val="0"/>
      <w:shd w:val="clear" w:color="auto" w:fill="FFFFFF"/>
      <w:spacing w:line="0" w:lineRule="atLeast"/>
      <w:ind w:firstLine="0"/>
    </w:pPr>
    <w:rPr>
      <w:rFonts w:eastAsia="Times New Roman"/>
      <w:sz w:val="28"/>
      <w:szCs w:val="28"/>
      <w:lang w:eastAsia="en-US"/>
    </w:rPr>
  </w:style>
  <w:style w:type="character" w:customStyle="1" w:styleId="Exact">
    <w:name w:val="Основной текст Exact"/>
    <w:qFormat/>
    <w:rPr>
      <w:rFonts w:ascii="Times New Roman" w:eastAsia="Times New Roman" w:hAnsi="Times New Roman" w:cs="Times New Roman"/>
      <w:color w:val="000000"/>
      <w:spacing w:val="2"/>
      <w:position w:val="0"/>
      <w:sz w:val="28"/>
      <w:szCs w:val="28"/>
      <w:u w:val="none"/>
      <w:shd w:val="clear" w:color="auto" w:fill="FFFFFF"/>
    </w:rPr>
  </w:style>
  <w:style w:type="character" w:customStyle="1" w:styleId="affffffe">
    <w:name w:val="Подпись к картинке_"/>
    <w:qFormat/>
    <w:rPr>
      <w:rFonts w:ascii="Times New Roman" w:eastAsia="Times New Roman" w:hAnsi="Times New Roman" w:cs="Times New Roman"/>
      <w:sz w:val="28"/>
      <w:szCs w:val="28"/>
      <w:u w:val="none"/>
      <w:lang w:val="ru-RU" w:eastAsia="ru-RU" w:bidi="ru-RU"/>
    </w:rPr>
  </w:style>
  <w:style w:type="character" w:customStyle="1" w:styleId="afffffff">
    <w:name w:val="Подпись к картинке"/>
    <w:qFormat/>
    <w:rPr>
      <w:rFonts w:ascii="Times New Roman" w:eastAsia="Times New Roman" w:hAnsi="Times New Roman" w:cs="Times New Roman"/>
      <w:color w:val="000000"/>
      <w:spacing w:val="0"/>
      <w:position w:val="0"/>
      <w:sz w:val="28"/>
      <w:szCs w:val="28"/>
      <w:u w:val="none"/>
      <w:lang w:val="ru-RU" w:eastAsia="ru-RU" w:bidi="ru-RU"/>
    </w:rPr>
  </w:style>
  <w:style w:type="character" w:customStyle="1" w:styleId="2Exact0">
    <w:name w:val="Подпись к картинке (2) Exact"/>
    <w:link w:val="2ff0"/>
    <w:qFormat/>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qFormat/>
    <w:pPr>
      <w:widowControl w:val="0"/>
      <w:shd w:val="clear" w:color="auto" w:fill="FFFFFF"/>
      <w:spacing w:line="0" w:lineRule="atLeast"/>
      <w:ind w:firstLine="0"/>
    </w:pPr>
    <w:rPr>
      <w:rFonts w:eastAsia="Times New Roman"/>
      <w:b/>
      <w:bCs/>
      <w:spacing w:val="-4"/>
      <w:sz w:val="28"/>
      <w:szCs w:val="28"/>
      <w:lang w:eastAsia="en-US" w:bidi="ru-RU"/>
    </w:rPr>
  </w:style>
  <w:style w:type="paragraph" w:customStyle="1" w:styleId="paragraph">
    <w:name w:val="paragraph"/>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citation">
    <w:name w:val="citation"/>
    <w:qFormat/>
  </w:style>
  <w:style w:type="character" w:customStyle="1" w:styleId="nowrap">
    <w:name w:val="nowrap"/>
    <w:qFormat/>
  </w:style>
  <w:style w:type="character" w:customStyle="1" w:styleId="ts-comment-commentedtext">
    <w:name w:val="ts-comment-commentedtext"/>
    <w:qFormat/>
  </w:style>
  <w:style w:type="paragraph" w:customStyle="1" w:styleId="123">
    <w:name w:val="Оглавление 12"/>
    <w:basedOn w:val="a"/>
    <w:uiPriority w:val="1"/>
    <w:qFormat/>
    <w:pPr>
      <w:widowControl w:val="0"/>
      <w:spacing w:before="252" w:line="240" w:lineRule="auto"/>
      <w:ind w:left="117" w:firstLine="0"/>
    </w:pPr>
    <w:rPr>
      <w:rFonts w:ascii="Cambria" w:eastAsia="Cambria" w:hAnsi="Cambria" w:cs="Cambria"/>
      <w:b/>
      <w:bCs/>
      <w:szCs w:val="20"/>
      <w:lang w:eastAsia="en-US"/>
    </w:rPr>
  </w:style>
  <w:style w:type="paragraph" w:customStyle="1" w:styleId="21b">
    <w:name w:val="Оглавление 21"/>
    <w:basedOn w:val="a"/>
    <w:uiPriority w:val="1"/>
    <w:qFormat/>
    <w:pPr>
      <w:widowControl w:val="0"/>
      <w:spacing w:before="13" w:line="240" w:lineRule="auto"/>
      <w:ind w:left="457" w:firstLine="0"/>
    </w:pPr>
    <w:rPr>
      <w:rFonts w:eastAsia="Times New Roman" w:cs="Times New Roman"/>
      <w:szCs w:val="20"/>
      <w:lang w:eastAsia="en-US"/>
    </w:rPr>
  </w:style>
  <w:style w:type="paragraph" w:customStyle="1" w:styleId="323">
    <w:name w:val="Оглавление 32"/>
    <w:basedOn w:val="a"/>
    <w:uiPriority w:val="1"/>
    <w:qFormat/>
    <w:pPr>
      <w:widowControl w:val="0"/>
      <w:spacing w:before="13" w:line="240" w:lineRule="auto"/>
      <w:ind w:left="529" w:firstLine="0"/>
    </w:pPr>
    <w:rPr>
      <w:rFonts w:eastAsia="Times New Roman" w:cs="Times New Roman"/>
      <w:szCs w:val="20"/>
      <w:lang w:eastAsia="en-US"/>
    </w:rPr>
  </w:style>
  <w:style w:type="paragraph" w:customStyle="1" w:styleId="132">
    <w:name w:val="Заголовок 13"/>
    <w:basedOn w:val="a"/>
    <w:uiPriority w:val="1"/>
    <w:qFormat/>
    <w:pPr>
      <w:widowControl w:val="0"/>
      <w:spacing w:line="240" w:lineRule="auto"/>
      <w:ind w:left="118" w:firstLine="0"/>
      <w:outlineLvl w:val="1"/>
    </w:pPr>
    <w:rPr>
      <w:rFonts w:ascii="Tahoma" w:eastAsia="Tahoma" w:hAnsi="Tahoma" w:cs="Tahoma"/>
      <w:sz w:val="24"/>
      <w:szCs w:val="24"/>
      <w:lang w:eastAsia="en-US"/>
    </w:rPr>
  </w:style>
  <w:style w:type="paragraph" w:customStyle="1" w:styleId="224">
    <w:name w:val="Заголовок 22"/>
    <w:basedOn w:val="a"/>
    <w:uiPriority w:val="1"/>
    <w:qFormat/>
    <w:pPr>
      <w:widowControl w:val="0"/>
      <w:spacing w:line="240" w:lineRule="auto"/>
      <w:ind w:left="118" w:firstLine="0"/>
      <w:outlineLvl w:val="2"/>
    </w:pPr>
    <w:rPr>
      <w:rFonts w:ascii="Trebuchet MS" w:eastAsia="Trebuchet MS" w:hAnsi="Trebuchet MS" w:cs="Trebuchet MS"/>
      <w:sz w:val="28"/>
      <w:lang w:eastAsia="en-US"/>
    </w:rPr>
  </w:style>
  <w:style w:type="paragraph" w:customStyle="1" w:styleId="324">
    <w:name w:val="Заголовок 32"/>
    <w:basedOn w:val="a"/>
    <w:uiPriority w:val="1"/>
    <w:qFormat/>
    <w:pPr>
      <w:widowControl w:val="0"/>
      <w:spacing w:line="240" w:lineRule="auto"/>
      <w:ind w:left="457" w:firstLine="0"/>
      <w:outlineLvl w:val="3"/>
    </w:pPr>
    <w:rPr>
      <w:rFonts w:ascii="Cambria" w:eastAsia="Cambria" w:hAnsi="Cambria" w:cs="Cambria"/>
      <w:b/>
      <w:bCs/>
      <w:szCs w:val="20"/>
      <w:lang w:eastAsia="en-US"/>
    </w:rPr>
  </w:style>
  <w:style w:type="paragraph" w:customStyle="1" w:styleId="41a">
    <w:name w:val="Заголовок 41"/>
    <w:basedOn w:val="a"/>
    <w:uiPriority w:val="1"/>
    <w:qFormat/>
    <w:pPr>
      <w:widowControl w:val="0"/>
      <w:spacing w:line="240" w:lineRule="auto"/>
      <w:ind w:left="457" w:firstLine="0"/>
      <w:outlineLvl w:val="4"/>
    </w:pPr>
    <w:rPr>
      <w:rFonts w:eastAsia="Times New Roman" w:cs="Times New Roman"/>
      <w:b/>
      <w:bCs/>
      <w:i/>
      <w:iCs/>
      <w:szCs w:val="20"/>
      <w:lang w:eastAsia="en-US"/>
    </w:rPr>
  </w:style>
  <w:style w:type="character" w:customStyle="1" w:styleId="normaltextrun">
    <w:name w:val="normaltextrun"/>
    <w:qFormat/>
  </w:style>
  <w:style w:type="paragraph" w:customStyle="1" w:styleId="1fff2">
    <w:name w:val="1"/>
    <w:basedOn w:val="a"/>
    <w:next w:val="aff"/>
    <w:uiPriority w:val="1"/>
    <w:qFormat/>
    <w:pPr>
      <w:widowControl w:val="0"/>
      <w:spacing w:before="1" w:line="240" w:lineRule="auto"/>
      <w:ind w:left="789" w:right="787" w:firstLine="0"/>
      <w:jc w:val="center"/>
    </w:pPr>
    <w:rPr>
      <w:rFonts w:ascii="Verdana" w:eastAsia="Verdana" w:hAnsi="Verdana" w:cs="Verdana"/>
      <w:sz w:val="49"/>
      <w:szCs w:val="49"/>
      <w:lang w:eastAsia="en-US"/>
    </w:rPr>
  </w:style>
  <w:style w:type="paragraph" w:customStyle="1" w:styleId="Style39">
    <w:name w:val="Style39"/>
    <w:basedOn w:val="a"/>
    <w:qFormat/>
    <w:pPr>
      <w:widowControl w:val="0"/>
      <w:spacing w:line="310" w:lineRule="exact"/>
      <w:ind w:firstLine="0"/>
    </w:pPr>
    <w:rPr>
      <w:rFonts w:ascii="Arial" w:eastAsia="Times New Roman" w:hAnsi="Arial" w:cs="Times New Roman"/>
      <w:sz w:val="24"/>
      <w:szCs w:val="24"/>
    </w:rPr>
  </w:style>
  <w:style w:type="character" w:customStyle="1" w:styleId="FontStyle130">
    <w:name w:val="Font Style130"/>
    <w:qFormat/>
    <w:rPr>
      <w:rFonts w:ascii="Arial" w:hAnsi="Arial" w:cs="Arial"/>
      <w:sz w:val="24"/>
      <w:szCs w:val="24"/>
    </w:rPr>
  </w:style>
  <w:style w:type="paragraph" w:customStyle="1" w:styleId="Style104">
    <w:name w:val="Style104"/>
    <w:basedOn w:val="a"/>
    <w:qFormat/>
    <w:pPr>
      <w:widowControl w:val="0"/>
      <w:spacing w:line="298" w:lineRule="exact"/>
      <w:ind w:hanging="1022"/>
      <w:jc w:val="left"/>
    </w:pPr>
    <w:rPr>
      <w:rFonts w:ascii="Arial" w:eastAsia="Times New Roman" w:hAnsi="Arial" w:cs="Times New Roman"/>
      <w:sz w:val="24"/>
      <w:szCs w:val="24"/>
    </w:rPr>
  </w:style>
  <w:style w:type="character" w:customStyle="1" w:styleId="FontStyle136">
    <w:name w:val="Font Style136"/>
    <w:qFormat/>
    <w:rPr>
      <w:rFonts w:ascii="Arial" w:hAnsi="Arial" w:cs="Arial"/>
      <w:b/>
      <w:bCs/>
      <w:sz w:val="24"/>
      <w:szCs w:val="24"/>
    </w:rPr>
  </w:style>
  <w:style w:type="paragraph" w:customStyle="1" w:styleId="Style77">
    <w:name w:val="Style77"/>
    <w:basedOn w:val="a"/>
    <w:qFormat/>
    <w:pPr>
      <w:widowControl w:val="0"/>
      <w:spacing w:line="240" w:lineRule="auto"/>
      <w:ind w:firstLine="0"/>
    </w:pPr>
    <w:rPr>
      <w:rFonts w:ascii="Arial" w:eastAsia="Times New Roman" w:hAnsi="Arial" w:cs="Times New Roman"/>
      <w:sz w:val="24"/>
      <w:szCs w:val="24"/>
    </w:rPr>
  </w:style>
  <w:style w:type="paragraph" w:customStyle="1" w:styleId="Style103">
    <w:name w:val="Style103"/>
    <w:basedOn w:val="a"/>
    <w:qFormat/>
    <w:pPr>
      <w:widowControl w:val="0"/>
      <w:spacing w:line="365" w:lineRule="exact"/>
      <w:ind w:hanging="293"/>
      <w:jc w:val="left"/>
    </w:pPr>
    <w:rPr>
      <w:rFonts w:ascii="Arial" w:eastAsia="Times New Roman" w:hAnsi="Arial" w:cs="Times New Roman"/>
      <w:sz w:val="24"/>
      <w:szCs w:val="24"/>
    </w:rPr>
  </w:style>
  <w:style w:type="character" w:customStyle="1" w:styleId="FontStyle217">
    <w:name w:val="Font Style217"/>
    <w:qFormat/>
    <w:rPr>
      <w:rFonts w:ascii="Arial" w:hAnsi="Arial" w:cs="Arial"/>
      <w:spacing w:val="10"/>
      <w:sz w:val="10"/>
      <w:szCs w:val="10"/>
    </w:rPr>
  </w:style>
  <w:style w:type="paragraph" w:customStyle="1" w:styleId="Style72">
    <w:name w:val="Style72"/>
    <w:basedOn w:val="a"/>
    <w:qFormat/>
    <w:pPr>
      <w:widowControl w:val="0"/>
      <w:spacing w:line="289" w:lineRule="exact"/>
      <w:ind w:firstLine="0"/>
      <w:jc w:val="left"/>
    </w:pPr>
    <w:rPr>
      <w:rFonts w:ascii="Arial" w:eastAsia="Times New Roman" w:hAnsi="Arial" w:cs="Times New Roman"/>
      <w:sz w:val="24"/>
      <w:szCs w:val="24"/>
    </w:rPr>
  </w:style>
  <w:style w:type="character" w:customStyle="1" w:styleId="2ff1">
    <w:name w:val="Заголовок Знак2"/>
    <w:uiPriority w:val="10"/>
    <w:qFormat/>
    <w:rPr>
      <w:rFonts w:ascii="Calibri Light" w:eastAsia="Times New Roman" w:hAnsi="Calibri Light" w:cs="Times New Roman"/>
      <w:spacing w:val="-10"/>
      <w:sz w:val="56"/>
      <w:szCs w:val="56"/>
      <w:lang w:val="en-US" w:eastAsia="en-US"/>
    </w:rPr>
  </w:style>
  <w:style w:type="paragraph" w:customStyle="1" w:styleId="2ff2">
    <w:name w:val="Стиль2"/>
    <w:basedOn w:val="a"/>
    <w:link w:val="2ff3"/>
    <w:qFormat/>
    <w:pPr>
      <w:spacing w:line="360" w:lineRule="auto"/>
      <w:ind w:firstLine="709"/>
    </w:pPr>
    <w:rPr>
      <w:rFonts w:eastAsia="Calibri" w:cs="Times New Roman"/>
      <w:sz w:val="28"/>
      <w:szCs w:val="28"/>
      <w:lang w:eastAsia="en-US"/>
    </w:rPr>
  </w:style>
  <w:style w:type="character" w:customStyle="1" w:styleId="2ff3">
    <w:name w:val="Стиль2 Знак"/>
    <w:link w:val="2ff2"/>
    <w:qFormat/>
    <w:rPr>
      <w:rFonts w:ascii="Times New Roman" w:eastAsia="Calibri" w:hAnsi="Times New Roman" w:cs="Times New Roman"/>
      <w:sz w:val="28"/>
      <w:szCs w:val="28"/>
    </w:rPr>
  </w:style>
  <w:style w:type="paragraph" w:customStyle="1" w:styleId="ConsPlusNonformat">
    <w:name w:val="ConsPlusNonformat"/>
    <w:qFormat/>
    <w:pPr>
      <w:widowControl w:val="0"/>
    </w:pPr>
    <w:rPr>
      <w:rFonts w:ascii="Courier New" w:eastAsia="Times New Roman" w:hAnsi="Courier New" w:cs="Courier New"/>
      <w:szCs w:val="22"/>
    </w:rPr>
  </w:style>
  <w:style w:type="paragraph" w:customStyle="1" w:styleId="ConsPlusTitle">
    <w:name w:val="ConsPlusTitle"/>
    <w:qFormat/>
    <w:pPr>
      <w:widowControl w:val="0"/>
    </w:pPr>
    <w:rPr>
      <w:rFonts w:ascii="Arial" w:eastAsia="Times New Roman" w:hAnsi="Arial" w:cs="Arial"/>
      <w:b/>
      <w:sz w:val="24"/>
      <w:szCs w:val="22"/>
    </w:rPr>
  </w:style>
  <w:style w:type="paragraph" w:customStyle="1" w:styleId="ConsPlusCell">
    <w:name w:val="ConsPlusCell"/>
    <w:qFormat/>
    <w:pPr>
      <w:widowControl w:val="0"/>
    </w:pPr>
    <w:rPr>
      <w:rFonts w:ascii="Courier New" w:eastAsia="Times New Roman" w:hAnsi="Courier New" w:cs="Courier New"/>
      <w:szCs w:val="22"/>
    </w:rPr>
  </w:style>
  <w:style w:type="paragraph" w:customStyle="1" w:styleId="ConsPlusDocList">
    <w:name w:val="ConsPlusDocList"/>
    <w:qFormat/>
    <w:pPr>
      <w:widowControl w:val="0"/>
    </w:pPr>
    <w:rPr>
      <w:rFonts w:ascii="Tahoma" w:eastAsia="Times New Roman" w:hAnsi="Tahoma" w:cs="Tahoma"/>
      <w:sz w:val="18"/>
      <w:szCs w:val="22"/>
    </w:rPr>
  </w:style>
  <w:style w:type="paragraph" w:customStyle="1" w:styleId="ConsPlusTitlePage">
    <w:name w:val="ConsPlusTitlePage"/>
    <w:qFormat/>
    <w:pPr>
      <w:widowControl w:val="0"/>
    </w:pPr>
    <w:rPr>
      <w:rFonts w:ascii="Tahoma" w:eastAsia="Times New Roman" w:hAnsi="Tahoma" w:cs="Tahoma"/>
      <w:szCs w:val="22"/>
    </w:rPr>
  </w:style>
  <w:style w:type="paragraph" w:customStyle="1" w:styleId="ConsPlusJurTerm">
    <w:name w:val="ConsPlusJurTerm"/>
    <w:qFormat/>
    <w:pPr>
      <w:widowControl w:val="0"/>
    </w:pPr>
    <w:rPr>
      <w:rFonts w:ascii="Tahoma" w:eastAsia="Times New Roman" w:hAnsi="Tahoma" w:cs="Tahoma"/>
      <w:sz w:val="26"/>
      <w:szCs w:val="22"/>
    </w:rPr>
  </w:style>
  <w:style w:type="character" w:customStyle="1" w:styleId="3f1">
    <w:name w:val="Заголовок Знак3"/>
    <w:basedOn w:val="a0"/>
    <w:uiPriority w:val="10"/>
    <w:qFormat/>
    <w:rPr>
      <w:rFonts w:asciiTheme="majorHAnsi" w:eastAsiaTheme="majorEastAsia" w:hAnsiTheme="majorHAnsi" w:cstheme="majorBidi"/>
      <w:spacing w:val="-10"/>
      <w:sz w:val="56"/>
      <w:szCs w:val="56"/>
      <w:lang w:eastAsia="ru-RU"/>
    </w:rPr>
  </w:style>
  <w:style w:type="paragraph" w:customStyle="1" w:styleId="142">
    <w:name w:val="Заголовок 14"/>
    <w:basedOn w:val="a"/>
    <w:uiPriority w:val="1"/>
    <w:qFormat/>
    <w:pPr>
      <w:spacing w:before="1"/>
      <w:ind w:left="850" w:hanging="419"/>
      <w:outlineLvl w:val="1"/>
    </w:pPr>
    <w:rPr>
      <w:b/>
      <w:bCs/>
      <w:sz w:val="28"/>
      <w:szCs w:val="28"/>
      <w:u w:val="single" w:color="000000"/>
    </w:rPr>
  </w:style>
  <w:style w:type="paragraph" w:customStyle="1" w:styleId="233">
    <w:name w:val="Заголовок 23"/>
    <w:basedOn w:val="a"/>
    <w:uiPriority w:val="1"/>
    <w:qFormat/>
    <w:pPr>
      <w:ind w:left="153"/>
      <w:outlineLvl w:val="2"/>
    </w:pPr>
    <w:rPr>
      <w:b/>
      <w:bCs/>
      <w:sz w:val="24"/>
      <w:szCs w:val="24"/>
    </w:rPr>
  </w:style>
  <w:style w:type="paragraph" w:customStyle="1" w:styleId="332">
    <w:name w:val="Заголовок 33"/>
    <w:basedOn w:val="a"/>
    <w:uiPriority w:val="1"/>
    <w:qFormat/>
    <w:pPr>
      <w:spacing w:before="3"/>
      <w:ind w:left="153"/>
      <w:outlineLvl w:val="3"/>
    </w:pPr>
    <w:rPr>
      <w:b/>
      <w:bCs/>
      <w:i/>
      <w:iCs/>
      <w:sz w:val="24"/>
      <w:szCs w:val="24"/>
    </w:rPr>
  </w:style>
  <w:style w:type="paragraph" w:customStyle="1" w:styleId="ParaAttribute5">
    <w:name w:val="ParaAttribute5"/>
    <w:qFormat/>
    <w:pPr>
      <w:widowControl w:val="0"/>
      <w:wordWrap w:val="0"/>
      <w:ind w:right="-1"/>
      <w:jc w:val="both"/>
    </w:pPr>
    <w:rPr>
      <w:rFonts w:eastAsia="№Е"/>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ase.garant.ru/400274954/24975ac4e087d8084e1778ea7178fd42/" TargetMode="External"/><Relationship Id="rId18" Type="http://schemas.openxmlformats.org/officeDocument/2006/relationships/hyperlink" Target="http://login.consultant.ru/link/?req=doc&amp;base=LAW&amp;n=2875&amp;date=26.03.2025" TargetMode="External"/><Relationship Id="rId26" Type="http://schemas.openxmlformats.org/officeDocument/2006/relationships/hyperlink" Target="https://solovcovo.ucoz.net/Documents/muzyka_1-4.pdf" TargetMode="External"/><Relationship Id="rId21" Type="http://schemas.openxmlformats.org/officeDocument/2006/relationships/hyperlink" Target="https://solovcovo.ucoz.net/Documents/matematika_1-4.pdf"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base.garant.ru/71770012/53f89421bbdaf741eb2d1ecc4ddb4c33/" TargetMode="External"/><Relationship Id="rId17" Type="http://schemas.openxmlformats.org/officeDocument/2006/relationships/hyperlink" Target="http://login.consultant.ru/link/?req=doc&amp;base=LAW&amp;n=2875&amp;date=26.03.2025" TargetMode="External"/><Relationship Id="rId25" Type="http://schemas.openxmlformats.org/officeDocument/2006/relationships/hyperlink" Target="https://solovcovo.ucoz.net/1_OsnovSvedeyiy/fiz-ra_1-4.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login.consultant.ru/link/?req=doc&amp;base=LAW&amp;n=2875&amp;date=26.03.2025" TargetMode="External"/><Relationship Id="rId20" Type="http://schemas.openxmlformats.org/officeDocument/2006/relationships/hyperlink" Target="https://solovcovo.ucoz.net/1_OsnovSvedeyiy/liter-chtenie_1-4.pdf" TargetMode="External"/><Relationship Id="rId29" Type="http://schemas.openxmlformats.org/officeDocument/2006/relationships/hyperlink" Target="https://solovcovo.ucoz.net/_tbkp/shkolnyj_teat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486034&amp;date=26.03.2025&amp;dst=100047&amp;field=134" TargetMode="External"/><Relationship Id="rId24" Type="http://schemas.openxmlformats.org/officeDocument/2006/relationships/hyperlink" Target="https://solovcovo.ucoz.net/1_OsnovSvedeyiy/trud_1-4.pd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solovcovo.ucoz.net/Documents/izo_1-4.pdf" TargetMode="External"/><Relationship Id="rId28" Type="http://schemas.openxmlformats.org/officeDocument/2006/relationships/hyperlink" Target="https://solovcovo.ucoz.net/Tochkarosta/rov_2025.pdf" TargetMode="External"/><Relationship Id="rId36" Type="http://schemas.openxmlformats.org/officeDocument/2006/relationships/fontTable" Target="fontTable.xml"/><Relationship Id="rId10" Type="http://schemas.openxmlformats.org/officeDocument/2006/relationships/hyperlink" Target="http://login.consultant.ru/link/?req=doc&amp;base=LAW&amp;n=441707&amp;date=26.03.2025&amp;dst=100137&amp;field=134" TargetMode="External"/><Relationship Id="rId19" Type="http://schemas.openxmlformats.org/officeDocument/2006/relationships/hyperlink" Target="https://solovcovo.ucoz.net/Documents/russkij_jazyk_1-4.pdf" TargetMode="Externa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ase.garant.ru/75093644/86674d20d06c3956a601ddc16326e3a9/" TargetMode="External"/><Relationship Id="rId22" Type="http://schemas.openxmlformats.org/officeDocument/2006/relationships/hyperlink" Target="https://solovcovo.ucoz.net/1_OsnovSvedeyiy/okr-mir_1-4.pdf" TargetMode="External"/><Relationship Id="rId27" Type="http://schemas.openxmlformats.org/officeDocument/2006/relationships/hyperlink" Target="https://solovcovo.ucoz.net/1_OsnovSvedeyiy/nemeckij_jazyk_2-4_klassy.pdf" TargetMode="External"/><Relationship Id="rId30" Type="http://schemas.openxmlformats.org/officeDocument/2006/relationships/footer" Target="footer1.xml"/><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AE0B13F-5C8E-45FB-8967-1A029C68A0F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523</Pages>
  <Words>158864</Words>
  <Characters>905528</Characters>
  <Application>Microsoft Office Word</Application>
  <DocSecurity>0</DocSecurity>
  <Lines>7546</Lines>
  <Paragraphs>2124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User</cp:lastModifiedBy>
  <cp:revision>6</cp:revision>
  <cp:lastPrinted>2026-02-16T12:01:00Z</cp:lastPrinted>
  <dcterms:created xsi:type="dcterms:W3CDTF">2026-02-19T17:27:00Z</dcterms:created>
  <dcterms:modified xsi:type="dcterms:W3CDTF">2026-02-19T17:53:00Z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503C32894F9946DF802311852FAA6B8C_13</vt:lpwstr>
  </property>
</Properties>
</file>